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28287" w14:textId="77777777" w:rsidR="00A15888" w:rsidRDefault="00B97FE5">
      <w:pPr>
        <w:pBdr>
          <w:bottom w:val="double" w:sz="6" w:space="1" w:color="auto"/>
        </w:pBdr>
      </w:pPr>
      <w:bookmarkStart w:id="0" w:name="_GoBack"/>
      <w:bookmarkEnd w:id="0"/>
      <w:r>
        <w:t>INCOME TAX OUTLINE --- SPRING 2012</w:t>
      </w:r>
    </w:p>
    <w:p w14:paraId="7CD6758B" w14:textId="77777777" w:rsidR="00B97FE5" w:rsidRDefault="00B97FE5"/>
    <w:p w14:paraId="4A68431E" w14:textId="77777777" w:rsidR="00B97FE5" w:rsidRDefault="00B97FE5" w:rsidP="00B97FE5">
      <w:pPr>
        <w:rPr>
          <w:b/>
        </w:rPr>
      </w:pPr>
      <w:r w:rsidRPr="00B97FE5">
        <w:rPr>
          <w:b/>
        </w:rPr>
        <w:t>Introduction</w:t>
      </w:r>
    </w:p>
    <w:p w14:paraId="52C97646" w14:textId="77777777" w:rsidR="00326078" w:rsidRDefault="00326078" w:rsidP="008F57CE">
      <w:pPr>
        <w:pStyle w:val="ListParagraph"/>
        <w:numPr>
          <w:ilvl w:val="0"/>
          <w:numId w:val="4"/>
        </w:numPr>
      </w:pPr>
      <w:r>
        <w:t>General</w:t>
      </w:r>
    </w:p>
    <w:p w14:paraId="7F454A30" w14:textId="33707F94" w:rsidR="00F27478" w:rsidRDefault="00F27478" w:rsidP="00326078">
      <w:pPr>
        <w:pStyle w:val="ListParagraph"/>
        <w:numPr>
          <w:ilvl w:val="1"/>
          <w:numId w:val="4"/>
        </w:numPr>
      </w:pPr>
      <w:r>
        <w:t xml:space="preserve">1986 Act is so unique (and was able to pass) b/c it lowered rates (Reagan) </w:t>
      </w:r>
      <w:r>
        <w:rPr>
          <w:b/>
        </w:rPr>
        <w:t xml:space="preserve">and </w:t>
      </w:r>
      <w:r>
        <w:t>there was base broadening (removed a lot of tax expenditures)</w:t>
      </w:r>
    </w:p>
    <w:p w14:paraId="7DDB2967" w14:textId="619BD178" w:rsidR="00326078" w:rsidRDefault="00326078" w:rsidP="00326078">
      <w:pPr>
        <w:pStyle w:val="ListParagraph"/>
        <w:numPr>
          <w:ilvl w:val="1"/>
          <w:numId w:val="4"/>
        </w:numPr>
      </w:pPr>
      <w:r>
        <w:t>Tax evasion means purposely avoiding legal obligations</w:t>
      </w:r>
    </w:p>
    <w:p w14:paraId="5BD0500C" w14:textId="4F62382A" w:rsidR="00326078" w:rsidRDefault="00326078" w:rsidP="00326078">
      <w:pPr>
        <w:pStyle w:val="ListParagraph"/>
        <w:numPr>
          <w:ilvl w:val="1"/>
          <w:numId w:val="4"/>
        </w:numPr>
      </w:pPr>
      <w:r>
        <w:t>Tax avoidance is perfectly legal</w:t>
      </w:r>
    </w:p>
    <w:p w14:paraId="0B54CDA7" w14:textId="3A8F0809" w:rsidR="00326078" w:rsidRDefault="00326078" w:rsidP="00326078">
      <w:pPr>
        <w:pStyle w:val="ListParagraph"/>
        <w:numPr>
          <w:ilvl w:val="2"/>
          <w:numId w:val="4"/>
        </w:numPr>
      </w:pPr>
      <w:r>
        <w:rPr>
          <w:b/>
        </w:rPr>
        <w:t>Learned Hand</w:t>
      </w:r>
      <w:r>
        <w:t>- “there is nothing sinister in so arranging one’s affairs as to keep taxes as low as possible … nobody owes any public duty to pay more taxes than the law demands”</w:t>
      </w:r>
    </w:p>
    <w:p w14:paraId="491165FF" w14:textId="1C2851B3" w:rsidR="008F57CE" w:rsidRDefault="008F57CE" w:rsidP="008F57CE">
      <w:pPr>
        <w:pStyle w:val="ListParagraph"/>
        <w:numPr>
          <w:ilvl w:val="0"/>
          <w:numId w:val="4"/>
        </w:numPr>
      </w:pPr>
      <w:r>
        <w:t>Principle Goals of Taxation:</w:t>
      </w:r>
    </w:p>
    <w:p w14:paraId="3B82D46F" w14:textId="5E34439C" w:rsidR="008F57CE" w:rsidRDefault="008F57CE" w:rsidP="008F57CE">
      <w:pPr>
        <w:pStyle w:val="ListParagraph"/>
        <w:numPr>
          <w:ilvl w:val="1"/>
          <w:numId w:val="4"/>
        </w:numPr>
      </w:pPr>
      <w:r>
        <w:t>Raise revenue for public goods</w:t>
      </w:r>
    </w:p>
    <w:p w14:paraId="4BA6EF39" w14:textId="73D82C93" w:rsidR="008F57CE" w:rsidRDefault="008F57CE" w:rsidP="008F57CE">
      <w:pPr>
        <w:pStyle w:val="ListParagraph"/>
        <w:numPr>
          <w:ilvl w:val="2"/>
          <w:numId w:val="4"/>
        </w:numPr>
      </w:pPr>
      <w:r>
        <w:t>Products that individuals don’t have incentives to purchase on their own</w:t>
      </w:r>
    </w:p>
    <w:p w14:paraId="4732F13F" w14:textId="0B453E49" w:rsidR="008F57CE" w:rsidRDefault="008F57CE" w:rsidP="008F57CE">
      <w:pPr>
        <w:pStyle w:val="ListParagraph"/>
        <w:numPr>
          <w:ilvl w:val="1"/>
          <w:numId w:val="4"/>
        </w:numPr>
      </w:pPr>
      <w:r>
        <w:t>Provides incentives to shape behavior (e.g. “sin taxes”)</w:t>
      </w:r>
    </w:p>
    <w:p w14:paraId="2FE55045" w14:textId="7FFEDA5F" w:rsidR="008F57CE" w:rsidRDefault="008F57CE" w:rsidP="008F57CE">
      <w:pPr>
        <w:pStyle w:val="ListParagraph"/>
        <w:numPr>
          <w:ilvl w:val="1"/>
          <w:numId w:val="4"/>
        </w:numPr>
      </w:pPr>
      <w:r>
        <w:t>Distribute tax duties more “fairly” (e.g. progressive tax rates)</w:t>
      </w:r>
    </w:p>
    <w:p w14:paraId="548150A0" w14:textId="4856F2F4" w:rsidR="008F57CE" w:rsidRDefault="008F57CE" w:rsidP="008F57CE">
      <w:pPr>
        <w:pStyle w:val="ListParagraph"/>
        <w:numPr>
          <w:ilvl w:val="1"/>
          <w:numId w:val="4"/>
        </w:numPr>
      </w:pPr>
      <w:r>
        <w:t xml:space="preserve">Promote economic growth </w:t>
      </w:r>
    </w:p>
    <w:p w14:paraId="6F0C5CF4" w14:textId="1C4900B2" w:rsidR="008F57CE" w:rsidRDefault="008F57CE" w:rsidP="008F57CE">
      <w:pPr>
        <w:pStyle w:val="ListParagraph"/>
        <w:numPr>
          <w:ilvl w:val="2"/>
          <w:numId w:val="4"/>
        </w:numPr>
      </w:pPr>
      <w:r>
        <w:t>Use tax cuts to promote spending, etc.</w:t>
      </w:r>
    </w:p>
    <w:p w14:paraId="0E70E68A" w14:textId="6C19296D" w:rsidR="008F57CE" w:rsidRDefault="008F57CE" w:rsidP="008F57CE">
      <w:pPr>
        <w:pStyle w:val="ListParagraph"/>
        <w:numPr>
          <w:ilvl w:val="0"/>
          <w:numId w:val="4"/>
        </w:numPr>
      </w:pPr>
      <w:r>
        <w:t>Significance of Federal Taxes</w:t>
      </w:r>
    </w:p>
    <w:p w14:paraId="37AC67DC" w14:textId="51D2FBAB" w:rsidR="008F57CE" w:rsidRDefault="008F57CE" w:rsidP="008F57CE">
      <w:pPr>
        <w:pStyle w:val="ListParagraph"/>
        <w:numPr>
          <w:ilvl w:val="1"/>
          <w:numId w:val="4"/>
        </w:numPr>
      </w:pPr>
      <w:r>
        <w:t>Income taxes constituted 60% of federal revenue in 2009</w:t>
      </w:r>
    </w:p>
    <w:p w14:paraId="7A78E31C" w14:textId="2CB0B689" w:rsidR="00FB559C" w:rsidRDefault="00FB559C" w:rsidP="008F57CE">
      <w:pPr>
        <w:pStyle w:val="ListParagraph"/>
        <w:numPr>
          <w:ilvl w:val="1"/>
          <w:numId w:val="4"/>
        </w:numPr>
      </w:pPr>
      <w:r>
        <w:t>There are always 3 parties involved (the 2 parties directly involved + the US Treasury/Taxpayers)</w:t>
      </w:r>
    </w:p>
    <w:p w14:paraId="75F0E517" w14:textId="5BD606E8" w:rsidR="001E63BD" w:rsidRDefault="001E63BD" w:rsidP="008F57CE">
      <w:pPr>
        <w:pStyle w:val="ListParagraph"/>
        <w:numPr>
          <w:ilvl w:val="1"/>
          <w:numId w:val="4"/>
        </w:numPr>
      </w:pPr>
      <w:r>
        <w:t>You can think of any tax preference as a subsidy in a sense (tax expenditures)</w:t>
      </w:r>
    </w:p>
    <w:p w14:paraId="3466AA96" w14:textId="77AEE8B6" w:rsidR="00B72BCB" w:rsidRDefault="00B72BCB" w:rsidP="000D7875">
      <w:pPr>
        <w:pStyle w:val="ListParagraph"/>
        <w:numPr>
          <w:ilvl w:val="0"/>
          <w:numId w:val="4"/>
        </w:numPr>
      </w:pPr>
      <w:r>
        <w:t>Taxes in the News</w:t>
      </w:r>
    </w:p>
    <w:p w14:paraId="61AAFCBE" w14:textId="7C5A9BAC" w:rsidR="00B72BCB" w:rsidRDefault="00B72BCB" w:rsidP="00B72BCB">
      <w:pPr>
        <w:pStyle w:val="ListParagraph"/>
        <w:numPr>
          <w:ilvl w:val="1"/>
          <w:numId w:val="4"/>
        </w:numPr>
      </w:pPr>
      <w:r>
        <w:t xml:space="preserve">State of the Union </w:t>
      </w:r>
      <w:r>
        <w:sym w:font="Wingdings" w:char="F0E0"/>
      </w:r>
      <w:r>
        <w:t xml:space="preserve"> theme of econ inequality and how IRC can address this</w:t>
      </w:r>
    </w:p>
    <w:p w14:paraId="1F4A3186" w14:textId="09B77B5A" w:rsidR="00B72BCB" w:rsidRDefault="00B72BCB" w:rsidP="00B72BCB">
      <w:pPr>
        <w:pStyle w:val="ListParagraph"/>
        <w:numPr>
          <w:ilvl w:val="1"/>
          <w:numId w:val="4"/>
        </w:numPr>
      </w:pPr>
      <w:r>
        <w:t>“Buffet Rule”: effective tax rate of 30% for millionaires [currently there is a significantly lower rate for capital gains than for wage income]</w:t>
      </w:r>
    </w:p>
    <w:p w14:paraId="366632CC" w14:textId="66CB732E" w:rsidR="00B72BCB" w:rsidRDefault="00B72BCB" w:rsidP="00B72BCB">
      <w:pPr>
        <w:pStyle w:val="ListParagraph"/>
        <w:numPr>
          <w:ilvl w:val="1"/>
          <w:numId w:val="4"/>
        </w:numPr>
      </w:pPr>
      <w:r>
        <w:t>PROF: can’t simplify the IRC and still use it to do all sorts of things that politicians want</w:t>
      </w:r>
    </w:p>
    <w:p w14:paraId="3B5FD717" w14:textId="12442648" w:rsidR="00B72BCB" w:rsidRDefault="00B72BCB" w:rsidP="00B72BCB">
      <w:pPr>
        <w:pStyle w:val="ListParagraph"/>
        <w:numPr>
          <w:ilvl w:val="1"/>
          <w:numId w:val="4"/>
        </w:numPr>
      </w:pPr>
      <w:r>
        <w:t>Romney’s effective tax rate is 13.9% (b/c of capital gains); while Gingrich’s is 31% b/c he makes his money as a speaker</w:t>
      </w:r>
    </w:p>
    <w:p w14:paraId="6459EB38" w14:textId="1EB57C1B" w:rsidR="000D7875" w:rsidRDefault="000D7875" w:rsidP="000D7875">
      <w:pPr>
        <w:pStyle w:val="ListParagraph"/>
        <w:numPr>
          <w:ilvl w:val="0"/>
          <w:numId w:val="4"/>
        </w:numPr>
      </w:pPr>
      <w:r>
        <w:t>Basic Income Tax Terminology</w:t>
      </w:r>
    </w:p>
    <w:p w14:paraId="590DBF11" w14:textId="77777777" w:rsidR="007A1994" w:rsidRDefault="007A1994" w:rsidP="000D7875">
      <w:pPr>
        <w:pStyle w:val="ListParagraph"/>
        <w:numPr>
          <w:ilvl w:val="1"/>
          <w:numId w:val="4"/>
        </w:numPr>
      </w:pPr>
      <w:r>
        <w:t>Treasury Regs</w:t>
      </w:r>
    </w:p>
    <w:p w14:paraId="6B7A9D72" w14:textId="7A972CAE" w:rsidR="007A1994" w:rsidRDefault="007A1994" w:rsidP="007A1994">
      <w:pPr>
        <w:pStyle w:val="ListParagraph"/>
        <w:numPr>
          <w:ilvl w:val="2"/>
          <w:numId w:val="4"/>
        </w:numPr>
      </w:pPr>
      <w:r>
        <w:t xml:space="preserve">Fill in the holes of the IRC </w:t>
      </w:r>
    </w:p>
    <w:p w14:paraId="04870B3E" w14:textId="32016547" w:rsidR="007A1994" w:rsidRDefault="007A1994" w:rsidP="007A1994">
      <w:pPr>
        <w:pStyle w:val="ListParagraph"/>
        <w:numPr>
          <w:ilvl w:val="2"/>
          <w:numId w:val="4"/>
        </w:numPr>
      </w:pPr>
      <w:r>
        <w:t>Are not laws from Congress—that are made through agency rule-making procedure</w:t>
      </w:r>
    </w:p>
    <w:p w14:paraId="68A1B54F" w14:textId="0BDBE6D0" w:rsidR="000D7875" w:rsidRDefault="000D7875" w:rsidP="000D7875">
      <w:pPr>
        <w:pStyle w:val="ListParagraph"/>
        <w:numPr>
          <w:ilvl w:val="1"/>
          <w:numId w:val="4"/>
        </w:numPr>
      </w:pPr>
      <w:r>
        <w:t>Calculating taxable income</w:t>
      </w:r>
    </w:p>
    <w:p w14:paraId="3366DA92" w14:textId="61BABBBD" w:rsidR="000D7875" w:rsidRPr="000D7875" w:rsidRDefault="000D7875" w:rsidP="000D7875">
      <w:pPr>
        <w:pStyle w:val="ListParagraph"/>
        <w:numPr>
          <w:ilvl w:val="2"/>
          <w:numId w:val="4"/>
        </w:numPr>
        <w:rPr>
          <w:rStyle w:val="st"/>
        </w:rPr>
      </w:pPr>
      <w:r w:rsidRPr="000D7875">
        <w:rPr>
          <w:rStyle w:val="st"/>
          <w:rFonts w:eastAsia="Times New Roman" w:cs="Times New Roman"/>
          <w:b/>
        </w:rPr>
        <w:t>§ 61</w:t>
      </w:r>
      <w:r>
        <w:rPr>
          <w:rStyle w:val="st"/>
          <w:rFonts w:eastAsia="Times New Roman" w:cs="Times New Roman"/>
        </w:rPr>
        <w:t xml:space="preserve"> – Gross Income</w:t>
      </w:r>
    </w:p>
    <w:p w14:paraId="04B653D5" w14:textId="75AD02E9" w:rsidR="000D7875" w:rsidRPr="000D7875" w:rsidRDefault="000D7875" w:rsidP="000D7875">
      <w:pPr>
        <w:pStyle w:val="ListParagraph"/>
        <w:numPr>
          <w:ilvl w:val="3"/>
          <w:numId w:val="4"/>
        </w:numPr>
        <w:rPr>
          <w:rStyle w:val="st"/>
        </w:rPr>
      </w:pPr>
      <w:r>
        <w:rPr>
          <w:rStyle w:val="st"/>
          <w:rFonts w:eastAsia="Times New Roman" w:cs="Times New Roman"/>
        </w:rPr>
        <w:t>Foundational code section</w:t>
      </w:r>
      <w:r w:rsidR="007A1994">
        <w:rPr>
          <w:rStyle w:val="st"/>
          <w:rFonts w:eastAsia="Times New Roman" w:cs="Times New Roman"/>
        </w:rPr>
        <w:t>; comes from the 16</w:t>
      </w:r>
      <w:r w:rsidR="007A1994" w:rsidRPr="007A1994">
        <w:rPr>
          <w:rStyle w:val="st"/>
          <w:rFonts w:eastAsia="Times New Roman" w:cs="Times New Roman"/>
          <w:vertAlign w:val="superscript"/>
        </w:rPr>
        <w:t>th</w:t>
      </w:r>
      <w:r w:rsidR="007A1994">
        <w:rPr>
          <w:rStyle w:val="st"/>
          <w:rFonts w:eastAsia="Times New Roman" w:cs="Times New Roman"/>
        </w:rPr>
        <w:t xml:space="preserve"> Am, which allows taxation of income</w:t>
      </w:r>
    </w:p>
    <w:p w14:paraId="417960AD" w14:textId="0466A1F4" w:rsidR="000D7875" w:rsidRDefault="000D7875" w:rsidP="000D7875">
      <w:pPr>
        <w:pStyle w:val="ListParagraph"/>
        <w:numPr>
          <w:ilvl w:val="3"/>
          <w:numId w:val="4"/>
        </w:numPr>
      </w:pPr>
      <w:r>
        <w:t>“All income from whatever source derived”</w:t>
      </w:r>
    </w:p>
    <w:p w14:paraId="705FC41C" w14:textId="28F8DF35" w:rsidR="000D7875" w:rsidRDefault="000D7875" w:rsidP="000D7875">
      <w:pPr>
        <w:pStyle w:val="ListParagraph"/>
        <w:numPr>
          <w:ilvl w:val="4"/>
          <w:numId w:val="4"/>
        </w:numPr>
      </w:pPr>
      <w:r>
        <w:t>Start with a very large notion of gross income</w:t>
      </w:r>
    </w:p>
    <w:p w14:paraId="24F36866" w14:textId="34E93B7F" w:rsidR="000D7875" w:rsidRDefault="000D7875" w:rsidP="000D7875">
      <w:pPr>
        <w:pStyle w:val="ListParagraph"/>
        <w:numPr>
          <w:ilvl w:val="5"/>
          <w:numId w:val="4"/>
        </w:numPr>
      </w:pPr>
      <w:r>
        <w:t>Watch for exceptions</w:t>
      </w:r>
    </w:p>
    <w:p w14:paraId="09558F7F" w14:textId="5730E224" w:rsidR="007A1994" w:rsidRDefault="007A1994" w:rsidP="007A1994">
      <w:pPr>
        <w:pStyle w:val="ListParagraph"/>
        <w:numPr>
          <w:ilvl w:val="3"/>
          <w:numId w:val="4"/>
        </w:numPr>
      </w:pPr>
      <w:r>
        <w:t>“Included, but not limited to…” [non-exhaustive examples]</w:t>
      </w:r>
    </w:p>
    <w:p w14:paraId="4A270D2A" w14:textId="784A964D" w:rsidR="007A1994" w:rsidRDefault="006053AC" w:rsidP="007A1994">
      <w:pPr>
        <w:pStyle w:val="ListParagraph"/>
        <w:numPr>
          <w:ilvl w:val="4"/>
          <w:numId w:val="4"/>
        </w:numPr>
      </w:pPr>
      <w:r>
        <w:t>Compensation for services</w:t>
      </w:r>
      <w:r>
        <w:tab/>
      </w:r>
    </w:p>
    <w:p w14:paraId="296A9108" w14:textId="148A48FD" w:rsidR="006053AC" w:rsidRDefault="006053AC" w:rsidP="006053AC">
      <w:pPr>
        <w:pStyle w:val="ListParagraph"/>
        <w:numPr>
          <w:ilvl w:val="5"/>
          <w:numId w:val="4"/>
        </w:numPr>
      </w:pPr>
      <w:r>
        <w:t>Wages</w:t>
      </w:r>
    </w:p>
    <w:p w14:paraId="6075033A" w14:textId="22DB6AEC" w:rsidR="006053AC" w:rsidRDefault="006053AC" w:rsidP="006053AC">
      <w:pPr>
        <w:pStyle w:val="ListParagraph"/>
        <w:numPr>
          <w:ilvl w:val="6"/>
          <w:numId w:val="4"/>
        </w:numPr>
      </w:pPr>
      <w:r>
        <w:t>Doesn’t say anything about the form of the compensation (ie. cash, etc.)</w:t>
      </w:r>
    </w:p>
    <w:p w14:paraId="42E7E403" w14:textId="6E6E12B7" w:rsidR="006843C9" w:rsidRPr="006843C9" w:rsidRDefault="006843C9" w:rsidP="006053AC">
      <w:pPr>
        <w:pStyle w:val="ListParagraph"/>
        <w:numPr>
          <w:ilvl w:val="6"/>
          <w:numId w:val="4"/>
        </w:numPr>
        <w:rPr>
          <w:rStyle w:val="st"/>
          <w:b/>
        </w:rPr>
      </w:pPr>
      <w:r w:rsidRPr="006843C9">
        <w:rPr>
          <w:b/>
        </w:rPr>
        <w:t xml:space="preserve">Treas. Reg. </w:t>
      </w:r>
      <w:r w:rsidRPr="006843C9">
        <w:rPr>
          <w:rStyle w:val="st"/>
          <w:rFonts w:eastAsia="Times New Roman" w:cs="Times New Roman"/>
          <w:b/>
        </w:rPr>
        <w:t>§ 1.61-1(a); 1.61-2(d)(1)</w:t>
      </w:r>
    </w:p>
    <w:p w14:paraId="100D6F28" w14:textId="16A49FD8" w:rsidR="006843C9" w:rsidRDefault="006843C9" w:rsidP="006843C9">
      <w:pPr>
        <w:pStyle w:val="ListParagraph"/>
        <w:numPr>
          <w:ilvl w:val="7"/>
          <w:numId w:val="4"/>
        </w:numPr>
      </w:pPr>
      <w:r>
        <w:lastRenderedPageBreak/>
        <w:t>(a) Income doesn’t have to be limited to cash</w:t>
      </w:r>
    </w:p>
    <w:p w14:paraId="08AA91C0" w14:textId="6736A6BF" w:rsidR="006843C9" w:rsidRDefault="006843C9" w:rsidP="006843C9">
      <w:pPr>
        <w:pStyle w:val="ListParagraph"/>
        <w:numPr>
          <w:ilvl w:val="8"/>
          <w:numId w:val="4"/>
        </w:numPr>
      </w:pPr>
      <w:r>
        <w:t>Form of income for services doesn’t matter (could be gum)</w:t>
      </w:r>
    </w:p>
    <w:p w14:paraId="4C0E99FF" w14:textId="629A93CD" w:rsidR="006843C9" w:rsidRDefault="006843C9" w:rsidP="006843C9">
      <w:pPr>
        <w:pStyle w:val="ListParagraph"/>
        <w:numPr>
          <w:ilvl w:val="7"/>
          <w:numId w:val="4"/>
        </w:numPr>
      </w:pPr>
      <w:r>
        <w:t>(d) Compensation paid other than in cash</w:t>
      </w:r>
    </w:p>
    <w:p w14:paraId="36A7E8CB" w14:textId="7186E21B" w:rsidR="006843C9" w:rsidRDefault="006843C9" w:rsidP="006843C9">
      <w:pPr>
        <w:pStyle w:val="ListParagraph"/>
        <w:numPr>
          <w:ilvl w:val="8"/>
          <w:numId w:val="4"/>
        </w:numPr>
      </w:pPr>
      <w:r>
        <w:t>If compensation is property, calculate income as FMV of property (ie. FMV of the gum, etc.)</w:t>
      </w:r>
    </w:p>
    <w:p w14:paraId="09E59224" w14:textId="1E59FFDF" w:rsidR="00C479EC" w:rsidRDefault="00C479EC" w:rsidP="00C479EC">
      <w:pPr>
        <w:pStyle w:val="ListParagraph"/>
        <w:numPr>
          <w:ilvl w:val="4"/>
          <w:numId w:val="4"/>
        </w:numPr>
      </w:pPr>
      <w:r>
        <w:t>Gross income derived from business</w:t>
      </w:r>
    </w:p>
    <w:p w14:paraId="035F13CA" w14:textId="03229AE0" w:rsidR="006843C9" w:rsidRDefault="006843C9" w:rsidP="00C479EC">
      <w:pPr>
        <w:pStyle w:val="ListParagraph"/>
        <w:numPr>
          <w:ilvl w:val="4"/>
          <w:numId w:val="4"/>
        </w:numPr>
      </w:pPr>
      <w:r>
        <w:t>Gains from dealings in property</w:t>
      </w:r>
    </w:p>
    <w:p w14:paraId="7DB9C634" w14:textId="37CFFAE3" w:rsidR="00C479EC" w:rsidRDefault="00C479EC" w:rsidP="00C479EC">
      <w:pPr>
        <w:pStyle w:val="ListParagraph"/>
        <w:numPr>
          <w:ilvl w:val="4"/>
          <w:numId w:val="4"/>
        </w:numPr>
      </w:pPr>
      <w:r>
        <w:t>Interest</w:t>
      </w:r>
    </w:p>
    <w:p w14:paraId="5AF5C1EF" w14:textId="1C853975" w:rsidR="00C479EC" w:rsidRDefault="00C479EC" w:rsidP="00C479EC">
      <w:pPr>
        <w:pStyle w:val="ListParagraph"/>
        <w:numPr>
          <w:ilvl w:val="4"/>
          <w:numId w:val="4"/>
        </w:numPr>
      </w:pPr>
      <w:r>
        <w:t>Rents</w:t>
      </w:r>
    </w:p>
    <w:p w14:paraId="40D8A909" w14:textId="5D681E6A" w:rsidR="00C479EC" w:rsidRDefault="00C479EC" w:rsidP="00C479EC">
      <w:pPr>
        <w:pStyle w:val="ListParagraph"/>
        <w:numPr>
          <w:ilvl w:val="4"/>
          <w:numId w:val="4"/>
        </w:numPr>
      </w:pPr>
      <w:r>
        <w:t>Royalties</w:t>
      </w:r>
    </w:p>
    <w:p w14:paraId="3DFA0596" w14:textId="544C61E2" w:rsidR="00C479EC" w:rsidRDefault="00C479EC" w:rsidP="00C479EC">
      <w:pPr>
        <w:pStyle w:val="ListParagraph"/>
        <w:numPr>
          <w:ilvl w:val="4"/>
          <w:numId w:val="4"/>
        </w:numPr>
      </w:pPr>
      <w:r>
        <w:t>Dividends</w:t>
      </w:r>
    </w:p>
    <w:p w14:paraId="7E63AF28" w14:textId="74C235FA" w:rsidR="00C479EC" w:rsidRDefault="00C479EC" w:rsidP="00C479EC">
      <w:pPr>
        <w:pStyle w:val="ListParagraph"/>
        <w:numPr>
          <w:ilvl w:val="4"/>
          <w:numId w:val="4"/>
        </w:numPr>
      </w:pPr>
      <w:r>
        <w:t>Alimony &amp; separate maintenance payments</w:t>
      </w:r>
    </w:p>
    <w:p w14:paraId="5094BA77" w14:textId="7DE9FD8F" w:rsidR="00C479EC" w:rsidRDefault="00C479EC" w:rsidP="00C479EC">
      <w:pPr>
        <w:pStyle w:val="ListParagraph"/>
        <w:numPr>
          <w:ilvl w:val="4"/>
          <w:numId w:val="4"/>
        </w:numPr>
      </w:pPr>
      <w:r>
        <w:t>Annuities</w:t>
      </w:r>
    </w:p>
    <w:p w14:paraId="599DB45A" w14:textId="530C438C" w:rsidR="00C479EC" w:rsidRDefault="00C479EC" w:rsidP="00C479EC">
      <w:pPr>
        <w:pStyle w:val="ListParagraph"/>
        <w:numPr>
          <w:ilvl w:val="4"/>
          <w:numId w:val="4"/>
        </w:numPr>
      </w:pPr>
      <w:r>
        <w:t xml:space="preserve">Income from </w:t>
      </w:r>
      <w:r w:rsidRPr="00C479EC">
        <w:rPr>
          <w:b/>
        </w:rPr>
        <w:t>life insurance</w:t>
      </w:r>
      <w:r>
        <w:t xml:space="preserve"> &amp; endowments contracts</w:t>
      </w:r>
    </w:p>
    <w:p w14:paraId="18883AD6" w14:textId="3D45E993" w:rsidR="00C479EC" w:rsidRDefault="00C479EC" w:rsidP="00C479EC">
      <w:pPr>
        <w:pStyle w:val="ListParagraph"/>
        <w:numPr>
          <w:ilvl w:val="4"/>
          <w:numId w:val="4"/>
        </w:numPr>
      </w:pPr>
      <w:r>
        <w:t>Pensions</w:t>
      </w:r>
    </w:p>
    <w:p w14:paraId="5E9D08B6" w14:textId="21F8E0FB" w:rsidR="006843C9" w:rsidRDefault="006843C9" w:rsidP="00C479EC">
      <w:pPr>
        <w:pStyle w:val="ListParagraph"/>
        <w:numPr>
          <w:ilvl w:val="4"/>
          <w:numId w:val="4"/>
        </w:numPr>
      </w:pPr>
      <w:r>
        <w:t>Income from discharge of indebtedness</w:t>
      </w:r>
    </w:p>
    <w:p w14:paraId="619C295D" w14:textId="78885AC3" w:rsidR="006843C9" w:rsidRDefault="00EB731D" w:rsidP="00C479EC">
      <w:pPr>
        <w:pStyle w:val="ListParagraph"/>
        <w:numPr>
          <w:ilvl w:val="5"/>
          <w:numId w:val="4"/>
        </w:numPr>
      </w:pPr>
      <w:r>
        <w:t>As a general idea, pay taxes on settlement with creditor as income (b/c you are economically better off)</w:t>
      </w:r>
    </w:p>
    <w:p w14:paraId="688CB1A8" w14:textId="265AADCC" w:rsidR="00EB731D" w:rsidRDefault="00EB731D" w:rsidP="00C479EC">
      <w:pPr>
        <w:pStyle w:val="ListParagraph"/>
        <w:numPr>
          <w:ilvl w:val="6"/>
          <w:numId w:val="4"/>
        </w:numPr>
      </w:pPr>
      <w:r>
        <w:t>But after exceptions, this isn’t how it ends up working</w:t>
      </w:r>
    </w:p>
    <w:p w14:paraId="3E1E9155" w14:textId="43DEF15F" w:rsidR="00C479EC" w:rsidRDefault="00C479EC" w:rsidP="00C479EC">
      <w:pPr>
        <w:pStyle w:val="ListParagraph"/>
        <w:numPr>
          <w:ilvl w:val="4"/>
          <w:numId w:val="4"/>
        </w:numPr>
      </w:pPr>
      <w:r>
        <w:t>Distributive share of partnership GI</w:t>
      </w:r>
    </w:p>
    <w:p w14:paraId="35BA370E" w14:textId="4FEE4B1C" w:rsidR="00C479EC" w:rsidRDefault="00C479EC" w:rsidP="00C479EC">
      <w:pPr>
        <w:pStyle w:val="ListParagraph"/>
        <w:numPr>
          <w:ilvl w:val="4"/>
          <w:numId w:val="4"/>
        </w:numPr>
      </w:pPr>
      <w:r>
        <w:t>Income in respect of decedent</w:t>
      </w:r>
    </w:p>
    <w:p w14:paraId="58159B29" w14:textId="10AAF745" w:rsidR="00C479EC" w:rsidRDefault="00C479EC" w:rsidP="00C479EC">
      <w:pPr>
        <w:pStyle w:val="ListParagraph"/>
        <w:numPr>
          <w:ilvl w:val="4"/>
          <w:numId w:val="4"/>
        </w:numPr>
      </w:pPr>
      <w:r>
        <w:t>Income from an interest in an estate or trust</w:t>
      </w:r>
    </w:p>
    <w:p w14:paraId="772DD8F6" w14:textId="4E165821" w:rsidR="000D7875" w:rsidRPr="000D7875" w:rsidRDefault="000D7875" w:rsidP="000D7875">
      <w:pPr>
        <w:pStyle w:val="ListParagraph"/>
        <w:numPr>
          <w:ilvl w:val="2"/>
          <w:numId w:val="4"/>
        </w:numPr>
        <w:rPr>
          <w:rStyle w:val="st"/>
        </w:rPr>
      </w:pPr>
      <w:r w:rsidRPr="000D7875">
        <w:rPr>
          <w:rStyle w:val="st"/>
          <w:rFonts w:eastAsia="Times New Roman" w:cs="Times New Roman"/>
          <w:b/>
        </w:rPr>
        <w:t>§ 62</w:t>
      </w:r>
      <w:r>
        <w:rPr>
          <w:rStyle w:val="st"/>
          <w:rFonts w:eastAsia="Times New Roman" w:cs="Times New Roman"/>
        </w:rPr>
        <w:t xml:space="preserve"> – Adjusted Gross Income (AGI)</w:t>
      </w:r>
    </w:p>
    <w:p w14:paraId="260FFAD4" w14:textId="457279C5" w:rsidR="000D7875" w:rsidRPr="00EB731D" w:rsidRDefault="00EB731D" w:rsidP="000D7875">
      <w:pPr>
        <w:pStyle w:val="ListParagraph"/>
        <w:numPr>
          <w:ilvl w:val="3"/>
          <w:numId w:val="4"/>
        </w:numPr>
        <w:rPr>
          <w:rStyle w:val="st"/>
        </w:rPr>
      </w:pPr>
      <w:r>
        <w:rPr>
          <w:rStyle w:val="st"/>
          <w:rFonts w:eastAsia="Times New Roman" w:cs="Times New Roman"/>
        </w:rPr>
        <w:t xml:space="preserve">Subtract some things from GI to get AGI </w:t>
      </w:r>
      <w:r w:rsidRPr="003209DC">
        <w:rPr>
          <w:rStyle w:val="st"/>
          <w:rFonts w:eastAsia="Times New Roman" w:cs="Times New Roman"/>
          <w:b/>
          <w:u w:val="single"/>
        </w:rPr>
        <w:t>[</w:t>
      </w:r>
      <w:r w:rsidR="000D7875" w:rsidRPr="003209DC">
        <w:rPr>
          <w:rStyle w:val="st"/>
          <w:rFonts w:eastAsia="Times New Roman" w:cs="Times New Roman"/>
          <w:b/>
          <w:u w:val="single"/>
        </w:rPr>
        <w:t>“Above the line deductions”</w:t>
      </w:r>
      <w:r w:rsidRPr="003209DC">
        <w:rPr>
          <w:rStyle w:val="st"/>
          <w:rFonts w:eastAsia="Times New Roman" w:cs="Times New Roman"/>
          <w:b/>
          <w:u w:val="single"/>
        </w:rPr>
        <w:t>]</w:t>
      </w:r>
    </w:p>
    <w:p w14:paraId="0851CEAD" w14:textId="664EF08B" w:rsidR="00EB731D" w:rsidRPr="001E63BD" w:rsidRDefault="00EB731D" w:rsidP="00EB731D">
      <w:pPr>
        <w:pStyle w:val="ListParagraph"/>
        <w:numPr>
          <w:ilvl w:val="4"/>
          <w:numId w:val="4"/>
        </w:numPr>
        <w:rPr>
          <w:rStyle w:val="st"/>
          <w:b/>
        </w:rPr>
      </w:pPr>
      <w:r w:rsidRPr="001E63BD">
        <w:rPr>
          <w:rStyle w:val="st"/>
          <w:rFonts w:eastAsia="Times New Roman" w:cs="Times New Roman"/>
          <w:b/>
        </w:rPr>
        <w:t>The “line” is AGI</w:t>
      </w:r>
    </w:p>
    <w:p w14:paraId="4D44DFEA" w14:textId="56B7F503" w:rsidR="00EB731D" w:rsidRPr="007666DA" w:rsidRDefault="00EB731D" w:rsidP="00EB731D">
      <w:pPr>
        <w:pStyle w:val="ListParagraph"/>
        <w:numPr>
          <w:ilvl w:val="4"/>
          <w:numId w:val="4"/>
        </w:numPr>
        <w:rPr>
          <w:rStyle w:val="st"/>
        </w:rPr>
      </w:pPr>
      <w:r>
        <w:rPr>
          <w:rStyle w:val="st"/>
          <w:rFonts w:eastAsia="Times New Roman" w:cs="Times New Roman"/>
        </w:rPr>
        <w:t>Typically business-related expenses</w:t>
      </w:r>
    </w:p>
    <w:p w14:paraId="75725B83" w14:textId="128EC95D" w:rsidR="007666DA" w:rsidRPr="00EB731D" w:rsidRDefault="007666DA" w:rsidP="007666DA">
      <w:pPr>
        <w:pStyle w:val="ListParagraph"/>
        <w:numPr>
          <w:ilvl w:val="5"/>
          <w:numId w:val="4"/>
        </w:numPr>
        <w:rPr>
          <w:rStyle w:val="st"/>
        </w:rPr>
      </w:pPr>
      <w:r>
        <w:rPr>
          <w:rStyle w:val="st"/>
          <w:rFonts w:eastAsia="Times New Roman" w:cs="Times New Roman"/>
        </w:rPr>
        <w:t xml:space="preserve">EX: $2 spent on flyers is immediately deductible as an ordinary &amp; necessary business expense under </w:t>
      </w:r>
      <w:r w:rsidRPr="000D7875">
        <w:rPr>
          <w:rStyle w:val="st"/>
          <w:rFonts w:eastAsia="Times New Roman" w:cs="Times New Roman"/>
          <w:b/>
        </w:rPr>
        <w:t>§</w:t>
      </w:r>
      <w:r>
        <w:rPr>
          <w:rStyle w:val="st"/>
          <w:rFonts w:eastAsia="Times New Roman" w:cs="Times New Roman"/>
          <w:b/>
        </w:rPr>
        <w:t xml:space="preserve"> 162</w:t>
      </w:r>
      <w:r>
        <w:rPr>
          <w:rStyle w:val="st"/>
          <w:rFonts w:eastAsia="Times New Roman" w:cs="Times New Roman"/>
        </w:rPr>
        <w:t>. $5 spent on more t-shirt inventory would not be immediately deductible b/c it is capitalized to inventory (have to wait to deduct until it becomes COGS).</w:t>
      </w:r>
    </w:p>
    <w:p w14:paraId="6A3F556B" w14:textId="34141416" w:rsidR="00EB731D" w:rsidRPr="004471F0" w:rsidRDefault="004471F0" w:rsidP="00EB731D">
      <w:pPr>
        <w:pStyle w:val="ListParagraph"/>
        <w:numPr>
          <w:ilvl w:val="3"/>
          <w:numId w:val="4"/>
        </w:numPr>
        <w:rPr>
          <w:rStyle w:val="st"/>
        </w:rPr>
      </w:pPr>
      <w:r>
        <w:rPr>
          <w:rStyle w:val="st"/>
          <w:rFonts w:eastAsia="Times New Roman" w:cs="Times New Roman"/>
        </w:rPr>
        <w:t>(1) Trade &amp; business deductions</w:t>
      </w:r>
    </w:p>
    <w:p w14:paraId="64E804FC" w14:textId="6EBAA4EA" w:rsidR="004471F0" w:rsidRPr="00185342" w:rsidRDefault="004471F0" w:rsidP="004471F0">
      <w:pPr>
        <w:pStyle w:val="ListParagraph"/>
        <w:numPr>
          <w:ilvl w:val="4"/>
          <w:numId w:val="4"/>
        </w:numPr>
        <w:rPr>
          <w:rStyle w:val="st"/>
        </w:rPr>
      </w:pPr>
      <w:r>
        <w:rPr>
          <w:rStyle w:val="st"/>
          <w:rFonts w:eastAsia="Times New Roman" w:cs="Times New Roman"/>
        </w:rPr>
        <w:t xml:space="preserve">Re: business income, only tax </w:t>
      </w:r>
      <w:r>
        <w:rPr>
          <w:rStyle w:val="st"/>
          <w:rFonts w:eastAsia="Times New Roman" w:cs="Times New Roman"/>
          <w:u w:val="single"/>
        </w:rPr>
        <w:t>net</w:t>
      </w:r>
      <w:r>
        <w:rPr>
          <w:rStyle w:val="st"/>
          <w:rFonts w:eastAsia="Times New Roman" w:cs="Times New Roman"/>
        </w:rPr>
        <w:t xml:space="preserve"> </w:t>
      </w:r>
      <w:r w:rsidR="00185342">
        <w:rPr>
          <w:rStyle w:val="st"/>
          <w:rFonts w:eastAsia="Times New Roman" w:cs="Times New Roman"/>
        </w:rPr>
        <w:t>income [gross income minus expenses]</w:t>
      </w:r>
    </w:p>
    <w:p w14:paraId="4BEA187F" w14:textId="556E41CA" w:rsidR="00185342" w:rsidRPr="00185342" w:rsidRDefault="00185342" w:rsidP="00185342">
      <w:pPr>
        <w:pStyle w:val="ListParagraph"/>
        <w:numPr>
          <w:ilvl w:val="5"/>
          <w:numId w:val="4"/>
        </w:numPr>
        <w:rPr>
          <w:rStyle w:val="st"/>
        </w:rPr>
      </w:pPr>
      <w:r>
        <w:rPr>
          <w:rStyle w:val="st"/>
          <w:rFonts w:eastAsia="Times New Roman" w:cs="Times New Roman"/>
        </w:rPr>
        <w:t>Exception: stuff TP does as an EE does not count as this kind of deduction</w:t>
      </w:r>
    </w:p>
    <w:p w14:paraId="0E9A6DAD" w14:textId="5AB393AF" w:rsidR="00185342" w:rsidRPr="00605844" w:rsidRDefault="00185342" w:rsidP="00185342">
      <w:pPr>
        <w:pStyle w:val="ListParagraph"/>
        <w:numPr>
          <w:ilvl w:val="6"/>
          <w:numId w:val="4"/>
        </w:numPr>
        <w:rPr>
          <w:rStyle w:val="st"/>
        </w:rPr>
      </w:pPr>
      <w:r>
        <w:rPr>
          <w:rStyle w:val="st"/>
          <w:rFonts w:eastAsia="Times New Roman" w:cs="Times New Roman"/>
        </w:rPr>
        <w:t>EX: if you are a solo practitioner, you CAN use this deduction b/c you bear the cost of travel, but an EE gets reimbursed for these expenses (&amp; the ER gets to deduct for the expenses)</w:t>
      </w:r>
    </w:p>
    <w:p w14:paraId="06EF5BC5" w14:textId="6114263C" w:rsidR="000D5960" w:rsidRDefault="000D5960" w:rsidP="00605844">
      <w:pPr>
        <w:pStyle w:val="ListParagraph"/>
        <w:numPr>
          <w:ilvl w:val="3"/>
          <w:numId w:val="4"/>
        </w:numPr>
        <w:rPr>
          <w:rStyle w:val="st"/>
        </w:rPr>
      </w:pPr>
      <w:r>
        <w:rPr>
          <w:rStyle w:val="st"/>
        </w:rPr>
        <w:t xml:space="preserve">(2) </w:t>
      </w:r>
      <w:r w:rsidR="0085571B">
        <w:rPr>
          <w:rStyle w:val="st"/>
        </w:rPr>
        <w:t>Certain trade &amp; business deductions of EEs</w:t>
      </w:r>
    </w:p>
    <w:p w14:paraId="6AABEF9C" w14:textId="270E5FA6" w:rsidR="0085571B" w:rsidRDefault="0085571B" w:rsidP="0085571B">
      <w:pPr>
        <w:pStyle w:val="ListParagraph"/>
        <w:numPr>
          <w:ilvl w:val="4"/>
          <w:numId w:val="4"/>
        </w:numPr>
        <w:rPr>
          <w:rStyle w:val="st"/>
        </w:rPr>
      </w:pPr>
      <w:r>
        <w:rPr>
          <w:rStyle w:val="st"/>
        </w:rPr>
        <w:t>(A) Reimbursed expenses of EEs</w:t>
      </w:r>
    </w:p>
    <w:p w14:paraId="5D0BC195" w14:textId="3858AB6B" w:rsidR="0085571B" w:rsidRDefault="0085571B" w:rsidP="0085571B">
      <w:pPr>
        <w:pStyle w:val="ListParagraph"/>
        <w:numPr>
          <w:ilvl w:val="4"/>
          <w:numId w:val="4"/>
        </w:numPr>
        <w:rPr>
          <w:rStyle w:val="st"/>
        </w:rPr>
      </w:pPr>
      <w:r>
        <w:rPr>
          <w:rStyle w:val="st"/>
        </w:rPr>
        <w:t>(B) Certain expenses of performing artists</w:t>
      </w:r>
    </w:p>
    <w:p w14:paraId="6D783A12" w14:textId="04C11D37" w:rsidR="0085571B" w:rsidRDefault="0085571B" w:rsidP="0085571B">
      <w:pPr>
        <w:pStyle w:val="ListParagraph"/>
        <w:numPr>
          <w:ilvl w:val="3"/>
          <w:numId w:val="4"/>
        </w:numPr>
        <w:rPr>
          <w:rStyle w:val="st"/>
        </w:rPr>
      </w:pPr>
      <w:r>
        <w:rPr>
          <w:rStyle w:val="st"/>
        </w:rPr>
        <w:t>(3)</w:t>
      </w:r>
      <w:r w:rsidR="00B448DF">
        <w:rPr>
          <w:rStyle w:val="st"/>
        </w:rPr>
        <w:t xml:space="preserve"> Losses from sale or exchange of</w:t>
      </w:r>
      <w:r>
        <w:rPr>
          <w:rStyle w:val="st"/>
        </w:rPr>
        <w:t xml:space="preserve"> property</w:t>
      </w:r>
    </w:p>
    <w:p w14:paraId="3CB4EA7C" w14:textId="61A5554C" w:rsidR="0085571B" w:rsidRDefault="0085571B" w:rsidP="0085571B">
      <w:pPr>
        <w:pStyle w:val="ListParagraph"/>
        <w:numPr>
          <w:ilvl w:val="3"/>
          <w:numId w:val="4"/>
        </w:numPr>
        <w:rPr>
          <w:rStyle w:val="st"/>
        </w:rPr>
      </w:pPr>
      <w:r>
        <w:rPr>
          <w:rStyle w:val="st"/>
        </w:rPr>
        <w:t>(7) Retirement savings</w:t>
      </w:r>
    </w:p>
    <w:p w14:paraId="6DBC08AA" w14:textId="517924FA" w:rsidR="0085571B" w:rsidRPr="0085571B" w:rsidRDefault="0085571B" w:rsidP="0085571B">
      <w:pPr>
        <w:pStyle w:val="ListParagraph"/>
        <w:numPr>
          <w:ilvl w:val="4"/>
          <w:numId w:val="4"/>
        </w:numPr>
        <w:rPr>
          <w:rStyle w:val="st"/>
        </w:rPr>
      </w:pPr>
      <w:r>
        <w:rPr>
          <w:rStyle w:val="st"/>
        </w:rPr>
        <w:t xml:space="preserve">Allowed by </w:t>
      </w:r>
      <w:r w:rsidRPr="000D7875">
        <w:rPr>
          <w:rStyle w:val="st"/>
          <w:rFonts w:eastAsia="Times New Roman" w:cs="Times New Roman"/>
          <w:b/>
        </w:rPr>
        <w:t>§</w:t>
      </w:r>
      <w:r>
        <w:rPr>
          <w:rStyle w:val="st"/>
          <w:rFonts w:eastAsia="Times New Roman" w:cs="Times New Roman"/>
          <w:b/>
        </w:rPr>
        <w:t xml:space="preserve"> 219</w:t>
      </w:r>
    </w:p>
    <w:p w14:paraId="2F8C78E4" w14:textId="5056D1A6" w:rsidR="0085571B" w:rsidRPr="0085571B" w:rsidRDefault="0085571B" w:rsidP="0085571B">
      <w:pPr>
        <w:pStyle w:val="ListParagraph"/>
        <w:numPr>
          <w:ilvl w:val="3"/>
          <w:numId w:val="4"/>
        </w:numPr>
        <w:rPr>
          <w:rStyle w:val="st"/>
        </w:rPr>
      </w:pPr>
      <w:r>
        <w:rPr>
          <w:rStyle w:val="st"/>
          <w:rFonts w:eastAsia="Times New Roman" w:cs="Times New Roman"/>
        </w:rPr>
        <w:lastRenderedPageBreak/>
        <w:t xml:space="preserve">(10) Alimony </w:t>
      </w:r>
    </w:p>
    <w:p w14:paraId="2DB5A14D" w14:textId="7200081F" w:rsidR="0085571B" w:rsidRPr="0085571B" w:rsidRDefault="0085571B" w:rsidP="0085571B">
      <w:pPr>
        <w:pStyle w:val="ListParagraph"/>
        <w:numPr>
          <w:ilvl w:val="4"/>
          <w:numId w:val="4"/>
        </w:numPr>
        <w:rPr>
          <w:rStyle w:val="st"/>
        </w:rPr>
      </w:pPr>
      <w:r>
        <w:rPr>
          <w:rStyle w:val="st"/>
          <w:rFonts w:eastAsia="Times New Roman" w:cs="Times New Roman"/>
        </w:rPr>
        <w:t xml:space="preserve">Allowed by </w:t>
      </w:r>
      <w:r w:rsidRPr="000D7875">
        <w:rPr>
          <w:rStyle w:val="st"/>
          <w:rFonts w:eastAsia="Times New Roman" w:cs="Times New Roman"/>
          <w:b/>
        </w:rPr>
        <w:t>§</w:t>
      </w:r>
      <w:r>
        <w:rPr>
          <w:rStyle w:val="st"/>
          <w:rFonts w:eastAsia="Times New Roman" w:cs="Times New Roman"/>
          <w:b/>
        </w:rPr>
        <w:t xml:space="preserve"> 215</w:t>
      </w:r>
    </w:p>
    <w:p w14:paraId="238CF782" w14:textId="0C44DED1" w:rsidR="0085571B" w:rsidRPr="0085571B" w:rsidRDefault="0085571B" w:rsidP="0085571B">
      <w:pPr>
        <w:pStyle w:val="ListParagraph"/>
        <w:numPr>
          <w:ilvl w:val="3"/>
          <w:numId w:val="4"/>
        </w:numPr>
        <w:rPr>
          <w:rStyle w:val="st"/>
        </w:rPr>
      </w:pPr>
      <w:r>
        <w:rPr>
          <w:rStyle w:val="st"/>
          <w:rFonts w:eastAsia="Times New Roman" w:cs="Times New Roman"/>
        </w:rPr>
        <w:t>(15) Moving expenses</w:t>
      </w:r>
    </w:p>
    <w:p w14:paraId="23BF2A29" w14:textId="13D53719" w:rsidR="0085571B" w:rsidRPr="0085571B" w:rsidRDefault="0085571B" w:rsidP="0085571B">
      <w:pPr>
        <w:pStyle w:val="ListParagraph"/>
        <w:numPr>
          <w:ilvl w:val="4"/>
          <w:numId w:val="4"/>
        </w:numPr>
        <w:rPr>
          <w:rStyle w:val="st"/>
        </w:rPr>
      </w:pPr>
      <w:r>
        <w:rPr>
          <w:rStyle w:val="st"/>
          <w:rFonts w:eastAsia="Times New Roman" w:cs="Times New Roman"/>
        </w:rPr>
        <w:t xml:space="preserve">Allowed by </w:t>
      </w:r>
      <w:r w:rsidRPr="000D7875">
        <w:rPr>
          <w:rStyle w:val="st"/>
          <w:rFonts w:eastAsia="Times New Roman" w:cs="Times New Roman"/>
          <w:b/>
        </w:rPr>
        <w:t>§</w:t>
      </w:r>
      <w:r>
        <w:rPr>
          <w:rStyle w:val="st"/>
          <w:rFonts w:eastAsia="Times New Roman" w:cs="Times New Roman"/>
          <w:b/>
        </w:rPr>
        <w:t xml:space="preserve"> 217</w:t>
      </w:r>
    </w:p>
    <w:p w14:paraId="06447B8F" w14:textId="491FD988" w:rsidR="0085571B" w:rsidRPr="0085571B" w:rsidRDefault="0085571B" w:rsidP="0085571B">
      <w:pPr>
        <w:pStyle w:val="ListParagraph"/>
        <w:numPr>
          <w:ilvl w:val="3"/>
          <w:numId w:val="4"/>
        </w:numPr>
        <w:rPr>
          <w:rStyle w:val="st"/>
        </w:rPr>
      </w:pPr>
      <w:r>
        <w:rPr>
          <w:rStyle w:val="st"/>
          <w:rFonts w:eastAsia="Times New Roman" w:cs="Times New Roman"/>
        </w:rPr>
        <w:t>(17) Interest on education loans</w:t>
      </w:r>
    </w:p>
    <w:p w14:paraId="75AF7A38" w14:textId="5E72E988" w:rsidR="0085571B" w:rsidRPr="0085571B" w:rsidRDefault="0085571B" w:rsidP="0085571B">
      <w:pPr>
        <w:pStyle w:val="ListParagraph"/>
        <w:numPr>
          <w:ilvl w:val="4"/>
          <w:numId w:val="4"/>
        </w:numPr>
        <w:rPr>
          <w:rStyle w:val="st"/>
        </w:rPr>
      </w:pPr>
      <w:r>
        <w:rPr>
          <w:rStyle w:val="st"/>
          <w:rFonts w:eastAsia="Times New Roman" w:cs="Times New Roman"/>
        </w:rPr>
        <w:t xml:space="preserve">Allowed by </w:t>
      </w:r>
      <w:r w:rsidRPr="000D7875">
        <w:rPr>
          <w:rStyle w:val="st"/>
          <w:rFonts w:eastAsia="Times New Roman" w:cs="Times New Roman"/>
          <w:b/>
        </w:rPr>
        <w:t>§</w:t>
      </w:r>
      <w:r>
        <w:rPr>
          <w:rStyle w:val="st"/>
          <w:rFonts w:eastAsia="Times New Roman" w:cs="Times New Roman"/>
          <w:b/>
        </w:rPr>
        <w:t xml:space="preserve"> 221</w:t>
      </w:r>
    </w:p>
    <w:p w14:paraId="49249E70" w14:textId="3C15108C" w:rsidR="0085571B" w:rsidRDefault="0085571B" w:rsidP="0085571B">
      <w:pPr>
        <w:pStyle w:val="ListParagraph"/>
        <w:numPr>
          <w:ilvl w:val="3"/>
          <w:numId w:val="4"/>
        </w:numPr>
        <w:rPr>
          <w:rStyle w:val="st"/>
        </w:rPr>
      </w:pPr>
      <w:r>
        <w:rPr>
          <w:rStyle w:val="st"/>
        </w:rPr>
        <w:t>(18) Higher education expenses</w:t>
      </w:r>
    </w:p>
    <w:p w14:paraId="7975E0B1" w14:textId="2862B60D" w:rsidR="0085571B" w:rsidRDefault="0085571B" w:rsidP="0085571B">
      <w:pPr>
        <w:pStyle w:val="ListParagraph"/>
        <w:numPr>
          <w:ilvl w:val="4"/>
          <w:numId w:val="4"/>
        </w:numPr>
        <w:rPr>
          <w:rStyle w:val="st"/>
        </w:rPr>
      </w:pPr>
      <w:r>
        <w:rPr>
          <w:rStyle w:val="st"/>
        </w:rPr>
        <w:t xml:space="preserve">Allowed by </w:t>
      </w:r>
      <w:r w:rsidRPr="000D7875">
        <w:rPr>
          <w:rStyle w:val="st"/>
          <w:rFonts w:eastAsia="Times New Roman" w:cs="Times New Roman"/>
          <w:b/>
        </w:rPr>
        <w:t>§</w:t>
      </w:r>
      <w:r>
        <w:rPr>
          <w:rStyle w:val="st"/>
          <w:rFonts w:eastAsia="Times New Roman" w:cs="Times New Roman"/>
          <w:b/>
        </w:rPr>
        <w:t xml:space="preserve"> 222</w:t>
      </w:r>
    </w:p>
    <w:p w14:paraId="65E923F3" w14:textId="0F289A96" w:rsidR="0085571B" w:rsidRDefault="0085571B" w:rsidP="0085571B">
      <w:pPr>
        <w:pStyle w:val="ListParagraph"/>
        <w:numPr>
          <w:ilvl w:val="3"/>
          <w:numId w:val="4"/>
        </w:numPr>
        <w:rPr>
          <w:rStyle w:val="st"/>
        </w:rPr>
      </w:pPr>
      <w:r>
        <w:rPr>
          <w:rStyle w:val="st"/>
        </w:rPr>
        <w:t>(19) Health savings accounts</w:t>
      </w:r>
    </w:p>
    <w:p w14:paraId="6DEEC758" w14:textId="28C8189A" w:rsidR="0085571B" w:rsidRPr="000D5960" w:rsidRDefault="0085571B" w:rsidP="0085571B">
      <w:pPr>
        <w:pStyle w:val="ListParagraph"/>
        <w:numPr>
          <w:ilvl w:val="4"/>
          <w:numId w:val="4"/>
        </w:numPr>
        <w:rPr>
          <w:rStyle w:val="st"/>
        </w:rPr>
      </w:pPr>
      <w:r>
        <w:rPr>
          <w:rStyle w:val="st"/>
        </w:rPr>
        <w:t xml:space="preserve">Allowed by </w:t>
      </w:r>
      <w:r w:rsidRPr="000D7875">
        <w:rPr>
          <w:rStyle w:val="st"/>
          <w:rFonts w:eastAsia="Times New Roman" w:cs="Times New Roman"/>
          <w:b/>
        </w:rPr>
        <w:t>§</w:t>
      </w:r>
      <w:r>
        <w:rPr>
          <w:rStyle w:val="st"/>
          <w:rFonts w:eastAsia="Times New Roman" w:cs="Times New Roman"/>
          <w:b/>
        </w:rPr>
        <w:t xml:space="preserve"> 223</w:t>
      </w:r>
    </w:p>
    <w:p w14:paraId="043CC5B9" w14:textId="2656451E" w:rsidR="00605844" w:rsidRPr="00605844" w:rsidRDefault="00605844" w:rsidP="00605844">
      <w:pPr>
        <w:pStyle w:val="ListParagraph"/>
        <w:numPr>
          <w:ilvl w:val="3"/>
          <w:numId w:val="4"/>
        </w:numPr>
        <w:rPr>
          <w:rStyle w:val="st"/>
        </w:rPr>
      </w:pPr>
      <w:r>
        <w:rPr>
          <w:rStyle w:val="st"/>
          <w:rFonts w:eastAsia="Times New Roman" w:cs="Times New Roman"/>
        </w:rPr>
        <w:t>Above the line deductions are good b/c they lower AGI and therefore reduce the ratios used other places in the IRC</w:t>
      </w:r>
    </w:p>
    <w:p w14:paraId="2A7A0673" w14:textId="181AFDE8" w:rsidR="00605844" w:rsidRPr="000D7875" w:rsidRDefault="00605844" w:rsidP="00605844">
      <w:pPr>
        <w:pStyle w:val="ListParagraph"/>
        <w:numPr>
          <w:ilvl w:val="4"/>
          <w:numId w:val="4"/>
        </w:numPr>
        <w:rPr>
          <w:rStyle w:val="st"/>
        </w:rPr>
      </w:pPr>
      <w:r>
        <w:rPr>
          <w:rStyle w:val="st"/>
          <w:rFonts w:eastAsia="Times New Roman" w:cs="Times New Roman"/>
        </w:rPr>
        <w:t>You can always take above the line, you can’t always take below the line deductions (come with strings)</w:t>
      </w:r>
    </w:p>
    <w:p w14:paraId="232E16E3" w14:textId="28F3C77A" w:rsidR="000D7875" w:rsidRPr="000D7875" w:rsidRDefault="002A420E" w:rsidP="000D7875">
      <w:pPr>
        <w:pStyle w:val="ListParagraph"/>
        <w:numPr>
          <w:ilvl w:val="2"/>
          <w:numId w:val="4"/>
        </w:numPr>
        <w:rPr>
          <w:rStyle w:val="st"/>
        </w:rPr>
      </w:pPr>
      <w:r>
        <w:rPr>
          <w:rStyle w:val="st"/>
          <w:rFonts w:eastAsia="Times New Roman" w:cs="Times New Roman"/>
          <w:b/>
        </w:rPr>
        <w:t xml:space="preserve">§ 63 </w:t>
      </w:r>
      <w:r w:rsidR="000D7875">
        <w:rPr>
          <w:rStyle w:val="st"/>
          <w:rFonts w:eastAsia="Times New Roman" w:cs="Times New Roman"/>
        </w:rPr>
        <w:t>– Taxable Income</w:t>
      </w:r>
      <w:r w:rsidR="003209DC">
        <w:rPr>
          <w:rStyle w:val="st"/>
          <w:rFonts w:eastAsia="Times New Roman" w:cs="Times New Roman"/>
        </w:rPr>
        <w:t xml:space="preserve"> defined</w:t>
      </w:r>
    </w:p>
    <w:p w14:paraId="6A9B00C6" w14:textId="7F5962A9" w:rsidR="007F10E2" w:rsidRPr="007F10E2" w:rsidRDefault="007F10E2" w:rsidP="000D7875">
      <w:pPr>
        <w:pStyle w:val="ListParagraph"/>
        <w:numPr>
          <w:ilvl w:val="3"/>
          <w:numId w:val="4"/>
        </w:numPr>
        <w:rPr>
          <w:rStyle w:val="st"/>
        </w:rPr>
      </w:pPr>
      <w:r>
        <w:rPr>
          <w:rStyle w:val="st"/>
        </w:rPr>
        <w:t>(a) IRC sa</w:t>
      </w:r>
      <w:r w:rsidR="003209DC">
        <w:rPr>
          <w:rStyle w:val="st"/>
        </w:rPr>
        <w:t>ys gross income, but taxable income means AGI minus</w:t>
      </w:r>
      <w:r>
        <w:rPr>
          <w:rStyle w:val="st"/>
        </w:rPr>
        <w:t xml:space="preserve"> deductions forthcoming in this chapter</w:t>
      </w:r>
    </w:p>
    <w:p w14:paraId="2BECF3F1" w14:textId="10138BD8" w:rsidR="000D7875" w:rsidRPr="000D7875" w:rsidRDefault="000D7875" w:rsidP="000D7875">
      <w:pPr>
        <w:pStyle w:val="ListParagraph"/>
        <w:numPr>
          <w:ilvl w:val="3"/>
          <w:numId w:val="4"/>
        </w:numPr>
        <w:rPr>
          <w:rStyle w:val="st"/>
        </w:rPr>
      </w:pPr>
      <w:r>
        <w:rPr>
          <w:rStyle w:val="st"/>
          <w:rFonts w:eastAsia="Times New Roman" w:cs="Times New Roman"/>
        </w:rPr>
        <w:t>“Itemized deductions” or “below the line deductions”</w:t>
      </w:r>
      <w:r w:rsidR="007F10E2">
        <w:rPr>
          <w:rStyle w:val="st"/>
          <w:rFonts w:eastAsia="Times New Roman" w:cs="Times New Roman"/>
        </w:rPr>
        <w:t xml:space="preserve"> [</w:t>
      </w:r>
      <w:r w:rsidR="007F10E2" w:rsidRPr="001E63BD">
        <w:rPr>
          <w:rStyle w:val="st"/>
          <w:rFonts w:eastAsia="Times New Roman" w:cs="Times New Roman"/>
          <w:b/>
        </w:rPr>
        <w:t>to get from AGI to taxable income</w:t>
      </w:r>
      <w:r w:rsidR="007F10E2">
        <w:rPr>
          <w:rStyle w:val="st"/>
          <w:rFonts w:eastAsia="Times New Roman" w:cs="Times New Roman"/>
        </w:rPr>
        <w:t>]</w:t>
      </w:r>
    </w:p>
    <w:p w14:paraId="033E087D" w14:textId="07CE4AAD" w:rsidR="000D7875" w:rsidRPr="007F10E2" w:rsidRDefault="000D7875" w:rsidP="000D7875">
      <w:pPr>
        <w:pStyle w:val="ListParagraph"/>
        <w:numPr>
          <w:ilvl w:val="4"/>
          <w:numId w:val="4"/>
        </w:numPr>
        <w:rPr>
          <w:rStyle w:val="st"/>
        </w:rPr>
      </w:pPr>
      <w:r>
        <w:rPr>
          <w:rStyle w:val="st"/>
          <w:rFonts w:eastAsia="Times New Roman" w:cs="Times New Roman"/>
        </w:rPr>
        <w:t xml:space="preserve">e.g. personal and dependency exemptions &amp; the </w:t>
      </w:r>
      <w:r w:rsidRPr="007F10E2">
        <w:rPr>
          <w:rStyle w:val="st"/>
          <w:rFonts w:eastAsia="Times New Roman" w:cs="Times New Roman"/>
          <w:u w:val="single"/>
        </w:rPr>
        <w:t>greater</w:t>
      </w:r>
      <w:r w:rsidR="007F10E2">
        <w:rPr>
          <w:rStyle w:val="st"/>
          <w:rFonts w:eastAsia="Times New Roman" w:cs="Times New Roman"/>
        </w:rPr>
        <w:t xml:space="preserve"> of standard deductions OR</w:t>
      </w:r>
      <w:r>
        <w:rPr>
          <w:rStyle w:val="st"/>
          <w:rFonts w:eastAsia="Times New Roman" w:cs="Times New Roman"/>
        </w:rPr>
        <w:t xml:space="preserve"> itemized deductions</w:t>
      </w:r>
    </w:p>
    <w:p w14:paraId="58E88B66" w14:textId="7FE246C7" w:rsidR="007F10E2" w:rsidRPr="005B2548" w:rsidRDefault="005B2548" w:rsidP="000D7875">
      <w:pPr>
        <w:pStyle w:val="ListParagraph"/>
        <w:numPr>
          <w:ilvl w:val="4"/>
          <w:numId w:val="4"/>
        </w:numPr>
        <w:rPr>
          <w:rStyle w:val="st"/>
        </w:rPr>
      </w:pPr>
      <w:r>
        <w:rPr>
          <w:rStyle w:val="st"/>
          <w:rFonts w:eastAsia="Times New Roman" w:cs="Times New Roman"/>
        </w:rPr>
        <w:t>Alternative to these itemized deductions is the standard deduction: people may not qualify for the itemized deductions, so get standard deduction instead (wouldn’t be fair otherwise)</w:t>
      </w:r>
    </w:p>
    <w:p w14:paraId="63EC6B6E" w14:textId="0761A0BE" w:rsidR="005B2548" w:rsidRPr="005B2548" w:rsidRDefault="005B2548" w:rsidP="005B2548">
      <w:pPr>
        <w:pStyle w:val="ListParagraph"/>
        <w:numPr>
          <w:ilvl w:val="5"/>
          <w:numId w:val="4"/>
        </w:numPr>
        <w:rPr>
          <w:rStyle w:val="st"/>
        </w:rPr>
      </w:pPr>
      <w:r>
        <w:rPr>
          <w:rStyle w:val="st"/>
          <w:rFonts w:eastAsia="Times New Roman" w:cs="Times New Roman"/>
        </w:rPr>
        <w:t xml:space="preserve">People need to think about whether itemized deductions would add up to be more than the standardized deductions </w:t>
      </w:r>
    </w:p>
    <w:p w14:paraId="26C24F1C" w14:textId="26A9E0B8" w:rsidR="005B2548" w:rsidRPr="002A420E" w:rsidRDefault="005B2548" w:rsidP="005B2548">
      <w:pPr>
        <w:pStyle w:val="ListParagraph"/>
        <w:numPr>
          <w:ilvl w:val="6"/>
          <w:numId w:val="4"/>
        </w:numPr>
        <w:rPr>
          <w:rStyle w:val="st"/>
        </w:rPr>
      </w:pPr>
      <w:r>
        <w:rPr>
          <w:rStyle w:val="st"/>
          <w:rFonts w:eastAsia="Times New Roman" w:cs="Times New Roman"/>
        </w:rPr>
        <w:t>E.g. home mortgage interest deduction is an itemized deduction</w:t>
      </w:r>
    </w:p>
    <w:p w14:paraId="2B385EDA" w14:textId="39016AE5" w:rsidR="002A420E" w:rsidRPr="002A420E" w:rsidRDefault="002A420E" w:rsidP="00A03E24">
      <w:pPr>
        <w:pStyle w:val="ListParagraph"/>
        <w:numPr>
          <w:ilvl w:val="2"/>
          <w:numId w:val="4"/>
        </w:numPr>
        <w:rPr>
          <w:rStyle w:val="st"/>
        </w:rPr>
      </w:pPr>
      <w:r w:rsidRPr="000D7875">
        <w:rPr>
          <w:rStyle w:val="st"/>
          <w:rFonts w:eastAsia="Times New Roman" w:cs="Times New Roman"/>
          <w:b/>
        </w:rPr>
        <w:t>§</w:t>
      </w:r>
      <w:r>
        <w:rPr>
          <w:rStyle w:val="st"/>
          <w:rFonts w:eastAsia="Times New Roman" w:cs="Times New Roman"/>
          <w:b/>
        </w:rPr>
        <w:t xml:space="preserve"> 67</w:t>
      </w:r>
      <w:r>
        <w:rPr>
          <w:rStyle w:val="st"/>
          <w:rFonts w:eastAsia="Times New Roman" w:cs="Times New Roman"/>
        </w:rPr>
        <w:t xml:space="preserve"> – 2-percent floor on miscellaneous itemized deductions</w:t>
      </w:r>
    </w:p>
    <w:p w14:paraId="066E938F" w14:textId="14832939" w:rsidR="002A420E" w:rsidRPr="002A420E" w:rsidRDefault="002A420E" w:rsidP="00A03E24">
      <w:pPr>
        <w:pStyle w:val="ListParagraph"/>
        <w:numPr>
          <w:ilvl w:val="3"/>
          <w:numId w:val="4"/>
        </w:numPr>
        <w:rPr>
          <w:rStyle w:val="st"/>
        </w:rPr>
      </w:pPr>
      <w:r>
        <w:rPr>
          <w:rStyle w:val="st"/>
          <w:rFonts w:eastAsia="Times New Roman" w:cs="Times New Roman"/>
        </w:rPr>
        <w:t xml:space="preserve">(a) General rule: for an individual, the misc. item. ded. for any taxable year is allowed only to the extent that the </w:t>
      </w:r>
      <w:r w:rsidRPr="002A420E">
        <w:rPr>
          <w:rStyle w:val="st"/>
          <w:rFonts w:eastAsia="Times New Roman" w:cs="Times New Roman"/>
          <w:b/>
        </w:rPr>
        <w:t>aggregate</w:t>
      </w:r>
      <w:r>
        <w:rPr>
          <w:rStyle w:val="st"/>
          <w:rFonts w:eastAsia="Times New Roman" w:cs="Times New Roman"/>
        </w:rPr>
        <w:t xml:space="preserve"> of such deductions exceeds 2% of </w:t>
      </w:r>
      <w:r>
        <w:rPr>
          <w:rStyle w:val="st"/>
          <w:rFonts w:eastAsia="Times New Roman" w:cs="Times New Roman"/>
          <w:b/>
        </w:rPr>
        <w:t>AGI</w:t>
      </w:r>
      <w:r>
        <w:rPr>
          <w:rStyle w:val="st"/>
          <w:rFonts w:eastAsia="Times New Roman" w:cs="Times New Roman"/>
        </w:rPr>
        <w:t>.</w:t>
      </w:r>
    </w:p>
    <w:p w14:paraId="7FAFC0C4" w14:textId="7618ADDE" w:rsidR="002A420E" w:rsidRPr="002A420E" w:rsidRDefault="002A420E" w:rsidP="00A03E24">
      <w:pPr>
        <w:pStyle w:val="ListParagraph"/>
        <w:numPr>
          <w:ilvl w:val="3"/>
          <w:numId w:val="4"/>
        </w:numPr>
        <w:rPr>
          <w:rStyle w:val="st"/>
        </w:rPr>
      </w:pPr>
      <w:r>
        <w:rPr>
          <w:rStyle w:val="st"/>
          <w:rFonts w:eastAsia="Times New Roman" w:cs="Times New Roman"/>
        </w:rPr>
        <w:t xml:space="preserve">(b) Misc. item. deductions </w:t>
      </w:r>
      <w:r>
        <w:rPr>
          <w:rStyle w:val="st"/>
          <w:rFonts w:eastAsia="Times New Roman" w:cs="Times New Roman"/>
          <w:b/>
        </w:rPr>
        <w:t>are any</w:t>
      </w:r>
      <w:r>
        <w:rPr>
          <w:rStyle w:val="st"/>
          <w:rFonts w:eastAsia="Times New Roman" w:cs="Times New Roman"/>
        </w:rPr>
        <w:t xml:space="preserve"> itemized deductions </w:t>
      </w:r>
      <w:r>
        <w:rPr>
          <w:rStyle w:val="st"/>
          <w:rFonts w:eastAsia="Times New Roman" w:cs="Times New Roman"/>
          <w:b/>
        </w:rPr>
        <w:t>that are NOT on this list</w:t>
      </w:r>
      <w:r>
        <w:rPr>
          <w:rStyle w:val="st"/>
          <w:rFonts w:eastAsia="Times New Roman" w:cs="Times New Roman"/>
        </w:rPr>
        <w:t>:</w:t>
      </w:r>
    </w:p>
    <w:p w14:paraId="7C97F6F9" w14:textId="1FC0B0BF" w:rsidR="002A420E" w:rsidRPr="00243221" w:rsidRDefault="00243221" w:rsidP="00A03E24">
      <w:pPr>
        <w:pStyle w:val="ListParagraph"/>
        <w:numPr>
          <w:ilvl w:val="4"/>
          <w:numId w:val="4"/>
        </w:numPr>
        <w:rPr>
          <w:rStyle w:val="st"/>
        </w:rPr>
      </w:pPr>
      <w:r>
        <w:rPr>
          <w:rStyle w:val="st"/>
        </w:rPr>
        <w:t xml:space="preserve">(1) Interest - </w:t>
      </w:r>
      <w:r w:rsidRPr="000D7875">
        <w:rPr>
          <w:rStyle w:val="st"/>
          <w:rFonts w:eastAsia="Times New Roman" w:cs="Times New Roman"/>
          <w:b/>
        </w:rPr>
        <w:t>§</w:t>
      </w:r>
      <w:r>
        <w:rPr>
          <w:rStyle w:val="st"/>
          <w:rFonts w:eastAsia="Times New Roman" w:cs="Times New Roman"/>
          <w:b/>
        </w:rPr>
        <w:t xml:space="preserve"> 163</w:t>
      </w:r>
    </w:p>
    <w:p w14:paraId="12C4B782" w14:textId="70755B55" w:rsidR="00243221" w:rsidRPr="00243221" w:rsidRDefault="00243221" w:rsidP="00A03E24">
      <w:pPr>
        <w:pStyle w:val="ListParagraph"/>
        <w:numPr>
          <w:ilvl w:val="4"/>
          <w:numId w:val="4"/>
        </w:numPr>
        <w:rPr>
          <w:rStyle w:val="st"/>
        </w:rPr>
      </w:pPr>
      <w:r>
        <w:rPr>
          <w:rStyle w:val="st"/>
          <w:rFonts w:eastAsia="Times New Roman" w:cs="Times New Roman"/>
        </w:rPr>
        <w:t xml:space="preserve">(2) Taxes - </w:t>
      </w:r>
      <w:r w:rsidRPr="000D7875">
        <w:rPr>
          <w:rStyle w:val="st"/>
          <w:rFonts w:eastAsia="Times New Roman" w:cs="Times New Roman"/>
          <w:b/>
        </w:rPr>
        <w:t>§</w:t>
      </w:r>
      <w:r>
        <w:rPr>
          <w:rStyle w:val="st"/>
          <w:rFonts w:eastAsia="Times New Roman" w:cs="Times New Roman"/>
          <w:b/>
        </w:rPr>
        <w:t xml:space="preserve"> 164</w:t>
      </w:r>
    </w:p>
    <w:p w14:paraId="7EE69F2C" w14:textId="0FA5F211" w:rsidR="00243221" w:rsidRPr="00A76DD0" w:rsidRDefault="00243221" w:rsidP="00A03E24">
      <w:pPr>
        <w:pStyle w:val="ListParagraph"/>
        <w:numPr>
          <w:ilvl w:val="4"/>
          <w:numId w:val="4"/>
        </w:numPr>
        <w:rPr>
          <w:rStyle w:val="st"/>
        </w:rPr>
      </w:pPr>
      <w:r>
        <w:rPr>
          <w:rStyle w:val="st"/>
          <w:rFonts w:eastAsia="Times New Roman" w:cs="Times New Roman"/>
        </w:rPr>
        <w:t xml:space="preserve">(3) </w:t>
      </w:r>
      <w:r w:rsidRPr="000D7875">
        <w:rPr>
          <w:rStyle w:val="st"/>
          <w:rFonts w:eastAsia="Times New Roman" w:cs="Times New Roman"/>
          <w:b/>
        </w:rPr>
        <w:t>§</w:t>
      </w:r>
      <w:r>
        <w:rPr>
          <w:rStyle w:val="st"/>
          <w:rFonts w:eastAsia="Times New Roman" w:cs="Times New Roman"/>
          <w:b/>
        </w:rPr>
        <w:t xml:space="preserve"> 165(a) </w:t>
      </w:r>
      <w:r>
        <w:rPr>
          <w:rStyle w:val="st"/>
          <w:rFonts w:eastAsia="Times New Roman" w:cs="Times New Roman"/>
        </w:rPr>
        <w:t xml:space="preserve">deductions for losses described in paras (2) or (3) of </w:t>
      </w:r>
      <w:r w:rsidRPr="000D7875">
        <w:rPr>
          <w:rStyle w:val="st"/>
          <w:rFonts w:eastAsia="Times New Roman" w:cs="Times New Roman"/>
          <w:b/>
        </w:rPr>
        <w:t>§</w:t>
      </w:r>
      <w:r>
        <w:rPr>
          <w:rStyle w:val="st"/>
          <w:rFonts w:eastAsia="Times New Roman" w:cs="Times New Roman"/>
          <w:b/>
        </w:rPr>
        <w:t xml:space="preserve"> 165(c) </w:t>
      </w:r>
      <w:r>
        <w:rPr>
          <w:rStyle w:val="st"/>
          <w:rFonts w:eastAsia="Times New Roman" w:cs="Times New Roman"/>
        </w:rPr>
        <w:t xml:space="preserve">or for losses under </w:t>
      </w:r>
      <w:r w:rsidRPr="000D7875">
        <w:rPr>
          <w:rStyle w:val="st"/>
          <w:rFonts w:eastAsia="Times New Roman" w:cs="Times New Roman"/>
          <w:b/>
        </w:rPr>
        <w:t>§</w:t>
      </w:r>
      <w:r>
        <w:rPr>
          <w:rStyle w:val="st"/>
          <w:rFonts w:eastAsia="Times New Roman" w:cs="Times New Roman"/>
          <w:b/>
        </w:rPr>
        <w:t xml:space="preserve"> 165(d)</w:t>
      </w:r>
    </w:p>
    <w:p w14:paraId="41815816" w14:textId="59975141" w:rsidR="00A76DD0" w:rsidRPr="00243221" w:rsidRDefault="00A76DD0" w:rsidP="00A76DD0">
      <w:pPr>
        <w:pStyle w:val="ListParagraph"/>
        <w:numPr>
          <w:ilvl w:val="5"/>
          <w:numId w:val="4"/>
        </w:numPr>
        <w:rPr>
          <w:rStyle w:val="st"/>
        </w:rPr>
      </w:pPr>
      <w:r>
        <w:rPr>
          <w:rStyle w:val="st"/>
          <w:rFonts w:eastAsia="Times New Roman" w:cs="Times New Roman"/>
        </w:rPr>
        <w:t>ie. casualty losses; gambling losses</w:t>
      </w:r>
    </w:p>
    <w:p w14:paraId="3C07BB37" w14:textId="31B5BA96" w:rsidR="00243221" w:rsidRPr="00243221" w:rsidRDefault="00243221" w:rsidP="00A03E24">
      <w:pPr>
        <w:pStyle w:val="ListParagraph"/>
        <w:numPr>
          <w:ilvl w:val="4"/>
          <w:numId w:val="4"/>
        </w:numPr>
        <w:rPr>
          <w:rStyle w:val="st"/>
        </w:rPr>
      </w:pPr>
      <w:r>
        <w:rPr>
          <w:rStyle w:val="st"/>
          <w:rFonts w:eastAsia="Times New Roman" w:cs="Times New Roman"/>
        </w:rPr>
        <w:t xml:space="preserve">(4) Charity-related - </w:t>
      </w:r>
      <w:r w:rsidRPr="000D7875">
        <w:rPr>
          <w:rStyle w:val="st"/>
          <w:rFonts w:eastAsia="Times New Roman" w:cs="Times New Roman"/>
          <w:b/>
        </w:rPr>
        <w:t>§</w:t>
      </w:r>
      <w:r>
        <w:rPr>
          <w:rStyle w:val="st"/>
          <w:rFonts w:eastAsia="Times New Roman" w:cs="Times New Roman"/>
          <w:b/>
        </w:rPr>
        <w:t xml:space="preserve"> 170 </w:t>
      </w:r>
      <w:r>
        <w:rPr>
          <w:rStyle w:val="st"/>
          <w:rFonts w:eastAsia="Times New Roman" w:cs="Times New Roman"/>
        </w:rPr>
        <w:t xml:space="preserve">&amp; </w:t>
      </w:r>
      <w:r w:rsidRPr="000D7875">
        <w:rPr>
          <w:rStyle w:val="st"/>
          <w:rFonts w:eastAsia="Times New Roman" w:cs="Times New Roman"/>
          <w:b/>
        </w:rPr>
        <w:t>§</w:t>
      </w:r>
      <w:r>
        <w:rPr>
          <w:rStyle w:val="st"/>
          <w:rFonts w:eastAsia="Times New Roman" w:cs="Times New Roman"/>
          <w:b/>
        </w:rPr>
        <w:t xml:space="preserve"> 642(c)</w:t>
      </w:r>
    </w:p>
    <w:p w14:paraId="3F42A589" w14:textId="22D85B42" w:rsidR="00243221" w:rsidRPr="00243221" w:rsidRDefault="00243221" w:rsidP="00A03E24">
      <w:pPr>
        <w:pStyle w:val="ListParagraph"/>
        <w:numPr>
          <w:ilvl w:val="4"/>
          <w:numId w:val="4"/>
        </w:numPr>
        <w:rPr>
          <w:rStyle w:val="st"/>
        </w:rPr>
      </w:pPr>
      <w:r>
        <w:rPr>
          <w:rStyle w:val="st"/>
          <w:rFonts w:eastAsia="Times New Roman" w:cs="Times New Roman"/>
        </w:rPr>
        <w:t xml:space="preserve">(5) Medical/dental expenses - </w:t>
      </w:r>
      <w:r w:rsidRPr="000D7875">
        <w:rPr>
          <w:rStyle w:val="st"/>
          <w:rFonts w:eastAsia="Times New Roman" w:cs="Times New Roman"/>
          <w:b/>
        </w:rPr>
        <w:t>§</w:t>
      </w:r>
      <w:r>
        <w:rPr>
          <w:rStyle w:val="st"/>
          <w:rFonts w:eastAsia="Times New Roman" w:cs="Times New Roman"/>
          <w:b/>
        </w:rPr>
        <w:t xml:space="preserve"> 213</w:t>
      </w:r>
    </w:p>
    <w:p w14:paraId="201A0FAE" w14:textId="027BB309" w:rsidR="00243221" w:rsidRPr="00243221" w:rsidRDefault="00243221" w:rsidP="00A03E24">
      <w:pPr>
        <w:pStyle w:val="ListParagraph"/>
        <w:numPr>
          <w:ilvl w:val="4"/>
          <w:numId w:val="4"/>
        </w:numPr>
        <w:rPr>
          <w:rStyle w:val="st"/>
        </w:rPr>
      </w:pPr>
      <w:r>
        <w:rPr>
          <w:rStyle w:val="st"/>
          <w:rFonts w:eastAsia="Times New Roman" w:cs="Times New Roman"/>
        </w:rPr>
        <w:t>(6) Impairment-related work expenses deductions</w:t>
      </w:r>
    </w:p>
    <w:p w14:paraId="398A1CB2" w14:textId="07E6C4FB" w:rsidR="00243221" w:rsidRPr="00243221" w:rsidRDefault="00243221" w:rsidP="00A03E24">
      <w:pPr>
        <w:pStyle w:val="ListParagraph"/>
        <w:numPr>
          <w:ilvl w:val="4"/>
          <w:numId w:val="4"/>
        </w:numPr>
        <w:rPr>
          <w:rStyle w:val="st"/>
        </w:rPr>
      </w:pPr>
      <w:r>
        <w:rPr>
          <w:rStyle w:val="st"/>
          <w:rFonts w:eastAsia="Times New Roman" w:cs="Times New Roman"/>
        </w:rPr>
        <w:t xml:space="preserve">(7) Estate tax - </w:t>
      </w:r>
      <w:r w:rsidRPr="000D7875">
        <w:rPr>
          <w:rStyle w:val="st"/>
          <w:rFonts w:eastAsia="Times New Roman" w:cs="Times New Roman"/>
          <w:b/>
        </w:rPr>
        <w:t>§</w:t>
      </w:r>
      <w:r>
        <w:rPr>
          <w:rStyle w:val="st"/>
          <w:rFonts w:eastAsia="Times New Roman" w:cs="Times New Roman"/>
          <w:b/>
        </w:rPr>
        <w:t xml:space="preserve"> 691(c)</w:t>
      </w:r>
    </w:p>
    <w:p w14:paraId="162F6D0A" w14:textId="4C3F02D1" w:rsidR="00243221" w:rsidRPr="00243221" w:rsidRDefault="00243221" w:rsidP="00A03E24">
      <w:pPr>
        <w:pStyle w:val="ListParagraph"/>
        <w:numPr>
          <w:ilvl w:val="4"/>
          <w:numId w:val="4"/>
        </w:numPr>
        <w:rPr>
          <w:rStyle w:val="st"/>
        </w:rPr>
      </w:pPr>
      <w:r>
        <w:rPr>
          <w:rStyle w:val="st"/>
          <w:rFonts w:eastAsia="Times New Roman" w:cs="Times New Roman"/>
        </w:rPr>
        <w:t>(8) Deduction allowable w.r.t. personal property used in a short sale</w:t>
      </w:r>
    </w:p>
    <w:p w14:paraId="3476CA63" w14:textId="03137815" w:rsidR="00243221" w:rsidRPr="00243221" w:rsidRDefault="00243221" w:rsidP="00A03E24">
      <w:pPr>
        <w:pStyle w:val="ListParagraph"/>
        <w:numPr>
          <w:ilvl w:val="4"/>
          <w:numId w:val="4"/>
        </w:numPr>
        <w:rPr>
          <w:rStyle w:val="st"/>
        </w:rPr>
      </w:pPr>
      <w:r>
        <w:rPr>
          <w:rStyle w:val="st"/>
          <w:rFonts w:eastAsia="Times New Roman" w:cs="Times New Roman"/>
        </w:rPr>
        <w:t xml:space="preserve">(9) Claim of right - </w:t>
      </w:r>
      <w:r w:rsidRPr="000D7875">
        <w:rPr>
          <w:rStyle w:val="st"/>
          <w:rFonts w:eastAsia="Times New Roman" w:cs="Times New Roman"/>
          <w:b/>
        </w:rPr>
        <w:t>§</w:t>
      </w:r>
      <w:r>
        <w:rPr>
          <w:rStyle w:val="st"/>
          <w:rFonts w:eastAsia="Times New Roman" w:cs="Times New Roman"/>
          <w:b/>
        </w:rPr>
        <w:t xml:space="preserve"> 1341</w:t>
      </w:r>
    </w:p>
    <w:p w14:paraId="5A7CDC12" w14:textId="1CD28EF4" w:rsidR="00243221" w:rsidRPr="00243221" w:rsidRDefault="00243221" w:rsidP="00A03E24">
      <w:pPr>
        <w:pStyle w:val="ListParagraph"/>
        <w:numPr>
          <w:ilvl w:val="4"/>
          <w:numId w:val="4"/>
        </w:numPr>
        <w:rPr>
          <w:rStyle w:val="st"/>
        </w:rPr>
      </w:pPr>
      <w:r>
        <w:rPr>
          <w:rStyle w:val="st"/>
          <w:rFonts w:eastAsia="Times New Roman" w:cs="Times New Roman"/>
        </w:rPr>
        <w:t xml:space="preserve">(10) Annuity payments ceasing before investment is recovered - </w:t>
      </w:r>
      <w:r w:rsidRPr="000D7875">
        <w:rPr>
          <w:rStyle w:val="st"/>
          <w:rFonts w:eastAsia="Times New Roman" w:cs="Times New Roman"/>
          <w:b/>
        </w:rPr>
        <w:t>§</w:t>
      </w:r>
      <w:r>
        <w:rPr>
          <w:rStyle w:val="st"/>
          <w:rFonts w:eastAsia="Times New Roman" w:cs="Times New Roman"/>
          <w:b/>
        </w:rPr>
        <w:t xml:space="preserve"> 72(b)(3)</w:t>
      </w:r>
    </w:p>
    <w:p w14:paraId="291EC75A" w14:textId="7BB6F851" w:rsidR="00243221" w:rsidRPr="007A4917" w:rsidRDefault="00243221" w:rsidP="00A03E24">
      <w:pPr>
        <w:pStyle w:val="ListParagraph"/>
        <w:numPr>
          <w:ilvl w:val="4"/>
          <w:numId w:val="4"/>
        </w:numPr>
        <w:rPr>
          <w:rStyle w:val="st"/>
        </w:rPr>
      </w:pPr>
      <w:r>
        <w:rPr>
          <w:rStyle w:val="st"/>
          <w:rFonts w:eastAsia="Times New Roman" w:cs="Times New Roman"/>
        </w:rPr>
        <w:t xml:space="preserve">(11) Amortizable bond premium - </w:t>
      </w:r>
      <w:r w:rsidRPr="000D7875">
        <w:rPr>
          <w:rStyle w:val="st"/>
          <w:rFonts w:eastAsia="Times New Roman" w:cs="Times New Roman"/>
          <w:b/>
        </w:rPr>
        <w:t>§</w:t>
      </w:r>
      <w:r w:rsidR="007A4917">
        <w:rPr>
          <w:rStyle w:val="st"/>
          <w:rFonts w:eastAsia="Times New Roman" w:cs="Times New Roman"/>
          <w:b/>
        </w:rPr>
        <w:t xml:space="preserve"> 171</w:t>
      </w:r>
    </w:p>
    <w:p w14:paraId="2C094C0A" w14:textId="2C9576AC" w:rsidR="007A4917" w:rsidRPr="000D7875" w:rsidRDefault="007A4917" w:rsidP="00A03E24">
      <w:pPr>
        <w:pStyle w:val="ListParagraph"/>
        <w:numPr>
          <w:ilvl w:val="4"/>
          <w:numId w:val="4"/>
        </w:numPr>
        <w:rPr>
          <w:rStyle w:val="st"/>
        </w:rPr>
      </w:pPr>
      <w:r>
        <w:rPr>
          <w:rStyle w:val="st"/>
          <w:rFonts w:eastAsia="Times New Roman" w:cs="Times New Roman"/>
        </w:rPr>
        <w:lastRenderedPageBreak/>
        <w:t xml:space="preserve">(12) Cooperative housing corps - </w:t>
      </w:r>
      <w:r w:rsidRPr="000D7875">
        <w:rPr>
          <w:rStyle w:val="st"/>
          <w:rFonts w:eastAsia="Times New Roman" w:cs="Times New Roman"/>
          <w:b/>
        </w:rPr>
        <w:t>§</w:t>
      </w:r>
      <w:r>
        <w:rPr>
          <w:rStyle w:val="st"/>
          <w:rFonts w:eastAsia="Times New Roman" w:cs="Times New Roman"/>
          <w:b/>
        </w:rPr>
        <w:t xml:space="preserve"> 216</w:t>
      </w:r>
    </w:p>
    <w:p w14:paraId="7E293576" w14:textId="09658BCF" w:rsidR="000D7875" w:rsidRPr="00C92A44" w:rsidRDefault="000D7875" w:rsidP="000D7875">
      <w:pPr>
        <w:pStyle w:val="ListParagraph"/>
        <w:numPr>
          <w:ilvl w:val="2"/>
          <w:numId w:val="4"/>
        </w:numPr>
        <w:rPr>
          <w:rStyle w:val="st"/>
          <w:highlight w:val="yellow"/>
        </w:rPr>
      </w:pPr>
      <w:r w:rsidRPr="00F9499D">
        <w:rPr>
          <w:rStyle w:val="st"/>
          <w:rFonts w:eastAsia="Times New Roman" w:cs="Times New Roman"/>
          <w:highlight w:val="yellow"/>
        </w:rPr>
        <w:t>GET CALCULATION CHART FROM SLIDE</w:t>
      </w:r>
    </w:p>
    <w:p w14:paraId="3973E287" w14:textId="1932E94F" w:rsidR="00C92A44" w:rsidRDefault="00C92A44" w:rsidP="00C92A44">
      <w:pPr>
        <w:pStyle w:val="ListParagraph"/>
        <w:numPr>
          <w:ilvl w:val="1"/>
          <w:numId w:val="4"/>
        </w:numPr>
        <w:rPr>
          <w:rStyle w:val="st"/>
        </w:rPr>
      </w:pPr>
      <w:r>
        <w:rPr>
          <w:rStyle w:val="st"/>
        </w:rPr>
        <w:t>“Above the Line” v. “Below the Line” [continued]</w:t>
      </w:r>
    </w:p>
    <w:p w14:paraId="69AFD2B2" w14:textId="4CF368F8" w:rsidR="00C92A44" w:rsidRDefault="00C92A44" w:rsidP="00C92A44">
      <w:pPr>
        <w:pStyle w:val="ListParagraph"/>
        <w:numPr>
          <w:ilvl w:val="2"/>
          <w:numId w:val="4"/>
        </w:numPr>
        <w:rPr>
          <w:rStyle w:val="st"/>
        </w:rPr>
      </w:pPr>
      <w:r w:rsidRPr="001E63BD">
        <w:rPr>
          <w:rStyle w:val="st"/>
          <w:u w:val="single"/>
        </w:rPr>
        <w:t>Below the Line Deductions</w:t>
      </w:r>
      <w:r>
        <w:rPr>
          <w:rStyle w:val="st"/>
        </w:rPr>
        <w:t xml:space="preserve"> are contingent upon:</w:t>
      </w:r>
    </w:p>
    <w:p w14:paraId="512D2BBA" w14:textId="3B2617AA" w:rsidR="00C92A44" w:rsidRPr="00C92A44" w:rsidRDefault="00C92A44" w:rsidP="00C92A44">
      <w:pPr>
        <w:pStyle w:val="ListParagraph"/>
        <w:numPr>
          <w:ilvl w:val="3"/>
          <w:numId w:val="4"/>
        </w:numPr>
        <w:rPr>
          <w:rStyle w:val="st"/>
        </w:rPr>
      </w:pPr>
      <w:r>
        <w:rPr>
          <w:rStyle w:val="st"/>
        </w:rPr>
        <w:t xml:space="preserve">(1) Whether </w:t>
      </w:r>
      <w:r w:rsidRPr="000D7875">
        <w:rPr>
          <w:rStyle w:val="st"/>
          <w:rFonts w:eastAsia="Times New Roman" w:cs="Times New Roman"/>
          <w:b/>
        </w:rPr>
        <w:t>§</w:t>
      </w:r>
      <w:r>
        <w:rPr>
          <w:rStyle w:val="st"/>
          <w:rFonts w:eastAsia="Times New Roman" w:cs="Times New Roman"/>
          <w:b/>
        </w:rPr>
        <w:t xml:space="preserve"> 67</w:t>
      </w:r>
      <w:r>
        <w:rPr>
          <w:rStyle w:val="st"/>
          <w:rFonts w:eastAsia="Times New Roman" w:cs="Times New Roman"/>
        </w:rPr>
        <w:t>’s 2% of AGI floor applies</w:t>
      </w:r>
    </w:p>
    <w:p w14:paraId="21866038" w14:textId="0BE9F4DC" w:rsidR="00C92A44" w:rsidRPr="004E677C" w:rsidRDefault="00C92A44" w:rsidP="00C92A44">
      <w:pPr>
        <w:pStyle w:val="ListParagraph"/>
        <w:numPr>
          <w:ilvl w:val="4"/>
          <w:numId w:val="4"/>
        </w:numPr>
        <w:rPr>
          <w:rStyle w:val="st"/>
        </w:rPr>
      </w:pPr>
      <w:r>
        <w:rPr>
          <w:rStyle w:val="st"/>
          <w:rFonts w:eastAsia="Times New Roman" w:cs="Times New Roman"/>
        </w:rPr>
        <w:t xml:space="preserve">(a) Restriction on </w:t>
      </w:r>
      <w:r>
        <w:rPr>
          <w:rStyle w:val="st"/>
          <w:rFonts w:eastAsia="Times New Roman" w:cs="Times New Roman"/>
          <w:u w:val="single"/>
        </w:rPr>
        <w:t>miscellaneous</w:t>
      </w:r>
      <w:r>
        <w:rPr>
          <w:rStyle w:val="st"/>
          <w:rFonts w:eastAsia="Times New Roman" w:cs="Times New Roman"/>
        </w:rPr>
        <w:t xml:space="preserve"> itemized deductions only [aggregate </w:t>
      </w:r>
      <w:r w:rsidR="004E677C">
        <w:rPr>
          <w:rStyle w:val="st"/>
          <w:rFonts w:eastAsia="Times New Roman" w:cs="Times New Roman"/>
        </w:rPr>
        <w:t xml:space="preserve">of </w:t>
      </w:r>
      <w:r w:rsidR="004E677C" w:rsidRPr="004E677C">
        <w:rPr>
          <w:rStyle w:val="st"/>
          <w:rFonts w:eastAsia="Times New Roman" w:cs="Times New Roman"/>
          <w:u w:val="single"/>
        </w:rPr>
        <w:t xml:space="preserve">each </w:t>
      </w:r>
      <w:r w:rsidR="004E677C">
        <w:rPr>
          <w:rStyle w:val="st"/>
          <w:rFonts w:eastAsia="Times New Roman" w:cs="Times New Roman"/>
        </w:rPr>
        <w:t xml:space="preserve">misc. itemized deduction </w:t>
      </w:r>
      <w:r>
        <w:rPr>
          <w:rStyle w:val="st"/>
          <w:rFonts w:eastAsia="Times New Roman" w:cs="Times New Roman"/>
        </w:rPr>
        <w:t>has to exceed 2% of AGI in order for deductions to be used]</w:t>
      </w:r>
    </w:p>
    <w:p w14:paraId="38C0B10F" w14:textId="0AA16797" w:rsidR="004E677C" w:rsidRPr="0035756B" w:rsidRDefault="004E677C" w:rsidP="004E677C">
      <w:pPr>
        <w:pStyle w:val="ListParagraph"/>
        <w:numPr>
          <w:ilvl w:val="5"/>
          <w:numId w:val="4"/>
        </w:numPr>
        <w:rPr>
          <w:rStyle w:val="st"/>
        </w:rPr>
      </w:pPr>
      <w:r>
        <w:rPr>
          <w:rStyle w:val="st"/>
          <w:rFonts w:eastAsia="Times New Roman" w:cs="Times New Roman"/>
        </w:rPr>
        <w:t xml:space="preserve">Example of </w:t>
      </w:r>
      <w:r w:rsidRPr="000D7875">
        <w:rPr>
          <w:rStyle w:val="st"/>
          <w:rFonts w:eastAsia="Times New Roman" w:cs="Times New Roman"/>
          <w:b/>
        </w:rPr>
        <w:t>§</w:t>
      </w:r>
      <w:r>
        <w:rPr>
          <w:rStyle w:val="st"/>
          <w:rFonts w:eastAsia="Times New Roman" w:cs="Times New Roman"/>
          <w:b/>
        </w:rPr>
        <w:t xml:space="preserve"> 67</w:t>
      </w:r>
      <w:r>
        <w:rPr>
          <w:rStyle w:val="st"/>
          <w:rFonts w:eastAsia="Times New Roman" w:cs="Times New Roman"/>
        </w:rPr>
        <w:t xml:space="preserve">’s misc. item. ded. is unreimbursed EE expenses (ie. unapproved travel) </w:t>
      </w:r>
      <w:r w:rsidRPr="004E677C">
        <w:rPr>
          <w:rStyle w:val="st"/>
          <w:rFonts w:eastAsia="Times New Roman" w:cs="Times New Roman"/>
        </w:rPr>
        <w:sym w:font="Wingdings" w:char="F0E0"/>
      </w:r>
      <w:r>
        <w:rPr>
          <w:rStyle w:val="st"/>
          <w:rFonts w:eastAsia="Times New Roman" w:cs="Times New Roman"/>
        </w:rPr>
        <w:t xml:space="preserve"> dubious expenses that are given harsh treatment [tax code picks up on the skepticism of company refusing to reimburse these expenses]</w:t>
      </w:r>
    </w:p>
    <w:p w14:paraId="49A09654" w14:textId="30B40390" w:rsidR="0035756B" w:rsidRPr="00C92A44" w:rsidRDefault="0035756B" w:rsidP="004E677C">
      <w:pPr>
        <w:pStyle w:val="ListParagraph"/>
        <w:numPr>
          <w:ilvl w:val="5"/>
          <w:numId w:val="4"/>
        </w:numPr>
        <w:rPr>
          <w:rStyle w:val="st"/>
        </w:rPr>
      </w:pPr>
      <w:r>
        <w:rPr>
          <w:rStyle w:val="st"/>
          <w:rFonts w:eastAsia="Times New Roman" w:cs="Times New Roman"/>
        </w:rPr>
        <w:t>Misc. item. deductions are a subset of item. deductions</w:t>
      </w:r>
    </w:p>
    <w:p w14:paraId="3B4E48E1" w14:textId="5AB86216" w:rsidR="00C92A44" w:rsidRPr="00C92A44" w:rsidRDefault="00C92A44" w:rsidP="00C92A44">
      <w:pPr>
        <w:pStyle w:val="ListParagraph"/>
        <w:numPr>
          <w:ilvl w:val="4"/>
          <w:numId w:val="4"/>
        </w:numPr>
        <w:rPr>
          <w:rStyle w:val="st"/>
        </w:rPr>
      </w:pPr>
      <w:r>
        <w:rPr>
          <w:rStyle w:val="st"/>
          <w:rFonts w:eastAsia="Times New Roman" w:cs="Times New Roman"/>
        </w:rPr>
        <w:t xml:space="preserve">(b) “Other than” – anything NOT on this list is what is </w:t>
      </w:r>
      <w:r>
        <w:rPr>
          <w:rStyle w:val="st"/>
          <w:rFonts w:eastAsia="Times New Roman" w:cs="Times New Roman"/>
          <w:u w:val="single"/>
        </w:rPr>
        <w:t>miscellaneous</w:t>
      </w:r>
      <w:r>
        <w:rPr>
          <w:rStyle w:val="st"/>
          <w:rFonts w:eastAsia="Times New Roman" w:cs="Times New Roman"/>
        </w:rPr>
        <w:t xml:space="preserve"> [aka the list is not subject to the 2% floor]</w:t>
      </w:r>
    </w:p>
    <w:p w14:paraId="2C87EA0D" w14:textId="2C8BB2F4" w:rsidR="00C92A44" w:rsidRDefault="00C92A44" w:rsidP="00C92A44">
      <w:pPr>
        <w:pStyle w:val="ListParagraph"/>
        <w:numPr>
          <w:ilvl w:val="3"/>
          <w:numId w:val="4"/>
        </w:numPr>
        <w:rPr>
          <w:rStyle w:val="st"/>
        </w:rPr>
      </w:pPr>
      <w:r>
        <w:rPr>
          <w:rStyle w:val="st"/>
        </w:rPr>
        <w:t>(2) Whether</w:t>
      </w:r>
      <w:r w:rsidR="004E677C">
        <w:rPr>
          <w:rStyle w:val="st"/>
        </w:rPr>
        <w:t xml:space="preserve"> sum of all itemized deductions is</w:t>
      </w:r>
      <w:r>
        <w:rPr>
          <w:rStyle w:val="st"/>
        </w:rPr>
        <w:t xml:space="preserve"> greater than the standardized deduction</w:t>
      </w:r>
      <w:r w:rsidR="004E677C">
        <w:rPr>
          <w:rStyle w:val="st"/>
        </w:rPr>
        <w:t xml:space="preserve"> [See </w:t>
      </w:r>
      <w:r w:rsidR="004E677C" w:rsidRPr="004E677C">
        <w:rPr>
          <w:rStyle w:val="st"/>
          <w:b/>
        </w:rPr>
        <w:t>Schedule A</w:t>
      </w:r>
      <w:r w:rsidR="004E677C">
        <w:rPr>
          <w:rStyle w:val="st"/>
        </w:rPr>
        <w:t xml:space="preserve"> for itemized deductions]</w:t>
      </w:r>
    </w:p>
    <w:p w14:paraId="6E97C2C0" w14:textId="26347A8A" w:rsidR="00C92A44" w:rsidRDefault="00C92A44" w:rsidP="00C92A44">
      <w:pPr>
        <w:pStyle w:val="ListParagraph"/>
        <w:numPr>
          <w:ilvl w:val="4"/>
          <w:numId w:val="4"/>
        </w:numPr>
        <w:rPr>
          <w:rStyle w:val="st"/>
        </w:rPr>
      </w:pPr>
      <w:r>
        <w:rPr>
          <w:rStyle w:val="st"/>
        </w:rPr>
        <w:t>Take standard deduction instead if it is worth more (for admin ease and parity)</w:t>
      </w:r>
    </w:p>
    <w:p w14:paraId="464DD7E0" w14:textId="14904B39" w:rsidR="00C92A44" w:rsidRDefault="00C92A44" w:rsidP="00C92A44">
      <w:pPr>
        <w:pStyle w:val="ListParagraph"/>
        <w:numPr>
          <w:ilvl w:val="4"/>
          <w:numId w:val="4"/>
        </w:numPr>
        <w:rPr>
          <w:rStyle w:val="st"/>
        </w:rPr>
      </w:pPr>
      <w:r>
        <w:rPr>
          <w:rStyle w:val="st"/>
        </w:rPr>
        <w:t>Why</w:t>
      </w:r>
      <w:r w:rsidR="00F47FDE">
        <w:rPr>
          <w:rStyle w:val="st"/>
        </w:rPr>
        <w:t xml:space="preserve"> have a standard deduction or personal exemption?</w:t>
      </w:r>
    </w:p>
    <w:p w14:paraId="329EE3A7" w14:textId="3AA665E0" w:rsidR="00F47FDE" w:rsidRDefault="00F47FDE" w:rsidP="00F47FDE">
      <w:pPr>
        <w:pStyle w:val="ListParagraph"/>
        <w:numPr>
          <w:ilvl w:val="5"/>
          <w:numId w:val="4"/>
        </w:numPr>
        <w:rPr>
          <w:rStyle w:val="st"/>
        </w:rPr>
      </w:pPr>
      <w:r>
        <w:rPr>
          <w:rStyle w:val="st"/>
        </w:rPr>
        <w:t>Personal exemption: for each dependent, you get a $ amount deduction based on the expenses associated</w:t>
      </w:r>
    </w:p>
    <w:p w14:paraId="7EA27D1B" w14:textId="2D906AD0" w:rsidR="00F47FDE" w:rsidRDefault="00F47FDE" w:rsidP="00F47FDE">
      <w:pPr>
        <w:pStyle w:val="ListParagraph"/>
        <w:numPr>
          <w:ilvl w:val="6"/>
          <w:numId w:val="4"/>
        </w:numPr>
        <w:rPr>
          <w:rStyle w:val="st"/>
        </w:rPr>
      </w:pPr>
      <w:r>
        <w:rPr>
          <w:rStyle w:val="st"/>
        </w:rPr>
        <w:t>For equity/fairness reasons</w:t>
      </w:r>
    </w:p>
    <w:p w14:paraId="09DEED71" w14:textId="03F4B014" w:rsidR="0035756B" w:rsidRDefault="0035756B" w:rsidP="0035756B">
      <w:pPr>
        <w:pStyle w:val="ListParagraph"/>
        <w:numPr>
          <w:ilvl w:val="2"/>
          <w:numId w:val="4"/>
        </w:numPr>
        <w:rPr>
          <w:rStyle w:val="st"/>
        </w:rPr>
      </w:pPr>
      <w:r>
        <w:rPr>
          <w:rStyle w:val="st"/>
        </w:rPr>
        <w:t>Exclusions are better than deductions/credits</w:t>
      </w:r>
    </w:p>
    <w:p w14:paraId="4847C245" w14:textId="26313A91" w:rsidR="0035756B" w:rsidRDefault="0035756B" w:rsidP="0035756B">
      <w:pPr>
        <w:pStyle w:val="ListParagraph"/>
        <w:numPr>
          <w:ilvl w:val="3"/>
          <w:numId w:val="4"/>
        </w:numPr>
        <w:rPr>
          <w:rStyle w:val="st"/>
        </w:rPr>
      </w:pPr>
      <w:r>
        <w:rPr>
          <w:rStyle w:val="st"/>
        </w:rPr>
        <w:t>Exclusions are excluded from gross income right off the bat, whereas deductions have limitations</w:t>
      </w:r>
    </w:p>
    <w:p w14:paraId="04F96623" w14:textId="768D14BB" w:rsidR="0035756B" w:rsidRDefault="0035756B" w:rsidP="0035756B">
      <w:pPr>
        <w:pStyle w:val="ListParagraph"/>
        <w:numPr>
          <w:ilvl w:val="3"/>
          <w:numId w:val="4"/>
        </w:numPr>
        <w:rPr>
          <w:rStyle w:val="st"/>
        </w:rPr>
      </w:pPr>
      <w:r>
        <w:rPr>
          <w:rStyle w:val="st"/>
        </w:rPr>
        <w:t>Deductions are a function of your top MTR</w:t>
      </w:r>
    </w:p>
    <w:p w14:paraId="3CE349A5" w14:textId="7C95E407" w:rsidR="0035756B" w:rsidRDefault="0035756B" w:rsidP="0035756B">
      <w:pPr>
        <w:pStyle w:val="ListParagraph"/>
        <w:numPr>
          <w:ilvl w:val="4"/>
          <w:numId w:val="4"/>
        </w:numPr>
        <w:rPr>
          <w:rStyle w:val="st"/>
        </w:rPr>
      </w:pPr>
      <w:r>
        <w:rPr>
          <w:rStyle w:val="st"/>
        </w:rPr>
        <w:t xml:space="preserve">Deductions are an </w:t>
      </w:r>
      <w:r>
        <w:rPr>
          <w:rStyle w:val="st"/>
          <w:u w:val="single"/>
        </w:rPr>
        <w:t>upside down subsidy</w:t>
      </w:r>
      <w:r>
        <w:rPr>
          <w:rStyle w:val="st"/>
        </w:rPr>
        <w:t xml:space="preserve"> b/c as you move up the income ladder, you get more of a benefit</w:t>
      </w:r>
    </w:p>
    <w:p w14:paraId="1D59C972" w14:textId="2E4961D8" w:rsidR="0035756B" w:rsidRDefault="0035756B" w:rsidP="0035756B">
      <w:pPr>
        <w:pStyle w:val="ListParagraph"/>
        <w:numPr>
          <w:ilvl w:val="3"/>
          <w:numId w:val="4"/>
        </w:numPr>
        <w:rPr>
          <w:rStyle w:val="st"/>
        </w:rPr>
      </w:pPr>
      <w:r>
        <w:rPr>
          <w:rStyle w:val="st"/>
        </w:rPr>
        <w:t>Deductions &amp; exclusions are functionally equivalent when it comes to valuing them (assuming you can take the full deduction)</w:t>
      </w:r>
    </w:p>
    <w:p w14:paraId="1891D948" w14:textId="4AEC1A9D" w:rsidR="0035756B" w:rsidRDefault="0035756B" w:rsidP="0035756B">
      <w:pPr>
        <w:pStyle w:val="ListParagraph"/>
        <w:numPr>
          <w:ilvl w:val="4"/>
          <w:numId w:val="4"/>
        </w:numPr>
        <w:rPr>
          <w:rStyle w:val="st"/>
        </w:rPr>
      </w:pPr>
      <w:r>
        <w:rPr>
          <w:rStyle w:val="st"/>
        </w:rPr>
        <w:t>Whether you exclude them from the big #</w:t>
      </w:r>
      <w:r w:rsidR="001E63BD">
        <w:rPr>
          <w:rStyle w:val="st"/>
        </w:rPr>
        <w:t xml:space="preserve"> or deduct them, they are </w:t>
      </w:r>
      <w:r w:rsidR="001E63BD">
        <w:rPr>
          <w:rStyle w:val="st"/>
          <w:u w:val="single"/>
        </w:rPr>
        <w:t>both</w:t>
      </w:r>
      <w:r w:rsidR="001E63BD">
        <w:rPr>
          <w:rStyle w:val="st"/>
        </w:rPr>
        <w:t xml:space="preserve"> going to be determined by the TP’s top MTR</w:t>
      </w:r>
    </w:p>
    <w:p w14:paraId="7E66DAFD" w14:textId="13426A33" w:rsidR="001E63BD" w:rsidRPr="00C92A44" w:rsidRDefault="001E63BD" w:rsidP="0035756B">
      <w:pPr>
        <w:pStyle w:val="ListParagraph"/>
        <w:numPr>
          <w:ilvl w:val="4"/>
          <w:numId w:val="4"/>
        </w:numPr>
        <w:rPr>
          <w:rStyle w:val="st"/>
        </w:rPr>
      </w:pPr>
      <w:r>
        <w:rPr>
          <w:rStyle w:val="st"/>
        </w:rPr>
        <w:t>AGI is an important #</w:t>
      </w:r>
    </w:p>
    <w:p w14:paraId="0DF4F4F1" w14:textId="3BFBA116" w:rsidR="000D7875" w:rsidRDefault="00375286" w:rsidP="00375286">
      <w:pPr>
        <w:pStyle w:val="ListParagraph"/>
        <w:numPr>
          <w:ilvl w:val="0"/>
          <w:numId w:val="4"/>
        </w:numPr>
      </w:pPr>
      <w:r>
        <w:t>Definition Quiz</w:t>
      </w:r>
    </w:p>
    <w:p w14:paraId="2D76A744" w14:textId="5EFEC8A7" w:rsidR="00375286" w:rsidRDefault="00375286" w:rsidP="00375286">
      <w:pPr>
        <w:pStyle w:val="ListParagraph"/>
        <w:numPr>
          <w:ilvl w:val="1"/>
          <w:numId w:val="4"/>
        </w:numPr>
      </w:pPr>
      <w:r>
        <w:t>Difference between stocks &amp; bonds</w:t>
      </w:r>
    </w:p>
    <w:p w14:paraId="3F5FAA79" w14:textId="7FC72A08" w:rsidR="00375286" w:rsidRDefault="00375286" w:rsidP="00375286">
      <w:pPr>
        <w:pStyle w:val="ListParagraph"/>
        <w:numPr>
          <w:ilvl w:val="2"/>
          <w:numId w:val="4"/>
        </w:numPr>
      </w:pPr>
      <w:r>
        <w:t>Risk: stock (equity) signifies ownership in a company; bond (debt) is a loan to issuer</w:t>
      </w:r>
    </w:p>
    <w:p w14:paraId="6F648ECC" w14:textId="3DFF86FD" w:rsidR="00375286" w:rsidRDefault="00375286" w:rsidP="00375286">
      <w:pPr>
        <w:pStyle w:val="ListParagraph"/>
        <w:numPr>
          <w:ilvl w:val="1"/>
          <w:numId w:val="4"/>
        </w:numPr>
      </w:pPr>
      <w:r>
        <w:t>Depreciation</w:t>
      </w:r>
    </w:p>
    <w:p w14:paraId="16A473EA" w14:textId="49AB5E16" w:rsidR="00375286" w:rsidRDefault="00375286" w:rsidP="00375286">
      <w:pPr>
        <w:pStyle w:val="ListParagraph"/>
        <w:numPr>
          <w:ilvl w:val="2"/>
          <w:numId w:val="4"/>
        </w:numPr>
      </w:pPr>
      <w:r>
        <w:t>“Loss of value over time”</w:t>
      </w:r>
    </w:p>
    <w:p w14:paraId="4E455B31" w14:textId="21715854" w:rsidR="00375286" w:rsidRDefault="00375286" w:rsidP="00375286">
      <w:pPr>
        <w:pStyle w:val="ListParagraph"/>
        <w:numPr>
          <w:ilvl w:val="3"/>
          <w:numId w:val="4"/>
        </w:numPr>
      </w:pPr>
      <w:r>
        <w:t>But for tax purposes, this is a term of art</w:t>
      </w:r>
    </w:p>
    <w:p w14:paraId="14566150" w14:textId="66B59A9C" w:rsidR="00375286" w:rsidRDefault="00375286" w:rsidP="00375286">
      <w:pPr>
        <w:pStyle w:val="ListParagraph"/>
        <w:numPr>
          <w:ilvl w:val="4"/>
          <w:numId w:val="4"/>
        </w:numPr>
      </w:pPr>
      <w:r>
        <w:t xml:space="preserve">Wear and tear over time, or </w:t>
      </w:r>
      <w:r>
        <w:rPr>
          <w:b/>
        </w:rPr>
        <w:t xml:space="preserve">loss of income-producing capacity </w:t>
      </w:r>
      <w:r>
        <w:t>of capital goods, such as plant and equipment</w:t>
      </w:r>
    </w:p>
    <w:p w14:paraId="5FF95319" w14:textId="42B93C6C" w:rsidR="00375286" w:rsidRDefault="00375286" w:rsidP="00375286">
      <w:pPr>
        <w:pStyle w:val="ListParagraph"/>
        <w:numPr>
          <w:ilvl w:val="1"/>
          <w:numId w:val="4"/>
        </w:numPr>
      </w:pPr>
      <w:r>
        <w:t>Tax Expenditure</w:t>
      </w:r>
    </w:p>
    <w:p w14:paraId="7AF5CCA8" w14:textId="2B1B9DAE" w:rsidR="00375286" w:rsidRDefault="00375286" w:rsidP="00375286">
      <w:pPr>
        <w:pStyle w:val="ListParagraph"/>
        <w:numPr>
          <w:ilvl w:val="2"/>
          <w:numId w:val="4"/>
        </w:numPr>
      </w:pPr>
      <w:r>
        <w:t>Indirect government spending through the use of tax preferences (deductions, credits, deferrals, etc.)</w:t>
      </w:r>
    </w:p>
    <w:p w14:paraId="574FCA95" w14:textId="1744317B" w:rsidR="00375286" w:rsidRDefault="00375286" w:rsidP="00375286">
      <w:pPr>
        <w:pStyle w:val="ListParagraph"/>
        <w:numPr>
          <w:ilvl w:val="3"/>
          <w:numId w:val="4"/>
        </w:numPr>
      </w:pPr>
      <w:r>
        <w:t>The spending of the government through NOT taxing &amp; foregoing that tax revenue</w:t>
      </w:r>
    </w:p>
    <w:p w14:paraId="60BB94B1" w14:textId="7D8E5FAD" w:rsidR="00375286" w:rsidRDefault="00375286" w:rsidP="00375286">
      <w:pPr>
        <w:pStyle w:val="ListParagraph"/>
        <w:numPr>
          <w:ilvl w:val="4"/>
          <w:numId w:val="4"/>
        </w:numPr>
      </w:pPr>
      <w:r>
        <w:lastRenderedPageBreak/>
        <w:t>Home mortgage interest deduction is one of the biggest expenditures</w:t>
      </w:r>
    </w:p>
    <w:p w14:paraId="1BD60BC6" w14:textId="50947CBF" w:rsidR="00375286" w:rsidRDefault="00375286" w:rsidP="00375286">
      <w:pPr>
        <w:pStyle w:val="ListParagraph"/>
        <w:numPr>
          <w:ilvl w:val="1"/>
          <w:numId w:val="4"/>
        </w:numPr>
      </w:pPr>
      <w:r>
        <w:t>Implicit Tax</w:t>
      </w:r>
    </w:p>
    <w:p w14:paraId="59F96B41" w14:textId="3A7B3A45" w:rsidR="00375286" w:rsidRDefault="00375286" w:rsidP="00375286">
      <w:pPr>
        <w:pStyle w:val="ListParagraph"/>
        <w:numPr>
          <w:ilvl w:val="2"/>
          <w:numId w:val="4"/>
        </w:numPr>
      </w:pPr>
      <w:r>
        <w:t>Costs, such as lower rates of return or higher prices, borne by participants in untaxed or favorably taxed markets</w:t>
      </w:r>
    </w:p>
    <w:p w14:paraId="24772C6E" w14:textId="3C7145D5" w:rsidR="00375286" w:rsidRDefault="00375286" w:rsidP="00375286">
      <w:pPr>
        <w:pStyle w:val="ListParagraph"/>
        <w:numPr>
          <w:ilvl w:val="1"/>
          <w:numId w:val="4"/>
        </w:numPr>
      </w:pPr>
      <w:r>
        <w:t>Imputed Income</w:t>
      </w:r>
    </w:p>
    <w:p w14:paraId="0AF036C1" w14:textId="2E20E368" w:rsidR="00375286" w:rsidRDefault="00375286" w:rsidP="00375286">
      <w:pPr>
        <w:pStyle w:val="ListParagraph"/>
        <w:numPr>
          <w:ilvl w:val="2"/>
          <w:numId w:val="4"/>
        </w:numPr>
      </w:pPr>
      <w:r>
        <w:t>Income not received in monetary form and thus not typically subject to taxation (e.g. unpaid housework)</w:t>
      </w:r>
    </w:p>
    <w:p w14:paraId="6090CD4D" w14:textId="4C29EBC7" w:rsidR="00375286" w:rsidRDefault="00375286" w:rsidP="00375286">
      <w:pPr>
        <w:pStyle w:val="ListParagraph"/>
        <w:numPr>
          <w:ilvl w:val="3"/>
          <w:numId w:val="4"/>
        </w:numPr>
      </w:pPr>
      <w:r>
        <w:t>PROF: in the abstract, we ought to tax this b/c there is an economic benefit from mowing your own lawn, etc. – but this is impossible administratively</w:t>
      </w:r>
    </w:p>
    <w:p w14:paraId="27A3A627" w14:textId="683ED892" w:rsidR="00375286" w:rsidRDefault="00375286" w:rsidP="00375286">
      <w:pPr>
        <w:pStyle w:val="ListParagraph"/>
        <w:numPr>
          <w:ilvl w:val="3"/>
          <w:numId w:val="4"/>
        </w:numPr>
      </w:pPr>
      <w:r>
        <w:t>This is important re: gender inequality and how the tax code plays a role</w:t>
      </w:r>
    </w:p>
    <w:p w14:paraId="08862184" w14:textId="1CC0829F" w:rsidR="00AC613F" w:rsidRDefault="00AC613F" w:rsidP="00AC613F">
      <w:pPr>
        <w:pStyle w:val="ListParagraph"/>
        <w:numPr>
          <w:ilvl w:val="0"/>
          <w:numId w:val="4"/>
        </w:numPr>
      </w:pPr>
      <w:r>
        <w:t>Progressive Marginal Tax Rates</w:t>
      </w:r>
    </w:p>
    <w:p w14:paraId="6F3A2152" w14:textId="24313A1B" w:rsidR="005F1756" w:rsidRPr="005F1756" w:rsidRDefault="005F1756" w:rsidP="005F1756">
      <w:pPr>
        <w:pStyle w:val="ListParagraph"/>
        <w:numPr>
          <w:ilvl w:val="1"/>
          <w:numId w:val="4"/>
        </w:numPr>
        <w:rPr>
          <w:rStyle w:val="st"/>
        </w:rPr>
      </w:pPr>
      <w:r w:rsidRPr="000D7875">
        <w:rPr>
          <w:rStyle w:val="st"/>
          <w:rFonts w:eastAsia="Times New Roman" w:cs="Times New Roman"/>
          <w:b/>
        </w:rPr>
        <w:t>§</w:t>
      </w:r>
      <w:r>
        <w:rPr>
          <w:rStyle w:val="st"/>
          <w:rFonts w:eastAsia="Times New Roman" w:cs="Times New Roman"/>
          <w:b/>
        </w:rPr>
        <w:t xml:space="preserve"> 1(c) </w:t>
      </w:r>
      <w:r>
        <w:rPr>
          <w:rStyle w:val="st"/>
          <w:rFonts w:eastAsia="Times New Roman" w:cs="Times New Roman"/>
        </w:rPr>
        <w:t>2007 Marginal Tax Rates &amp; Brackets</w:t>
      </w:r>
    </w:p>
    <w:p w14:paraId="72077C1C" w14:textId="77839238" w:rsidR="005F1756" w:rsidRPr="005F1756" w:rsidRDefault="005F1756" w:rsidP="005F1756">
      <w:pPr>
        <w:pStyle w:val="ListParagraph"/>
        <w:numPr>
          <w:ilvl w:val="2"/>
          <w:numId w:val="4"/>
        </w:numPr>
        <w:rPr>
          <w:rStyle w:val="st"/>
        </w:rPr>
      </w:pPr>
      <w:r>
        <w:rPr>
          <w:rStyle w:val="st"/>
          <w:rFonts w:eastAsia="Times New Roman" w:cs="Times New Roman"/>
        </w:rPr>
        <w:t>6 brackets w/ marginal tax rates</w:t>
      </w:r>
    </w:p>
    <w:p w14:paraId="0F8EE212" w14:textId="6090FAC4" w:rsidR="005F1756" w:rsidRPr="005F1756" w:rsidRDefault="005F1756" w:rsidP="005F1756">
      <w:pPr>
        <w:pStyle w:val="ListParagraph"/>
        <w:numPr>
          <w:ilvl w:val="3"/>
          <w:numId w:val="4"/>
        </w:numPr>
        <w:rPr>
          <w:rStyle w:val="st"/>
        </w:rPr>
      </w:pPr>
      <w:r>
        <w:rPr>
          <w:rStyle w:val="st"/>
          <w:rFonts w:eastAsia="Times New Roman" w:cs="Times New Roman"/>
        </w:rPr>
        <w:t>Pay more on a marginal level depending on how much you make [average to get the effective rate – don’t just look at the top marginal rate]</w:t>
      </w:r>
    </w:p>
    <w:p w14:paraId="5934FB13" w14:textId="162C2764" w:rsidR="005F1756" w:rsidRPr="005F1756" w:rsidRDefault="005F1756" w:rsidP="005F1756">
      <w:pPr>
        <w:pStyle w:val="ListParagraph"/>
        <w:numPr>
          <w:ilvl w:val="3"/>
          <w:numId w:val="4"/>
        </w:numPr>
        <w:rPr>
          <w:rStyle w:val="st"/>
        </w:rPr>
      </w:pPr>
      <w:r>
        <w:rPr>
          <w:rStyle w:val="st"/>
          <w:rFonts w:eastAsia="Times New Roman" w:cs="Times New Roman"/>
        </w:rPr>
        <w:t xml:space="preserve">Total tax liability / total taxable income = </w:t>
      </w:r>
      <w:r w:rsidRPr="005F1756">
        <w:rPr>
          <w:rStyle w:val="st"/>
          <w:rFonts w:eastAsia="Times New Roman" w:cs="Times New Roman"/>
          <w:u w:val="single"/>
        </w:rPr>
        <w:t>effective</w:t>
      </w:r>
      <w:r>
        <w:rPr>
          <w:rStyle w:val="st"/>
          <w:rFonts w:eastAsia="Times New Roman" w:cs="Times New Roman"/>
        </w:rPr>
        <w:t xml:space="preserve"> tax rate [average]</w:t>
      </w:r>
    </w:p>
    <w:p w14:paraId="4BD3C4A7" w14:textId="7E255BD0" w:rsidR="005F1756" w:rsidRPr="005F1756" w:rsidRDefault="005F1756" w:rsidP="005F1756">
      <w:pPr>
        <w:pStyle w:val="ListParagraph"/>
        <w:numPr>
          <w:ilvl w:val="4"/>
          <w:numId w:val="4"/>
        </w:numPr>
        <w:rPr>
          <w:rStyle w:val="st"/>
        </w:rPr>
      </w:pPr>
      <w:r>
        <w:rPr>
          <w:rStyle w:val="st"/>
          <w:rFonts w:eastAsia="Times New Roman" w:cs="Times New Roman"/>
        </w:rPr>
        <w:t xml:space="preserve">But </w:t>
      </w:r>
      <w:r w:rsidRPr="005F1756">
        <w:rPr>
          <w:rStyle w:val="st"/>
          <w:rFonts w:eastAsia="Times New Roman" w:cs="Times New Roman"/>
          <w:u w:val="single"/>
        </w:rPr>
        <w:t>top</w:t>
      </w:r>
      <w:r>
        <w:rPr>
          <w:rStyle w:val="st"/>
          <w:rFonts w:eastAsia="Times New Roman" w:cs="Times New Roman"/>
        </w:rPr>
        <w:t xml:space="preserve"> marginal tax rate is important for tax planning purposes</w:t>
      </w:r>
    </w:p>
    <w:p w14:paraId="7A4045DA" w14:textId="2A997C88" w:rsidR="005F1756" w:rsidRPr="005F1756" w:rsidRDefault="005F1756" w:rsidP="005F1756">
      <w:pPr>
        <w:pStyle w:val="ListParagraph"/>
        <w:numPr>
          <w:ilvl w:val="0"/>
          <w:numId w:val="4"/>
        </w:numPr>
        <w:rPr>
          <w:rStyle w:val="st"/>
        </w:rPr>
      </w:pPr>
      <w:r>
        <w:rPr>
          <w:rStyle w:val="st"/>
          <w:rFonts w:eastAsia="Times New Roman" w:cs="Times New Roman"/>
        </w:rPr>
        <w:t>Deductions v. Credits</w:t>
      </w:r>
    </w:p>
    <w:p w14:paraId="0EC4AFD0" w14:textId="2778616C" w:rsidR="005F1756" w:rsidRPr="005F1756" w:rsidRDefault="005F1756" w:rsidP="005F1756">
      <w:pPr>
        <w:pStyle w:val="ListParagraph"/>
        <w:numPr>
          <w:ilvl w:val="1"/>
          <w:numId w:val="4"/>
        </w:numPr>
        <w:rPr>
          <w:rStyle w:val="st"/>
        </w:rPr>
      </w:pPr>
      <w:r>
        <w:rPr>
          <w:rStyle w:val="st"/>
          <w:rFonts w:eastAsia="Times New Roman" w:cs="Times New Roman"/>
        </w:rPr>
        <w:t>PROF: difference is huge</w:t>
      </w:r>
    </w:p>
    <w:p w14:paraId="5D4B2933" w14:textId="4F52F134" w:rsidR="005F1756" w:rsidRPr="005F1756" w:rsidRDefault="005F1756" w:rsidP="005F1756">
      <w:pPr>
        <w:pStyle w:val="ListParagraph"/>
        <w:numPr>
          <w:ilvl w:val="1"/>
          <w:numId w:val="4"/>
        </w:numPr>
        <w:rPr>
          <w:rStyle w:val="st"/>
        </w:rPr>
      </w:pPr>
      <w:r w:rsidRPr="005F1756">
        <w:rPr>
          <w:rStyle w:val="st"/>
          <w:rFonts w:eastAsia="Times New Roman" w:cs="Times New Roman"/>
          <w:u w:val="single"/>
        </w:rPr>
        <w:t>Deduction</w:t>
      </w:r>
      <w:r>
        <w:rPr>
          <w:rStyle w:val="st"/>
          <w:rFonts w:eastAsia="Times New Roman" w:cs="Times New Roman"/>
        </w:rPr>
        <w:t xml:space="preserve"> = take off of calculating taxable income [comes off gross income or AGI]</w:t>
      </w:r>
    </w:p>
    <w:p w14:paraId="503E222F" w14:textId="617B6685" w:rsidR="005F1756" w:rsidRPr="005F1756" w:rsidRDefault="005F1756" w:rsidP="005F1756">
      <w:pPr>
        <w:pStyle w:val="ListParagraph"/>
        <w:numPr>
          <w:ilvl w:val="2"/>
          <w:numId w:val="4"/>
        </w:numPr>
        <w:rPr>
          <w:rStyle w:val="st"/>
        </w:rPr>
      </w:pPr>
      <w:r>
        <w:rPr>
          <w:rStyle w:val="st"/>
          <w:rFonts w:eastAsia="Times New Roman" w:cs="Times New Roman"/>
        </w:rPr>
        <w:t>Value to person depends on what bracket you are in (top marginal rate]</w:t>
      </w:r>
    </w:p>
    <w:p w14:paraId="16214CEC" w14:textId="65949459" w:rsidR="005F1756" w:rsidRPr="005F1756" w:rsidRDefault="005F1756" w:rsidP="005F1756">
      <w:pPr>
        <w:pStyle w:val="ListParagraph"/>
        <w:numPr>
          <w:ilvl w:val="3"/>
          <w:numId w:val="4"/>
        </w:numPr>
        <w:rPr>
          <w:rStyle w:val="st"/>
        </w:rPr>
      </w:pPr>
      <w:r>
        <w:rPr>
          <w:rStyle w:val="st"/>
          <w:rFonts w:eastAsia="Times New Roman" w:cs="Times New Roman"/>
        </w:rPr>
        <w:t>A $100 deduction for a person at top MTR of 35% saves TP $35</w:t>
      </w:r>
    </w:p>
    <w:p w14:paraId="100C101F" w14:textId="21C0040C" w:rsidR="005F1756" w:rsidRPr="005F1756" w:rsidRDefault="005F1756" w:rsidP="005F1756">
      <w:pPr>
        <w:pStyle w:val="ListParagraph"/>
        <w:numPr>
          <w:ilvl w:val="4"/>
          <w:numId w:val="4"/>
        </w:numPr>
        <w:rPr>
          <w:rStyle w:val="st"/>
        </w:rPr>
      </w:pPr>
      <w:r>
        <w:rPr>
          <w:rStyle w:val="st"/>
          <w:rFonts w:eastAsia="Times New Roman" w:cs="Times New Roman"/>
        </w:rPr>
        <w:t>More complicated when the deduction is more than the income that is in the top tax bracket</w:t>
      </w:r>
    </w:p>
    <w:p w14:paraId="3B986C31" w14:textId="0018BC8B" w:rsidR="005F1756" w:rsidRPr="005F1756" w:rsidRDefault="005F1756" w:rsidP="005F1756">
      <w:pPr>
        <w:pStyle w:val="ListParagraph"/>
        <w:numPr>
          <w:ilvl w:val="1"/>
          <w:numId w:val="4"/>
        </w:numPr>
        <w:rPr>
          <w:rStyle w:val="st"/>
        </w:rPr>
      </w:pPr>
      <w:r w:rsidRPr="005F1756">
        <w:rPr>
          <w:rStyle w:val="st"/>
          <w:rFonts w:eastAsia="Times New Roman" w:cs="Times New Roman"/>
          <w:u w:val="single"/>
        </w:rPr>
        <w:t>Credit</w:t>
      </w:r>
      <w:r>
        <w:rPr>
          <w:rStyle w:val="st"/>
          <w:rFonts w:eastAsia="Times New Roman" w:cs="Times New Roman"/>
        </w:rPr>
        <w:t xml:space="preserve"> = take off of tax liability [at the end]</w:t>
      </w:r>
    </w:p>
    <w:p w14:paraId="14EA6B08" w14:textId="2D1FC4A1" w:rsidR="005F1756" w:rsidRPr="005F1756" w:rsidRDefault="005F1756" w:rsidP="005F1756">
      <w:pPr>
        <w:pStyle w:val="ListParagraph"/>
        <w:numPr>
          <w:ilvl w:val="2"/>
          <w:numId w:val="4"/>
        </w:numPr>
        <w:rPr>
          <w:rStyle w:val="st"/>
        </w:rPr>
      </w:pPr>
      <w:r>
        <w:rPr>
          <w:rStyle w:val="st"/>
          <w:rFonts w:eastAsia="Times New Roman" w:cs="Times New Roman"/>
        </w:rPr>
        <w:t>Dollar for dollar benefit for each person</w:t>
      </w:r>
    </w:p>
    <w:p w14:paraId="5E680D89" w14:textId="5D8E09F9" w:rsidR="005F1756" w:rsidRPr="005F1756" w:rsidRDefault="005F1756" w:rsidP="005F1756">
      <w:pPr>
        <w:pStyle w:val="ListParagraph"/>
        <w:numPr>
          <w:ilvl w:val="3"/>
          <w:numId w:val="4"/>
        </w:numPr>
        <w:rPr>
          <w:rStyle w:val="st"/>
        </w:rPr>
      </w:pPr>
      <w:r>
        <w:rPr>
          <w:rStyle w:val="st"/>
          <w:rFonts w:eastAsia="Times New Roman" w:cs="Times New Roman"/>
        </w:rPr>
        <w:t>If credit is $100, TP benefits $100</w:t>
      </w:r>
    </w:p>
    <w:p w14:paraId="2D217F08" w14:textId="09990133" w:rsidR="005F1756" w:rsidRPr="00040BDB" w:rsidRDefault="00040BDB" w:rsidP="005F1756">
      <w:pPr>
        <w:pStyle w:val="ListParagraph"/>
        <w:numPr>
          <w:ilvl w:val="1"/>
          <w:numId w:val="4"/>
        </w:numPr>
        <w:rPr>
          <w:rStyle w:val="st"/>
        </w:rPr>
      </w:pPr>
      <w:r>
        <w:rPr>
          <w:rStyle w:val="st"/>
          <w:rFonts w:eastAsia="Times New Roman" w:cs="Times New Roman"/>
        </w:rPr>
        <w:t xml:space="preserve">TP should generally prefer the </w:t>
      </w:r>
      <w:r>
        <w:rPr>
          <w:rStyle w:val="st"/>
          <w:rFonts w:eastAsia="Times New Roman" w:cs="Times New Roman"/>
          <w:u w:val="single"/>
        </w:rPr>
        <w:t>credit</w:t>
      </w:r>
    </w:p>
    <w:p w14:paraId="4DCFC423" w14:textId="26FA31D9" w:rsidR="00040BDB" w:rsidRPr="005612E0" w:rsidRDefault="00040BDB" w:rsidP="00040BDB">
      <w:pPr>
        <w:pStyle w:val="ListParagraph"/>
        <w:numPr>
          <w:ilvl w:val="2"/>
          <w:numId w:val="4"/>
        </w:numPr>
        <w:rPr>
          <w:rStyle w:val="st"/>
        </w:rPr>
      </w:pPr>
      <w:r>
        <w:rPr>
          <w:rStyle w:val="st"/>
          <w:rFonts w:eastAsia="Times New Roman" w:cs="Times New Roman"/>
        </w:rPr>
        <w:t>But if you don’t have any tax liability, a credit may not be any good unless it is a refundable tax credit</w:t>
      </w:r>
    </w:p>
    <w:p w14:paraId="446D6349" w14:textId="0C998E92" w:rsidR="005612E0" w:rsidRPr="005612E0" w:rsidRDefault="005612E0" w:rsidP="005612E0">
      <w:pPr>
        <w:pStyle w:val="ListParagraph"/>
        <w:numPr>
          <w:ilvl w:val="3"/>
          <w:numId w:val="4"/>
        </w:numPr>
        <w:rPr>
          <w:rStyle w:val="st"/>
        </w:rPr>
      </w:pPr>
      <w:r>
        <w:rPr>
          <w:rStyle w:val="st"/>
          <w:rFonts w:eastAsia="Times New Roman" w:cs="Times New Roman"/>
        </w:rPr>
        <w:t>NOTE: earned income tax credit is the most important refundable credit – it is a social welfare transfer policy</w:t>
      </w:r>
    </w:p>
    <w:p w14:paraId="5CDC5AF0" w14:textId="37DB9399" w:rsidR="005612E0" w:rsidRPr="005612E0" w:rsidRDefault="005612E0" w:rsidP="005612E0">
      <w:pPr>
        <w:pStyle w:val="ListParagraph"/>
        <w:numPr>
          <w:ilvl w:val="2"/>
          <w:numId w:val="4"/>
        </w:numPr>
        <w:rPr>
          <w:rStyle w:val="st"/>
        </w:rPr>
      </w:pPr>
      <w:r>
        <w:rPr>
          <w:rStyle w:val="st"/>
          <w:rFonts w:eastAsia="Times New Roman" w:cs="Times New Roman"/>
        </w:rPr>
        <w:t>A credit is independent of the TP’s top MTR (NOT connected)</w:t>
      </w:r>
    </w:p>
    <w:p w14:paraId="1285F383" w14:textId="6C14E593" w:rsidR="005612E0" w:rsidRPr="005612E0" w:rsidRDefault="005612E0" w:rsidP="005612E0">
      <w:pPr>
        <w:pStyle w:val="ListParagraph"/>
        <w:numPr>
          <w:ilvl w:val="1"/>
          <w:numId w:val="4"/>
        </w:numPr>
        <w:rPr>
          <w:rStyle w:val="st"/>
        </w:rPr>
      </w:pPr>
      <w:r>
        <w:rPr>
          <w:rStyle w:val="st"/>
          <w:rFonts w:eastAsia="Times New Roman" w:cs="Times New Roman"/>
        </w:rPr>
        <w:t>Progressive MTRs</w:t>
      </w:r>
    </w:p>
    <w:p w14:paraId="7DBA3875" w14:textId="45449F95" w:rsidR="005612E0" w:rsidRPr="005612E0" w:rsidRDefault="005612E0" w:rsidP="005612E0">
      <w:pPr>
        <w:pStyle w:val="ListParagraph"/>
        <w:numPr>
          <w:ilvl w:val="2"/>
          <w:numId w:val="4"/>
        </w:numPr>
        <w:rPr>
          <w:rStyle w:val="st"/>
        </w:rPr>
      </w:pPr>
      <w:r>
        <w:rPr>
          <w:rStyle w:val="st"/>
          <w:rFonts w:eastAsia="Times New Roman" w:cs="Times New Roman"/>
        </w:rPr>
        <w:t>For a credit, it will come off the bottom off of the tax liability</w:t>
      </w:r>
    </w:p>
    <w:p w14:paraId="4A088E37" w14:textId="3738BCE8" w:rsidR="005612E0" w:rsidRPr="005612E0" w:rsidRDefault="005612E0" w:rsidP="005612E0">
      <w:pPr>
        <w:pStyle w:val="ListParagraph"/>
        <w:numPr>
          <w:ilvl w:val="2"/>
          <w:numId w:val="4"/>
        </w:numPr>
        <w:rPr>
          <w:rStyle w:val="st"/>
        </w:rPr>
      </w:pPr>
      <w:r>
        <w:rPr>
          <w:rStyle w:val="st"/>
          <w:rFonts w:eastAsia="Times New Roman" w:cs="Times New Roman"/>
        </w:rPr>
        <w:t>For a deduction, it will come off the taxable income that is taxed at the top rate</w:t>
      </w:r>
    </w:p>
    <w:p w14:paraId="16B3DA17" w14:textId="19A735E9" w:rsidR="005612E0" w:rsidRPr="005612E0" w:rsidRDefault="005612E0" w:rsidP="005612E0">
      <w:pPr>
        <w:pStyle w:val="ListParagraph"/>
        <w:numPr>
          <w:ilvl w:val="0"/>
          <w:numId w:val="4"/>
        </w:numPr>
        <w:rPr>
          <w:rStyle w:val="st"/>
        </w:rPr>
      </w:pPr>
      <w:r>
        <w:rPr>
          <w:rStyle w:val="st"/>
          <w:rFonts w:eastAsia="Times New Roman" w:cs="Times New Roman"/>
        </w:rPr>
        <w:t>Haig-Simons Economic Definition of Income</w:t>
      </w:r>
    </w:p>
    <w:p w14:paraId="0CC26B9E" w14:textId="4EAC3052" w:rsidR="005612E0" w:rsidRPr="00515702" w:rsidRDefault="00515702" w:rsidP="005612E0">
      <w:pPr>
        <w:pStyle w:val="ListParagraph"/>
        <w:numPr>
          <w:ilvl w:val="1"/>
          <w:numId w:val="4"/>
        </w:numPr>
        <w:rPr>
          <w:rStyle w:val="st"/>
        </w:rPr>
      </w:pPr>
      <w:r>
        <w:rPr>
          <w:rStyle w:val="st"/>
          <w:rFonts w:eastAsia="Times New Roman" w:cs="Times New Roman"/>
        </w:rPr>
        <w:t>Robert Haig (1920)</w:t>
      </w:r>
    </w:p>
    <w:p w14:paraId="1D39D4FA" w14:textId="01BEC27E" w:rsidR="00515702" w:rsidRPr="00392271" w:rsidRDefault="00515702" w:rsidP="00515702">
      <w:pPr>
        <w:pStyle w:val="ListParagraph"/>
        <w:numPr>
          <w:ilvl w:val="2"/>
          <w:numId w:val="4"/>
        </w:numPr>
        <w:rPr>
          <w:rStyle w:val="st"/>
        </w:rPr>
      </w:pPr>
      <w:r>
        <w:rPr>
          <w:rStyle w:val="st"/>
          <w:rFonts w:eastAsia="Times New Roman" w:cs="Times New Roman"/>
        </w:rPr>
        <w:t xml:space="preserve">“Income is the money value of the net </w:t>
      </w:r>
      <w:r>
        <w:rPr>
          <w:rStyle w:val="st"/>
          <w:rFonts w:eastAsia="Times New Roman" w:cs="Times New Roman"/>
          <w:b/>
        </w:rPr>
        <w:t>accretion</w:t>
      </w:r>
      <w:r>
        <w:rPr>
          <w:rStyle w:val="st"/>
          <w:rFonts w:eastAsia="Times New Roman" w:cs="Times New Roman"/>
        </w:rPr>
        <w:t xml:space="preserve"> of one’s economic po</w:t>
      </w:r>
      <w:r w:rsidR="00392271">
        <w:rPr>
          <w:rStyle w:val="st"/>
          <w:rFonts w:eastAsia="Times New Roman" w:cs="Times New Roman"/>
        </w:rPr>
        <w:t>w</w:t>
      </w:r>
      <w:r>
        <w:rPr>
          <w:rStyle w:val="st"/>
          <w:rFonts w:eastAsia="Times New Roman" w:cs="Times New Roman"/>
        </w:rPr>
        <w:t>er between two points in time</w:t>
      </w:r>
      <w:r w:rsidR="00392271">
        <w:rPr>
          <w:rStyle w:val="st"/>
          <w:rFonts w:eastAsia="Times New Roman" w:cs="Times New Roman"/>
        </w:rPr>
        <w:t>”</w:t>
      </w:r>
    </w:p>
    <w:p w14:paraId="0E380151" w14:textId="64B1ED76" w:rsidR="00392271" w:rsidRPr="00392271" w:rsidRDefault="00392271" w:rsidP="00392271">
      <w:pPr>
        <w:pStyle w:val="ListParagraph"/>
        <w:numPr>
          <w:ilvl w:val="1"/>
          <w:numId w:val="4"/>
        </w:numPr>
        <w:rPr>
          <w:rStyle w:val="st"/>
        </w:rPr>
      </w:pPr>
      <w:r>
        <w:rPr>
          <w:rStyle w:val="st"/>
          <w:rFonts w:eastAsia="Times New Roman" w:cs="Times New Roman"/>
        </w:rPr>
        <w:t>Henry Simons (1939) [went a step further]</w:t>
      </w:r>
    </w:p>
    <w:p w14:paraId="159733FB" w14:textId="1FCDD4B3" w:rsidR="00392271" w:rsidRPr="00392271" w:rsidRDefault="00392271" w:rsidP="00392271">
      <w:pPr>
        <w:pStyle w:val="ListParagraph"/>
        <w:numPr>
          <w:ilvl w:val="2"/>
          <w:numId w:val="4"/>
        </w:numPr>
        <w:rPr>
          <w:rStyle w:val="st"/>
        </w:rPr>
      </w:pPr>
      <w:r>
        <w:rPr>
          <w:rStyle w:val="st"/>
          <w:rFonts w:eastAsia="Times New Roman" w:cs="Times New Roman"/>
        </w:rPr>
        <w:t>“Personal income may be defined as the algebraic sum of (1) the market value of rights exercised in consumption and (2) the change in value of the store of property rights between the beginning and end of the period in question”</w:t>
      </w:r>
    </w:p>
    <w:p w14:paraId="366595E5" w14:textId="64005703" w:rsidR="00392271" w:rsidRPr="00392271" w:rsidRDefault="00392271" w:rsidP="00392271">
      <w:pPr>
        <w:pStyle w:val="ListParagraph"/>
        <w:numPr>
          <w:ilvl w:val="1"/>
          <w:numId w:val="4"/>
        </w:numPr>
        <w:rPr>
          <w:rStyle w:val="st"/>
        </w:rPr>
      </w:pPr>
      <w:r>
        <w:rPr>
          <w:rStyle w:val="st"/>
          <w:rFonts w:eastAsia="Times New Roman" w:cs="Times New Roman"/>
          <w:u w:val="single"/>
        </w:rPr>
        <w:t>Income = Consumption + Accumulation</w:t>
      </w:r>
      <w:r>
        <w:rPr>
          <w:rStyle w:val="st"/>
          <w:rFonts w:eastAsia="Times New Roman" w:cs="Times New Roman"/>
        </w:rPr>
        <w:t xml:space="preserve"> [change in wealth/savings over a specific time period]</w:t>
      </w:r>
    </w:p>
    <w:p w14:paraId="57DD688A" w14:textId="44CACBED" w:rsidR="00392271" w:rsidRPr="00392271" w:rsidRDefault="00392271" w:rsidP="00392271">
      <w:pPr>
        <w:pStyle w:val="ListParagraph"/>
        <w:numPr>
          <w:ilvl w:val="2"/>
          <w:numId w:val="4"/>
        </w:numPr>
        <w:rPr>
          <w:rStyle w:val="st"/>
        </w:rPr>
      </w:pPr>
      <w:r>
        <w:rPr>
          <w:rStyle w:val="st"/>
          <w:rFonts w:eastAsia="Times New Roman" w:cs="Times New Roman"/>
        </w:rPr>
        <w:t>The USES to which you can put economic power matter in defining income</w:t>
      </w:r>
    </w:p>
    <w:p w14:paraId="32FE0E1A" w14:textId="4BEAFF75" w:rsidR="00392271" w:rsidRPr="00392271" w:rsidRDefault="00392271" w:rsidP="00392271">
      <w:pPr>
        <w:pStyle w:val="ListParagraph"/>
        <w:numPr>
          <w:ilvl w:val="3"/>
          <w:numId w:val="4"/>
        </w:numPr>
        <w:rPr>
          <w:rStyle w:val="st"/>
        </w:rPr>
      </w:pPr>
      <w:r>
        <w:rPr>
          <w:rStyle w:val="st"/>
          <w:rFonts w:eastAsia="Times New Roman" w:cs="Times New Roman"/>
        </w:rPr>
        <w:t>Ask if the TP is better off</w:t>
      </w:r>
    </w:p>
    <w:p w14:paraId="7507EBB9" w14:textId="54353E77" w:rsidR="00392271" w:rsidRPr="00392271" w:rsidRDefault="00392271" w:rsidP="00392271">
      <w:pPr>
        <w:pStyle w:val="ListParagraph"/>
        <w:numPr>
          <w:ilvl w:val="2"/>
          <w:numId w:val="4"/>
        </w:numPr>
        <w:rPr>
          <w:rStyle w:val="st"/>
        </w:rPr>
      </w:pPr>
      <w:r>
        <w:rPr>
          <w:rStyle w:val="st"/>
          <w:rFonts w:eastAsia="Times New Roman" w:cs="Times New Roman"/>
        </w:rPr>
        <w:lastRenderedPageBreak/>
        <w:t>This is the ideal baseline, but deviate from this to the legal definition (but the two go hand-in-hand)</w:t>
      </w:r>
    </w:p>
    <w:p w14:paraId="11571109" w14:textId="224CE572" w:rsidR="00392271" w:rsidRPr="00F1542C" w:rsidRDefault="00392271" w:rsidP="00392271">
      <w:pPr>
        <w:pStyle w:val="ListParagraph"/>
        <w:numPr>
          <w:ilvl w:val="2"/>
          <w:numId w:val="4"/>
        </w:numPr>
        <w:rPr>
          <w:rStyle w:val="st"/>
        </w:rPr>
      </w:pPr>
      <w:r>
        <w:rPr>
          <w:rStyle w:val="st"/>
          <w:rFonts w:eastAsia="Times New Roman" w:cs="Times New Roman"/>
        </w:rPr>
        <w:t xml:space="preserve">Emphasis on </w:t>
      </w:r>
      <w:r>
        <w:rPr>
          <w:rStyle w:val="st"/>
          <w:rFonts w:eastAsia="Times New Roman" w:cs="Times New Roman"/>
          <w:u w:val="single"/>
        </w:rPr>
        <w:t>personal, voluntary</w:t>
      </w:r>
      <w:r>
        <w:rPr>
          <w:rStyle w:val="st"/>
          <w:rFonts w:eastAsia="Times New Roman" w:cs="Times New Roman"/>
        </w:rPr>
        <w:t xml:space="preserve"> consumption</w:t>
      </w:r>
    </w:p>
    <w:p w14:paraId="305798CE" w14:textId="1891D464" w:rsidR="00F1542C" w:rsidRPr="00EE62D1" w:rsidRDefault="00F1542C" w:rsidP="00392271">
      <w:pPr>
        <w:pStyle w:val="ListParagraph"/>
        <w:numPr>
          <w:ilvl w:val="2"/>
          <w:numId w:val="4"/>
        </w:numPr>
        <w:rPr>
          <w:rStyle w:val="st"/>
        </w:rPr>
      </w:pPr>
      <w:r>
        <w:rPr>
          <w:rStyle w:val="st"/>
          <w:rFonts w:eastAsia="Times New Roman" w:cs="Times New Roman"/>
        </w:rPr>
        <w:t>You can either consume income or you can save it</w:t>
      </w:r>
    </w:p>
    <w:p w14:paraId="30E5B67B" w14:textId="5E0AC9D1" w:rsidR="00EE62D1" w:rsidRPr="00EE62D1" w:rsidRDefault="00EE62D1" w:rsidP="00EE62D1">
      <w:pPr>
        <w:pStyle w:val="ListParagraph"/>
        <w:numPr>
          <w:ilvl w:val="0"/>
          <w:numId w:val="4"/>
        </w:numPr>
        <w:rPr>
          <w:rStyle w:val="st"/>
        </w:rPr>
      </w:pPr>
      <w:r>
        <w:rPr>
          <w:rStyle w:val="st"/>
          <w:rFonts w:eastAsia="Times New Roman" w:cs="Times New Roman"/>
        </w:rPr>
        <w:t>Time Value of Money</w:t>
      </w:r>
    </w:p>
    <w:p w14:paraId="1FBFCF2A" w14:textId="77777777" w:rsidR="00EE62D1" w:rsidRPr="00EE62D1" w:rsidRDefault="00EE62D1" w:rsidP="00EE62D1">
      <w:pPr>
        <w:pStyle w:val="ListParagraph"/>
        <w:numPr>
          <w:ilvl w:val="1"/>
          <w:numId w:val="4"/>
        </w:numPr>
        <w:rPr>
          <w:rStyle w:val="st"/>
        </w:rPr>
      </w:pPr>
      <w:r>
        <w:rPr>
          <w:rStyle w:val="st"/>
          <w:rFonts w:eastAsia="Times New Roman" w:cs="Times New Roman"/>
        </w:rPr>
        <w:t xml:space="preserve">A dollar today is worth more than a dollar tomorrow </w:t>
      </w:r>
    </w:p>
    <w:p w14:paraId="77965A15" w14:textId="6AE8D2C7" w:rsidR="00EE62D1" w:rsidRPr="00EE62D1" w:rsidRDefault="00EE62D1" w:rsidP="00EE62D1">
      <w:pPr>
        <w:pStyle w:val="ListParagraph"/>
        <w:numPr>
          <w:ilvl w:val="2"/>
          <w:numId w:val="4"/>
        </w:numPr>
        <w:rPr>
          <w:rStyle w:val="st"/>
        </w:rPr>
      </w:pPr>
      <w:r>
        <w:rPr>
          <w:rStyle w:val="st"/>
          <w:rFonts w:eastAsia="Times New Roman" w:cs="Times New Roman"/>
        </w:rPr>
        <w:t>B/c of interest</w:t>
      </w:r>
    </w:p>
    <w:p w14:paraId="00EAFC0E" w14:textId="7DA46819" w:rsidR="00EE62D1" w:rsidRPr="00EE62D1" w:rsidRDefault="00EE62D1" w:rsidP="00EE62D1">
      <w:pPr>
        <w:pStyle w:val="ListParagraph"/>
        <w:numPr>
          <w:ilvl w:val="3"/>
          <w:numId w:val="4"/>
        </w:numPr>
        <w:rPr>
          <w:rStyle w:val="st"/>
        </w:rPr>
      </w:pPr>
      <w:r>
        <w:rPr>
          <w:rStyle w:val="st"/>
          <w:rFonts w:eastAsia="Times New Roman" w:cs="Times New Roman"/>
        </w:rPr>
        <w:t>The price someone else pays you to be able to use your money for a specified period of time</w:t>
      </w:r>
    </w:p>
    <w:p w14:paraId="0261D13B" w14:textId="0085A1D2" w:rsidR="00EE62D1" w:rsidRPr="00EE62D1" w:rsidRDefault="00EE62D1" w:rsidP="00EE62D1">
      <w:pPr>
        <w:pStyle w:val="ListParagraph"/>
        <w:numPr>
          <w:ilvl w:val="3"/>
          <w:numId w:val="4"/>
        </w:numPr>
        <w:rPr>
          <w:rStyle w:val="st"/>
        </w:rPr>
      </w:pPr>
      <w:r>
        <w:rPr>
          <w:rStyle w:val="st"/>
          <w:rFonts w:eastAsia="Times New Roman" w:cs="Times New Roman"/>
        </w:rPr>
        <w:t>Price is a notion of opportunity cost (you can’t use the money if you are lending it out)</w:t>
      </w:r>
    </w:p>
    <w:p w14:paraId="23AB5FC4" w14:textId="2D94ACBD" w:rsidR="00EE62D1" w:rsidRPr="00EE62D1" w:rsidRDefault="00EE62D1" w:rsidP="00EE62D1">
      <w:pPr>
        <w:pStyle w:val="ListParagraph"/>
        <w:numPr>
          <w:ilvl w:val="4"/>
          <w:numId w:val="4"/>
        </w:numPr>
        <w:rPr>
          <w:rStyle w:val="st"/>
        </w:rPr>
      </w:pPr>
      <w:r>
        <w:rPr>
          <w:rStyle w:val="st"/>
          <w:rFonts w:eastAsia="Times New Roman" w:cs="Times New Roman"/>
        </w:rPr>
        <w:t>Interest captures this opportunity cost</w:t>
      </w:r>
      <w:r w:rsidR="00A00907">
        <w:rPr>
          <w:rStyle w:val="st"/>
          <w:rFonts w:eastAsia="Times New Roman" w:cs="Times New Roman"/>
        </w:rPr>
        <w:t xml:space="preserve"> [today’s dollar can be invested immediately to earn interest]</w:t>
      </w:r>
    </w:p>
    <w:p w14:paraId="5CDE09A4" w14:textId="7AC2CC64" w:rsidR="00EE62D1" w:rsidRDefault="00A00907" w:rsidP="00A00907">
      <w:pPr>
        <w:pStyle w:val="ListParagraph"/>
        <w:numPr>
          <w:ilvl w:val="5"/>
          <w:numId w:val="4"/>
        </w:numPr>
      </w:pPr>
      <w:r>
        <w:t>Conversely, if one owes a dollar tomorrow (say taxes), it is worth less than a dollar owed today</w:t>
      </w:r>
    </w:p>
    <w:p w14:paraId="2F1604CC" w14:textId="7F205E77" w:rsidR="00A00907" w:rsidRDefault="00A00907" w:rsidP="00A00907">
      <w:pPr>
        <w:pStyle w:val="ListParagraph"/>
        <w:numPr>
          <w:ilvl w:val="1"/>
          <w:numId w:val="4"/>
        </w:numPr>
      </w:pPr>
      <w:r>
        <w:t>Tax Incentives [assuming same MTR]</w:t>
      </w:r>
    </w:p>
    <w:p w14:paraId="176F8E4C" w14:textId="7C681B2B" w:rsidR="00A00907" w:rsidRDefault="00A00907" w:rsidP="00A00907">
      <w:pPr>
        <w:pStyle w:val="ListParagraph"/>
        <w:numPr>
          <w:ilvl w:val="2"/>
          <w:numId w:val="4"/>
        </w:numPr>
      </w:pPr>
      <w:r>
        <w:t>You want to defer paying taxes</w:t>
      </w:r>
    </w:p>
    <w:p w14:paraId="34F37F51" w14:textId="3AA5A10E" w:rsidR="00A00907" w:rsidRDefault="00A00907" w:rsidP="00A00907">
      <w:pPr>
        <w:pStyle w:val="ListParagraph"/>
        <w:numPr>
          <w:ilvl w:val="2"/>
          <w:numId w:val="4"/>
        </w:numPr>
      </w:pPr>
      <w:r>
        <w:t>You want to defer gain until tomorrow and accelerate losses today</w:t>
      </w:r>
    </w:p>
    <w:p w14:paraId="17D4E6E8" w14:textId="3EE50A6B" w:rsidR="00A00907" w:rsidRDefault="00A00907" w:rsidP="00A00907">
      <w:pPr>
        <w:pStyle w:val="ListParagraph"/>
        <w:numPr>
          <w:ilvl w:val="3"/>
          <w:numId w:val="4"/>
        </w:numPr>
      </w:pPr>
      <w:r>
        <w:t>You want to speed losses in order to decrease your taxable income and therefore tax liability</w:t>
      </w:r>
    </w:p>
    <w:p w14:paraId="73CD79C5" w14:textId="2CC55EAC" w:rsidR="00A00907" w:rsidRPr="00A00907" w:rsidRDefault="00A00907" w:rsidP="00A00907">
      <w:pPr>
        <w:pStyle w:val="ListParagraph"/>
        <w:numPr>
          <w:ilvl w:val="1"/>
          <w:numId w:val="4"/>
        </w:numPr>
      </w:pPr>
      <w:r>
        <w:t>PV = FV/(1+i)</w:t>
      </w:r>
      <w:r w:rsidRPr="00A00907">
        <w:rPr>
          <w:vertAlign w:val="superscript"/>
        </w:rPr>
        <w:t>n</w:t>
      </w:r>
    </w:p>
    <w:p w14:paraId="2ACDB9BD" w14:textId="0F3B9436" w:rsidR="00A00907" w:rsidRDefault="00A00907" w:rsidP="00A00907">
      <w:pPr>
        <w:pStyle w:val="ListParagraph"/>
        <w:numPr>
          <w:ilvl w:val="1"/>
          <w:numId w:val="4"/>
        </w:numPr>
      </w:pPr>
      <w:r>
        <w:t xml:space="preserve">Gov’t will charge you interest in deficiency cases </w:t>
      </w:r>
      <w:r w:rsidR="00CE728E">
        <w:t>(when your tax plan is illegitimate)</w:t>
      </w:r>
    </w:p>
    <w:p w14:paraId="7BB19888" w14:textId="101C150E" w:rsidR="00CE728E" w:rsidRDefault="00C67F05" w:rsidP="00CE728E">
      <w:pPr>
        <w:pStyle w:val="ListParagraph"/>
        <w:numPr>
          <w:ilvl w:val="0"/>
          <w:numId w:val="4"/>
        </w:numPr>
      </w:pPr>
      <w:r>
        <w:t>Justice Holmes</w:t>
      </w:r>
    </w:p>
    <w:p w14:paraId="4277FC6F" w14:textId="6CF7EEC8" w:rsidR="00C67F05" w:rsidRDefault="00C67F05" w:rsidP="00C67F05">
      <w:pPr>
        <w:pStyle w:val="ListParagraph"/>
        <w:numPr>
          <w:ilvl w:val="1"/>
          <w:numId w:val="4"/>
        </w:numPr>
      </w:pPr>
      <w:r>
        <w:t>“The life of the law has not been logic, it has been experience”</w:t>
      </w:r>
    </w:p>
    <w:p w14:paraId="7E906783" w14:textId="22465A45" w:rsidR="00C67F05" w:rsidRDefault="00C67F05" w:rsidP="00C67F05">
      <w:pPr>
        <w:pStyle w:val="ListParagraph"/>
        <w:numPr>
          <w:ilvl w:val="1"/>
          <w:numId w:val="4"/>
        </w:numPr>
      </w:pPr>
      <w:r>
        <w:t>Deviate from the H-S definition for many real life reasons</w:t>
      </w:r>
    </w:p>
    <w:p w14:paraId="04E00C59" w14:textId="018DC221" w:rsidR="00C67F05" w:rsidRDefault="00C67F05" w:rsidP="00C67F05">
      <w:pPr>
        <w:pStyle w:val="ListParagraph"/>
        <w:numPr>
          <w:ilvl w:val="2"/>
          <w:numId w:val="4"/>
        </w:numPr>
      </w:pPr>
      <w:r>
        <w:t xml:space="preserve">It is about the layering of tax policy over time </w:t>
      </w:r>
      <w:r w:rsidRPr="00BF11F1">
        <w:rPr>
          <w:b/>
        </w:rPr>
        <w:t>[3 legs of tax policy stool]</w:t>
      </w:r>
    </w:p>
    <w:p w14:paraId="7B6234BA" w14:textId="2C5C379D" w:rsidR="00C67F05" w:rsidRPr="00C67F05" w:rsidRDefault="00C67F05" w:rsidP="00C67F05">
      <w:pPr>
        <w:pStyle w:val="ListParagraph"/>
        <w:numPr>
          <w:ilvl w:val="3"/>
          <w:numId w:val="4"/>
        </w:numPr>
        <w:rPr>
          <w:u w:val="single"/>
        </w:rPr>
      </w:pPr>
      <w:r w:rsidRPr="00C67F05">
        <w:rPr>
          <w:u w:val="single"/>
        </w:rPr>
        <w:t>Equity/fairness</w:t>
      </w:r>
    </w:p>
    <w:p w14:paraId="365D1786" w14:textId="076CBDE1" w:rsidR="00C67F05" w:rsidRDefault="00C67F05" w:rsidP="00C67F05">
      <w:pPr>
        <w:pStyle w:val="ListParagraph"/>
        <w:numPr>
          <w:ilvl w:val="4"/>
          <w:numId w:val="4"/>
        </w:numPr>
      </w:pPr>
      <w:r>
        <w:t>Vertical equity = embedded in notion of progressivity [those who make more should pay more]</w:t>
      </w:r>
    </w:p>
    <w:p w14:paraId="50D7F206" w14:textId="71BD1137" w:rsidR="00C67F05" w:rsidRDefault="00C67F05" w:rsidP="00C67F05">
      <w:pPr>
        <w:pStyle w:val="ListParagraph"/>
        <w:numPr>
          <w:ilvl w:val="4"/>
          <w:numId w:val="4"/>
        </w:numPr>
      </w:pPr>
      <w:r>
        <w:t>Horizontal equity = fairness b/w two people who make the same income</w:t>
      </w:r>
    </w:p>
    <w:p w14:paraId="7D4A58D2" w14:textId="283E7B95" w:rsidR="00C67F05" w:rsidRDefault="00C67F05" w:rsidP="00C67F05">
      <w:pPr>
        <w:pStyle w:val="ListParagraph"/>
        <w:numPr>
          <w:ilvl w:val="3"/>
          <w:numId w:val="4"/>
        </w:numPr>
      </w:pPr>
      <w:r>
        <w:rPr>
          <w:u w:val="single"/>
        </w:rPr>
        <w:t>Efficiency</w:t>
      </w:r>
    </w:p>
    <w:p w14:paraId="0017D062" w14:textId="752187F4" w:rsidR="00C67F05" w:rsidRPr="00C67F05" w:rsidRDefault="00C67F05" w:rsidP="00C67F05">
      <w:pPr>
        <w:pStyle w:val="ListParagraph"/>
        <w:numPr>
          <w:ilvl w:val="4"/>
          <w:numId w:val="4"/>
        </w:numPr>
        <w:rPr>
          <w:highlight w:val="yellow"/>
        </w:rPr>
      </w:pPr>
      <w:r w:rsidRPr="00C67F05">
        <w:rPr>
          <w:highlight w:val="yellow"/>
        </w:rPr>
        <w:t xml:space="preserve">Economic efficiency = </w:t>
      </w:r>
    </w:p>
    <w:p w14:paraId="51354FA3" w14:textId="011DF3E0" w:rsidR="00C67F05" w:rsidRDefault="00C67F05" w:rsidP="00C67F05">
      <w:pPr>
        <w:pStyle w:val="ListParagraph"/>
        <w:numPr>
          <w:ilvl w:val="4"/>
          <w:numId w:val="4"/>
        </w:numPr>
      </w:pPr>
      <w:r>
        <w:t>Some argue that taxes distort decision-making (shapes people in a direction that doesn’t make the pie larger, which is inefficient)</w:t>
      </w:r>
    </w:p>
    <w:p w14:paraId="1F6D2DEB" w14:textId="3A875754" w:rsidR="00FF15EB" w:rsidRDefault="00FF15EB" w:rsidP="00FF15EB">
      <w:pPr>
        <w:pStyle w:val="ListParagraph"/>
        <w:numPr>
          <w:ilvl w:val="3"/>
          <w:numId w:val="4"/>
        </w:numPr>
      </w:pPr>
      <w:r>
        <w:rPr>
          <w:u w:val="single"/>
        </w:rPr>
        <w:t>Administration</w:t>
      </w:r>
    </w:p>
    <w:p w14:paraId="752E0BE0" w14:textId="37105C7D" w:rsidR="00FF15EB" w:rsidRPr="008F57CE" w:rsidRDefault="00FF15EB" w:rsidP="00FF15EB">
      <w:pPr>
        <w:pStyle w:val="ListParagraph"/>
        <w:numPr>
          <w:ilvl w:val="4"/>
          <w:numId w:val="4"/>
        </w:numPr>
      </w:pPr>
      <w:r>
        <w:t>Is it feasible? How can we try to tax things like in-kind benefits?</w:t>
      </w:r>
    </w:p>
    <w:p w14:paraId="1CE3A5D9" w14:textId="77777777" w:rsidR="00B97FE5" w:rsidRPr="00B97FE5" w:rsidRDefault="00B97FE5" w:rsidP="00B97FE5">
      <w:pPr>
        <w:rPr>
          <w:b/>
        </w:rPr>
      </w:pPr>
    </w:p>
    <w:p w14:paraId="645E4867" w14:textId="77777777" w:rsidR="00B97FE5" w:rsidRPr="00B97FE5" w:rsidRDefault="00B97FE5" w:rsidP="00B97FE5">
      <w:pPr>
        <w:rPr>
          <w:b/>
        </w:rPr>
      </w:pPr>
      <w:r w:rsidRPr="00B97FE5">
        <w:rPr>
          <w:b/>
        </w:rPr>
        <w:t>Some Characteristics of Gross Income</w:t>
      </w:r>
    </w:p>
    <w:p w14:paraId="100C77B4" w14:textId="77777777" w:rsidR="00B97FE5" w:rsidRDefault="00B97FE5" w:rsidP="00B97FE5">
      <w:pPr>
        <w:pStyle w:val="ListParagraph"/>
        <w:numPr>
          <w:ilvl w:val="0"/>
          <w:numId w:val="2"/>
        </w:numPr>
      </w:pPr>
      <w:r>
        <w:t>Noncash Benefits</w:t>
      </w:r>
    </w:p>
    <w:p w14:paraId="3CAD6933" w14:textId="7D746440" w:rsidR="00FB5241" w:rsidRDefault="00FB5241" w:rsidP="00B97FE5">
      <w:pPr>
        <w:pStyle w:val="ListParagraph"/>
        <w:numPr>
          <w:ilvl w:val="1"/>
          <w:numId w:val="2"/>
        </w:numPr>
      </w:pPr>
      <w:r>
        <w:t>In-Kind (Generally)</w:t>
      </w:r>
    </w:p>
    <w:p w14:paraId="63A9A038" w14:textId="5413B3FE" w:rsidR="00FB5241" w:rsidRDefault="00FB5241" w:rsidP="00FB5241">
      <w:pPr>
        <w:pStyle w:val="ListParagraph"/>
        <w:numPr>
          <w:ilvl w:val="2"/>
          <w:numId w:val="2"/>
        </w:numPr>
      </w:pPr>
      <w:r>
        <w:t>Defined: anything of value (not in cash) received by a TP, generally in an ER/EE context for services provided/goods produced (NOT gifts)</w:t>
      </w:r>
    </w:p>
    <w:p w14:paraId="7536D845" w14:textId="38E687BB" w:rsidR="00FB5241" w:rsidRDefault="00FB5241" w:rsidP="00FB5241">
      <w:pPr>
        <w:pStyle w:val="ListParagraph"/>
        <w:numPr>
          <w:ilvl w:val="3"/>
          <w:numId w:val="2"/>
        </w:numPr>
      </w:pPr>
      <w:r>
        <w:t>Example: gum for baby-sitter; meals for wait staff; free use of ER facilities; ER-provided parking</w:t>
      </w:r>
      <w:r w:rsidR="0013398A">
        <w:t>; use of company car; prizes/windfalls</w:t>
      </w:r>
    </w:p>
    <w:p w14:paraId="569F5EEB" w14:textId="756CF410" w:rsidR="00FB5241" w:rsidRDefault="00FB5241" w:rsidP="00FB5241">
      <w:pPr>
        <w:pStyle w:val="ListParagraph"/>
        <w:numPr>
          <w:ilvl w:val="3"/>
          <w:numId w:val="2"/>
        </w:numPr>
      </w:pPr>
      <w:r>
        <w:t>Shows that substance often trumps form</w:t>
      </w:r>
      <w:r w:rsidR="00187AF5">
        <w:t xml:space="preserve"> [if it looks like income, it should be taxed as such]</w:t>
      </w:r>
    </w:p>
    <w:p w14:paraId="536B89FC" w14:textId="5F997544" w:rsidR="00FB5241" w:rsidRDefault="00FB5241" w:rsidP="00FB5241">
      <w:pPr>
        <w:pStyle w:val="ListParagraph"/>
        <w:numPr>
          <w:ilvl w:val="2"/>
          <w:numId w:val="2"/>
        </w:numPr>
      </w:pPr>
      <w:r>
        <w:lastRenderedPageBreak/>
        <w:t xml:space="preserve">EE in a 35% tax bracket would prefer $66 of </w:t>
      </w:r>
      <w:r w:rsidRPr="00FB5241">
        <w:rPr>
          <w:u w:val="single"/>
        </w:rPr>
        <w:t>desirable</w:t>
      </w:r>
      <w:r>
        <w:t xml:space="preserve"> tax-free fringe benefits over $100 of ordinary cash compensation b/c after tax, the $100 is only worth $65</w:t>
      </w:r>
    </w:p>
    <w:p w14:paraId="1D34A10D" w14:textId="546862A3" w:rsidR="00FB5241" w:rsidRDefault="00FB5241" w:rsidP="00FB5241">
      <w:pPr>
        <w:pStyle w:val="ListParagraph"/>
        <w:numPr>
          <w:ilvl w:val="3"/>
          <w:numId w:val="2"/>
        </w:numPr>
      </w:pPr>
      <w:r>
        <w:t>ER would also prefer this b/c of the tax benefit—this would be a deductible business expense. Also, the cost to the ER may be less than the value to the EE ($66 instead of $100)</w:t>
      </w:r>
    </w:p>
    <w:p w14:paraId="68A73A7C" w14:textId="0CE03305" w:rsidR="003D3D14" w:rsidRDefault="003D3D14" w:rsidP="003D3D14">
      <w:pPr>
        <w:pStyle w:val="ListParagraph"/>
        <w:numPr>
          <w:ilvl w:val="4"/>
          <w:numId w:val="2"/>
        </w:numPr>
      </w:pPr>
      <w:r>
        <w:t xml:space="preserve">ER could be indifferent so long as the parking costs ER no more than $100 pre tax </w:t>
      </w:r>
    </w:p>
    <w:p w14:paraId="727BA7C5" w14:textId="49E53B7C" w:rsidR="003D3D14" w:rsidRDefault="003D3D14" w:rsidP="003D3D14">
      <w:pPr>
        <w:pStyle w:val="ListParagraph"/>
        <w:numPr>
          <w:ilvl w:val="5"/>
          <w:numId w:val="2"/>
        </w:numPr>
      </w:pPr>
      <w:r>
        <w:t>Would want to know ER’s top MTR</w:t>
      </w:r>
    </w:p>
    <w:p w14:paraId="62C20FCE" w14:textId="1D21C82B" w:rsidR="003D3D14" w:rsidRDefault="003D3D14" w:rsidP="003D3D14">
      <w:pPr>
        <w:pStyle w:val="ListParagraph"/>
        <w:numPr>
          <w:ilvl w:val="5"/>
          <w:numId w:val="2"/>
        </w:numPr>
      </w:pPr>
      <w:r>
        <w:t>Would create happy ERs at US Treas/other TP’s expense</w:t>
      </w:r>
    </w:p>
    <w:p w14:paraId="5E0DD9C6" w14:textId="73A3B111" w:rsidR="00FB5241" w:rsidRDefault="00FB5241" w:rsidP="00FB5241">
      <w:pPr>
        <w:pStyle w:val="ListParagraph"/>
        <w:numPr>
          <w:ilvl w:val="2"/>
          <w:numId w:val="2"/>
        </w:numPr>
      </w:pPr>
      <w:r>
        <w:t>Others who benefit from fringe benefits:</w:t>
      </w:r>
    </w:p>
    <w:p w14:paraId="439CDBA9" w14:textId="36BCA7B2" w:rsidR="00FB5241" w:rsidRDefault="00FB5241" w:rsidP="00FB5241">
      <w:pPr>
        <w:pStyle w:val="ListParagraph"/>
        <w:numPr>
          <w:ilvl w:val="3"/>
          <w:numId w:val="2"/>
        </w:numPr>
      </w:pPr>
      <w:r>
        <w:t>3rd party provider of the ER-provided tax-free benefit</w:t>
      </w:r>
    </w:p>
    <w:p w14:paraId="41E62F98" w14:textId="2FBBBFB1" w:rsidR="00FB5241" w:rsidRDefault="00FB5241" w:rsidP="00FB5241">
      <w:pPr>
        <w:pStyle w:val="ListParagraph"/>
        <w:numPr>
          <w:ilvl w:val="4"/>
          <w:numId w:val="2"/>
        </w:numPr>
      </w:pPr>
      <w:r>
        <w:t>ie. manager of parking garage</w:t>
      </w:r>
    </w:p>
    <w:p w14:paraId="7E7A2A75" w14:textId="688A880F" w:rsidR="00FB5241" w:rsidRDefault="00FB5241" w:rsidP="00FB5241">
      <w:pPr>
        <w:pStyle w:val="ListParagraph"/>
        <w:numPr>
          <w:ilvl w:val="3"/>
          <w:numId w:val="2"/>
        </w:numPr>
      </w:pPr>
      <w:r>
        <w:t>Society at large</w:t>
      </w:r>
    </w:p>
    <w:p w14:paraId="50B5C670" w14:textId="2EED59AE" w:rsidR="00FB5241" w:rsidRDefault="00FB5241" w:rsidP="00FB5241">
      <w:pPr>
        <w:pStyle w:val="ListParagraph"/>
        <w:numPr>
          <w:ilvl w:val="4"/>
          <w:numId w:val="2"/>
        </w:numPr>
      </w:pPr>
      <w:r>
        <w:t>Could structure this for environmental reasons (ie. use tax benefits to encourage public transit)</w:t>
      </w:r>
    </w:p>
    <w:p w14:paraId="6296304A" w14:textId="1E14F9FF" w:rsidR="00FB5241" w:rsidRDefault="00FB5241" w:rsidP="00FB5241">
      <w:pPr>
        <w:pStyle w:val="ListParagraph"/>
        <w:numPr>
          <w:ilvl w:val="3"/>
          <w:numId w:val="2"/>
        </w:numPr>
      </w:pPr>
      <w:r>
        <w:t>Customer/Consumer of this product</w:t>
      </w:r>
    </w:p>
    <w:p w14:paraId="25C76DCD" w14:textId="54999B5F" w:rsidR="00FB5241" w:rsidRDefault="00FB5241" w:rsidP="00FB5241">
      <w:pPr>
        <w:pStyle w:val="ListParagraph"/>
        <w:numPr>
          <w:ilvl w:val="4"/>
          <w:numId w:val="2"/>
        </w:numPr>
      </w:pPr>
      <w:r>
        <w:t xml:space="preserve">ER could lower labor costs if EE is willing to take this benefit </w:t>
      </w:r>
      <w:r>
        <w:sym w:font="Wingdings" w:char="F0E0"/>
      </w:r>
      <w:r>
        <w:t xml:space="preserve"> lower costs to customer</w:t>
      </w:r>
    </w:p>
    <w:p w14:paraId="3408D02C" w14:textId="242A916F" w:rsidR="003D3D14" w:rsidRDefault="003D3D14" w:rsidP="003D3D14">
      <w:pPr>
        <w:pStyle w:val="ListParagraph"/>
        <w:numPr>
          <w:ilvl w:val="2"/>
          <w:numId w:val="2"/>
        </w:numPr>
      </w:pPr>
      <w:r>
        <w:t>Think of it as a spectrum: [one extreme] additional compensation that is includable in income</w:t>
      </w:r>
      <w:r w:rsidR="00673D6A">
        <w:t xml:space="preserve"> </w:t>
      </w:r>
      <w:r w:rsidR="00673D6A">
        <w:sym w:font="Wingdings" w:char="F0E0"/>
      </w:r>
      <w:r w:rsidR="00673D6A">
        <w:t xml:space="preserve"> [other extreme] for the benefit of the ER, which is excluded b/c it is essential for the performance of EE’s job/forced personal consumption</w:t>
      </w:r>
    </w:p>
    <w:p w14:paraId="4958F787" w14:textId="77777777" w:rsidR="00B97FE5" w:rsidRDefault="00B97FE5" w:rsidP="00B97FE5">
      <w:pPr>
        <w:pStyle w:val="ListParagraph"/>
        <w:numPr>
          <w:ilvl w:val="1"/>
          <w:numId w:val="2"/>
        </w:numPr>
      </w:pPr>
      <w:r>
        <w:t>Meals &amp; Lodging Provided to Employees</w:t>
      </w:r>
    </w:p>
    <w:p w14:paraId="225271A1" w14:textId="4FDDF006" w:rsidR="00273115" w:rsidRDefault="00273115" w:rsidP="00273115">
      <w:pPr>
        <w:pStyle w:val="ListParagraph"/>
        <w:numPr>
          <w:ilvl w:val="2"/>
          <w:numId w:val="2"/>
        </w:numPr>
      </w:pPr>
      <w:r>
        <w:rPr>
          <w:b/>
          <w:i/>
        </w:rPr>
        <w:t>Benaglia v. Commissioner</w:t>
      </w:r>
    </w:p>
    <w:p w14:paraId="104DFB69" w14:textId="499C9B0A" w:rsidR="00273115" w:rsidRDefault="00E4595D" w:rsidP="00273115">
      <w:pPr>
        <w:pStyle w:val="ListParagraph"/>
        <w:numPr>
          <w:ilvl w:val="3"/>
          <w:numId w:val="2"/>
        </w:numPr>
      </w:pPr>
      <w:r>
        <w:t>Procedure: Board of Tax Appeals [precursor to U.S. Tax Court]</w:t>
      </w:r>
    </w:p>
    <w:p w14:paraId="63E454F8" w14:textId="120FA476" w:rsidR="00E4595D" w:rsidRDefault="00E4595D" w:rsidP="00E4595D">
      <w:pPr>
        <w:pStyle w:val="ListParagraph"/>
        <w:numPr>
          <w:ilvl w:val="4"/>
          <w:numId w:val="2"/>
        </w:numPr>
      </w:pPr>
      <w:r>
        <w:t xml:space="preserve">Modern </w:t>
      </w:r>
      <w:r>
        <w:sym w:font="Wingdings" w:char="F0E0"/>
      </w:r>
      <w:r>
        <w:t xml:space="preserve"> can go two routes:</w:t>
      </w:r>
    </w:p>
    <w:p w14:paraId="44AF3EF9" w14:textId="0E8CB9D3" w:rsidR="00E4595D" w:rsidRDefault="00E4595D" w:rsidP="00E4595D">
      <w:pPr>
        <w:pStyle w:val="ListParagraph"/>
        <w:numPr>
          <w:ilvl w:val="5"/>
          <w:numId w:val="2"/>
        </w:numPr>
      </w:pPr>
      <w:r>
        <w:t>Tax Court</w:t>
      </w:r>
    </w:p>
    <w:p w14:paraId="7D24F9B6" w14:textId="31953529" w:rsidR="00E4595D" w:rsidRDefault="00E4595D" w:rsidP="00E4595D">
      <w:pPr>
        <w:pStyle w:val="ListParagraph"/>
        <w:numPr>
          <w:ilvl w:val="6"/>
          <w:numId w:val="2"/>
        </w:numPr>
      </w:pPr>
      <w:r>
        <w:t>If you decline to pay the tax, can petition tax court</w:t>
      </w:r>
    </w:p>
    <w:p w14:paraId="6292B777" w14:textId="622516D3" w:rsidR="00E4595D" w:rsidRDefault="00E4595D" w:rsidP="00E4595D">
      <w:pPr>
        <w:pStyle w:val="ListParagraph"/>
        <w:numPr>
          <w:ilvl w:val="5"/>
          <w:numId w:val="2"/>
        </w:numPr>
      </w:pPr>
      <w:r>
        <w:t>District Court</w:t>
      </w:r>
    </w:p>
    <w:p w14:paraId="44253312" w14:textId="433DE73E" w:rsidR="00E4595D" w:rsidRDefault="00E4595D" w:rsidP="00E4595D">
      <w:pPr>
        <w:pStyle w:val="ListParagraph"/>
        <w:numPr>
          <w:ilvl w:val="6"/>
          <w:numId w:val="2"/>
        </w:numPr>
      </w:pPr>
      <w:r>
        <w:t>Have to pay tax first and then sue for a refund</w:t>
      </w:r>
    </w:p>
    <w:p w14:paraId="10EBDB04" w14:textId="14DF663C" w:rsidR="00E4595D" w:rsidRDefault="00E4595D" w:rsidP="00E4595D">
      <w:pPr>
        <w:pStyle w:val="ListParagraph"/>
        <w:numPr>
          <w:ilvl w:val="3"/>
          <w:numId w:val="2"/>
        </w:numPr>
      </w:pPr>
      <w:r>
        <w:t>Facts:</w:t>
      </w:r>
    </w:p>
    <w:p w14:paraId="38DD179B" w14:textId="339099EA" w:rsidR="00E4595D" w:rsidRPr="00380372" w:rsidRDefault="00380372" w:rsidP="00E4595D">
      <w:pPr>
        <w:pStyle w:val="ListParagraph"/>
        <w:numPr>
          <w:ilvl w:val="4"/>
          <w:numId w:val="2"/>
        </w:numPr>
        <w:rPr>
          <w:rFonts w:ascii="Cambria" w:hAnsi="Cambria"/>
        </w:rPr>
      </w:pPr>
      <w:r w:rsidRPr="00380372">
        <w:rPr>
          <w:rFonts w:ascii="Cambria" w:hAnsi="Cambria" w:cs="Lucida Grande"/>
          <w:color w:val="000000"/>
        </w:rPr>
        <w:t>Π</w:t>
      </w:r>
      <w:r w:rsidR="0004339D">
        <w:rPr>
          <w:rFonts w:ascii="Cambria" w:hAnsi="Cambria" w:cs="Lucida Grande"/>
          <w:color w:val="000000"/>
        </w:rPr>
        <w:t>/TP</w:t>
      </w:r>
      <w:r>
        <w:rPr>
          <w:rFonts w:ascii="Cambria" w:hAnsi="Cambria" w:cs="Lucida Grande"/>
          <w:color w:val="000000"/>
        </w:rPr>
        <w:t>: hotel mgr who got meals &amp; lodging at hotel as part of compensation (ER-provided benefit)</w:t>
      </w:r>
    </w:p>
    <w:p w14:paraId="03E4F60B" w14:textId="782BEE49" w:rsidR="00380372" w:rsidRPr="00380372" w:rsidRDefault="00380372" w:rsidP="00380372">
      <w:pPr>
        <w:pStyle w:val="ListParagraph"/>
        <w:numPr>
          <w:ilvl w:val="5"/>
          <w:numId w:val="2"/>
        </w:numPr>
        <w:rPr>
          <w:rFonts w:ascii="Cambria" w:hAnsi="Cambria"/>
        </w:rPr>
      </w:pPr>
      <w:r w:rsidRPr="00380372">
        <w:rPr>
          <w:rFonts w:ascii="Cambria" w:hAnsi="Cambria" w:cs="Lucida Grande"/>
          <w:color w:val="000000"/>
        </w:rPr>
        <w:t>Π</w:t>
      </w:r>
      <w:r>
        <w:rPr>
          <w:rFonts w:ascii="Cambria" w:hAnsi="Cambria" w:cs="Lucida Grande"/>
          <w:color w:val="000000"/>
        </w:rPr>
        <w:t xml:space="preserve"> didn’t include the value of these in his income</w:t>
      </w:r>
    </w:p>
    <w:p w14:paraId="0308803A" w14:textId="23CC8532" w:rsidR="00380372" w:rsidRPr="00380372" w:rsidRDefault="00380372" w:rsidP="00380372">
      <w:pPr>
        <w:pStyle w:val="ListParagraph"/>
        <w:numPr>
          <w:ilvl w:val="4"/>
          <w:numId w:val="2"/>
        </w:numPr>
        <w:rPr>
          <w:rFonts w:ascii="Cambria" w:hAnsi="Cambria"/>
        </w:rPr>
      </w:pPr>
      <w:r>
        <w:rPr>
          <w:rFonts w:ascii="Cambria" w:hAnsi="Cambria" w:cs="Lucida Grande"/>
          <w:color w:val="000000"/>
        </w:rPr>
        <w:t xml:space="preserve">IRS’ argument: </w:t>
      </w:r>
      <w:r w:rsidRPr="00380372">
        <w:rPr>
          <w:rFonts w:ascii="Cambria" w:hAnsi="Cambria" w:cs="Lucida Grande"/>
          <w:color w:val="000000"/>
        </w:rPr>
        <w:t>Π</w:t>
      </w:r>
      <w:r>
        <w:rPr>
          <w:rFonts w:ascii="Cambria" w:hAnsi="Cambria" w:cs="Lucida Grande"/>
          <w:color w:val="000000"/>
        </w:rPr>
        <w:t xml:space="preserve"> is better off from these benefits so he should have included them in his tax returns. It would have cost </w:t>
      </w:r>
      <w:r w:rsidR="0004339D" w:rsidRPr="00380372">
        <w:rPr>
          <w:rFonts w:ascii="Cambria" w:hAnsi="Cambria" w:cs="Lucida Grande"/>
          <w:color w:val="000000"/>
        </w:rPr>
        <w:t>Π</w:t>
      </w:r>
      <w:r w:rsidR="0004339D">
        <w:rPr>
          <w:rFonts w:ascii="Cambria" w:hAnsi="Cambria" w:cs="Lucida Grande"/>
          <w:color w:val="000000"/>
        </w:rPr>
        <w:t xml:space="preserve"> </w:t>
      </w:r>
      <w:r>
        <w:rPr>
          <w:rFonts w:ascii="Cambria" w:hAnsi="Cambria" w:cs="Lucida Grande"/>
          <w:color w:val="000000"/>
        </w:rPr>
        <w:t>$4000 to live elsewhere</w:t>
      </w:r>
    </w:p>
    <w:p w14:paraId="50DCEB7C" w14:textId="4AFBA066" w:rsidR="00380372" w:rsidRPr="0004339D" w:rsidRDefault="00380372" w:rsidP="00380372">
      <w:pPr>
        <w:pStyle w:val="ListParagraph"/>
        <w:numPr>
          <w:ilvl w:val="4"/>
          <w:numId w:val="2"/>
        </w:numPr>
        <w:rPr>
          <w:rFonts w:ascii="Cambria" w:hAnsi="Cambria"/>
        </w:rPr>
      </w:pPr>
      <w:r w:rsidRPr="00380372">
        <w:rPr>
          <w:rFonts w:ascii="Cambria" w:hAnsi="Cambria" w:cs="Lucida Grande"/>
          <w:color w:val="000000"/>
        </w:rPr>
        <w:t>Π</w:t>
      </w:r>
      <w:r>
        <w:rPr>
          <w:rFonts w:ascii="Cambria" w:hAnsi="Cambria" w:cs="Lucida Grande"/>
          <w:color w:val="000000"/>
        </w:rPr>
        <w:t>’s argument:</w:t>
      </w:r>
      <w:r w:rsidR="0004339D">
        <w:rPr>
          <w:rFonts w:ascii="Cambria" w:hAnsi="Cambria" w:cs="Lucida Grande"/>
          <w:color w:val="000000"/>
        </w:rPr>
        <w:t xml:space="preserve"> he had to live there b/c he was on-call 24/7 for the convenience of the ER [thus not voluntary personal consumption]</w:t>
      </w:r>
    </w:p>
    <w:p w14:paraId="781EA70D" w14:textId="21E7ADCE" w:rsidR="0004339D" w:rsidRPr="0004339D" w:rsidRDefault="0004339D" w:rsidP="0004339D">
      <w:pPr>
        <w:pStyle w:val="ListParagraph"/>
        <w:numPr>
          <w:ilvl w:val="5"/>
          <w:numId w:val="2"/>
        </w:numPr>
        <w:rPr>
          <w:rFonts w:ascii="Cambria" w:hAnsi="Cambria"/>
        </w:rPr>
      </w:pPr>
      <w:r>
        <w:rPr>
          <w:rFonts w:ascii="Cambria" w:hAnsi="Cambria" w:cs="Lucida Grande"/>
          <w:color w:val="000000"/>
        </w:rPr>
        <w:t>Forced personal consumption would NOT fit H-S definition of income</w:t>
      </w:r>
    </w:p>
    <w:p w14:paraId="647B2FDD" w14:textId="49D412E0" w:rsidR="001133B7" w:rsidRDefault="001133B7" w:rsidP="0004339D">
      <w:pPr>
        <w:pStyle w:val="ListParagraph"/>
        <w:numPr>
          <w:ilvl w:val="3"/>
          <w:numId w:val="2"/>
        </w:numPr>
        <w:rPr>
          <w:rFonts w:ascii="Cambria" w:hAnsi="Cambria"/>
        </w:rPr>
      </w:pPr>
      <w:r>
        <w:rPr>
          <w:rFonts w:ascii="Cambria" w:hAnsi="Cambria"/>
        </w:rPr>
        <w:t>Arguments</w:t>
      </w:r>
    </w:p>
    <w:p w14:paraId="64E81CBB" w14:textId="55F92CA4" w:rsidR="001133B7" w:rsidRDefault="001133B7" w:rsidP="001133B7">
      <w:pPr>
        <w:pStyle w:val="ListParagraph"/>
        <w:numPr>
          <w:ilvl w:val="4"/>
          <w:numId w:val="2"/>
        </w:numPr>
        <w:rPr>
          <w:rFonts w:ascii="Cambria" w:hAnsi="Cambria"/>
        </w:rPr>
      </w:pPr>
      <w:r>
        <w:rPr>
          <w:rFonts w:ascii="Cambria" w:hAnsi="Cambria"/>
        </w:rPr>
        <w:t>Valuation Problems</w:t>
      </w:r>
    </w:p>
    <w:p w14:paraId="172B7706" w14:textId="6E92BD59" w:rsidR="001133B7" w:rsidRDefault="001133B7" w:rsidP="001133B7">
      <w:pPr>
        <w:pStyle w:val="ListParagraph"/>
        <w:numPr>
          <w:ilvl w:val="5"/>
          <w:numId w:val="2"/>
        </w:numPr>
        <w:rPr>
          <w:rFonts w:ascii="Cambria" w:hAnsi="Cambria"/>
        </w:rPr>
      </w:pPr>
      <w:r>
        <w:rPr>
          <w:rFonts w:ascii="Cambria" w:hAnsi="Cambria"/>
        </w:rPr>
        <w:t>(1) Holding: exclude all benefit</w:t>
      </w:r>
    </w:p>
    <w:p w14:paraId="504E37D2" w14:textId="1378DFA5" w:rsidR="001133B7" w:rsidRDefault="001133B7" w:rsidP="001133B7">
      <w:pPr>
        <w:pStyle w:val="ListParagraph"/>
        <w:numPr>
          <w:ilvl w:val="6"/>
          <w:numId w:val="2"/>
        </w:numPr>
        <w:rPr>
          <w:rFonts w:ascii="Cambria" w:hAnsi="Cambria"/>
        </w:rPr>
      </w:pPr>
      <w:r>
        <w:rPr>
          <w:rFonts w:ascii="Cambria" w:hAnsi="Cambria"/>
        </w:rPr>
        <w:t>Seems TP generous</w:t>
      </w:r>
    </w:p>
    <w:p w14:paraId="0C221B2A" w14:textId="1F287810" w:rsidR="001133B7" w:rsidRDefault="001133B7" w:rsidP="001133B7">
      <w:pPr>
        <w:pStyle w:val="ListParagraph"/>
        <w:numPr>
          <w:ilvl w:val="6"/>
          <w:numId w:val="2"/>
        </w:numPr>
        <w:rPr>
          <w:rFonts w:ascii="Cambria" w:hAnsi="Cambria"/>
        </w:rPr>
      </w:pPr>
      <w:r>
        <w:rPr>
          <w:rFonts w:ascii="Cambria" w:hAnsi="Cambria"/>
        </w:rPr>
        <w:t>PROF: courts will sometimes wash its hands when there is a valuation problem (either exclude or include ALL, often no in between)</w:t>
      </w:r>
    </w:p>
    <w:p w14:paraId="0E7700BD" w14:textId="448BD290" w:rsidR="001133B7" w:rsidRDefault="001133B7" w:rsidP="001133B7">
      <w:pPr>
        <w:pStyle w:val="ListParagraph"/>
        <w:numPr>
          <w:ilvl w:val="5"/>
          <w:numId w:val="2"/>
        </w:numPr>
        <w:rPr>
          <w:rFonts w:ascii="Cambria" w:hAnsi="Cambria"/>
        </w:rPr>
      </w:pPr>
      <w:r>
        <w:rPr>
          <w:rFonts w:ascii="Cambria" w:hAnsi="Cambria"/>
        </w:rPr>
        <w:lastRenderedPageBreak/>
        <w:t>(2) Tax alternate costs of room/board</w:t>
      </w:r>
    </w:p>
    <w:p w14:paraId="0663FA73" w14:textId="4B44D2A7" w:rsidR="001133B7" w:rsidRDefault="001133B7" w:rsidP="001133B7">
      <w:pPr>
        <w:pStyle w:val="ListParagraph"/>
        <w:numPr>
          <w:ilvl w:val="5"/>
          <w:numId w:val="2"/>
        </w:numPr>
        <w:rPr>
          <w:rFonts w:ascii="Cambria" w:hAnsi="Cambria"/>
        </w:rPr>
      </w:pPr>
      <w:r>
        <w:rPr>
          <w:rFonts w:ascii="Cambria" w:hAnsi="Cambria"/>
        </w:rPr>
        <w:t>(3) Tax marginal cost to ER</w:t>
      </w:r>
    </w:p>
    <w:p w14:paraId="4319AE69" w14:textId="5EAF1FF9" w:rsidR="001133B7" w:rsidRDefault="001133B7" w:rsidP="001133B7">
      <w:pPr>
        <w:pStyle w:val="ListParagraph"/>
        <w:numPr>
          <w:ilvl w:val="5"/>
          <w:numId w:val="2"/>
        </w:numPr>
        <w:rPr>
          <w:rFonts w:ascii="Cambria" w:hAnsi="Cambria"/>
        </w:rPr>
      </w:pPr>
      <w:r>
        <w:rPr>
          <w:rFonts w:ascii="Cambria" w:hAnsi="Cambria"/>
        </w:rPr>
        <w:t>(4) Tax TP’s subjective value</w:t>
      </w:r>
    </w:p>
    <w:p w14:paraId="2CFC1B46" w14:textId="7F6A8199" w:rsidR="001133B7" w:rsidRDefault="001133B7" w:rsidP="001133B7">
      <w:pPr>
        <w:pStyle w:val="ListParagraph"/>
        <w:numPr>
          <w:ilvl w:val="5"/>
          <w:numId w:val="2"/>
        </w:numPr>
        <w:rPr>
          <w:rFonts w:ascii="Cambria" w:hAnsi="Cambria"/>
        </w:rPr>
      </w:pPr>
      <w:r>
        <w:rPr>
          <w:rFonts w:ascii="Cambria" w:hAnsi="Cambria"/>
        </w:rPr>
        <w:t>(5) Tax at full FMV</w:t>
      </w:r>
    </w:p>
    <w:p w14:paraId="67E4F789" w14:textId="53CBB3F6" w:rsidR="001133B7" w:rsidRDefault="001133B7" w:rsidP="001133B7">
      <w:pPr>
        <w:pStyle w:val="ListParagraph"/>
        <w:numPr>
          <w:ilvl w:val="4"/>
          <w:numId w:val="2"/>
        </w:numPr>
        <w:rPr>
          <w:rFonts w:ascii="Cambria" w:hAnsi="Cambria"/>
        </w:rPr>
      </w:pPr>
      <w:r>
        <w:rPr>
          <w:rFonts w:ascii="Cambria" w:hAnsi="Cambria"/>
        </w:rPr>
        <w:t>Liquidity Problem</w:t>
      </w:r>
    </w:p>
    <w:p w14:paraId="385C1837" w14:textId="6DFBF48B" w:rsidR="00145A3A" w:rsidRDefault="00145A3A" w:rsidP="00145A3A">
      <w:pPr>
        <w:pStyle w:val="ListParagraph"/>
        <w:numPr>
          <w:ilvl w:val="5"/>
          <w:numId w:val="2"/>
        </w:numPr>
        <w:rPr>
          <w:rFonts w:ascii="Cambria" w:hAnsi="Cambria"/>
        </w:rPr>
      </w:pPr>
      <w:r>
        <w:rPr>
          <w:rFonts w:ascii="Cambria" w:hAnsi="Cambria"/>
        </w:rPr>
        <w:t>The benefit TP got was not liquid (couldn’t just write a check)</w:t>
      </w:r>
    </w:p>
    <w:p w14:paraId="533282AB" w14:textId="48C3B60A" w:rsidR="001133B7" w:rsidRDefault="001133B7" w:rsidP="001133B7">
      <w:pPr>
        <w:pStyle w:val="ListParagraph"/>
        <w:numPr>
          <w:ilvl w:val="4"/>
          <w:numId w:val="2"/>
        </w:numPr>
        <w:rPr>
          <w:rFonts w:ascii="Cambria" w:hAnsi="Cambria"/>
        </w:rPr>
      </w:pPr>
      <w:r>
        <w:rPr>
          <w:rFonts w:ascii="Cambria" w:hAnsi="Cambria"/>
        </w:rPr>
        <w:t>Forced Personal Consumption</w:t>
      </w:r>
    </w:p>
    <w:p w14:paraId="75E16178" w14:textId="3AE61CD0" w:rsidR="00145A3A" w:rsidRPr="00145A3A" w:rsidRDefault="00145A3A" w:rsidP="00145A3A">
      <w:pPr>
        <w:pStyle w:val="ListParagraph"/>
        <w:numPr>
          <w:ilvl w:val="5"/>
          <w:numId w:val="2"/>
        </w:numPr>
        <w:rPr>
          <w:rStyle w:val="st"/>
          <w:rFonts w:ascii="Cambria" w:hAnsi="Cambria"/>
        </w:rPr>
      </w:pPr>
      <w:r w:rsidRPr="000D7875">
        <w:rPr>
          <w:rStyle w:val="st"/>
          <w:rFonts w:eastAsia="Times New Roman" w:cs="Times New Roman"/>
          <w:b/>
        </w:rPr>
        <w:t>§</w:t>
      </w:r>
      <w:r>
        <w:rPr>
          <w:rStyle w:val="st"/>
          <w:rFonts w:eastAsia="Times New Roman" w:cs="Times New Roman"/>
          <w:b/>
        </w:rPr>
        <w:t xml:space="preserve"> 119(a)</w:t>
      </w:r>
      <w:r>
        <w:rPr>
          <w:rStyle w:val="st"/>
          <w:rFonts w:eastAsia="Times New Roman" w:cs="Times New Roman"/>
        </w:rPr>
        <w:t xml:space="preserve"> codifies this after this case</w:t>
      </w:r>
    </w:p>
    <w:p w14:paraId="28EC31EE" w14:textId="3D0BE125" w:rsidR="00145A3A" w:rsidRPr="00145A3A" w:rsidRDefault="00145A3A" w:rsidP="00145A3A">
      <w:pPr>
        <w:pStyle w:val="ListParagraph"/>
        <w:numPr>
          <w:ilvl w:val="6"/>
          <w:numId w:val="2"/>
        </w:numPr>
        <w:rPr>
          <w:rStyle w:val="st"/>
          <w:rFonts w:ascii="Cambria" w:hAnsi="Cambria"/>
        </w:rPr>
      </w:pPr>
      <w:r>
        <w:rPr>
          <w:rStyle w:val="st"/>
          <w:rFonts w:eastAsia="Times New Roman" w:cs="Times New Roman"/>
        </w:rPr>
        <w:t>Intent of the parties is irrelevant, but adopted “convenience of the ER” language</w:t>
      </w:r>
    </w:p>
    <w:p w14:paraId="35093390" w14:textId="1D68777B" w:rsidR="00145A3A" w:rsidRPr="00145A3A" w:rsidRDefault="00145A3A" w:rsidP="00145A3A">
      <w:pPr>
        <w:pStyle w:val="ListParagraph"/>
        <w:numPr>
          <w:ilvl w:val="6"/>
          <w:numId w:val="2"/>
        </w:numPr>
        <w:rPr>
          <w:rStyle w:val="st"/>
          <w:rFonts w:ascii="Cambria" w:hAnsi="Cambria"/>
        </w:rPr>
      </w:pPr>
      <w:r>
        <w:rPr>
          <w:rStyle w:val="st"/>
          <w:rFonts w:eastAsia="Times New Roman" w:cs="Times New Roman"/>
        </w:rPr>
        <w:t xml:space="preserve">Under this </w:t>
      </w:r>
      <w:r w:rsidRPr="000D7875">
        <w:rPr>
          <w:rStyle w:val="st"/>
          <w:rFonts w:eastAsia="Times New Roman" w:cs="Times New Roman"/>
          <w:b/>
        </w:rPr>
        <w:t>§</w:t>
      </w:r>
      <w:r>
        <w:rPr>
          <w:rStyle w:val="st"/>
          <w:rFonts w:eastAsia="Times New Roman" w:cs="Times New Roman"/>
        </w:rPr>
        <w:t>, same result in Benaglia</w:t>
      </w:r>
    </w:p>
    <w:p w14:paraId="3C1F7216" w14:textId="1F7DB1E7" w:rsidR="00145A3A" w:rsidRPr="001133B7" w:rsidRDefault="00145A3A" w:rsidP="00145A3A">
      <w:pPr>
        <w:pStyle w:val="ListParagraph"/>
        <w:numPr>
          <w:ilvl w:val="7"/>
          <w:numId w:val="2"/>
        </w:numPr>
        <w:rPr>
          <w:rFonts w:ascii="Cambria" w:hAnsi="Cambria"/>
        </w:rPr>
      </w:pPr>
      <w:r>
        <w:rPr>
          <w:rStyle w:val="st"/>
          <w:rFonts w:eastAsia="Times New Roman" w:cs="Times New Roman"/>
        </w:rPr>
        <w:t>This is an exclusion from gross income, NOT a deduction [“before the line” – not above or below]</w:t>
      </w:r>
    </w:p>
    <w:p w14:paraId="3ED58F4F" w14:textId="3215813F" w:rsidR="0004339D" w:rsidRPr="0004339D" w:rsidRDefault="0004339D" w:rsidP="0004339D">
      <w:pPr>
        <w:pStyle w:val="ListParagraph"/>
        <w:numPr>
          <w:ilvl w:val="3"/>
          <w:numId w:val="2"/>
        </w:numPr>
        <w:rPr>
          <w:rFonts w:ascii="Cambria" w:hAnsi="Cambria"/>
        </w:rPr>
      </w:pPr>
      <w:r>
        <w:rPr>
          <w:rFonts w:ascii="Cambria" w:hAnsi="Cambria" w:cs="Lucida Grande"/>
          <w:color w:val="000000"/>
        </w:rPr>
        <w:t>Majority</w:t>
      </w:r>
    </w:p>
    <w:p w14:paraId="50038516" w14:textId="27CBB831" w:rsidR="0004339D" w:rsidRPr="0004339D" w:rsidRDefault="0004339D" w:rsidP="0004339D">
      <w:pPr>
        <w:pStyle w:val="ListParagraph"/>
        <w:numPr>
          <w:ilvl w:val="4"/>
          <w:numId w:val="2"/>
        </w:numPr>
        <w:rPr>
          <w:rFonts w:ascii="Cambria" w:hAnsi="Cambria"/>
        </w:rPr>
      </w:pPr>
      <w:r>
        <w:rPr>
          <w:rFonts w:ascii="Cambria" w:hAnsi="Cambria" w:cs="Lucida Grande"/>
          <w:color w:val="000000"/>
        </w:rPr>
        <w:t xml:space="preserve">HELD: for </w:t>
      </w:r>
      <w:r w:rsidRPr="00380372">
        <w:rPr>
          <w:rFonts w:ascii="Cambria" w:hAnsi="Cambria" w:cs="Lucida Grande"/>
          <w:color w:val="000000"/>
        </w:rPr>
        <w:t>Π</w:t>
      </w:r>
      <w:r>
        <w:rPr>
          <w:rFonts w:ascii="Cambria" w:hAnsi="Cambria" w:cs="Lucida Grande"/>
          <w:color w:val="000000"/>
        </w:rPr>
        <w:t>/TP</w:t>
      </w:r>
    </w:p>
    <w:p w14:paraId="7D1EF5E1" w14:textId="5E646C0F" w:rsidR="0004339D" w:rsidRPr="0004339D" w:rsidRDefault="0004339D" w:rsidP="0004339D">
      <w:pPr>
        <w:pStyle w:val="ListParagraph"/>
        <w:numPr>
          <w:ilvl w:val="5"/>
          <w:numId w:val="2"/>
        </w:numPr>
        <w:rPr>
          <w:rFonts w:ascii="Cambria" w:hAnsi="Cambria"/>
        </w:rPr>
      </w:pPr>
      <w:r>
        <w:rPr>
          <w:rFonts w:ascii="Cambria" w:hAnsi="Cambria" w:cs="Lucida Grande"/>
          <w:color w:val="000000"/>
        </w:rPr>
        <w:t>NOT income b/c it was provided for the convenience of the ER (not intended as compensation)</w:t>
      </w:r>
    </w:p>
    <w:p w14:paraId="4D660897" w14:textId="47350D04" w:rsidR="0004339D" w:rsidRPr="0004339D" w:rsidRDefault="0004339D" w:rsidP="0004339D">
      <w:pPr>
        <w:pStyle w:val="ListParagraph"/>
        <w:numPr>
          <w:ilvl w:val="6"/>
          <w:numId w:val="2"/>
        </w:numPr>
        <w:rPr>
          <w:rFonts w:ascii="Cambria" w:hAnsi="Cambria"/>
        </w:rPr>
      </w:pPr>
      <w:r>
        <w:rPr>
          <w:rFonts w:ascii="Cambria" w:hAnsi="Cambria" w:cs="Lucida Grande"/>
          <w:color w:val="000000"/>
        </w:rPr>
        <w:t>“Even if it would relieve TP of an expense that he would pay otherwise”</w:t>
      </w:r>
    </w:p>
    <w:p w14:paraId="5941319C" w14:textId="158F98F3" w:rsidR="0004339D" w:rsidRPr="0004339D" w:rsidRDefault="0004339D" w:rsidP="0004339D">
      <w:pPr>
        <w:pStyle w:val="ListParagraph"/>
        <w:numPr>
          <w:ilvl w:val="6"/>
          <w:numId w:val="2"/>
        </w:numPr>
        <w:rPr>
          <w:rFonts w:ascii="Cambria" w:hAnsi="Cambria"/>
        </w:rPr>
      </w:pPr>
      <w:r>
        <w:rPr>
          <w:rFonts w:ascii="Cambria" w:hAnsi="Cambria" w:cs="Lucida Grande"/>
          <w:color w:val="000000"/>
        </w:rPr>
        <w:t>Despite the fact that this was negotiated compensation, the dominant fact is that this was imposed upon the TP</w:t>
      </w:r>
    </w:p>
    <w:p w14:paraId="44D76021" w14:textId="1F59BDE2" w:rsidR="0004339D" w:rsidRPr="0004339D" w:rsidRDefault="0004339D" w:rsidP="0004339D">
      <w:pPr>
        <w:pStyle w:val="ListParagraph"/>
        <w:numPr>
          <w:ilvl w:val="3"/>
          <w:numId w:val="2"/>
        </w:numPr>
        <w:rPr>
          <w:rFonts w:ascii="Cambria" w:hAnsi="Cambria"/>
        </w:rPr>
      </w:pPr>
      <w:r>
        <w:rPr>
          <w:rFonts w:ascii="Cambria" w:hAnsi="Cambria" w:cs="Lucida Grande"/>
          <w:color w:val="000000"/>
        </w:rPr>
        <w:t>Dissent</w:t>
      </w:r>
    </w:p>
    <w:p w14:paraId="40EB5647" w14:textId="46EDE1CA" w:rsidR="0004339D" w:rsidRPr="0004339D" w:rsidRDefault="0004339D" w:rsidP="0004339D">
      <w:pPr>
        <w:pStyle w:val="ListParagraph"/>
        <w:numPr>
          <w:ilvl w:val="4"/>
          <w:numId w:val="2"/>
        </w:numPr>
        <w:rPr>
          <w:rFonts w:ascii="Cambria" w:hAnsi="Cambria"/>
        </w:rPr>
      </w:pPr>
      <w:r>
        <w:rPr>
          <w:rFonts w:ascii="Cambria" w:hAnsi="Cambria" w:cs="Lucida Grande"/>
          <w:color w:val="000000"/>
        </w:rPr>
        <w:t>TP benefitted from these benefits, even though there is a convenience to the ER (H-S defense)</w:t>
      </w:r>
    </w:p>
    <w:p w14:paraId="50D643A5" w14:textId="61925CF1" w:rsidR="0004339D" w:rsidRPr="0004339D" w:rsidRDefault="0004339D" w:rsidP="0004339D">
      <w:pPr>
        <w:pStyle w:val="ListParagraph"/>
        <w:numPr>
          <w:ilvl w:val="4"/>
          <w:numId w:val="2"/>
        </w:numPr>
        <w:rPr>
          <w:rFonts w:ascii="Cambria" w:hAnsi="Cambria"/>
        </w:rPr>
      </w:pPr>
      <w:r>
        <w:rPr>
          <w:rFonts w:ascii="Cambria" w:hAnsi="Cambria" w:cs="Lucida Grande"/>
          <w:color w:val="000000"/>
        </w:rPr>
        <w:t>Focuses on monetary benefits</w:t>
      </w:r>
      <w:r w:rsidR="004B0FF6">
        <w:rPr>
          <w:rFonts w:ascii="Cambria" w:hAnsi="Cambria" w:cs="Lucida Grande"/>
          <w:color w:val="000000"/>
        </w:rPr>
        <w:t xml:space="preserve"> in addition to convenience to ER (this is overly tax generous)</w:t>
      </w:r>
    </w:p>
    <w:p w14:paraId="23A27FB4" w14:textId="1128F90A" w:rsidR="0004339D" w:rsidRPr="0004339D" w:rsidRDefault="0004339D" w:rsidP="0004339D">
      <w:pPr>
        <w:pStyle w:val="ListParagraph"/>
        <w:numPr>
          <w:ilvl w:val="3"/>
          <w:numId w:val="2"/>
        </w:numPr>
        <w:rPr>
          <w:rFonts w:ascii="Cambria" w:hAnsi="Cambria"/>
        </w:rPr>
      </w:pPr>
      <w:r>
        <w:rPr>
          <w:rFonts w:ascii="Cambria" w:hAnsi="Cambria" w:cs="Lucida Grande"/>
          <w:color w:val="000000"/>
        </w:rPr>
        <w:t>Court doesn’t mention the subjective value to the TP</w:t>
      </w:r>
    </w:p>
    <w:p w14:paraId="7FE1B6A6" w14:textId="237569FE" w:rsidR="0004339D" w:rsidRPr="0004339D" w:rsidRDefault="0004339D" w:rsidP="0004339D">
      <w:pPr>
        <w:pStyle w:val="ListParagraph"/>
        <w:numPr>
          <w:ilvl w:val="4"/>
          <w:numId w:val="2"/>
        </w:numPr>
        <w:rPr>
          <w:rFonts w:ascii="Cambria" w:hAnsi="Cambria"/>
        </w:rPr>
      </w:pPr>
      <w:r>
        <w:rPr>
          <w:rFonts w:ascii="Cambria" w:hAnsi="Cambria" w:cs="Lucida Grande"/>
          <w:color w:val="000000"/>
        </w:rPr>
        <w:t>Maybe TP doesn’t want to live in a hotel? This is the valuation problem</w:t>
      </w:r>
    </w:p>
    <w:p w14:paraId="34A4C430" w14:textId="77777777" w:rsidR="004F2075" w:rsidRPr="004F2075" w:rsidRDefault="004F2075" w:rsidP="004F2075">
      <w:pPr>
        <w:pStyle w:val="ListParagraph"/>
        <w:numPr>
          <w:ilvl w:val="5"/>
          <w:numId w:val="2"/>
        </w:numPr>
        <w:rPr>
          <w:rFonts w:ascii="Cambria" w:hAnsi="Cambria"/>
        </w:rPr>
      </w:pPr>
      <w:r>
        <w:rPr>
          <w:rFonts w:ascii="Cambria" w:hAnsi="Cambria" w:cs="Lucida Grande"/>
          <w:color w:val="000000"/>
        </w:rPr>
        <w:t xml:space="preserve">Valuation problem: </w:t>
      </w:r>
    </w:p>
    <w:p w14:paraId="0A817515" w14:textId="30074127" w:rsidR="0004339D" w:rsidRPr="004F2075" w:rsidRDefault="004F2075" w:rsidP="004F2075">
      <w:pPr>
        <w:pStyle w:val="ListParagraph"/>
        <w:numPr>
          <w:ilvl w:val="6"/>
          <w:numId w:val="2"/>
        </w:numPr>
        <w:rPr>
          <w:rFonts w:ascii="Cambria" w:hAnsi="Cambria"/>
        </w:rPr>
      </w:pPr>
      <w:r>
        <w:rPr>
          <w:rFonts w:ascii="Cambria" w:hAnsi="Cambria" w:cs="Lucida Grande"/>
          <w:color w:val="000000"/>
        </w:rPr>
        <w:t>Cost of the room to normal customers (FMV) = $8k</w:t>
      </w:r>
    </w:p>
    <w:p w14:paraId="215B353C" w14:textId="3DB9C50E" w:rsidR="004F2075" w:rsidRPr="004F2075" w:rsidRDefault="004F2075" w:rsidP="004F2075">
      <w:pPr>
        <w:pStyle w:val="ListParagraph"/>
        <w:numPr>
          <w:ilvl w:val="6"/>
          <w:numId w:val="2"/>
        </w:numPr>
        <w:rPr>
          <w:rFonts w:ascii="Cambria" w:hAnsi="Cambria"/>
        </w:rPr>
      </w:pPr>
      <w:r>
        <w:rPr>
          <w:rFonts w:ascii="Cambria" w:hAnsi="Cambria" w:cs="Lucida Grande"/>
          <w:color w:val="000000"/>
        </w:rPr>
        <w:t>Cost to hotel = ?</w:t>
      </w:r>
    </w:p>
    <w:p w14:paraId="4315FDE3" w14:textId="41C83665" w:rsidR="004F2075" w:rsidRPr="004F2075" w:rsidRDefault="004F2075" w:rsidP="004F2075">
      <w:pPr>
        <w:pStyle w:val="ListParagraph"/>
        <w:numPr>
          <w:ilvl w:val="6"/>
          <w:numId w:val="2"/>
        </w:numPr>
        <w:rPr>
          <w:rFonts w:ascii="Cambria" w:hAnsi="Cambria"/>
        </w:rPr>
      </w:pPr>
      <w:r>
        <w:rPr>
          <w:rFonts w:ascii="Cambria" w:hAnsi="Cambria" w:cs="Lucida Grande"/>
          <w:color w:val="000000"/>
        </w:rPr>
        <w:t>Subjective value to TP = ?</w:t>
      </w:r>
    </w:p>
    <w:p w14:paraId="1AC990E4" w14:textId="5E172A4E" w:rsidR="004F2075" w:rsidRPr="004F2075" w:rsidRDefault="004F2075" w:rsidP="004F2075">
      <w:pPr>
        <w:pStyle w:val="ListParagraph"/>
        <w:numPr>
          <w:ilvl w:val="6"/>
          <w:numId w:val="2"/>
        </w:numPr>
        <w:rPr>
          <w:rFonts w:ascii="Cambria" w:hAnsi="Cambria"/>
        </w:rPr>
      </w:pPr>
      <w:r>
        <w:rPr>
          <w:rFonts w:ascii="Cambria" w:hAnsi="Cambria" w:cs="Lucida Grande"/>
          <w:color w:val="000000"/>
        </w:rPr>
        <w:t>Alternative living arrangements = $4k</w:t>
      </w:r>
    </w:p>
    <w:p w14:paraId="38DBAA0B" w14:textId="6BFE5A3A" w:rsidR="004F2075" w:rsidRPr="004F2075" w:rsidRDefault="004F2075" w:rsidP="004F2075">
      <w:pPr>
        <w:pStyle w:val="ListParagraph"/>
        <w:numPr>
          <w:ilvl w:val="4"/>
          <w:numId w:val="2"/>
        </w:numPr>
        <w:rPr>
          <w:rFonts w:ascii="Cambria" w:hAnsi="Cambria"/>
        </w:rPr>
      </w:pPr>
      <w:r>
        <w:rPr>
          <w:rFonts w:ascii="Cambria" w:hAnsi="Cambria" w:cs="Lucida Grande"/>
          <w:color w:val="000000"/>
        </w:rPr>
        <w:t>Court punts b/c of the valuation problem and decides not to tax the TP at all</w:t>
      </w:r>
    </w:p>
    <w:p w14:paraId="39BEE906" w14:textId="5E7642B3" w:rsidR="004F2075" w:rsidRPr="004F2075" w:rsidRDefault="004F2075" w:rsidP="004F2075">
      <w:pPr>
        <w:pStyle w:val="ListParagraph"/>
        <w:numPr>
          <w:ilvl w:val="5"/>
          <w:numId w:val="2"/>
        </w:numPr>
        <w:rPr>
          <w:rFonts w:ascii="Cambria" w:hAnsi="Cambria"/>
        </w:rPr>
      </w:pPr>
      <w:r>
        <w:rPr>
          <w:rFonts w:ascii="Cambria" w:hAnsi="Cambria" w:cs="Lucida Grande"/>
          <w:color w:val="000000"/>
        </w:rPr>
        <w:t>Policy argument that to tax this would be punitive?</w:t>
      </w:r>
    </w:p>
    <w:p w14:paraId="32ED8E3B" w14:textId="24696785" w:rsidR="004F2075" w:rsidRPr="004F2075" w:rsidRDefault="004F2075" w:rsidP="004F2075">
      <w:pPr>
        <w:pStyle w:val="ListParagraph"/>
        <w:numPr>
          <w:ilvl w:val="5"/>
          <w:numId w:val="2"/>
        </w:numPr>
        <w:rPr>
          <w:rFonts w:ascii="Cambria" w:hAnsi="Cambria"/>
        </w:rPr>
      </w:pPr>
      <w:r>
        <w:rPr>
          <w:rFonts w:ascii="Cambria" w:hAnsi="Cambria" w:cs="Lucida Grande"/>
          <w:color w:val="000000"/>
        </w:rPr>
        <w:t>Respect for voluntary decisions</w:t>
      </w:r>
    </w:p>
    <w:p w14:paraId="5CFE5756" w14:textId="5D751904" w:rsidR="004F2075" w:rsidRPr="004F2075" w:rsidRDefault="004F2075" w:rsidP="004F2075">
      <w:pPr>
        <w:pStyle w:val="ListParagraph"/>
        <w:numPr>
          <w:ilvl w:val="5"/>
          <w:numId w:val="2"/>
        </w:numPr>
        <w:rPr>
          <w:rFonts w:ascii="Cambria" w:hAnsi="Cambria"/>
        </w:rPr>
      </w:pPr>
      <w:r>
        <w:rPr>
          <w:rFonts w:ascii="Cambria" w:hAnsi="Cambria" w:cs="Lucida Grande"/>
          <w:color w:val="000000"/>
        </w:rPr>
        <w:t>Institutional competence argument that court shouldn’t be the one to draw these valuation lines?</w:t>
      </w:r>
    </w:p>
    <w:p w14:paraId="704DA6A3" w14:textId="547D42DE" w:rsidR="004F2075" w:rsidRPr="004F2075" w:rsidRDefault="004F2075" w:rsidP="004F2075">
      <w:pPr>
        <w:pStyle w:val="ListParagraph"/>
        <w:numPr>
          <w:ilvl w:val="3"/>
          <w:numId w:val="2"/>
        </w:numPr>
        <w:rPr>
          <w:rFonts w:ascii="Cambria" w:hAnsi="Cambria"/>
        </w:rPr>
      </w:pPr>
      <w:r>
        <w:rPr>
          <w:rFonts w:ascii="Cambria" w:hAnsi="Cambria" w:cs="Lucida Grande"/>
          <w:color w:val="000000"/>
        </w:rPr>
        <w:t xml:space="preserve">PROF: </w:t>
      </w:r>
      <w:r w:rsidR="001133B7">
        <w:rPr>
          <w:rFonts w:ascii="Cambria" w:hAnsi="Cambria" w:cs="Lucida Grande"/>
          <w:color w:val="000000"/>
        </w:rPr>
        <w:t xml:space="preserve">too TP generous </w:t>
      </w:r>
      <w:r w:rsidR="001133B7" w:rsidRPr="001133B7">
        <w:rPr>
          <w:rFonts w:ascii="Cambria" w:hAnsi="Cambria" w:cs="Lucida Grande"/>
          <w:color w:val="000000"/>
        </w:rPr>
        <w:sym w:font="Wingdings" w:char="F0E0"/>
      </w:r>
      <w:r w:rsidR="001133B7">
        <w:rPr>
          <w:rFonts w:ascii="Cambria" w:hAnsi="Cambria" w:cs="Lucida Grande"/>
          <w:color w:val="000000"/>
        </w:rPr>
        <w:t xml:space="preserve"> </w:t>
      </w:r>
      <w:r>
        <w:rPr>
          <w:rFonts w:ascii="Cambria" w:hAnsi="Cambria" w:cs="Lucida Grande"/>
          <w:color w:val="000000"/>
        </w:rPr>
        <w:t>court gave away too much by not taxing anything; could have come up with an ad hoc valuation method</w:t>
      </w:r>
    </w:p>
    <w:p w14:paraId="6DFEA28A" w14:textId="3F5252D9" w:rsidR="004F2075" w:rsidRPr="004B0FF6" w:rsidRDefault="004F2075" w:rsidP="004F2075">
      <w:pPr>
        <w:pStyle w:val="ListParagraph"/>
        <w:numPr>
          <w:ilvl w:val="4"/>
          <w:numId w:val="2"/>
        </w:numPr>
        <w:rPr>
          <w:rFonts w:ascii="Cambria" w:hAnsi="Cambria"/>
        </w:rPr>
      </w:pPr>
      <w:r>
        <w:rPr>
          <w:rFonts w:ascii="Cambria" w:hAnsi="Cambria" w:cs="Lucida Grande"/>
          <w:color w:val="000000"/>
        </w:rPr>
        <w:t>What about the benefits to his spouse?</w:t>
      </w:r>
    </w:p>
    <w:p w14:paraId="0FFDA1B8" w14:textId="7CAF0651" w:rsidR="004B0FF6" w:rsidRPr="004F2075" w:rsidRDefault="004B0FF6" w:rsidP="004B0FF6">
      <w:pPr>
        <w:pStyle w:val="ListParagraph"/>
        <w:numPr>
          <w:ilvl w:val="3"/>
          <w:numId w:val="2"/>
        </w:numPr>
        <w:rPr>
          <w:rFonts w:ascii="Cambria" w:hAnsi="Cambria"/>
        </w:rPr>
      </w:pPr>
      <w:r>
        <w:rPr>
          <w:rFonts w:ascii="Cambria" w:hAnsi="Cambria" w:cs="Lucida Grande"/>
          <w:color w:val="000000"/>
        </w:rPr>
        <w:t>Modern read of this case: intentions of parties matter less now and the convenience/compulsion aspect is more important (we care about whether TP has a choice re: compensation)</w:t>
      </w:r>
    </w:p>
    <w:p w14:paraId="544132C9" w14:textId="3FC867BF" w:rsidR="004F2075" w:rsidRPr="004F2075" w:rsidRDefault="004F2075" w:rsidP="004F2075">
      <w:pPr>
        <w:pStyle w:val="ListParagraph"/>
        <w:numPr>
          <w:ilvl w:val="2"/>
          <w:numId w:val="2"/>
        </w:numPr>
        <w:rPr>
          <w:rStyle w:val="st"/>
          <w:rFonts w:ascii="Cambria" w:hAnsi="Cambria"/>
        </w:rPr>
      </w:pPr>
      <w:r w:rsidRPr="000D7875">
        <w:rPr>
          <w:rStyle w:val="st"/>
          <w:rFonts w:eastAsia="Times New Roman" w:cs="Times New Roman"/>
          <w:b/>
        </w:rPr>
        <w:lastRenderedPageBreak/>
        <w:t>§</w:t>
      </w:r>
      <w:r>
        <w:rPr>
          <w:rStyle w:val="st"/>
          <w:rFonts w:eastAsia="Times New Roman" w:cs="Times New Roman"/>
          <w:b/>
        </w:rPr>
        <w:t xml:space="preserve"> 119(a)</w:t>
      </w:r>
      <w:r>
        <w:rPr>
          <w:rStyle w:val="st"/>
          <w:rFonts w:eastAsia="Times New Roman" w:cs="Times New Roman"/>
        </w:rPr>
        <w:t xml:space="preserve"> Meals &amp; Lodging Furnished for the Convenience of the ER</w:t>
      </w:r>
    </w:p>
    <w:p w14:paraId="3CC07EAC" w14:textId="0DEB3979" w:rsidR="004F2075" w:rsidRPr="004F2075" w:rsidRDefault="004F2075" w:rsidP="004F2075">
      <w:pPr>
        <w:pStyle w:val="ListParagraph"/>
        <w:numPr>
          <w:ilvl w:val="3"/>
          <w:numId w:val="2"/>
        </w:numPr>
        <w:rPr>
          <w:rStyle w:val="st"/>
          <w:rFonts w:ascii="Cambria" w:hAnsi="Cambria"/>
        </w:rPr>
      </w:pPr>
      <w:r w:rsidRPr="004F2075">
        <w:rPr>
          <w:rStyle w:val="st"/>
          <w:rFonts w:eastAsia="Times New Roman" w:cs="Times New Roman"/>
        </w:rPr>
        <w:t xml:space="preserve">Codifies the holding of </w:t>
      </w:r>
      <w:r w:rsidRPr="004F2075">
        <w:rPr>
          <w:rStyle w:val="st"/>
          <w:rFonts w:eastAsia="Times New Roman" w:cs="Times New Roman"/>
          <w:b/>
          <w:i/>
        </w:rPr>
        <w:t>Benaglia</w:t>
      </w:r>
    </w:p>
    <w:p w14:paraId="235B0FCC" w14:textId="06CD9028" w:rsidR="00015B1A" w:rsidRDefault="00015B1A" w:rsidP="004F2075">
      <w:pPr>
        <w:pStyle w:val="ListParagraph"/>
        <w:numPr>
          <w:ilvl w:val="3"/>
          <w:numId w:val="2"/>
        </w:numPr>
        <w:rPr>
          <w:rFonts w:ascii="Cambria" w:hAnsi="Cambria"/>
        </w:rPr>
      </w:pPr>
      <w:r w:rsidRPr="003E0EF4">
        <w:rPr>
          <w:rFonts w:ascii="Cambria" w:hAnsi="Cambria"/>
          <w:b/>
        </w:rPr>
        <w:t>(a)</w:t>
      </w:r>
      <w:r>
        <w:rPr>
          <w:rFonts w:ascii="Cambria" w:hAnsi="Cambria"/>
        </w:rPr>
        <w:t xml:space="preserve"> </w:t>
      </w:r>
      <w:r w:rsidR="003E0EF4">
        <w:rPr>
          <w:rFonts w:ascii="Cambria" w:hAnsi="Cambria"/>
        </w:rPr>
        <w:t xml:space="preserve">There shall be </w:t>
      </w:r>
      <w:r w:rsidR="003E0EF4">
        <w:rPr>
          <w:rFonts w:ascii="Cambria" w:hAnsi="Cambria"/>
          <w:b/>
        </w:rPr>
        <w:t xml:space="preserve">excluded from </w:t>
      </w:r>
      <w:r w:rsidR="003E0EF4" w:rsidRPr="003E0EF4">
        <w:rPr>
          <w:rFonts w:ascii="Cambria" w:hAnsi="Cambria"/>
          <w:b/>
        </w:rPr>
        <w:t>gross income</w:t>
      </w:r>
      <w:r w:rsidR="003E0EF4">
        <w:rPr>
          <w:rFonts w:ascii="Cambria" w:hAnsi="Cambria"/>
        </w:rPr>
        <w:t xml:space="preserve"> of an </w:t>
      </w:r>
      <w:r w:rsidR="003E0EF4" w:rsidRPr="003E0EF4">
        <w:rPr>
          <w:rFonts w:ascii="Cambria" w:hAnsi="Cambria"/>
          <w:b/>
        </w:rPr>
        <w:t>EE</w:t>
      </w:r>
      <w:r w:rsidR="003E0EF4">
        <w:rPr>
          <w:rFonts w:ascii="Cambria" w:hAnsi="Cambria"/>
        </w:rPr>
        <w:t xml:space="preserve"> (not ICs, etc.) the value of any </w:t>
      </w:r>
      <w:r w:rsidR="003E0EF4" w:rsidRPr="003E0EF4">
        <w:rPr>
          <w:rFonts w:ascii="Cambria" w:hAnsi="Cambria"/>
        </w:rPr>
        <w:t>m</w:t>
      </w:r>
      <w:r w:rsidRPr="003E0EF4">
        <w:rPr>
          <w:rFonts w:ascii="Cambria" w:hAnsi="Cambria"/>
        </w:rPr>
        <w:t>eals</w:t>
      </w:r>
      <w:r w:rsidR="003E0EF4">
        <w:rPr>
          <w:rFonts w:ascii="Cambria" w:hAnsi="Cambria"/>
        </w:rPr>
        <w:t xml:space="preserve"> or lodging furnished to him, his spouse, or any of</w:t>
      </w:r>
      <w:r w:rsidRPr="003E0EF4">
        <w:rPr>
          <w:rFonts w:ascii="Cambria" w:hAnsi="Cambria"/>
        </w:rPr>
        <w:t xml:space="preserve"> his dependents</w:t>
      </w:r>
      <w:r w:rsidR="003E0EF4">
        <w:rPr>
          <w:rFonts w:ascii="Cambria" w:hAnsi="Cambria"/>
        </w:rPr>
        <w:t xml:space="preserve"> by or on behalf of his ER </w:t>
      </w:r>
      <w:r w:rsidR="003E0EF4">
        <w:rPr>
          <w:rFonts w:ascii="Cambria" w:hAnsi="Cambria"/>
          <w:b/>
        </w:rPr>
        <w:t>for the convenience of the ER</w:t>
      </w:r>
      <w:r w:rsidR="003E0EF4">
        <w:rPr>
          <w:rFonts w:ascii="Cambria" w:hAnsi="Cambria"/>
        </w:rPr>
        <w:t>, but only if—</w:t>
      </w:r>
    </w:p>
    <w:p w14:paraId="0891ABB4" w14:textId="46C8315F" w:rsidR="003E0EF4" w:rsidRDefault="003E0EF4" w:rsidP="003E0EF4">
      <w:pPr>
        <w:pStyle w:val="ListParagraph"/>
        <w:numPr>
          <w:ilvl w:val="4"/>
          <w:numId w:val="2"/>
        </w:numPr>
        <w:rPr>
          <w:rFonts w:ascii="Cambria" w:hAnsi="Cambria"/>
        </w:rPr>
      </w:pPr>
      <w:r w:rsidRPr="003E0EF4">
        <w:rPr>
          <w:rFonts w:ascii="Cambria" w:hAnsi="Cambria"/>
          <w:b/>
        </w:rPr>
        <w:t>(1)</w:t>
      </w:r>
      <w:r>
        <w:rPr>
          <w:rFonts w:ascii="Cambria" w:hAnsi="Cambria"/>
        </w:rPr>
        <w:t xml:space="preserve"> In the case of </w:t>
      </w:r>
      <w:r>
        <w:rPr>
          <w:rFonts w:ascii="Cambria" w:hAnsi="Cambria"/>
          <w:b/>
        </w:rPr>
        <w:t>meals</w:t>
      </w:r>
      <w:r>
        <w:rPr>
          <w:rFonts w:ascii="Cambria" w:hAnsi="Cambria"/>
        </w:rPr>
        <w:t xml:space="preserve">, the meals are </w:t>
      </w:r>
      <w:r>
        <w:rPr>
          <w:rFonts w:ascii="Cambria" w:hAnsi="Cambria"/>
          <w:b/>
        </w:rPr>
        <w:t>furnished</w:t>
      </w:r>
      <w:r>
        <w:rPr>
          <w:rFonts w:ascii="Cambria" w:hAnsi="Cambria"/>
        </w:rPr>
        <w:t xml:space="preserve"> on the </w:t>
      </w:r>
      <w:r>
        <w:rPr>
          <w:rFonts w:ascii="Cambria" w:hAnsi="Cambria"/>
          <w:b/>
        </w:rPr>
        <w:t xml:space="preserve">business premises </w:t>
      </w:r>
      <w:r>
        <w:rPr>
          <w:rFonts w:ascii="Cambria" w:hAnsi="Cambria"/>
        </w:rPr>
        <w:t>of the ER, or</w:t>
      </w:r>
    </w:p>
    <w:p w14:paraId="65C80DD9" w14:textId="19E7D427" w:rsidR="003E0EF4" w:rsidRPr="003E0EF4" w:rsidRDefault="003E0EF4" w:rsidP="003E0EF4">
      <w:pPr>
        <w:pStyle w:val="ListParagraph"/>
        <w:numPr>
          <w:ilvl w:val="4"/>
          <w:numId w:val="2"/>
        </w:numPr>
        <w:rPr>
          <w:rFonts w:ascii="Cambria" w:hAnsi="Cambria"/>
        </w:rPr>
      </w:pPr>
      <w:r w:rsidRPr="003E0EF4">
        <w:rPr>
          <w:rFonts w:ascii="Cambria" w:hAnsi="Cambria"/>
          <w:b/>
        </w:rPr>
        <w:t>(2)</w:t>
      </w:r>
      <w:r>
        <w:rPr>
          <w:rFonts w:ascii="Cambria" w:hAnsi="Cambria"/>
        </w:rPr>
        <w:t xml:space="preserve"> In the case of </w:t>
      </w:r>
      <w:r>
        <w:rPr>
          <w:rFonts w:ascii="Cambria" w:hAnsi="Cambria"/>
          <w:b/>
        </w:rPr>
        <w:t>lodging</w:t>
      </w:r>
      <w:r>
        <w:rPr>
          <w:rFonts w:ascii="Cambria" w:hAnsi="Cambria"/>
        </w:rPr>
        <w:t xml:space="preserve">, the EE is </w:t>
      </w:r>
      <w:r w:rsidRPr="003E0EF4">
        <w:rPr>
          <w:rFonts w:ascii="Cambria" w:hAnsi="Cambria"/>
          <w:b/>
        </w:rPr>
        <w:t>required</w:t>
      </w:r>
      <w:r>
        <w:rPr>
          <w:rFonts w:ascii="Cambria" w:hAnsi="Cambria"/>
        </w:rPr>
        <w:t xml:space="preserve"> to accept such lodging on the business premises of his ER as a </w:t>
      </w:r>
      <w:r>
        <w:rPr>
          <w:rFonts w:ascii="Cambria" w:hAnsi="Cambria"/>
          <w:b/>
        </w:rPr>
        <w:t>condition of his employment</w:t>
      </w:r>
    </w:p>
    <w:p w14:paraId="383665B0" w14:textId="6DC28D05" w:rsidR="003E0EF4" w:rsidRDefault="003E0EF4" w:rsidP="003E0EF4">
      <w:pPr>
        <w:pStyle w:val="ListParagraph"/>
        <w:numPr>
          <w:ilvl w:val="5"/>
          <w:numId w:val="2"/>
        </w:numPr>
        <w:rPr>
          <w:rFonts w:ascii="Cambria" w:hAnsi="Cambria"/>
        </w:rPr>
      </w:pPr>
      <w:r>
        <w:rPr>
          <w:rFonts w:ascii="Cambria" w:hAnsi="Cambria"/>
        </w:rPr>
        <w:t>Congress makes a distinction b/c it thinks that lodging is more important</w:t>
      </w:r>
    </w:p>
    <w:p w14:paraId="5BA8E323" w14:textId="495FEF88" w:rsidR="003E0EF4" w:rsidRPr="003E0EF4" w:rsidRDefault="003E0EF4" w:rsidP="003E0EF4">
      <w:pPr>
        <w:pStyle w:val="ListParagraph"/>
        <w:numPr>
          <w:ilvl w:val="3"/>
          <w:numId w:val="2"/>
        </w:numPr>
        <w:rPr>
          <w:rFonts w:ascii="Cambria" w:hAnsi="Cambria"/>
          <w:b/>
        </w:rPr>
      </w:pPr>
      <w:r w:rsidRPr="003E0EF4">
        <w:rPr>
          <w:rFonts w:ascii="Cambria" w:hAnsi="Cambria"/>
          <w:b/>
        </w:rPr>
        <w:t xml:space="preserve">(b) </w:t>
      </w:r>
      <w:r>
        <w:rPr>
          <w:rFonts w:ascii="Cambria" w:hAnsi="Cambria"/>
        </w:rPr>
        <w:t>Special rules</w:t>
      </w:r>
    </w:p>
    <w:p w14:paraId="28C5DA99" w14:textId="30941FF2" w:rsidR="003E0EF4" w:rsidRPr="003E0EF4" w:rsidRDefault="003E0EF4" w:rsidP="003E0EF4">
      <w:pPr>
        <w:pStyle w:val="ListParagraph"/>
        <w:numPr>
          <w:ilvl w:val="4"/>
          <w:numId w:val="2"/>
        </w:numPr>
        <w:rPr>
          <w:rFonts w:ascii="Cambria" w:hAnsi="Cambria"/>
          <w:b/>
        </w:rPr>
      </w:pPr>
      <w:r>
        <w:rPr>
          <w:rFonts w:ascii="Cambria" w:hAnsi="Cambria"/>
          <w:b/>
        </w:rPr>
        <w:t xml:space="preserve">(1) </w:t>
      </w:r>
      <w:r>
        <w:rPr>
          <w:rFonts w:ascii="Cambria" w:hAnsi="Cambria"/>
        </w:rPr>
        <w:t>Provisions of employment K or state statute are not determinative</w:t>
      </w:r>
    </w:p>
    <w:p w14:paraId="2499851B" w14:textId="1E7B8D96" w:rsidR="003E0EF4" w:rsidRPr="003E0EF4" w:rsidRDefault="003E0EF4" w:rsidP="003E0EF4">
      <w:pPr>
        <w:pStyle w:val="ListParagraph"/>
        <w:numPr>
          <w:ilvl w:val="4"/>
          <w:numId w:val="2"/>
        </w:numPr>
        <w:rPr>
          <w:rFonts w:ascii="Cambria" w:hAnsi="Cambria"/>
          <w:b/>
        </w:rPr>
      </w:pPr>
      <w:r>
        <w:rPr>
          <w:rFonts w:ascii="Cambria" w:hAnsi="Cambria"/>
          <w:b/>
        </w:rPr>
        <w:t xml:space="preserve">(2) </w:t>
      </w:r>
      <w:r>
        <w:rPr>
          <w:rFonts w:ascii="Cambria" w:hAnsi="Cambria"/>
        </w:rPr>
        <w:t>Certain factors not taken into account w.r.t. meals</w:t>
      </w:r>
    </w:p>
    <w:p w14:paraId="66C7EA7C" w14:textId="6769E64D" w:rsidR="003E0EF4" w:rsidRPr="003E0EF4" w:rsidRDefault="003E0EF4" w:rsidP="003E0EF4">
      <w:pPr>
        <w:pStyle w:val="ListParagraph"/>
        <w:numPr>
          <w:ilvl w:val="5"/>
          <w:numId w:val="2"/>
        </w:numPr>
        <w:rPr>
          <w:rFonts w:ascii="Cambria" w:hAnsi="Cambria"/>
          <w:b/>
        </w:rPr>
      </w:pPr>
      <w:r>
        <w:rPr>
          <w:rFonts w:ascii="Cambria" w:hAnsi="Cambria"/>
        </w:rPr>
        <w:t xml:space="preserve">The fact that the EE may accept or decline such meals shall </w:t>
      </w:r>
      <w:r>
        <w:rPr>
          <w:rFonts w:ascii="Cambria" w:hAnsi="Cambria"/>
          <w:b/>
        </w:rPr>
        <w:t xml:space="preserve">not </w:t>
      </w:r>
      <w:r>
        <w:rPr>
          <w:rFonts w:ascii="Cambria" w:hAnsi="Cambria"/>
        </w:rPr>
        <w:t>be taken into account</w:t>
      </w:r>
    </w:p>
    <w:p w14:paraId="1F99B964" w14:textId="15BFE7AF" w:rsidR="003E0EF4" w:rsidRPr="003E0EF4" w:rsidRDefault="003E0EF4" w:rsidP="003E0EF4">
      <w:pPr>
        <w:pStyle w:val="ListParagraph"/>
        <w:numPr>
          <w:ilvl w:val="4"/>
          <w:numId w:val="2"/>
        </w:numPr>
        <w:rPr>
          <w:rFonts w:ascii="Cambria" w:hAnsi="Cambria"/>
          <w:b/>
        </w:rPr>
      </w:pPr>
      <w:r>
        <w:rPr>
          <w:rFonts w:ascii="Cambria" w:hAnsi="Cambria"/>
          <w:b/>
        </w:rPr>
        <w:t>(3)</w:t>
      </w:r>
      <w:r>
        <w:rPr>
          <w:rFonts w:ascii="Cambria" w:hAnsi="Cambria"/>
        </w:rPr>
        <w:t xml:space="preserve"> Certain fixed charges for meals</w:t>
      </w:r>
    </w:p>
    <w:p w14:paraId="0F178E6F" w14:textId="457AC682" w:rsidR="003E0EF4" w:rsidRPr="003E0EF4" w:rsidRDefault="003E0EF4" w:rsidP="003E0EF4">
      <w:pPr>
        <w:pStyle w:val="ListParagraph"/>
        <w:numPr>
          <w:ilvl w:val="4"/>
          <w:numId w:val="2"/>
        </w:numPr>
        <w:rPr>
          <w:rFonts w:ascii="Cambria" w:hAnsi="Cambria"/>
          <w:b/>
        </w:rPr>
      </w:pPr>
      <w:r>
        <w:rPr>
          <w:rFonts w:ascii="Cambria" w:hAnsi="Cambria"/>
          <w:b/>
        </w:rPr>
        <w:t xml:space="preserve">(4) </w:t>
      </w:r>
      <w:r>
        <w:rPr>
          <w:rFonts w:ascii="Cambria" w:hAnsi="Cambria"/>
        </w:rPr>
        <w:t>Meals furnished to EEs on business premises where meals of most EEs are otherwise excludable</w:t>
      </w:r>
    </w:p>
    <w:p w14:paraId="341EBA45" w14:textId="4422C991" w:rsidR="00145A3A" w:rsidRDefault="00145A3A" w:rsidP="004F2075">
      <w:pPr>
        <w:pStyle w:val="ListParagraph"/>
        <w:numPr>
          <w:ilvl w:val="3"/>
          <w:numId w:val="2"/>
        </w:numPr>
        <w:rPr>
          <w:rFonts w:ascii="Cambria" w:hAnsi="Cambria"/>
        </w:rPr>
      </w:pPr>
      <w:r>
        <w:rPr>
          <w:rFonts w:ascii="Cambria" w:hAnsi="Cambria"/>
        </w:rPr>
        <w:t>Applies to EEs (not ICs, etc.)</w:t>
      </w:r>
    </w:p>
    <w:p w14:paraId="31E7E7D9" w14:textId="2E9A41AC" w:rsidR="004F2075" w:rsidRDefault="004F2075" w:rsidP="004F2075">
      <w:pPr>
        <w:pStyle w:val="ListParagraph"/>
        <w:numPr>
          <w:ilvl w:val="3"/>
          <w:numId w:val="2"/>
        </w:numPr>
        <w:rPr>
          <w:rFonts w:ascii="Cambria" w:hAnsi="Cambria"/>
        </w:rPr>
      </w:pPr>
      <w:r>
        <w:rPr>
          <w:rFonts w:ascii="Cambria" w:hAnsi="Cambria"/>
        </w:rPr>
        <w:t xml:space="preserve">Application to </w:t>
      </w:r>
      <w:r>
        <w:rPr>
          <w:rFonts w:ascii="Cambria" w:hAnsi="Cambria"/>
          <w:b/>
          <w:i/>
        </w:rPr>
        <w:t>Benaglia</w:t>
      </w:r>
      <w:r>
        <w:rPr>
          <w:rFonts w:ascii="Cambria" w:hAnsi="Cambria"/>
        </w:rPr>
        <w:t xml:space="preserve"> facts:</w:t>
      </w:r>
    </w:p>
    <w:p w14:paraId="4308405E" w14:textId="04BDBC9C" w:rsidR="004F2075" w:rsidRDefault="004F2075" w:rsidP="004F2075">
      <w:pPr>
        <w:pStyle w:val="ListParagraph"/>
        <w:numPr>
          <w:ilvl w:val="4"/>
          <w:numId w:val="2"/>
        </w:numPr>
        <w:rPr>
          <w:rFonts w:ascii="Cambria" w:hAnsi="Cambria"/>
        </w:rPr>
      </w:pPr>
      <w:r>
        <w:rPr>
          <w:rFonts w:ascii="Cambria" w:hAnsi="Cambria"/>
        </w:rPr>
        <w:t>Would turn on evidentiary issues whether it met these factors</w:t>
      </w:r>
    </w:p>
    <w:p w14:paraId="44DA460A" w14:textId="466171E4" w:rsidR="004F2075" w:rsidRDefault="004F2075" w:rsidP="004F2075">
      <w:pPr>
        <w:pStyle w:val="ListParagraph"/>
        <w:numPr>
          <w:ilvl w:val="5"/>
          <w:numId w:val="2"/>
        </w:numPr>
        <w:rPr>
          <w:rFonts w:ascii="Cambria" w:hAnsi="Cambria"/>
        </w:rPr>
      </w:pPr>
      <w:r>
        <w:rPr>
          <w:rFonts w:ascii="Cambria" w:hAnsi="Cambria"/>
        </w:rPr>
        <w:t xml:space="preserve">Benaglia WOULD fit in </w:t>
      </w:r>
      <w:r w:rsidR="00015B1A">
        <w:rPr>
          <w:rFonts w:ascii="Cambria" w:hAnsi="Cambria"/>
        </w:rPr>
        <w:t>this section – agree with Court</w:t>
      </w:r>
    </w:p>
    <w:p w14:paraId="1D0BDAFB" w14:textId="2D948C94" w:rsidR="004F2075" w:rsidRDefault="004F2075" w:rsidP="004F2075">
      <w:pPr>
        <w:pStyle w:val="ListParagraph"/>
        <w:numPr>
          <w:ilvl w:val="4"/>
          <w:numId w:val="2"/>
        </w:numPr>
        <w:rPr>
          <w:rFonts w:ascii="Cambria" w:hAnsi="Cambria"/>
        </w:rPr>
      </w:pPr>
      <w:r>
        <w:rPr>
          <w:rFonts w:ascii="Cambria" w:hAnsi="Cambria"/>
        </w:rPr>
        <w:t>Congress agrees with Benaglia that these things should be excluded</w:t>
      </w:r>
    </w:p>
    <w:p w14:paraId="36E1C3D6" w14:textId="349CAF2C" w:rsidR="004F2075" w:rsidRDefault="004F2075" w:rsidP="004F2075">
      <w:pPr>
        <w:pStyle w:val="ListParagraph"/>
        <w:numPr>
          <w:ilvl w:val="4"/>
          <w:numId w:val="2"/>
        </w:numPr>
        <w:rPr>
          <w:rFonts w:ascii="Cambria" w:hAnsi="Cambria"/>
        </w:rPr>
      </w:pPr>
      <w:r>
        <w:rPr>
          <w:rFonts w:ascii="Cambria" w:hAnsi="Cambria"/>
        </w:rPr>
        <w:t>This would be a business expense for ER that hotel would write off</w:t>
      </w:r>
    </w:p>
    <w:p w14:paraId="1CA1D420" w14:textId="01D19C45" w:rsidR="008B452A" w:rsidRDefault="008B452A" w:rsidP="004F2075">
      <w:pPr>
        <w:pStyle w:val="ListParagraph"/>
        <w:numPr>
          <w:ilvl w:val="3"/>
          <w:numId w:val="2"/>
        </w:numPr>
        <w:rPr>
          <w:rFonts w:ascii="Cambria" w:hAnsi="Cambria"/>
        </w:rPr>
      </w:pPr>
      <w:r>
        <w:rPr>
          <w:rFonts w:ascii="Cambria" w:hAnsi="Cambria"/>
        </w:rPr>
        <w:t xml:space="preserve">PROF: </w:t>
      </w:r>
      <w:r w:rsidRPr="000D7875">
        <w:rPr>
          <w:rStyle w:val="st"/>
          <w:rFonts w:eastAsia="Times New Roman" w:cs="Times New Roman"/>
          <w:b/>
        </w:rPr>
        <w:t>§</w:t>
      </w:r>
      <w:r>
        <w:rPr>
          <w:rStyle w:val="st"/>
          <w:rFonts w:eastAsia="Times New Roman" w:cs="Times New Roman"/>
          <w:b/>
        </w:rPr>
        <w:t xml:space="preserve"> 119 </w:t>
      </w:r>
      <w:r>
        <w:rPr>
          <w:rFonts w:ascii="Cambria" w:hAnsi="Cambria"/>
        </w:rPr>
        <w:t>Would generally not apply to a computer programmer</w:t>
      </w:r>
    </w:p>
    <w:p w14:paraId="1FCDC8CA" w14:textId="346CD5C9" w:rsidR="004F2075" w:rsidRDefault="004F2075" w:rsidP="004F2075">
      <w:pPr>
        <w:pStyle w:val="ListParagraph"/>
        <w:numPr>
          <w:ilvl w:val="3"/>
          <w:numId w:val="2"/>
        </w:numPr>
        <w:rPr>
          <w:rFonts w:ascii="Cambria" w:hAnsi="Cambria"/>
        </w:rPr>
      </w:pPr>
      <w:r>
        <w:rPr>
          <w:rFonts w:ascii="Cambria" w:hAnsi="Cambria"/>
        </w:rPr>
        <w:t>Spectrum of convenience to ER/benefit to EE?</w:t>
      </w:r>
    </w:p>
    <w:p w14:paraId="7A491170" w14:textId="2175B155" w:rsidR="008B452A" w:rsidRDefault="004E6FAD" w:rsidP="008B452A">
      <w:pPr>
        <w:pStyle w:val="ListParagraph"/>
        <w:numPr>
          <w:ilvl w:val="2"/>
          <w:numId w:val="2"/>
        </w:numPr>
        <w:rPr>
          <w:rFonts w:ascii="Cambria" w:hAnsi="Cambria"/>
        </w:rPr>
      </w:pPr>
      <w:r>
        <w:rPr>
          <w:rFonts w:ascii="Cambria" w:hAnsi="Cambria"/>
        </w:rPr>
        <w:t>Example 1</w:t>
      </w:r>
    </w:p>
    <w:p w14:paraId="1DD6E585" w14:textId="1C4771E9" w:rsidR="004E6FAD" w:rsidRDefault="004E6FAD" w:rsidP="004E6FAD">
      <w:pPr>
        <w:pStyle w:val="ListParagraph"/>
        <w:numPr>
          <w:ilvl w:val="3"/>
          <w:numId w:val="2"/>
        </w:numPr>
        <w:rPr>
          <w:rFonts w:ascii="Cambria" w:hAnsi="Cambria"/>
        </w:rPr>
      </w:pPr>
      <w:r>
        <w:rPr>
          <w:rFonts w:ascii="Cambria" w:hAnsi="Cambria"/>
        </w:rPr>
        <w:t>EE (Alice) agrees to ER’s (Unitek) new payment of $1k/monthly rent &amp; salary = $4k</w:t>
      </w:r>
    </w:p>
    <w:p w14:paraId="4EA49DD2" w14:textId="6678C43A" w:rsidR="004E6FAD" w:rsidRDefault="004E6FAD" w:rsidP="004E6FAD">
      <w:pPr>
        <w:pStyle w:val="ListParagraph"/>
        <w:numPr>
          <w:ilvl w:val="3"/>
          <w:numId w:val="2"/>
        </w:numPr>
        <w:rPr>
          <w:rFonts w:ascii="Cambria" w:hAnsi="Cambria"/>
        </w:rPr>
      </w:pPr>
      <w:r>
        <w:rPr>
          <w:rFonts w:ascii="Cambria" w:hAnsi="Cambria"/>
        </w:rPr>
        <w:t>ER would agree b/c has nothing to lose (can deduct full $5k of “compensation”)</w:t>
      </w:r>
    </w:p>
    <w:p w14:paraId="3ED402B6" w14:textId="51019DB2" w:rsidR="004E6FAD" w:rsidRDefault="004E6FAD" w:rsidP="004E6FAD">
      <w:pPr>
        <w:pStyle w:val="ListParagraph"/>
        <w:numPr>
          <w:ilvl w:val="4"/>
          <w:numId w:val="2"/>
        </w:numPr>
        <w:rPr>
          <w:rFonts w:ascii="Cambria" w:hAnsi="Cambria"/>
        </w:rPr>
      </w:pPr>
      <w:r>
        <w:rPr>
          <w:rFonts w:ascii="Cambria" w:hAnsi="Cambria"/>
        </w:rPr>
        <w:t>The rest of the TPs have to pick up his burden</w:t>
      </w:r>
    </w:p>
    <w:p w14:paraId="179BD9DC" w14:textId="4CA01D40" w:rsidR="004E6FAD" w:rsidRDefault="004E6FAD" w:rsidP="004E6FAD">
      <w:pPr>
        <w:pStyle w:val="ListParagraph"/>
        <w:numPr>
          <w:ilvl w:val="4"/>
          <w:numId w:val="2"/>
        </w:numPr>
        <w:rPr>
          <w:rFonts w:ascii="Cambria" w:hAnsi="Cambria"/>
        </w:rPr>
      </w:pPr>
      <w:r>
        <w:rPr>
          <w:rFonts w:ascii="Cambria" w:hAnsi="Cambria"/>
        </w:rPr>
        <w:t>Incentive for both sides b/c ER can make EE happier</w:t>
      </w:r>
    </w:p>
    <w:p w14:paraId="358EEBDB" w14:textId="091EB814" w:rsidR="004E6FAD" w:rsidRDefault="004E6FAD" w:rsidP="004E6FAD">
      <w:pPr>
        <w:pStyle w:val="ListParagraph"/>
        <w:numPr>
          <w:ilvl w:val="3"/>
          <w:numId w:val="2"/>
        </w:numPr>
        <w:rPr>
          <w:rFonts w:ascii="Cambria" w:hAnsi="Cambria"/>
        </w:rPr>
      </w:pPr>
      <w:r>
        <w:rPr>
          <w:rFonts w:ascii="Cambria" w:hAnsi="Cambria"/>
        </w:rPr>
        <w:t>Splitting the tax savings-- * tax savings can be shared if structured the right way</w:t>
      </w:r>
    </w:p>
    <w:p w14:paraId="6BADE45D" w14:textId="26C675E0" w:rsidR="004E6FAD" w:rsidRDefault="004E6FAD" w:rsidP="004E6FAD">
      <w:pPr>
        <w:pStyle w:val="ListParagraph"/>
        <w:numPr>
          <w:ilvl w:val="4"/>
          <w:numId w:val="2"/>
        </w:numPr>
        <w:rPr>
          <w:rFonts w:ascii="Cambria" w:hAnsi="Cambria"/>
        </w:rPr>
      </w:pPr>
      <w:r>
        <w:rPr>
          <w:rFonts w:ascii="Cambria" w:hAnsi="Cambria"/>
        </w:rPr>
        <w:t xml:space="preserve">ER is giving EE a tax benefit </w:t>
      </w:r>
      <w:r w:rsidRPr="004E6FAD">
        <w:rPr>
          <w:rFonts w:ascii="Cambria" w:hAnsi="Cambria"/>
        </w:rPr>
        <w:sym w:font="Wingdings" w:char="F0E0"/>
      </w:r>
      <w:r>
        <w:rPr>
          <w:rFonts w:ascii="Cambria" w:hAnsi="Cambria"/>
        </w:rPr>
        <w:t xml:space="preserve"> ER could claw some of that tax savings back by reducing EE’s salary</w:t>
      </w:r>
    </w:p>
    <w:p w14:paraId="591F7488" w14:textId="15695427" w:rsidR="004E6FAD" w:rsidRDefault="004E6FAD" w:rsidP="004E6FAD">
      <w:pPr>
        <w:pStyle w:val="ListParagraph"/>
        <w:numPr>
          <w:ilvl w:val="5"/>
          <w:numId w:val="2"/>
        </w:numPr>
        <w:rPr>
          <w:rFonts w:ascii="Cambria" w:hAnsi="Cambria"/>
        </w:rPr>
      </w:pPr>
      <w:r>
        <w:rPr>
          <w:rFonts w:ascii="Cambria" w:hAnsi="Cambria"/>
        </w:rPr>
        <w:t>Key variables in determining savings:</w:t>
      </w:r>
    </w:p>
    <w:p w14:paraId="59B87B91" w14:textId="2DD02B2E" w:rsidR="004E6FAD" w:rsidRDefault="004E6FAD" w:rsidP="004E6FAD">
      <w:pPr>
        <w:pStyle w:val="ListParagraph"/>
        <w:numPr>
          <w:ilvl w:val="6"/>
          <w:numId w:val="2"/>
        </w:numPr>
        <w:rPr>
          <w:rFonts w:ascii="Cambria" w:hAnsi="Cambria"/>
        </w:rPr>
      </w:pPr>
      <w:r>
        <w:rPr>
          <w:rFonts w:ascii="Cambria" w:hAnsi="Cambria"/>
        </w:rPr>
        <w:t>EE &amp; ER’s top MTRs</w:t>
      </w:r>
    </w:p>
    <w:p w14:paraId="47694D88" w14:textId="02F0F7CC" w:rsidR="004E6FAD" w:rsidRDefault="004E6FAD" w:rsidP="004E6FAD">
      <w:pPr>
        <w:pStyle w:val="ListParagraph"/>
        <w:numPr>
          <w:ilvl w:val="6"/>
          <w:numId w:val="2"/>
        </w:numPr>
        <w:rPr>
          <w:rFonts w:ascii="Cambria" w:hAnsi="Cambria"/>
        </w:rPr>
      </w:pPr>
      <w:r>
        <w:rPr>
          <w:rFonts w:ascii="Cambria" w:hAnsi="Cambria"/>
        </w:rPr>
        <w:t xml:space="preserve">ER’s compensation costs would go down </w:t>
      </w:r>
      <w:r w:rsidRPr="004E6FAD">
        <w:rPr>
          <w:rFonts w:ascii="Cambria" w:hAnsi="Cambria"/>
        </w:rPr>
        <w:sym w:font="Wingdings" w:char="F0E0"/>
      </w:r>
      <w:r>
        <w:rPr>
          <w:rFonts w:ascii="Cambria" w:hAnsi="Cambria"/>
        </w:rPr>
        <w:t xml:space="preserve"> should weigh this against the lower business cost deduction that results (would have to play with the #s)</w:t>
      </w:r>
    </w:p>
    <w:p w14:paraId="02DA11FE" w14:textId="5373711F" w:rsidR="004E6FAD" w:rsidRDefault="004E6FAD" w:rsidP="004E6FAD">
      <w:pPr>
        <w:pStyle w:val="ListParagraph"/>
        <w:numPr>
          <w:ilvl w:val="3"/>
          <w:numId w:val="2"/>
        </w:numPr>
        <w:rPr>
          <w:rFonts w:ascii="Cambria" w:hAnsi="Cambria"/>
        </w:rPr>
      </w:pPr>
      <w:r>
        <w:rPr>
          <w:rFonts w:ascii="Cambria" w:hAnsi="Cambria"/>
        </w:rPr>
        <w:t xml:space="preserve">Congress’ giving tax free treatment to ER provided benefits creates incentives (form v. substance) </w:t>
      </w:r>
    </w:p>
    <w:p w14:paraId="1686FBB8" w14:textId="45DBF7FB" w:rsidR="004E6FAD" w:rsidRDefault="004E6FAD" w:rsidP="004E6FAD">
      <w:pPr>
        <w:pStyle w:val="ListParagraph"/>
        <w:numPr>
          <w:ilvl w:val="4"/>
          <w:numId w:val="2"/>
        </w:numPr>
        <w:rPr>
          <w:rFonts w:ascii="Cambria" w:hAnsi="Cambria"/>
        </w:rPr>
      </w:pPr>
      <w:r>
        <w:rPr>
          <w:rFonts w:ascii="Cambria" w:hAnsi="Cambria"/>
        </w:rPr>
        <w:t>EE’s income stays the same but her tax liability goes down</w:t>
      </w:r>
    </w:p>
    <w:p w14:paraId="22C5273C" w14:textId="007EF47B" w:rsidR="004E6FAD" w:rsidRDefault="004E6FAD" w:rsidP="004E6FAD">
      <w:pPr>
        <w:pStyle w:val="ListParagraph"/>
        <w:numPr>
          <w:ilvl w:val="2"/>
          <w:numId w:val="2"/>
        </w:numPr>
        <w:rPr>
          <w:rFonts w:ascii="Cambria" w:hAnsi="Cambria"/>
        </w:rPr>
      </w:pPr>
      <w:r>
        <w:rPr>
          <w:rFonts w:ascii="Cambria" w:hAnsi="Cambria"/>
        </w:rPr>
        <w:lastRenderedPageBreak/>
        <w:t>Example 2</w:t>
      </w:r>
    </w:p>
    <w:p w14:paraId="3B20C885" w14:textId="2CEF4638" w:rsidR="004E6FAD" w:rsidRDefault="004E6FAD" w:rsidP="004E6FAD">
      <w:pPr>
        <w:pStyle w:val="ListParagraph"/>
        <w:numPr>
          <w:ilvl w:val="3"/>
          <w:numId w:val="2"/>
        </w:numPr>
        <w:rPr>
          <w:rFonts w:ascii="Cambria" w:hAnsi="Cambria"/>
        </w:rPr>
      </w:pPr>
      <w:r>
        <w:rPr>
          <w:rFonts w:ascii="Cambria" w:hAnsi="Cambria"/>
        </w:rPr>
        <w:t>ER buys $10k insurance policy for EE w/ payout of $50k in 40 years</w:t>
      </w:r>
    </w:p>
    <w:p w14:paraId="73B975F6" w14:textId="2FBD267C" w:rsidR="004E6FAD" w:rsidRDefault="004E6FAD" w:rsidP="004E6FAD">
      <w:pPr>
        <w:pStyle w:val="ListParagraph"/>
        <w:numPr>
          <w:ilvl w:val="4"/>
          <w:numId w:val="2"/>
        </w:numPr>
        <w:rPr>
          <w:rFonts w:ascii="Cambria" w:hAnsi="Cambria"/>
        </w:rPr>
      </w:pPr>
      <w:r>
        <w:rPr>
          <w:rFonts w:ascii="Cambria" w:hAnsi="Cambria"/>
        </w:rPr>
        <w:t>Possible tax implications [2 options]</w:t>
      </w:r>
    </w:p>
    <w:p w14:paraId="7265A2E4" w14:textId="4B46A46C" w:rsidR="004E6FAD" w:rsidRDefault="004E6FAD" w:rsidP="004E6FAD">
      <w:pPr>
        <w:pStyle w:val="ListParagraph"/>
        <w:numPr>
          <w:ilvl w:val="5"/>
          <w:numId w:val="2"/>
        </w:numPr>
        <w:rPr>
          <w:rFonts w:ascii="Cambria" w:hAnsi="Cambria"/>
        </w:rPr>
      </w:pPr>
      <w:r>
        <w:rPr>
          <w:rFonts w:ascii="Cambria" w:hAnsi="Cambria"/>
        </w:rPr>
        <w:t>(1) Tax EE on $10k now [year 1]</w:t>
      </w:r>
    </w:p>
    <w:p w14:paraId="5FC4E75C" w14:textId="668AE2A4" w:rsidR="004E6FAD" w:rsidRDefault="004E6FAD" w:rsidP="004E6FAD">
      <w:pPr>
        <w:pStyle w:val="ListParagraph"/>
        <w:numPr>
          <w:ilvl w:val="6"/>
          <w:numId w:val="2"/>
        </w:numPr>
        <w:rPr>
          <w:rFonts w:ascii="Cambria" w:hAnsi="Cambria"/>
        </w:rPr>
      </w:pPr>
      <w:r>
        <w:rPr>
          <w:rFonts w:ascii="Cambria" w:hAnsi="Cambria"/>
        </w:rPr>
        <w:t>Must include/tax $40k in year 40</w:t>
      </w:r>
    </w:p>
    <w:p w14:paraId="067A371F" w14:textId="701E919B" w:rsidR="004E6FAD" w:rsidRDefault="004E6FAD" w:rsidP="004E6FAD">
      <w:pPr>
        <w:pStyle w:val="ListParagraph"/>
        <w:numPr>
          <w:ilvl w:val="5"/>
          <w:numId w:val="2"/>
        </w:numPr>
        <w:rPr>
          <w:rFonts w:ascii="Cambria" w:hAnsi="Cambria"/>
        </w:rPr>
      </w:pPr>
      <w:r>
        <w:rPr>
          <w:rFonts w:ascii="Cambria" w:hAnsi="Cambria"/>
        </w:rPr>
        <w:t>(2) Tax EE on $50k in year 40 [deferral]</w:t>
      </w:r>
    </w:p>
    <w:p w14:paraId="7925A71C" w14:textId="6E8BC4B0" w:rsidR="004E6FAD" w:rsidRDefault="004E6FAD" w:rsidP="004E6FAD">
      <w:pPr>
        <w:pStyle w:val="ListParagraph"/>
        <w:numPr>
          <w:ilvl w:val="6"/>
          <w:numId w:val="2"/>
        </w:numPr>
        <w:rPr>
          <w:rFonts w:ascii="Cambria" w:hAnsi="Cambria"/>
        </w:rPr>
      </w:pPr>
      <w:r>
        <w:rPr>
          <w:rFonts w:ascii="Cambria" w:hAnsi="Cambria"/>
        </w:rPr>
        <w:t>Time value of money (pay nothing now)</w:t>
      </w:r>
    </w:p>
    <w:p w14:paraId="03058A67" w14:textId="0EB18B3B" w:rsidR="004E6FAD" w:rsidRDefault="004E6FAD" w:rsidP="004E6FAD">
      <w:pPr>
        <w:pStyle w:val="ListParagraph"/>
        <w:numPr>
          <w:ilvl w:val="7"/>
          <w:numId w:val="2"/>
        </w:numPr>
        <w:rPr>
          <w:rFonts w:ascii="Cambria" w:hAnsi="Cambria"/>
        </w:rPr>
      </w:pPr>
      <w:r>
        <w:rPr>
          <w:rFonts w:ascii="Cambria" w:hAnsi="Cambria"/>
        </w:rPr>
        <w:t>EE would prefer this option assuming that MTRs stay the same</w:t>
      </w:r>
    </w:p>
    <w:p w14:paraId="069B4BA4" w14:textId="6B295556" w:rsidR="004E6FAD" w:rsidRDefault="004E6FAD" w:rsidP="004E6FAD">
      <w:pPr>
        <w:pStyle w:val="ListParagraph"/>
        <w:numPr>
          <w:ilvl w:val="7"/>
          <w:numId w:val="2"/>
        </w:numPr>
        <w:rPr>
          <w:rFonts w:ascii="Cambria" w:hAnsi="Cambria"/>
        </w:rPr>
      </w:pPr>
      <w:r>
        <w:rPr>
          <w:rFonts w:ascii="Cambria" w:hAnsi="Cambria"/>
        </w:rPr>
        <w:t>ER would not want to defer deduction until year 40 (would argue for time value of money treatment)—that policy is worth more than the $10k it initially paid out</w:t>
      </w:r>
    </w:p>
    <w:p w14:paraId="35798B79" w14:textId="32BC7931" w:rsidR="00BB59FE" w:rsidRDefault="00BB59FE" w:rsidP="00BB59FE">
      <w:pPr>
        <w:pStyle w:val="ListParagraph"/>
        <w:numPr>
          <w:ilvl w:val="5"/>
          <w:numId w:val="2"/>
        </w:numPr>
        <w:rPr>
          <w:rFonts w:ascii="Cambria" w:hAnsi="Cambria"/>
        </w:rPr>
      </w:pPr>
      <w:r>
        <w:rPr>
          <w:rFonts w:ascii="Cambria" w:hAnsi="Cambria"/>
        </w:rPr>
        <w:t xml:space="preserve">(3) Econ precise [H-S] method </w:t>
      </w:r>
      <w:r w:rsidRPr="00BB59FE">
        <w:rPr>
          <w:rFonts w:ascii="Cambria" w:hAnsi="Cambria"/>
        </w:rPr>
        <w:sym w:font="Wingdings" w:char="F0E0"/>
      </w:r>
      <w:r>
        <w:rPr>
          <w:rFonts w:ascii="Cambria" w:hAnsi="Cambria"/>
        </w:rPr>
        <w:t xml:space="preserve"> Tax $10k today and tax the growth every year [until reach $50k]</w:t>
      </w:r>
    </w:p>
    <w:p w14:paraId="585AE97E" w14:textId="75332080" w:rsidR="00BB59FE" w:rsidRDefault="00836F31" w:rsidP="00BB59FE">
      <w:pPr>
        <w:pStyle w:val="ListParagraph"/>
        <w:numPr>
          <w:ilvl w:val="6"/>
          <w:numId w:val="2"/>
        </w:numPr>
        <w:rPr>
          <w:rFonts w:ascii="Cambria" w:hAnsi="Cambria"/>
        </w:rPr>
      </w:pPr>
      <w:r>
        <w:rPr>
          <w:rFonts w:ascii="Cambria" w:hAnsi="Cambria"/>
        </w:rPr>
        <w:t>Come up with an increment of how the 10k grows to 50k over the years</w:t>
      </w:r>
    </w:p>
    <w:p w14:paraId="58530E28" w14:textId="39861B88" w:rsidR="00836F31" w:rsidRDefault="00836F31" w:rsidP="00836F31">
      <w:pPr>
        <w:pStyle w:val="ListParagraph"/>
        <w:numPr>
          <w:ilvl w:val="7"/>
          <w:numId w:val="2"/>
        </w:numPr>
        <w:rPr>
          <w:rFonts w:ascii="Cambria" w:hAnsi="Cambria"/>
        </w:rPr>
      </w:pPr>
      <w:r>
        <w:rPr>
          <w:rFonts w:ascii="Cambria" w:hAnsi="Cambria"/>
        </w:rPr>
        <w:t>This can be difficult if there are no banking records (valuation problem)</w:t>
      </w:r>
    </w:p>
    <w:p w14:paraId="4572BF91" w14:textId="33FCFD64" w:rsidR="00836F31" w:rsidRDefault="00836F31" w:rsidP="00BB59FE">
      <w:pPr>
        <w:pStyle w:val="ListParagraph"/>
        <w:numPr>
          <w:ilvl w:val="6"/>
          <w:numId w:val="2"/>
        </w:numPr>
        <w:rPr>
          <w:rFonts w:ascii="Cambria" w:hAnsi="Cambria"/>
        </w:rPr>
      </w:pPr>
      <w:r>
        <w:rPr>
          <w:rFonts w:ascii="Cambria" w:hAnsi="Cambria"/>
        </w:rPr>
        <w:t>Symmetry: ER can deduct whatever EE is forced to include in gross income</w:t>
      </w:r>
    </w:p>
    <w:p w14:paraId="0B91B056" w14:textId="65162E60" w:rsidR="00836F31" w:rsidRDefault="00836F31" w:rsidP="00836F31">
      <w:pPr>
        <w:pStyle w:val="ListParagraph"/>
        <w:numPr>
          <w:ilvl w:val="3"/>
          <w:numId w:val="2"/>
        </w:numPr>
        <w:rPr>
          <w:rFonts w:ascii="Cambria" w:hAnsi="Cambria"/>
        </w:rPr>
      </w:pPr>
      <w:r>
        <w:rPr>
          <w:rFonts w:ascii="Cambria" w:hAnsi="Cambria"/>
        </w:rPr>
        <w:t>Tax Symmetry/Consistency in IRC</w:t>
      </w:r>
    </w:p>
    <w:p w14:paraId="6F267FE6" w14:textId="18B7FA9E" w:rsidR="00836F31" w:rsidRDefault="00836F31" w:rsidP="00836F31">
      <w:pPr>
        <w:pStyle w:val="ListParagraph"/>
        <w:numPr>
          <w:ilvl w:val="4"/>
          <w:numId w:val="2"/>
        </w:numPr>
        <w:rPr>
          <w:rFonts w:ascii="Cambria" w:hAnsi="Cambria"/>
        </w:rPr>
      </w:pPr>
      <w:r>
        <w:rPr>
          <w:rFonts w:ascii="Cambria" w:hAnsi="Cambria"/>
        </w:rPr>
        <w:t>EE &amp; ER should mirror each other</w:t>
      </w:r>
    </w:p>
    <w:p w14:paraId="74CA875D" w14:textId="14710D50" w:rsidR="00836F31" w:rsidRDefault="00836F31" w:rsidP="00836F31">
      <w:pPr>
        <w:pStyle w:val="ListParagraph"/>
        <w:numPr>
          <w:ilvl w:val="4"/>
          <w:numId w:val="2"/>
        </w:numPr>
        <w:rPr>
          <w:rFonts w:ascii="Cambria" w:hAnsi="Cambria"/>
        </w:rPr>
      </w:pPr>
      <w:r>
        <w:rPr>
          <w:rFonts w:ascii="Cambria" w:hAnsi="Cambria"/>
        </w:rPr>
        <w:t>ER deduction for compensation when EE can spend it however EE wants</w:t>
      </w:r>
    </w:p>
    <w:p w14:paraId="1EFE14CF" w14:textId="09FFEC59" w:rsidR="00836F31" w:rsidRDefault="00836F31" w:rsidP="00836F31">
      <w:pPr>
        <w:pStyle w:val="ListParagraph"/>
        <w:numPr>
          <w:ilvl w:val="5"/>
          <w:numId w:val="2"/>
        </w:numPr>
        <w:rPr>
          <w:rFonts w:ascii="Cambria" w:hAnsi="Cambria"/>
        </w:rPr>
      </w:pPr>
      <w:r>
        <w:rPr>
          <w:rFonts w:ascii="Cambria" w:hAnsi="Cambria"/>
        </w:rPr>
        <w:t>Match compensation to deduction</w:t>
      </w:r>
    </w:p>
    <w:p w14:paraId="08463F88" w14:textId="697629B6" w:rsidR="00836F31" w:rsidRDefault="00836F31" w:rsidP="00836F31">
      <w:pPr>
        <w:pStyle w:val="ListParagraph"/>
        <w:numPr>
          <w:ilvl w:val="4"/>
          <w:numId w:val="2"/>
        </w:numPr>
        <w:rPr>
          <w:rFonts w:ascii="Cambria" w:hAnsi="Cambria"/>
        </w:rPr>
      </w:pPr>
      <w:r>
        <w:rPr>
          <w:rFonts w:ascii="Cambria" w:hAnsi="Cambria"/>
        </w:rPr>
        <w:t>Insurance in this EX is part of the EE package</w:t>
      </w:r>
    </w:p>
    <w:p w14:paraId="67880D61" w14:textId="23CB7585" w:rsidR="00836F31" w:rsidRDefault="00836F31" w:rsidP="00836F31">
      <w:pPr>
        <w:pStyle w:val="ListParagraph"/>
        <w:numPr>
          <w:ilvl w:val="5"/>
          <w:numId w:val="2"/>
        </w:numPr>
        <w:rPr>
          <w:rFonts w:ascii="Cambria" w:hAnsi="Cambria"/>
        </w:rPr>
      </w:pPr>
      <w:r>
        <w:rPr>
          <w:rFonts w:ascii="Cambria" w:hAnsi="Cambria"/>
        </w:rPr>
        <w:t>ER would mirror EE</w:t>
      </w:r>
    </w:p>
    <w:p w14:paraId="752B2566" w14:textId="21BB78C9" w:rsidR="00836F31" w:rsidRDefault="00836F31" w:rsidP="00836F31">
      <w:pPr>
        <w:pStyle w:val="ListParagraph"/>
        <w:numPr>
          <w:ilvl w:val="6"/>
          <w:numId w:val="2"/>
        </w:numPr>
        <w:rPr>
          <w:rFonts w:ascii="Cambria" w:hAnsi="Cambria"/>
        </w:rPr>
      </w:pPr>
      <w:r>
        <w:rPr>
          <w:rFonts w:ascii="Cambria" w:hAnsi="Cambria"/>
        </w:rPr>
        <w:t>Can deduct $10k right away in option (1)</w:t>
      </w:r>
    </w:p>
    <w:p w14:paraId="799CF282" w14:textId="440A549F" w:rsidR="00836F31" w:rsidRPr="00380372" w:rsidRDefault="00836F31" w:rsidP="00836F31">
      <w:pPr>
        <w:pStyle w:val="ListParagraph"/>
        <w:numPr>
          <w:ilvl w:val="6"/>
          <w:numId w:val="2"/>
        </w:numPr>
        <w:rPr>
          <w:rFonts w:ascii="Cambria" w:hAnsi="Cambria"/>
        </w:rPr>
      </w:pPr>
      <w:r>
        <w:rPr>
          <w:rFonts w:ascii="Cambria" w:hAnsi="Cambria"/>
        </w:rPr>
        <w:t>Option (2)—per symmetry, ER should only be able to deduct in year 40 (but would argue for present value treatment)</w:t>
      </w:r>
    </w:p>
    <w:p w14:paraId="751CC64A" w14:textId="60EE36F3" w:rsidR="00B97FE5" w:rsidRDefault="00B97FE5" w:rsidP="00B97FE5">
      <w:pPr>
        <w:pStyle w:val="ListParagraph"/>
        <w:numPr>
          <w:ilvl w:val="1"/>
          <w:numId w:val="2"/>
        </w:numPr>
      </w:pPr>
      <w:r>
        <w:t xml:space="preserve">Other </w:t>
      </w:r>
      <w:r w:rsidR="00970973">
        <w:t xml:space="preserve">ER-Provided </w:t>
      </w:r>
      <w:r>
        <w:t>Fringe Benefits</w:t>
      </w:r>
      <w:r w:rsidR="00970973">
        <w:t xml:space="preserve"> </w:t>
      </w:r>
    </w:p>
    <w:p w14:paraId="3D7DF6BC" w14:textId="25C32BA9" w:rsidR="004E677C" w:rsidRPr="00970973" w:rsidRDefault="004E677C" w:rsidP="004E677C">
      <w:pPr>
        <w:pStyle w:val="ListParagraph"/>
        <w:numPr>
          <w:ilvl w:val="2"/>
          <w:numId w:val="2"/>
        </w:numPr>
        <w:rPr>
          <w:rStyle w:val="st"/>
        </w:rPr>
      </w:pPr>
      <w:r>
        <w:t xml:space="preserve"> </w:t>
      </w:r>
      <w:r w:rsidR="00970973" w:rsidRPr="000D7875">
        <w:rPr>
          <w:rStyle w:val="st"/>
          <w:rFonts w:eastAsia="Times New Roman" w:cs="Times New Roman"/>
          <w:b/>
        </w:rPr>
        <w:t>§</w:t>
      </w:r>
      <w:r w:rsidR="00970973">
        <w:rPr>
          <w:rStyle w:val="st"/>
          <w:rFonts w:eastAsia="Times New Roman" w:cs="Times New Roman"/>
          <w:b/>
        </w:rPr>
        <w:t xml:space="preserve"> 132</w:t>
      </w:r>
      <w:r w:rsidR="009A4AF7">
        <w:rPr>
          <w:rStyle w:val="st"/>
          <w:rFonts w:eastAsia="Times New Roman" w:cs="Times New Roman"/>
          <w:b/>
        </w:rPr>
        <w:t xml:space="preserve"> </w:t>
      </w:r>
      <w:r w:rsidR="009A4AF7">
        <w:rPr>
          <w:rStyle w:val="st"/>
          <w:rFonts w:eastAsia="Times New Roman" w:cs="Times New Roman"/>
        </w:rPr>
        <w:t>Certain Fringe Benefits</w:t>
      </w:r>
    </w:p>
    <w:p w14:paraId="309770AD" w14:textId="2A172291" w:rsidR="00623367" w:rsidRDefault="00623367" w:rsidP="00970973">
      <w:pPr>
        <w:pStyle w:val="ListParagraph"/>
        <w:numPr>
          <w:ilvl w:val="3"/>
          <w:numId w:val="2"/>
        </w:numPr>
        <w:rPr>
          <w:rStyle w:val="st"/>
        </w:rPr>
      </w:pPr>
      <w:r>
        <w:rPr>
          <w:rStyle w:val="st"/>
        </w:rPr>
        <w:t xml:space="preserve">(a) </w:t>
      </w:r>
      <w:r w:rsidRPr="009566E0">
        <w:rPr>
          <w:rStyle w:val="st"/>
          <w:b/>
        </w:rPr>
        <w:t>Exclusion from GI</w:t>
      </w:r>
      <w:r>
        <w:rPr>
          <w:rStyle w:val="st"/>
        </w:rPr>
        <w:t xml:space="preserve">—gross income shall </w:t>
      </w:r>
      <w:r>
        <w:rPr>
          <w:rStyle w:val="st"/>
          <w:b/>
        </w:rPr>
        <w:t>not</w:t>
      </w:r>
      <w:r>
        <w:rPr>
          <w:rStyle w:val="st"/>
        </w:rPr>
        <w:t xml:space="preserve"> include any fringe benefits which qualifies as a—</w:t>
      </w:r>
    </w:p>
    <w:p w14:paraId="0A985FB7" w14:textId="1503659D" w:rsidR="00623367" w:rsidRDefault="00623367" w:rsidP="00623367">
      <w:pPr>
        <w:pStyle w:val="ListParagraph"/>
        <w:numPr>
          <w:ilvl w:val="4"/>
          <w:numId w:val="2"/>
        </w:numPr>
        <w:rPr>
          <w:rStyle w:val="st"/>
        </w:rPr>
      </w:pPr>
      <w:r>
        <w:rPr>
          <w:rStyle w:val="st"/>
        </w:rPr>
        <w:t>(1) No-additional-cost service;</w:t>
      </w:r>
    </w:p>
    <w:p w14:paraId="13CC5116" w14:textId="204F87AB" w:rsidR="00543EF4" w:rsidRDefault="00543EF4" w:rsidP="00543EF4">
      <w:pPr>
        <w:pStyle w:val="ListParagraph"/>
        <w:numPr>
          <w:ilvl w:val="5"/>
          <w:numId w:val="2"/>
        </w:numPr>
        <w:rPr>
          <w:rStyle w:val="st"/>
        </w:rPr>
      </w:pPr>
      <w:r>
        <w:rPr>
          <w:rStyle w:val="st"/>
        </w:rPr>
        <w:t>ie. ER incurs no additional cost</w:t>
      </w:r>
    </w:p>
    <w:p w14:paraId="5495E1C7" w14:textId="3590C1B5" w:rsidR="00623367" w:rsidRDefault="00623367" w:rsidP="00623367">
      <w:pPr>
        <w:pStyle w:val="ListParagraph"/>
        <w:numPr>
          <w:ilvl w:val="4"/>
          <w:numId w:val="2"/>
        </w:numPr>
        <w:rPr>
          <w:rStyle w:val="st"/>
        </w:rPr>
      </w:pPr>
      <w:r>
        <w:rPr>
          <w:rStyle w:val="st"/>
        </w:rPr>
        <w:t>(2) Qualified EE discount;</w:t>
      </w:r>
    </w:p>
    <w:p w14:paraId="3E5DF51A" w14:textId="5522471D" w:rsidR="00623367" w:rsidRDefault="00623367" w:rsidP="00623367">
      <w:pPr>
        <w:pStyle w:val="ListParagraph"/>
        <w:numPr>
          <w:ilvl w:val="4"/>
          <w:numId w:val="2"/>
        </w:numPr>
        <w:rPr>
          <w:rStyle w:val="st"/>
        </w:rPr>
      </w:pPr>
      <w:r>
        <w:rPr>
          <w:rStyle w:val="st"/>
        </w:rPr>
        <w:t>(3) Working condition fringe;</w:t>
      </w:r>
    </w:p>
    <w:p w14:paraId="0D641FBD" w14:textId="2C2ABD5B" w:rsidR="00623367" w:rsidRDefault="00623367" w:rsidP="00623367">
      <w:pPr>
        <w:pStyle w:val="ListParagraph"/>
        <w:numPr>
          <w:ilvl w:val="4"/>
          <w:numId w:val="2"/>
        </w:numPr>
        <w:rPr>
          <w:rStyle w:val="st"/>
        </w:rPr>
      </w:pPr>
      <w:r>
        <w:rPr>
          <w:rStyle w:val="st"/>
        </w:rPr>
        <w:t>(4) De minimus fringe;</w:t>
      </w:r>
    </w:p>
    <w:p w14:paraId="1F0EF8E1" w14:textId="3F97587E" w:rsidR="00623367" w:rsidRDefault="00623367" w:rsidP="00623367">
      <w:pPr>
        <w:pStyle w:val="ListParagraph"/>
        <w:numPr>
          <w:ilvl w:val="4"/>
          <w:numId w:val="2"/>
        </w:numPr>
        <w:rPr>
          <w:rStyle w:val="st"/>
        </w:rPr>
      </w:pPr>
      <w:r>
        <w:rPr>
          <w:rStyle w:val="st"/>
        </w:rPr>
        <w:t>(5) Qualified transportation fringe;</w:t>
      </w:r>
    </w:p>
    <w:p w14:paraId="51D04FEF" w14:textId="1CDB41EF" w:rsidR="00623367" w:rsidRDefault="00623367" w:rsidP="00623367">
      <w:pPr>
        <w:pStyle w:val="ListParagraph"/>
        <w:numPr>
          <w:ilvl w:val="4"/>
          <w:numId w:val="2"/>
        </w:numPr>
        <w:rPr>
          <w:rStyle w:val="st"/>
        </w:rPr>
      </w:pPr>
      <w:r>
        <w:rPr>
          <w:rStyle w:val="st"/>
        </w:rPr>
        <w:t>(6) Qualified moving expense reimbursement;</w:t>
      </w:r>
    </w:p>
    <w:p w14:paraId="7EAF0EE4" w14:textId="35455AB7" w:rsidR="00623367" w:rsidRDefault="00623367" w:rsidP="00623367">
      <w:pPr>
        <w:pStyle w:val="ListParagraph"/>
        <w:numPr>
          <w:ilvl w:val="4"/>
          <w:numId w:val="2"/>
        </w:numPr>
        <w:rPr>
          <w:rStyle w:val="st"/>
        </w:rPr>
      </w:pPr>
      <w:r>
        <w:rPr>
          <w:rStyle w:val="st"/>
        </w:rPr>
        <w:t>(7) Qualified retirement planning services; or</w:t>
      </w:r>
    </w:p>
    <w:p w14:paraId="227D201A" w14:textId="40B5ED15" w:rsidR="00623367" w:rsidRPr="00623367" w:rsidRDefault="00623367" w:rsidP="00623367">
      <w:pPr>
        <w:pStyle w:val="ListParagraph"/>
        <w:numPr>
          <w:ilvl w:val="4"/>
          <w:numId w:val="2"/>
        </w:numPr>
        <w:rPr>
          <w:rStyle w:val="st"/>
        </w:rPr>
      </w:pPr>
      <w:r>
        <w:rPr>
          <w:rStyle w:val="st"/>
        </w:rPr>
        <w:t>(8) Qualified military base realignment and closure fringe</w:t>
      </w:r>
    </w:p>
    <w:p w14:paraId="1599659F" w14:textId="7488A0C4" w:rsidR="00970973" w:rsidRPr="00970973" w:rsidRDefault="00970973" w:rsidP="00970973">
      <w:pPr>
        <w:pStyle w:val="ListParagraph"/>
        <w:numPr>
          <w:ilvl w:val="3"/>
          <w:numId w:val="2"/>
        </w:numPr>
        <w:rPr>
          <w:rStyle w:val="st"/>
        </w:rPr>
      </w:pPr>
      <w:r>
        <w:rPr>
          <w:rStyle w:val="st"/>
          <w:rFonts w:eastAsia="Times New Roman" w:cs="Times New Roman"/>
        </w:rPr>
        <w:t>Exclusion (TP friendly) from gross income of any fringe benefits:</w:t>
      </w:r>
    </w:p>
    <w:p w14:paraId="388C84BA" w14:textId="15FFDCF5" w:rsidR="00970973" w:rsidRPr="00970973" w:rsidRDefault="00543EF4" w:rsidP="00970973">
      <w:pPr>
        <w:pStyle w:val="ListParagraph"/>
        <w:numPr>
          <w:ilvl w:val="4"/>
          <w:numId w:val="2"/>
        </w:numPr>
        <w:rPr>
          <w:rStyle w:val="st"/>
        </w:rPr>
      </w:pPr>
      <w:r>
        <w:rPr>
          <w:rStyle w:val="st"/>
          <w:rFonts w:eastAsia="Times New Roman" w:cs="Times New Roman"/>
        </w:rPr>
        <w:t>D</w:t>
      </w:r>
      <w:r w:rsidR="00970973">
        <w:rPr>
          <w:rStyle w:val="st"/>
          <w:rFonts w:eastAsia="Times New Roman" w:cs="Times New Roman"/>
        </w:rPr>
        <w:t>efinitive/exhaustive list</w:t>
      </w:r>
      <w:r>
        <w:rPr>
          <w:rStyle w:val="st"/>
          <w:rFonts w:eastAsia="Times New Roman" w:cs="Times New Roman"/>
        </w:rPr>
        <w:t xml:space="preserve"> of 8</w:t>
      </w:r>
      <w:r w:rsidR="00970973">
        <w:rPr>
          <w:rStyle w:val="st"/>
          <w:rFonts w:eastAsia="Times New Roman" w:cs="Times New Roman"/>
        </w:rPr>
        <w:t>--u</w:t>
      </w:r>
      <w:r w:rsidR="00970973" w:rsidRPr="00970973">
        <w:rPr>
          <w:rStyle w:val="st"/>
          <w:rFonts w:eastAsia="Times New Roman" w:cs="Times New Roman"/>
        </w:rPr>
        <w:t xml:space="preserve">nlike </w:t>
      </w:r>
      <w:r w:rsidR="00970973" w:rsidRPr="00970973">
        <w:rPr>
          <w:rStyle w:val="st"/>
          <w:rFonts w:eastAsia="Times New Roman" w:cs="Times New Roman"/>
          <w:b/>
        </w:rPr>
        <w:t>§ 67</w:t>
      </w:r>
      <w:r w:rsidR="00970973" w:rsidRPr="00970973">
        <w:rPr>
          <w:rStyle w:val="st"/>
          <w:rFonts w:eastAsia="Times New Roman" w:cs="Times New Roman"/>
        </w:rPr>
        <w:t>, which is written in reverse</w:t>
      </w:r>
      <w:r w:rsidR="00970973">
        <w:rPr>
          <w:rStyle w:val="st"/>
          <w:rFonts w:eastAsia="Times New Roman" w:cs="Times New Roman"/>
        </w:rPr>
        <w:t>):</w:t>
      </w:r>
    </w:p>
    <w:p w14:paraId="376C52E3" w14:textId="77777777" w:rsidR="009A4AF7" w:rsidRPr="009A4AF7" w:rsidRDefault="009A4AF7" w:rsidP="00543EF4">
      <w:pPr>
        <w:pStyle w:val="ListParagraph"/>
        <w:numPr>
          <w:ilvl w:val="3"/>
          <w:numId w:val="2"/>
        </w:numPr>
        <w:rPr>
          <w:rStyle w:val="st"/>
        </w:rPr>
      </w:pPr>
      <w:r>
        <w:rPr>
          <w:rStyle w:val="st"/>
          <w:rFonts w:eastAsia="Times New Roman" w:cs="Times New Roman"/>
        </w:rPr>
        <w:t>Further Restrictions</w:t>
      </w:r>
    </w:p>
    <w:p w14:paraId="471A06B0" w14:textId="51B4AED2" w:rsidR="009A4AF7" w:rsidRDefault="009A4AF7" w:rsidP="00543EF4">
      <w:pPr>
        <w:pStyle w:val="ListParagraph"/>
        <w:numPr>
          <w:ilvl w:val="4"/>
          <w:numId w:val="2"/>
        </w:numPr>
      </w:pPr>
      <w:r w:rsidRPr="000D7875">
        <w:rPr>
          <w:rStyle w:val="st"/>
          <w:rFonts w:eastAsia="Times New Roman" w:cs="Times New Roman"/>
          <w:b/>
        </w:rPr>
        <w:lastRenderedPageBreak/>
        <w:t>§</w:t>
      </w:r>
      <w:r>
        <w:rPr>
          <w:rStyle w:val="st"/>
          <w:rFonts w:eastAsia="Times New Roman" w:cs="Times New Roman"/>
          <w:b/>
        </w:rPr>
        <w:t xml:space="preserve"> 132 (b)(1) </w:t>
      </w:r>
      <w:r>
        <w:rPr>
          <w:rStyle w:val="st"/>
          <w:rFonts w:eastAsia="Times New Roman" w:cs="Times New Roman"/>
        </w:rPr>
        <w:t xml:space="preserve">No addt’l cost </w:t>
      </w:r>
      <w:r>
        <w:t>se</w:t>
      </w:r>
      <w:r w:rsidR="00970973">
        <w:t>rvice</w:t>
      </w:r>
      <w:r>
        <w:t xml:space="preserve"> must be</w:t>
      </w:r>
      <w:r w:rsidR="00970973">
        <w:t xml:space="preserve"> offered for sale i</w:t>
      </w:r>
      <w:r>
        <w:t>n ER’s normal course of business</w:t>
      </w:r>
    </w:p>
    <w:p w14:paraId="42A767D4" w14:textId="36E2730B" w:rsidR="00434984" w:rsidRDefault="009A4AF7" w:rsidP="00543EF4">
      <w:pPr>
        <w:pStyle w:val="ListParagraph"/>
        <w:numPr>
          <w:ilvl w:val="5"/>
          <w:numId w:val="2"/>
        </w:numPr>
      </w:pPr>
      <w:r>
        <w:t>E.g. A</w:t>
      </w:r>
      <w:r w:rsidR="00434984">
        <w:t>irli</w:t>
      </w:r>
      <w:r>
        <w:t>ne EEs can fly standby for free</w:t>
      </w:r>
    </w:p>
    <w:p w14:paraId="7E548973" w14:textId="54F0332F" w:rsidR="00970973" w:rsidRDefault="00434984" w:rsidP="00543EF4">
      <w:pPr>
        <w:pStyle w:val="ListParagraph"/>
        <w:numPr>
          <w:ilvl w:val="5"/>
          <w:numId w:val="2"/>
        </w:numPr>
      </w:pPr>
      <w:r>
        <w:t>B</w:t>
      </w:r>
      <w:r w:rsidR="00970973">
        <w:t>ut if you work for an airline that also owns a dept store, airline EE can’t</w:t>
      </w:r>
      <w:r>
        <w:t xml:space="preserve"> deduct benefits from the store</w:t>
      </w:r>
    </w:p>
    <w:p w14:paraId="12305FD2" w14:textId="0A05C053" w:rsidR="009A4AF7" w:rsidRDefault="009A4AF7" w:rsidP="00543EF4">
      <w:pPr>
        <w:pStyle w:val="ListParagraph"/>
        <w:numPr>
          <w:ilvl w:val="5"/>
          <w:numId w:val="2"/>
        </w:numPr>
      </w:pPr>
      <w:r w:rsidRPr="000D7875">
        <w:rPr>
          <w:rStyle w:val="st"/>
          <w:rFonts w:eastAsia="Times New Roman" w:cs="Times New Roman"/>
          <w:b/>
        </w:rPr>
        <w:t>§</w:t>
      </w:r>
      <w:r>
        <w:rPr>
          <w:rStyle w:val="st"/>
          <w:rFonts w:eastAsia="Times New Roman" w:cs="Times New Roman"/>
          <w:b/>
        </w:rPr>
        <w:t xml:space="preserve"> </w:t>
      </w:r>
      <w:r>
        <w:rPr>
          <w:b/>
        </w:rPr>
        <w:t xml:space="preserve">132 (c)(4) </w:t>
      </w:r>
      <w:r>
        <w:t>this rule applies to qualified EE discounts</w:t>
      </w:r>
    </w:p>
    <w:p w14:paraId="1BA39EC2" w14:textId="117BFCEC" w:rsidR="009A4AF7" w:rsidRPr="009A4AF7" w:rsidRDefault="009A4AF7" w:rsidP="00543EF4">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132(j)(1) </w:t>
      </w:r>
      <w:r>
        <w:rPr>
          <w:rStyle w:val="st"/>
          <w:rFonts w:eastAsia="Times New Roman" w:cs="Times New Roman"/>
        </w:rPr>
        <w:t>Non-discrimination</w:t>
      </w:r>
    </w:p>
    <w:p w14:paraId="01FE3D22" w14:textId="381B6BB7" w:rsidR="009A4AF7" w:rsidRPr="00E72E59" w:rsidRDefault="003E34D3" w:rsidP="00543EF4">
      <w:pPr>
        <w:pStyle w:val="ListParagraph"/>
        <w:numPr>
          <w:ilvl w:val="5"/>
          <w:numId w:val="2"/>
        </w:numPr>
        <w:rPr>
          <w:rStyle w:val="st"/>
        </w:rPr>
      </w:pPr>
      <w:r>
        <w:rPr>
          <w:rStyle w:val="st"/>
          <w:rFonts w:eastAsia="Times New Roman" w:cs="Times New Roman"/>
        </w:rPr>
        <w:t xml:space="preserve">(a)(1) &amp; (2) exclusions </w:t>
      </w:r>
      <w:r w:rsidR="00E72E59">
        <w:rPr>
          <w:rStyle w:val="st"/>
          <w:rFonts w:eastAsia="Times New Roman" w:cs="Times New Roman"/>
        </w:rPr>
        <w:t xml:space="preserve">of no addt’l cost services &amp; qualified EE discounts </w:t>
      </w:r>
      <w:r>
        <w:rPr>
          <w:rStyle w:val="st"/>
          <w:rFonts w:eastAsia="Times New Roman" w:cs="Times New Roman"/>
        </w:rPr>
        <w:t>apply to highly-compensated EEs only if no discrimination</w:t>
      </w:r>
    </w:p>
    <w:p w14:paraId="0F002ADE" w14:textId="225E0A79" w:rsidR="00E72E59" w:rsidRDefault="00E72E59" w:rsidP="00543EF4">
      <w:pPr>
        <w:pStyle w:val="ListParagraph"/>
        <w:numPr>
          <w:ilvl w:val="5"/>
          <w:numId w:val="2"/>
        </w:numPr>
      </w:pPr>
      <w:r>
        <w:rPr>
          <w:rStyle w:val="st"/>
          <w:rFonts w:eastAsia="Times New Roman" w:cs="Times New Roman"/>
        </w:rPr>
        <w:t>Don’t want ERs to save benefits only for the highly compensated (but don’t have to be available to the ENTIRE workforce)- this is a fairness argument</w:t>
      </w:r>
    </w:p>
    <w:p w14:paraId="2A98F6E1" w14:textId="44F76351" w:rsidR="00970973" w:rsidRDefault="00434984" w:rsidP="00543EF4">
      <w:pPr>
        <w:pStyle w:val="ListParagraph"/>
        <w:numPr>
          <w:ilvl w:val="3"/>
          <w:numId w:val="2"/>
        </w:numPr>
      </w:pPr>
      <w:r>
        <w:t>Origins: problems of valuation, enforcement and political acceptance</w:t>
      </w:r>
    </w:p>
    <w:p w14:paraId="2CC850B0" w14:textId="1C633029" w:rsidR="005A3B1B" w:rsidRPr="009566E0" w:rsidRDefault="00434984" w:rsidP="009566E0">
      <w:pPr>
        <w:pStyle w:val="ListParagraph"/>
        <w:numPr>
          <w:ilvl w:val="4"/>
          <w:numId w:val="2"/>
        </w:numPr>
      </w:pPr>
      <w:r>
        <w:t>This draws a line to stop the bleeding of fringe benefit exclusions, but why deny EE a benefit if there is no cost to the ER—this would be econ waste.</w:t>
      </w:r>
    </w:p>
    <w:p w14:paraId="00B1FD60" w14:textId="2E25C3BC" w:rsidR="005220D7" w:rsidRPr="005220D7" w:rsidRDefault="005220D7" w:rsidP="00543EF4">
      <w:pPr>
        <w:pStyle w:val="ListParagraph"/>
        <w:numPr>
          <w:ilvl w:val="2"/>
          <w:numId w:val="2"/>
        </w:numPr>
      </w:pPr>
      <w:r w:rsidRPr="005220D7">
        <w:t>Problems</w:t>
      </w:r>
    </w:p>
    <w:p w14:paraId="4751F4B6" w14:textId="34A67FBB" w:rsidR="005220D7" w:rsidRDefault="00DA77FB" w:rsidP="00543EF4">
      <w:pPr>
        <w:pStyle w:val="ListParagraph"/>
        <w:numPr>
          <w:ilvl w:val="3"/>
          <w:numId w:val="2"/>
        </w:numPr>
      </w:pPr>
      <w:r>
        <w:t xml:space="preserve">(1) </w:t>
      </w:r>
      <w:r w:rsidR="002C43EB" w:rsidRPr="000D7875">
        <w:rPr>
          <w:rStyle w:val="st"/>
          <w:rFonts w:eastAsia="Times New Roman" w:cs="Times New Roman"/>
          <w:b/>
        </w:rPr>
        <w:t>§</w:t>
      </w:r>
      <w:r w:rsidR="002C43EB">
        <w:rPr>
          <w:rStyle w:val="st"/>
          <w:rFonts w:eastAsia="Times New Roman" w:cs="Times New Roman"/>
          <w:b/>
        </w:rPr>
        <w:t xml:space="preserve"> 132(d) </w:t>
      </w:r>
      <w:r w:rsidR="002C43EB" w:rsidRPr="002C43EB">
        <w:rPr>
          <w:rStyle w:val="st"/>
          <w:rFonts w:eastAsia="Times New Roman" w:cs="Times New Roman"/>
          <w:u w:val="single"/>
        </w:rPr>
        <w:t>Working Condition Fringe</w:t>
      </w:r>
      <w:r w:rsidR="002C43EB">
        <w:rPr>
          <w:rStyle w:val="st"/>
          <w:rFonts w:eastAsia="Times New Roman" w:cs="Times New Roman"/>
          <w:u w:val="single"/>
        </w:rPr>
        <w:t xml:space="preserve"> Benefit</w:t>
      </w:r>
      <w:r w:rsidR="002C43EB">
        <w:rPr>
          <w:rStyle w:val="st"/>
          <w:rFonts w:eastAsia="Times New Roman" w:cs="Times New Roman"/>
        </w:rPr>
        <w:t xml:space="preserve">. </w:t>
      </w:r>
      <w:r w:rsidR="005220D7">
        <w:t xml:space="preserve">EE is an associate at a big firm. Firm pays all membership fees at local clubs. EE joins a country club. </w:t>
      </w:r>
    </w:p>
    <w:p w14:paraId="32362D1A" w14:textId="529DC485" w:rsidR="00DA77FB" w:rsidRPr="00DA77FB" w:rsidRDefault="00DA77FB" w:rsidP="00543EF4">
      <w:pPr>
        <w:pStyle w:val="ListParagraph"/>
        <w:numPr>
          <w:ilvl w:val="4"/>
          <w:numId w:val="2"/>
        </w:numPr>
        <w:rPr>
          <w:rStyle w:val="st"/>
        </w:rPr>
      </w:pPr>
      <w:r>
        <w:t>H-S [</w:t>
      </w:r>
      <w:r w:rsidRPr="000D7875">
        <w:rPr>
          <w:rStyle w:val="st"/>
          <w:rFonts w:eastAsia="Times New Roman" w:cs="Times New Roman"/>
          <w:b/>
        </w:rPr>
        <w:t>§</w:t>
      </w:r>
      <w:r>
        <w:rPr>
          <w:rStyle w:val="st"/>
          <w:rFonts w:eastAsia="Times New Roman" w:cs="Times New Roman"/>
          <w:b/>
        </w:rPr>
        <w:t xml:space="preserve"> 132</w:t>
      </w:r>
      <w:r>
        <w:rPr>
          <w:rStyle w:val="st"/>
          <w:rFonts w:eastAsia="Times New Roman" w:cs="Times New Roman"/>
        </w:rPr>
        <w:t xml:space="preserve"> is an exception to this notion]: EE should be taxed on the FMV of this benefit</w:t>
      </w:r>
    </w:p>
    <w:p w14:paraId="412564EE" w14:textId="460A30D1" w:rsidR="00DA77FB" w:rsidRPr="00DA77FB" w:rsidRDefault="00DA77FB" w:rsidP="00543EF4">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132(d)</w:t>
      </w:r>
      <w:r>
        <w:rPr>
          <w:rStyle w:val="st"/>
          <w:rFonts w:eastAsia="Times New Roman" w:cs="Times New Roman"/>
        </w:rPr>
        <w:t>: Working Condition Fringe defined [closest match for this benefit]</w:t>
      </w:r>
    </w:p>
    <w:p w14:paraId="18E5E18A" w14:textId="421AD863" w:rsidR="00DA77FB" w:rsidRPr="00DA77FB" w:rsidRDefault="00DA77FB" w:rsidP="00543EF4">
      <w:pPr>
        <w:pStyle w:val="ListParagraph"/>
        <w:numPr>
          <w:ilvl w:val="5"/>
          <w:numId w:val="2"/>
        </w:numPr>
        <w:rPr>
          <w:rStyle w:val="st"/>
        </w:rPr>
      </w:pPr>
      <w:r>
        <w:t xml:space="preserve">Any property/services to an EE of an ER, to the extent that if the EE had paid for these himself, such payment would be an allowable deduction under </w:t>
      </w:r>
      <w:r w:rsidRPr="000D7875">
        <w:rPr>
          <w:rStyle w:val="st"/>
          <w:rFonts w:eastAsia="Times New Roman" w:cs="Times New Roman"/>
          <w:b/>
        </w:rPr>
        <w:t>§</w:t>
      </w:r>
      <w:r>
        <w:rPr>
          <w:rStyle w:val="st"/>
          <w:rFonts w:eastAsia="Times New Roman" w:cs="Times New Roman"/>
          <w:b/>
        </w:rPr>
        <w:t xml:space="preserve"> 162</w:t>
      </w:r>
    </w:p>
    <w:p w14:paraId="1AEC2F4D" w14:textId="3373A3AB" w:rsidR="00DA77FB" w:rsidRPr="00DA77FB" w:rsidRDefault="00DA77FB" w:rsidP="00543EF4">
      <w:pPr>
        <w:pStyle w:val="ListParagraph"/>
        <w:numPr>
          <w:ilvl w:val="6"/>
          <w:numId w:val="2"/>
        </w:numPr>
        <w:rPr>
          <w:rStyle w:val="st"/>
        </w:rPr>
      </w:pPr>
      <w:r w:rsidRPr="000D7875">
        <w:rPr>
          <w:rStyle w:val="st"/>
          <w:rFonts w:eastAsia="Times New Roman" w:cs="Times New Roman"/>
          <w:b/>
        </w:rPr>
        <w:t>§</w:t>
      </w:r>
      <w:r>
        <w:rPr>
          <w:rStyle w:val="st"/>
          <w:rFonts w:eastAsia="Times New Roman" w:cs="Times New Roman"/>
          <w:b/>
        </w:rPr>
        <w:t xml:space="preserve"> 162</w:t>
      </w:r>
      <w:r>
        <w:rPr>
          <w:rStyle w:val="st"/>
          <w:rFonts w:eastAsia="Times New Roman" w:cs="Times New Roman"/>
        </w:rPr>
        <w:t xml:space="preserve"> = ordinary &amp; necessary business expenses</w:t>
      </w:r>
    </w:p>
    <w:p w14:paraId="2D5866FC" w14:textId="4A249250" w:rsidR="00DA77FB" w:rsidRPr="00DA77FB" w:rsidRDefault="00DA77FB" w:rsidP="00543EF4">
      <w:pPr>
        <w:pStyle w:val="ListParagraph"/>
        <w:numPr>
          <w:ilvl w:val="5"/>
          <w:numId w:val="2"/>
        </w:numPr>
        <w:rPr>
          <w:rStyle w:val="st"/>
        </w:rPr>
      </w:pPr>
      <w:r w:rsidRPr="00DA77FB">
        <w:rPr>
          <w:rStyle w:val="st"/>
          <w:rFonts w:eastAsia="Times New Roman" w:cs="Times New Roman"/>
        </w:rPr>
        <w:t xml:space="preserve">Apply: </w:t>
      </w:r>
      <w:r>
        <w:rPr>
          <w:rStyle w:val="st"/>
          <w:rFonts w:eastAsia="Times New Roman" w:cs="Times New Roman"/>
        </w:rPr>
        <w:t>ask how much of the use is business and how much is personal [the fact that the firm pays for it is not conclusive]. If EE is using it for a lot of personal uses, it shouldn’t be excluded. If it is used primarily for client recruitment, etc., he would be able to deduct it as a solo practitioner, so it should be deductible here, as well.</w:t>
      </w:r>
    </w:p>
    <w:p w14:paraId="780DE40C" w14:textId="4D14D136" w:rsidR="00DA77FB" w:rsidRPr="00DA77FB" w:rsidRDefault="00DA77FB" w:rsidP="00543EF4">
      <w:pPr>
        <w:pStyle w:val="ListParagraph"/>
        <w:numPr>
          <w:ilvl w:val="5"/>
          <w:numId w:val="2"/>
        </w:numPr>
        <w:rPr>
          <w:rStyle w:val="st"/>
        </w:rPr>
      </w:pPr>
      <w:r>
        <w:rPr>
          <w:rStyle w:val="st"/>
          <w:rFonts w:eastAsia="Times New Roman" w:cs="Times New Roman"/>
        </w:rPr>
        <w:t>PROF: depends—probably includable in GI until we know more facts, but could argue symmetry between this EE and solo practitioners?</w:t>
      </w:r>
    </w:p>
    <w:p w14:paraId="3E8D4820" w14:textId="0F005D29" w:rsidR="00DA77FB" w:rsidRPr="00DA77FB" w:rsidRDefault="00DA77FB" w:rsidP="00543EF4">
      <w:pPr>
        <w:pStyle w:val="ListParagraph"/>
        <w:numPr>
          <w:ilvl w:val="6"/>
          <w:numId w:val="2"/>
        </w:numPr>
        <w:rPr>
          <w:rStyle w:val="st"/>
        </w:rPr>
      </w:pPr>
      <w:r>
        <w:rPr>
          <w:rStyle w:val="st"/>
          <w:rFonts w:eastAsia="Times New Roman" w:cs="Times New Roman"/>
        </w:rPr>
        <w:t>We need to know how often he goes to the club, how many clients he has recruited from it, etc.</w:t>
      </w:r>
    </w:p>
    <w:p w14:paraId="0B9C8754" w14:textId="1617C0D4" w:rsidR="00DA77FB" w:rsidRPr="002C43EB" w:rsidRDefault="00DA77FB" w:rsidP="00543EF4">
      <w:pPr>
        <w:pStyle w:val="ListParagraph"/>
        <w:numPr>
          <w:ilvl w:val="6"/>
          <w:numId w:val="2"/>
        </w:numPr>
        <w:rPr>
          <w:rStyle w:val="st"/>
        </w:rPr>
      </w:pPr>
      <w:r>
        <w:rPr>
          <w:rStyle w:val="st"/>
          <w:rFonts w:eastAsia="Times New Roman" w:cs="Times New Roman"/>
        </w:rPr>
        <w:t xml:space="preserve">(d) is murky—we are not so certain whether you can exclude this under this </w:t>
      </w:r>
      <w:r w:rsidRPr="000D7875">
        <w:rPr>
          <w:rStyle w:val="st"/>
          <w:rFonts w:eastAsia="Times New Roman" w:cs="Times New Roman"/>
          <w:b/>
        </w:rPr>
        <w:t>§</w:t>
      </w:r>
      <w:r>
        <w:rPr>
          <w:rStyle w:val="st"/>
          <w:rFonts w:eastAsia="Times New Roman" w:cs="Times New Roman"/>
          <w:b/>
        </w:rPr>
        <w:t xml:space="preserve"> </w:t>
      </w:r>
    </w:p>
    <w:p w14:paraId="1D1D628B" w14:textId="02E24E54" w:rsidR="002C43EB" w:rsidRPr="002C43EB" w:rsidRDefault="002C43EB" w:rsidP="00543EF4">
      <w:pPr>
        <w:pStyle w:val="ListParagraph"/>
        <w:numPr>
          <w:ilvl w:val="4"/>
          <w:numId w:val="2"/>
        </w:numPr>
        <w:rPr>
          <w:rStyle w:val="st"/>
        </w:rPr>
      </w:pPr>
      <w:r>
        <w:rPr>
          <w:rStyle w:val="st"/>
          <w:rFonts w:eastAsia="Times New Roman" w:cs="Times New Roman"/>
        </w:rPr>
        <w:t>NOTE: “Working Condition” Fringe &amp; Driving Mr. Daschle</w:t>
      </w:r>
    </w:p>
    <w:p w14:paraId="3EE39188" w14:textId="1EF70B92" w:rsidR="002C43EB" w:rsidRPr="00DA77FB" w:rsidRDefault="002C43EB" w:rsidP="00543EF4">
      <w:pPr>
        <w:pStyle w:val="ListParagraph"/>
        <w:numPr>
          <w:ilvl w:val="5"/>
          <w:numId w:val="2"/>
        </w:numPr>
        <w:rPr>
          <w:rStyle w:val="st"/>
        </w:rPr>
      </w:pPr>
      <w:r>
        <w:rPr>
          <w:rStyle w:val="st"/>
          <w:rFonts w:eastAsia="Times New Roman" w:cs="Times New Roman"/>
        </w:rPr>
        <w:t>Daschle- former Senator who lost his nomination to leader of HHS b/c he didn’t report income from the car and driver his firm have him for many years [form of tax evasion—paid $130k in past taxes &amp; penalties]</w:t>
      </w:r>
    </w:p>
    <w:p w14:paraId="284D48FA" w14:textId="1801EE3D" w:rsidR="00DA77FB" w:rsidRDefault="00DA77FB" w:rsidP="00543EF4">
      <w:pPr>
        <w:pStyle w:val="ListParagraph"/>
        <w:numPr>
          <w:ilvl w:val="3"/>
          <w:numId w:val="2"/>
        </w:numPr>
      </w:pPr>
      <w:r>
        <w:t xml:space="preserve">(2) </w:t>
      </w:r>
      <w:r w:rsidR="002C43EB" w:rsidRPr="000D7875">
        <w:rPr>
          <w:rStyle w:val="st"/>
          <w:rFonts w:eastAsia="Times New Roman" w:cs="Times New Roman"/>
          <w:b/>
        </w:rPr>
        <w:t>§</w:t>
      </w:r>
      <w:r w:rsidR="002C43EB">
        <w:rPr>
          <w:rStyle w:val="st"/>
          <w:rFonts w:eastAsia="Times New Roman" w:cs="Times New Roman"/>
          <w:b/>
        </w:rPr>
        <w:t xml:space="preserve"> 132(j)(4) </w:t>
      </w:r>
      <w:r w:rsidR="002C43EB" w:rsidRPr="002C43EB">
        <w:rPr>
          <w:rStyle w:val="st"/>
          <w:rFonts w:eastAsia="Times New Roman" w:cs="Times New Roman"/>
          <w:u w:val="single"/>
        </w:rPr>
        <w:t>On Premises Gym</w:t>
      </w:r>
      <w:r w:rsidR="002C43EB">
        <w:rPr>
          <w:rStyle w:val="st"/>
          <w:rFonts w:eastAsia="Times New Roman" w:cs="Times New Roman"/>
        </w:rPr>
        <w:t xml:space="preserve">. </w:t>
      </w:r>
      <w:r>
        <w:t>EE is counsel at Corp which has an on-site gym open to all EEs during business hours. Lisa uses gym daily.</w:t>
      </w:r>
    </w:p>
    <w:p w14:paraId="4140B2AC" w14:textId="79E89BEC" w:rsidR="00DA77FB" w:rsidRPr="002C43EB" w:rsidRDefault="002C43EB" w:rsidP="00543EF4">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132(j)(4) </w:t>
      </w:r>
      <w:r>
        <w:rPr>
          <w:rStyle w:val="st"/>
          <w:rFonts w:eastAsia="Times New Roman" w:cs="Times New Roman"/>
        </w:rPr>
        <w:t>On premises gyms &amp; other athletic facilities</w:t>
      </w:r>
    </w:p>
    <w:p w14:paraId="0C2B7307" w14:textId="505FDA66" w:rsidR="002C43EB" w:rsidRPr="002C43EB" w:rsidRDefault="002C43EB" w:rsidP="00543EF4">
      <w:pPr>
        <w:pStyle w:val="ListParagraph"/>
        <w:numPr>
          <w:ilvl w:val="5"/>
          <w:numId w:val="2"/>
        </w:numPr>
        <w:rPr>
          <w:rStyle w:val="st"/>
        </w:rPr>
      </w:pPr>
      <w:r>
        <w:rPr>
          <w:rStyle w:val="st"/>
          <w:rFonts w:eastAsia="Times New Roman" w:cs="Times New Roman"/>
        </w:rPr>
        <w:lastRenderedPageBreak/>
        <w:t>Gross income doesn’t include value derived from these</w:t>
      </w:r>
    </w:p>
    <w:p w14:paraId="084A5BA4" w14:textId="4D7A7FD5" w:rsidR="002C43EB" w:rsidRPr="002C43EB" w:rsidRDefault="002C43EB" w:rsidP="00543EF4">
      <w:pPr>
        <w:pStyle w:val="ListParagraph"/>
        <w:numPr>
          <w:ilvl w:val="6"/>
          <w:numId w:val="2"/>
        </w:numPr>
        <w:rPr>
          <w:rStyle w:val="st"/>
        </w:rPr>
      </w:pPr>
      <w:r>
        <w:rPr>
          <w:rStyle w:val="st"/>
          <w:rFonts w:eastAsia="Times New Roman" w:cs="Times New Roman"/>
        </w:rPr>
        <w:t>See IRC limitations on the type of facilities that count</w:t>
      </w:r>
    </w:p>
    <w:p w14:paraId="27AA5B3A" w14:textId="69850429" w:rsidR="002C43EB" w:rsidRPr="002C43EB" w:rsidRDefault="002C43EB" w:rsidP="00543EF4">
      <w:pPr>
        <w:pStyle w:val="ListParagraph"/>
        <w:numPr>
          <w:ilvl w:val="7"/>
          <w:numId w:val="2"/>
        </w:numPr>
        <w:rPr>
          <w:rStyle w:val="st"/>
        </w:rPr>
      </w:pPr>
      <w:r>
        <w:rPr>
          <w:rStyle w:val="st"/>
          <w:rFonts w:eastAsia="Times New Roman" w:cs="Times New Roman"/>
        </w:rPr>
        <w:t>Ie. has to be operated by the ER</w:t>
      </w:r>
    </w:p>
    <w:p w14:paraId="3C56D062" w14:textId="32D5A9EB" w:rsidR="002C43EB" w:rsidRPr="00DA77FB" w:rsidRDefault="002C43EB" w:rsidP="00543EF4">
      <w:pPr>
        <w:pStyle w:val="ListParagraph"/>
        <w:numPr>
          <w:ilvl w:val="5"/>
          <w:numId w:val="2"/>
        </w:numPr>
      </w:pPr>
      <w:r w:rsidRPr="000D7875">
        <w:rPr>
          <w:rStyle w:val="st"/>
          <w:rFonts w:eastAsia="Times New Roman" w:cs="Times New Roman"/>
          <w:b/>
        </w:rPr>
        <w:t>§</w:t>
      </w:r>
      <w:r>
        <w:rPr>
          <w:rStyle w:val="st"/>
          <w:rFonts w:eastAsia="Times New Roman" w:cs="Times New Roman"/>
          <w:b/>
        </w:rPr>
        <w:t xml:space="preserve"> 132</w:t>
      </w:r>
      <w:r>
        <w:rPr>
          <w:rStyle w:val="st"/>
          <w:rFonts w:eastAsia="Times New Roman" w:cs="Times New Roman"/>
        </w:rPr>
        <w:t xml:space="preserve"> was meant to stop the bleeding and restrict this benefit – proponents of this code section were prob. businesses that already had these on-premises gyms</w:t>
      </w:r>
    </w:p>
    <w:p w14:paraId="165EA33A" w14:textId="67D2C990" w:rsidR="00434984" w:rsidRDefault="009A4AF7" w:rsidP="00434984">
      <w:pPr>
        <w:pStyle w:val="ListParagraph"/>
        <w:numPr>
          <w:ilvl w:val="2"/>
          <w:numId w:val="2"/>
        </w:numPr>
      </w:pPr>
      <w:r w:rsidRPr="000D7875">
        <w:rPr>
          <w:rStyle w:val="st"/>
          <w:rFonts w:eastAsia="Times New Roman" w:cs="Times New Roman"/>
          <w:b/>
        </w:rPr>
        <w:t>§</w:t>
      </w:r>
      <w:r>
        <w:rPr>
          <w:rStyle w:val="st"/>
          <w:rFonts w:eastAsia="Times New Roman" w:cs="Times New Roman"/>
          <w:b/>
        </w:rPr>
        <w:t xml:space="preserve"> 125 </w:t>
      </w:r>
      <w:r w:rsidR="00434984">
        <w:t>Cafeteria Plans</w:t>
      </w:r>
      <w:r w:rsidR="002153D0">
        <w:t xml:space="preserve"> </w:t>
      </w:r>
    </w:p>
    <w:p w14:paraId="243B5AF4" w14:textId="59CC6053" w:rsidR="009566E0" w:rsidRDefault="009566E0" w:rsidP="00434984">
      <w:pPr>
        <w:pStyle w:val="ListParagraph"/>
        <w:numPr>
          <w:ilvl w:val="3"/>
          <w:numId w:val="2"/>
        </w:numPr>
      </w:pPr>
      <w:r w:rsidRPr="009566E0">
        <w:rPr>
          <w:b/>
        </w:rPr>
        <w:t>(a)</w:t>
      </w:r>
      <w:r>
        <w:t xml:space="preserve"> </w:t>
      </w:r>
      <w:r w:rsidRPr="009566E0">
        <w:rPr>
          <w:b/>
        </w:rPr>
        <w:t>In general</w:t>
      </w:r>
      <w:r>
        <w:t xml:space="preserve">—Except as provided in (b), </w:t>
      </w:r>
      <w:r w:rsidRPr="009566E0">
        <w:rPr>
          <w:b/>
        </w:rPr>
        <w:t>no amount shall be included in the GI</w:t>
      </w:r>
      <w:r>
        <w:t xml:space="preserve"> of a participant in a cafeteria plan solely because under the plan, the participant may choose among the benefits of the plan</w:t>
      </w:r>
    </w:p>
    <w:p w14:paraId="10983B27" w14:textId="01923C00" w:rsidR="009566E0" w:rsidRPr="009566E0" w:rsidRDefault="009566E0" w:rsidP="00434984">
      <w:pPr>
        <w:pStyle w:val="ListParagraph"/>
        <w:numPr>
          <w:ilvl w:val="3"/>
          <w:numId w:val="2"/>
        </w:numPr>
        <w:rPr>
          <w:b/>
        </w:rPr>
      </w:pPr>
      <w:r w:rsidRPr="009566E0">
        <w:rPr>
          <w:b/>
        </w:rPr>
        <w:t xml:space="preserve">(b) </w:t>
      </w:r>
      <w:r>
        <w:t>Exception for highly compensated participants and key EEs</w:t>
      </w:r>
    </w:p>
    <w:p w14:paraId="23CCC444" w14:textId="3F5370E3" w:rsidR="009566E0" w:rsidRPr="009566E0" w:rsidRDefault="009566E0" w:rsidP="00434984">
      <w:pPr>
        <w:pStyle w:val="ListParagraph"/>
        <w:numPr>
          <w:ilvl w:val="3"/>
          <w:numId w:val="2"/>
        </w:numPr>
        <w:rPr>
          <w:b/>
        </w:rPr>
      </w:pPr>
      <w:r>
        <w:rPr>
          <w:b/>
        </w:rPr>
        <w:t xml:space="preserve">(d) </w:t>
      </w:r>
      <w:r>
        <w:t>Cafeteria plan defined</w:t>
      </w:r>
    </w:p>
    <w:p w14:paraId="452F36BB" w14:textId="22CAD3C0" w:rsidR="009566E0" w:rsidRPr="009566E0" w:rsidRDefault="009566E0" w:rsidP="009566E0">
      <w:pPr>
        <w:pStyle w:val="ListParagraph"/>
        <w:numPr>
          <w:ilvl w:val="4"/>
          <w:numId w:val="2"/>
        </w:numPr>
        <w:rPr>
          <w:b/>
        </w:rPr>
      </w:pPr>
      <w:r>
        <w:t>All participants must be EEs</w:t>
      </w:r>
    </w:p>
    <w:p w14:paraId="7F1E7CD8" w14:textId="61F9ACBD" w:rsidR="009566E0" w:rsidRPr="009566E0" w:rsidRDefault="009566E0" w:rsidP="009566E0">
      <w:pPr>
        <w:pStyle w:val="ListParagraph"/>
        <w:numPr>
          <w:ilvl w:val="4"/>
          <w:numId w:val="2"/>
        </w:numPr>
      </w:pPr>
      <w:r w:rsidRPr="009566E0">
        <w:t>Must be a written plan</w:t>
      </w:r>
    </w:p>
    <w:p w14:paraId="517DCBA0" w14:textId="6A54014E" w:rsidR="009566E0" w:rsidRPr="009566E0" w:rsidRDefault="009566E0" w:rsidP="009566E0">
      <w:pPr>
        <w:pStyle w:val="ListParagraph"/>
        <w:numPr>
          <w:ilvl w:val="4"/>
          <w:numId w:val="2"/>
        </w:numPr>
      </w:pPr>
      <w:r>
        <w:t>The participants may choose among 2 or more benefits consisting of cash and qualified benefits</w:t>
      </w:r>
    </w:p>
    <w:p w14:paraId="47A89567" w14:textId="1CC26C41" w:rsidR="00434984" w:rsidRDefault="00434984" w:rsidP="00434984">
      <w:pPr>
        <w:pStyle w:val="ListParagraph"/>
        <w:numPr>
          <w:ilvl w:val="3"/>
          <w:numId w:val="2"/>
        </w:numPr>
      </w:pPr>
      <w:r>
        <w:t>EE may choose between (1) non-cash/non-taxable benefit; or (2) taxable cash</w:t>
      </w:r>
    </w:p>
    <w:p w14:paraId="1B15574A" w14:textId="16CC06E2" w:rsidR="00434984" w:rsidRDefault="00692D1E" w:rsidP="00434984">
      <w:pPr>
        <w:pStyle w:val="ListParagraph"/>
        <w:numPr>
          <w:ilvl w:val="4"/>
          <w:numId w:val="2"/>
        </w:numPr>
      </w:pPr>
      <w:r>
        <w:t>Constructive receipt: choosing reveals a preference (that the benefit is worth at least as much as the cash, so the benefit should be taxed)</w:t>
      </w:r>
    </w:p>
    <w:p w14:paraId="2C30B8AF" w14:textId="22B5DB4F" w:rsidR="00692D1E" w:rsidRPr="00692D1E" w:rsidRDefault="00692D1E" w:rsidP="00692D1E">
      <w:pPr>
        <w:pStyle w:val="ListParagraph"/>
        <w:numPr>
          <w:ilvl w:val="5"/>
          <w:numId w:val="2"/>
        </w:numPr>
        <w:rPr>
          <w:rStyle w:val="st"/>
        </w:rPr>
      </w:pPr>
      <w:r w:rsidRPr="000D7875">
        <w:rPr>
          <w:rStyle w:val="st"/>
          <w:rFonts w:eastAsia="Times New Roman" w:cs="Times New Roman"/>
          <w:b/>
        </w:rPr>
        <w:t>§</w:t>
      </w:r>
      <w:r>
        <w:rPr>
          <w:rStyle w:val="st"/>
          <w:rFonts w:eastAsia="Times New Roman" w:cs="Times New Roman"/>
          <w:b/>
        </w:rPr>
        <w:t xml:space="preserve"> 125</w:t>
      </w:r>
      <w:r>
        <w:rPr>
          <w:rStyle w:val="st"/>
          <w:rFonts w:eastAsia="Times New Roman" w:cs="Times New Roman"/>
        </w:rPr>
        <w:t xml:space="preserve"> undermines this ideal of constructive receipt</w:t>
      </w:r>
    </w:p>
    <w:p w14:paraId="77B2D582" w14:textId="5A94ACF2" w:rsidR="00692D1E" w:rsidRDefault="00E8687A" w:rsidP="00692D1E">
      <w:pPr>
        <w:pStyle w:val="ListParagraph"/>
        <w:numPr>
          <w:ilvl w:val="3"/>
          <w:numId w:val="2"/>
        </w:numPr>
      </w:pPr>
      <w:r>
        <w:t>EX: “Use it or lose it” caveat for dental/eye care plans</w:t>
      </w:r>
    </w:p>
    <w:p w14:paraId="5DC14583" w14:textId="6E29EBFA" w:rsidR="00E8687A" w:rsidRDefault="00E8687A" w:rsidP="00E8687A">
      <w:pPr>
        <w:pStyle w:val="ListParagraph"/>
        <w:numPr>
          <w:ilvl w:val="4"/>
          <w:numId w:val="2"/>
        </w:numPr>
      </w:pPr>
      <w:r>
        <w:t>How IRC creates tax friction (for TPs to make these kinds of choices early on)</w:t>
      </w:r>
    </w:p>
    <w:p w14:paraId="298854CC" w14:textId="3AF40879" w:rsidR="00E8687A" w:rsidRDefault="00E8687A" w:rsidP="00E8687A">
      <w:pPr>
        <w:pStyle w:val="ListParagraph"/>
        <w:numPr>
          <w:ilvl w:val="4"/>
          <w:numId w:val="2"/>
        </w:numPr>
      </w:pPr>
      <w:r>
        <w:t>Econ inefficiency problem: if TP is forced to anticipate and guess wrong, he is out of luck</w:t>
      </w:r>
    </w:p>
    <w:p w14:paraId="3EF5CC6B" w14:textId="0C9687F3" w:rsidR="00E8687A" w:rsidRDefault="00E8687A" w:rsidP="00E8687A">
      <w:pPr>
        <w:pStyle w:val="ListParagraph"/>
        <w:numPr>
          <w:ilvl w:val="4"/>
          <w:numId w:val="2"/>
        </w:numPr>
      </w:pPr>
      <w:r>
        <w:t>Tries to make people more cognizant of tax plan</w:t>
      </w:r>
    </w:p>
    <w:p w14:paraId="6136C0FD" w14:textId="1ED00C49" w:rsidR="00E8687A" w:rsidRDefault="00E8687A" w:rsidP="00E8687A">
      <w:pPr>
        <w:pStyle w:val="ListParagraph"/>
        <w:numPr>
          <w:ilvl w:val="4"/>
          <w:numId w:val="2"/>
        </w:numPr>
      </w:pPr>
      <w:r>
        <w:t>IU has gone away from the use it or lose it – went to the maximum benefit plan instead</w:t>
      </w:r>
    </w:p>
    <w:p w14:paraId="2E74131A" w14:textId="454C4935" w:rsidR="00E8687A" w:rsidRDefault="00E8687A" w:rsidP="00E8687A">
      <w:pPr>
        <w:pStyle w:val="ListParagraph"/>
        <w:numPr>
          <w:ilvl w:val="2"/>
          <w:numId w:val="2"/>
        </w:numPr>
      </w:pPr>
      <w:r>
        <w:t>Frequent Flier Plans</w:t>
      </w:r>
    </w:p>
    <w:p w14:paraId="360DAA55" w14:textId="3AE7696B" w:rsidR="00E8687A" w:rsidRDefault="00E8687A" w:rsidP="00E8687A">
      <w:pPr>
        <w:pStyle w:val="ListParagraph"/>
        <w:numPr>
          <w:ilvl w:val="3"/>
          <w:numId w:val="2"/>
        </w:numPr>
      </w:pPr>
      <w:r>
        <w:t>Personal use of FF credit accumulated from business travel/expense?</w:t>
      </w:r>
      <w:r w:rsidR="00902A2D">
        <w:t xml:space="preserve"> [business use would not be a problem]</w:t>
      </w:r>
    </w:p>
    <w:p w14:paraId="1AA1574A" w14:textId="51554D45" w:rsidR="00E8687A" w:rsidRDefault="00902A2D" w:rsidP="00E8687A">
      <w:pPr>
        <w:pStyle w:val="ListParagraph"/>
        <w:numPr>
          <w:ilvl w:val="4"/>
          <w:numId w:val="2"/>
        </w:numPr>
      </w:pPr>
      <w:r>
        <w:t>IRS Announcement 2002-10 IRB 621 officially said that IRS is not going after FF miles</w:t>
      </w:r>
    </w:p>
    <w:p w14:paraId="43E55E09" w14:textId="6D4D9AF9" w:rsidR="00902A2D" w:rsidRDefault="00902A2D" w:rsidP="00E8687A">
      <w:pPr>
        <w:pStyle w:val="ListParagraph"/>
        <w:numPr>
          <w:ilvl w:val="4"/>
          <w:numId w:val="2"/>
        </w:numPr>
      </w:pPr>
      <w:r>
        <w:t>But if you are using FF for personal consumption, then it is income &amp; you ought to be taxed on it per H-S</w:t>
      </w:r>
    </w:p>
    <w:p w14:paraId="12C366DB" w14:textId="41CA7FA3" w:rsidR="00902A2D" w:rsidRDefault="00902A2D" w:rsidP="00902A2D">
      <w:pPr>
        <w:pStyle w:val="ListParagraph"/>
        <w:numPr>
          <w:ilvl w:val="5"/>
          <w:numId w:val="2"/>
        </w:numPr>
      </w:pPr>
      <w:r>
        <w:t>IRS didn’t worry about this until it grew over time</w:t>
      </w:r>
    </w:p>
    <w:p w14:paraId="1F3EA847" w14:textId="5623BB77" w:rsidR="00902A2D" w:rsidRDefault="0035756B" w:rsidP="00902A2D">
      <w:pPr>
        <w:pStyle w:val="ListParagraph"/>
        <w:numPr>
          <w:ilvl w:val="2"/>
          <w:numId w:val="2"/>
        </w:numPr>
      </w:pPr>
      <w:r>
        <w:rPr>
          <w:b/>
          <w:i/>
        </w:rPr>
        <w:t>Haverly v. US</w:t>
      </w:r>
    </w:p>
    <w:p w14:paraId="33DBA8DC" w14:textId="02008344" w:rsidR="0035756B" w:rsidRDefault="0035756B" w:rsidP="0035756B">
      <w:pPr>
        <w:pStyle w:val="ListParagraph"/>
        <w:numPr>
          <w:ilvl w:val="3"/>
          <w:numId w:val="2"/>
        </w:numPr>
      </w:pPr>
      <w:r>
        <w:t>Under H-S, should be taxable income</w:t>
      </w:r>
    </w:p>
    <w:p w14:paraId="0CE9D797" w14:textId="42FDF43E" w:rsidR="0035756B" w:rsidRDefault="0035756B" w:rsidP="0035756B">
      <w:pPr>
        <w:pStyle w:val="ListParagraph"/>
        <w:numPr>
          <w:ilvl w:val="3"/>
          <w:numId w:val="2"/>
        </w:numPr>
      </w:pPr>
      <w:r>
        <w:t>Principal gets textbooks for free</w:t>
      </w:r>
    </w:p>
    <w:p w14:paraId="632CA68A" w14:textId="000D3683" w:rsidR="0035756B" w:rsidRDefault="0035756B" w:rsidP="0035756B">
      <w:pPr>
        <w:pStyle w:val="ListParagraph"/>
        <w:numPr>
          <w:ilvl w:val="4"/>
          <w:numId w:val="2"/>
        </w:numPr>
      </w:pPr>
      <w:r>
        <w:t>Doesn’t include them as income, but then donates them and tries to take a charitable deduction</w:t>
      </w:r>
    </w:p>
    <w:p w14:paraId="2EC62838" w14:textId="0F98955B" w:rsidR="002C1E89" w:rsidRPr="008F3532" w:rsidRDefault="008F3532" w:rsidP="002C1E89">
      <w:pPr>
        <w:pStyle w:val="ListParagraph"/>
        <w:numPr>
          <w:ilvl w:val="2"/>
          <w:numId w:val="2"/>
        </w:numPr>
      </w:pPr>
      <w:r w:rsidRPr="008F3532">
        <w:rPr>
          <w:rStyle w:val="st"/>
          <w:rFonts w:eastAsia="Times New Roman" w:cs="Times New Roman"/>
          <w:b/>
        </w:rPr>
        <w:t xml:space="preserve">§ 106: </w:t>
      </w:r>
      <w:r w:rsidR="002C1E89" w:rsidRPr="008F3532">
        <w:t>ER-Provided Health Insurance</w:t>
      </w:r>
      <w:r w:rsidR="003B0A2F" w:rsidRPr="008F3532">
        <w:t xml:space="preserve"> </w:t>
      </w:r>
    </w:p>
    <w:p w14:paraId="7ECEFDCA" w14:textId="1304A9C6" w:rsidR="008F3532" w:rsidRDefault="008F3532" w:rsidP="008F3532">
      <w:pPr>
        <w:pStyle w:val="ListParagraph"/>
        <w:numPr>
          <w:ilvl w:val="3"/>
          <w:numId w:val="2"/>
        </w:numPr>
      </w:pPr>
      <w:r>
        <w:t xml:space="preserve">“Except as otherwise provided in this </w:t>
      </w:r>
      <w:r w:rsidRPr="000D7875">
        <w:rPr>
          <w:rStyle w:val="st"/>
          <w:rFonts w:eastAsia="Times New Roman" w:cs="Times New Roman"/>
          <w:b/>
        </w:rPr>
        <w:t>§</w:t>
      </w:r>
      <w:r>
        <w:rPr>
          <w:rStyle w:val="st"/>
          <w:rFonts w:eastAsia="Times New Roman" w:cs="Times New Roman"/>
        </w:rPr>
        <w:t>, GI of an EE doesn’t include ER-provided coverage under an accident or health plan”</w:t>
      </w:r>
    </w:p>
    <w:p w14:paraId="2B592C8C" w14:textId="713AFB7E" w:rsidR="0013398A" w:rsidRDefault="0013398A" w:rsidP="008F3532">
      <w:pPr>
        <w:pStyle w:val="ListParagraph"/>
        <w:numPr>
          <w:ilvl w:val="4"/>
          <w:numId w:val="2"/>
        </w:numPr>
      </w:pPr>
      <w:r>
        <w:t>Another example of in-kind income</w:t>
      </w:r>
    </w:p>
    <w:p w14:paraId="0301B242" w14:textId="1F55D9EA" w:rsidR="002C1E89" w:rsidRDefault="00B56F67" w:rsidP="002C1E89">
      <w:pPr>
        <w:pStyle w:val="ListParagraph"/>
        <w:numPr>
          <w:ilvl w:val="3"/>
          <w:numId w:val="2"/>
        </w:numPr>
      </w:pPr>
      <w:r>
        <w:t xml:space="preserve">(A) </w:t>
      </w:r>
      <w:r w:rsidR="002C1E89">
        <w:t>Leading tax expenditure (2</w:t>
      </w:r>
      <w:r w:rsidR="002C1E89" w:rsidRPr="002C1E89">
        <w:rPr>
          <w:vertAlign w:val="superscript"/>
        </w:rPr>
        <w:t>nd</w:t>
      </w:r>
      <w:r w:rsidR="002C1E89">
        <w:t xml:space="preserve"> in spending after dividends and long-term capital gains)</w:t>
      </w:r>
    </w:p>
    <w:p w14:paraId="1AAC69D7" w14:textId="77F29F7B" w:rsidR="002C1E89" w:rsidRDefault="002C1E89" w:rsidP="002C1E89">
      <w:pPr>
        <w:pStyle w:val="ListParagraph"/>
        <w:numPr>
          <w:ilvl w:val="4"/>
          <w:numId w:val="2"/>
        </w:numPr>
      </w:pPr>
      <w:r>
        <w:lastRenderedPageBreak/>
        <w:t>Indirect gov’t spending</w:t>
      </w:r>
    </w:p>
    <w:p w14:paraId="6334B437" w14:textId="31FC30D8" w:rsidR="002C1E89" w:rsidRDefault="002C1E89" w:rsidP="002C1E89">
      <w:pPr>
        <w:pStyle w:val="ListParagraph"/>
        <w:numPr>
          <w:ilvl w:val="5"/>
          <w:numId w:val="2"/>
        </w:numPr>
      </w:pPr>
      <w:r>
        <w:t>Stan Surrey (scholar): as you poke holes in the H-S income tax base, the gov’t is spending money in the form of subsidy</w:t>
      </w:r>
    </w:p>
    <w:p w14:paraId="7B0CB802" w14:textId="34104BC0" w:rsidR="002C1E89" w:rsidRDefault="002C1E89" w:rsidP="002C1E89">
      <w:pPr>
        <w:pStyle w:val="ListParagraph"/>
        <w:numPr>
          <w:ilvl w:val="5"/>
          <w:numId w:val="2"/>
        </w:numPr>
      </w:pPr>
      <w:r>
        <w:t>This spending can be characterized as exclusions, deductions, or changes in rates</w:t>
      </w:r>
    </w:p>
    <w:p w14:paraId="5187BB0E" w14:textId="6430FE05" w:rsidR="002C1E89" w:rsidRDefault="002C1E89" w:rsidP="002C1E89">
      <w:pPr>
        <w:pStyle w:val="ListParagraph"/>
        <w:numPr>
          <w:ilvl w:val="4"/>
          <w:numId w:val="2"/>
        </w:numPr>
      </w:pPr>
      <w:r>
        <w:t>$126 billion for exclusions in 2009</w:t>
      </w:r>
    </w:p>
    <w:p w14:paraId="5F1FDB68" w14:textId="217B8DBE" w:rsidR="002C1E89" w:rsidRDefault="002C1E89" w:rsidP="002C1E89">
      <w:pPr>
        <w:pStyle w:val="ListParagraph"/>
        <w:numPr>
          <w:ilvl w:val="5"/>
          <w:numId w:val="2"/>
        </w:numPr>
      </w:pPr>
      <w:r>
        <w:t>“Divided American welfare state”</w:t>
      </w:r>
    </w:p>
    <w:p w14:paraId="1E9079CF" w14:textId="2ADC1ACF" w:rsidR="002C1E89" w:rsidRDefault="002C1E89" w:rsidP="002C1E89">
      <w:pPr>
        <w:pStyle w:val="ListParagraph"/>
        <w:numPr>
          <w:ilvl w:val="6"/>
          <w:numId w:val="2"/>
        </w:numPr>
      </w:pPr>
      <w:r>
        <w:t>Private/public structure</w:t>
      </w:r>
    </w:p>
    <w:p w14:paraId="58FD335E" w14:textId="3B95A313" w:rsidR="002C1E89" w:rsidRPr="00F70241" w:rsidRDefault="00B56F67" w:rsidP="002C1E89">
      <w:pPr>
        <w:pStyle w:val="ListParagraph"/>
        <w:numPr>
          <w:ilvl w:val="3"/>
          <w:numId w:val="2"/>
        </w:numPr>
        <w:rPr>
          <w:rStyle w:val="st"/>
        </w:rPr>
      </w:pPr>
      <w:r>
        <w:rPr>
          <w:rStyle w:val="st"/>
          <w:rFonts w:eastAsia="Times New Roman" w:cs="Times New Roman"/>
        </w:rPr>
        <w:t xml:space="preserve">(B) </w:t>
      </w:r>
      <w:r w:rsidR="002C1E89" w:rsidRPr="000D7875">
        <w:rPr>
          <w:rStyle w:val="st"/>
          <w:rFonts w:eastAsia="Times New Roman" w:cs="Times New Roman"/>
          <w:b/>
        </w:rPr>
        <w:t>§</w:t>
      </w:r>
      <w:r w:rsidR="002C1E89">
        <w:rPr>
          <w:rStyle w:val="st"/>
          <w:rFonts w:eastAsia="Times New Roman" w:cs="Times New Roman"/>
          <w:b/>
        </w:rPr>
        <w:t xml:space="preserve"> 162(l): </w:t>
      </w:r>
      <w:r w:rsidR="002C1E89">
        <w:rPr>
          <w:rStyle w:val="st"/>
          <w:rFonts w:eastAsia="Times New Roman" w:cs="Times New Roman"/>
        </w:rPr>
        <w:t xml:space="preserve">Similar benefit for </w:t>
      </w:r>
      <w:r w:rsidR="002C1E89" w:rsidRPr="002C1E89">
        <w:rPr>
          <w:rStyle w:val="st"/>
          <w:rFonts w:eastAsia="Times New Roman" w:cs="Times New Roman"/>
          <w:u w:val="single"/>
        </w:rPr>
        <w:t>self employed</w:t>
      </w:r>
    </w:p>
    <w:p w14:paraId="33F48CC2" w14:textId="5341FAB7" w:rsidR="00F70241" w:rsidRPr="00F70241" w:rsidRDefault="00B56F67" w:rsidP="002C1E89">
      <w:pPr>
        <w:pStyle w:val="ListParagraph"/>
        <w:numPr>
          <w:ilvl w:val="3"/>
          <w:numId w:val="2"/>
        </w:numPr>
        <w:rPr>
          <w:rStyle w:val="st"/>
        </w:rPr>
      </w:pPr>
      <w:r>
        <w:rPr>
          <w:rStyle w:val="st"/>
          <w:rFonts w:eastAsia="Times New Roman" w:cs="Times New Roman"/>
        </w:rPr>
        <w:t xml:space="preserve">(C) </w:t>
      </w:r>
      <w:r w:rsidR="00F70241">
        <w:rPr>
          <w:rStyle w:val="st"/>
          <w:rFonts w:eastAsia="Times New Roman" w:cs="Times New Roman"/>
        </w:rPr>
        <w:t>If you are neither self employed NOR have ER-provided health insurance:</w:t>
      </w:r>
    </w:p>
    <w:p w14:paraId="043A369E" w14:textId="61CF553F" w:rsidR="00F70241" w:rsidRPr="00F70241" w:rsidRDefault="00F70241" w:rsidP="00F70241">
      <w:pPr>
        <w:pStyle w:val="ListParagraph"/>
        <w:numPr>
          <w:ilvl w:val="4"/>
          <w:numId w:val="2"/>
        </w:numPr>
        <w:rPr>
          <w:rStyle w:val="st"/>
        </w:rPr>
      </w:pPr>
      <w:r>
        <w:rPr>
          <w:rStyle w:val="st"/>
          <w:rFonts w:eastAsia="Times New Roman" w:cs="Times New Roman"/>
        </w:rPr>
        <w:t>You pay out of pocket/out of luck generally speaking</w:t>
      </w:r>
    </w:p>
    <w:p w14:paraId="6A062A3A" w14:textId="579DCE12" w:rsidR="00F70241" w:rsidRPr="00F70241" w:rsidRDefault="00F70241" w:rsidP="00F70241">
      <w:pPr>
        <w:pStyle w:val="ListParagraph"/>
        <w:numPr>
          <w:ilvl w:val="5"/>
          <w:numId w:val="2"/>
        </w:numPr>
        <w:rPr>
          <w:rStyle w:val="st"/>
        </w:rPr>
      </w:pPr>
      <w:r>
        <w:rPr>
          <w:rStyle w:val="st"/>
          <w:rFonts w:eastAsia="Times New Roman" w:cs="Times New Roman"/>
        </w:rPr>
        <w:t>Big expenditures are deductible (7%), though [?]</w:t>
      </w:r>
    </w:p>
    <w:p w14:paraId="6AA5042B" w14:textId="3DB6A734" w:rsidR="00F70241" w:rsidRPr="00F70241" w:rsidRDefault="00F70241" w:rsidP="00F70241">
      <w:pPr>
        <w:pStyle w:val="ListParagraph"/>
        <w:numPr>
          <w:ilvl w:val="3"/>
          <w:numId w:val="2"/>
        </w:numPr>
        <w:rPr>
          <w:rStyle w:val="st"/>
        </w:rPr>
      </w:pPr>
      <w:r>
        <w:rPr>
          <w:rStyle w:val="st"/>
          <w:rFonts w:eastAsia="Times New Roman" w:cs="Times New Roman"/>
        </w:rPr>
        <w:t>Who benefits?</w:t>
      </w:r>
    </w:p>
    <w:p w14:paraId="5BF76A52" w14:textId="0A94C837" w:rsidR="00F70241" w:rsidRPr="00F70241" w:rsidRDefault="00F70241" w:rsidP="00F70241">
      <w:pPr>
        <w:pStyle w:val="ListParagraph"/>
        <w:numPr>
          <w:ilvl w:val="4"/>
          <w:numId w:val="2"/>
        </w:numPr>
        <w:rPr>
          <w:rStyle w:val="st"/>
        </w:rPr>
      </w:pPr>
      <w:r>
        <w:rPr>
          <w:rStyle w:val="st"/>
          <w:rFonts w:eastAsia="Times New Roman" w:cs="Times New Roman"/>
        </w:rPr>
        <w:t>Helps the EEs who are getting this kind of health insurance</w:t>
      </w:r>
    </w:p>
    <w:p w14:paraId="05E70418" w14:textId="226F278C" w:rsidR="00F70241" w:rsidRPr="00F70241" w:rsidRDefault="00F70241" w:rsidP="00F70241">
      <w:pPr>
        <w:pStyle w:val="ListParagraph"/>
        <w:numPr>
          <w:ilvl w:val="4"/>
          <w:numId w:val="2"/>
        </w:numPr>
        <w:rPr>
          <w:rStyle w:val="st"/>
        </w:rPr>
      </w:pPr>
      <w:r>
        <w:rPr>
          <w:rStyle w:val="st"/>
          <w:rFonts w:eastAsia="Times New Roman" w:cs="Times New Roman"/>
        </w:rPr>
        <w:t>Also helps ERs b/c helps them attract EEs</w:t>
      </w:r>
    </w:p>
    <w:p w14:paraId="7CF37226" w14:textId="492C18D0" w:rsidR="00F70241" w:rsidRPr="00F70241" w:rsidRDefault="00F70241" w:rsidP="00F70241">
      <w:pPr>
        <w:pStyle w:val="ListParagraph"/>
        <w:numPr>
          <w:ilvl w:val="4"/>
          <w:numId w:val="2"/>
        </w:numPr>
        <w:rPr>
          <w:rStyle w:val="st"/>
        </w:rPr>
      </w:pPr>
      <w:r>
        <w:rPr>
          <w:rStyle w:val="st"/>
          <w:rFonts w:eastAsia="Times New Roman" w:cs="Times New Roman"/>
        </w:rPr>
        <w:t>Also helps 3</w:t>
      </w:r>
      <w:r w:rsidRPr="00F70241">
        <w:rPr>
          <w:rStyle w:val="st"/>
          <w:rFonts w:eastAsia="Times New Roman" w:cs="Times New Roman"/>
          <w:vertAlign w:val="superscript"/>
        </w:rPr>
        <w:t>rd</w:t>
      </w:r>
      <w:r>
        <w:rPr>
          <w:rStyle w:val="st"/>
          <w:rFonts w:eastAsia="Times New Roman" w:cs="Times New Roman"/>
        </w:rPr>
        <w:t xml:space="preserve"> parties who are supplying these benefits (health insurance companies)</w:t>
      </w:r>
    </w:p>
    <w:p w14:paraId="4330FB79" w14:textId="1182EA6F" w:rsidR="00F70241" w:rsidRPr="00F70241" w:rsidRDefault="00F70241" w:rsidP="00F70241">
      <w:pPr>
        <w:pStyle w:val="ListParagraph"/>
        <w:numPr>
          <w:ilvl w:val="4"/>
          <w:numId w:val="2"/>
        </w:numPr>
        <w:rPr>
          <w:rStyle w:val="st"/>
        </w:rPr>
      </w:pPr>
      <w:r>
        <w:rPr>
          <w:rStyle w:val="st"/>
          <w:rFonts w:eastAsia="Times New Roman" w:cs="Times New Roman"/>
        </w:rPr>
        <w:t>Also helps societies at large. Pooling the risk into a greater insurance pool is better.</w:t>
      </w:r>
    </w:p>
    <w:p w14:paraId="495D0B2F" w14:textId="4F613E16" w:rsidR="00F70241" w:rsidRPr="00F70241" w:rsidRDefault="00F70241" w:rsidP="00F70241">
      <w:pPr>
        <w:pStyle w:val="ListParagraph"/>
        <w:numPr>
          <w:ilvl w:val="3"/>
          <w:numId w:val="2"/>
        </w:numPr>
        <w:rPr>
          <w:rStyle w:val="st"/>
        </w:rPr>
      </w:pPr>
      <w:r>
        <w:rPr>
          <w:rStyle w:val="st"/>
          <w:rFonts w:eastAsia="Times New Roman" w:cs="Times New Roman"/>
        </w:rPr>
        <w:t>Who loses?</w:t>
      </w:r>
    </w:p>
    <w:p w14:paraId="66686E6D" w14:textId="5ECB5AF5" w:rsidR="00F70241" w:rsidRDefault="00B56F67" w:rsidP="00F70241">
      <w:pPr>
        <w:pStyle w:val="ListParagraph"/>
        <w:numPr>
          <w:ilvl w:val="4"/>
          <w:numId w:val="2"/>
        </w:numPr>
      </w:pPr>
      <w:r>
        <w:t>Low wage/working poor whose ERs don’t provide health bens</w:t>
      </w:r>
    </w:p>
    <w:p w14:paraId="06ED75C2" w14:textId="18279CEB" w:rsidR="00B56F67" w:rsidRDefault="00B56F67" w:rsidP="00F70241">
      <w:pPr>
        <w:pStyle w:val="ListParagraph"/>
        <w:numPr>
          <w:ilvl w:val="4"/>
          <w:numId w:val="2"/>
        </w:numPr>
      </w:pPr>
      <w:r>
        <w:t>Revenue loss from these expenditures (major hole in our H-S/legal def of income base)</w:t>
      </w:r>
    </w:p>
    <w:p w14:paraId="7016076C" w14:textId="32DE85C3" w:rsidR="00B56F67" w:rsidRDefault="00B56F67" w:rsidP="00B56F67">
      <w:pPr>
        <w:pStyle w:val="ListParagraph"/>
        <w:numPr>
          <w:ilvl w:val="1"/>
          <w:numId w:val="2"/>
        </w:numPr>
      </w:pPr>
      <w:r>
        <w:t>Economic Effects of ER-Provided Benefits</w:t>
      </w:r>
    </w:p>
    <w:p w14:paraId="42BB9F64" w14:textId="168AC5D2" w:rsidR="00B56F67" w:rsidRDefault="00B56F67" w:rsidP="00B56F67">
      <w:pPr>
        <w:pStyle w:val="ListParagraph"/>
        <w:numPr>
          <w:ilvl w:val="2"/>
          <w:numId w:val="2"/>
        </w:numPr>
      </w:pPr>
      <w:r>
        <w:t>“</w:t>
      </w:r>
      <w:r w:rsidRPr="00AC0546">
        <w:rPr>
          <w:b/>
        </w:rPr>
        <w:t>Deadweight Loss</w:t>
      </w:r>
      <w:r>
        <w:t>”</w:t>
      </w:r>
    </w:p>
    <w:p w14:paraId="64D3D2A4" w14:textId="5BB71B33" w:rsidR="00B56F67" w:rsidRDefault="00600C19" w:rsidP="00B56F67">
      <w:pPr>
        <w:pStyle w:val="ListParagraph"/>
        <w:numPr>
          <w:ilvl w:val="3"/>
          <w:numId w:val="2"/>
        </w:numPr>
      </w:pPr>
      <w:r>
        <w:t>IRC can distort TP decision making (which can lead to social/econ waste)</w:t>
      </w:r>
    </w:p>
    <w:p w14:paraId="2493F8A8" w14:textId="379EBAB9" w:rsidR="00600C19" w:rsidRDefault="00600C19" w:rsidP="00600C19">
      <w:pPr>
        <w:pStyle w:val="ListParagraph"/>
        <w:numPr>
          <w:ilvl w:val="4"/>
          <w:numId w:val="2"/>
        </w:numPr>
      </w:pPr>
      <w:r>
        <w:t>Pushes people to do things they wouldn’t otherwise do</w:t>
      </w:r>
    </w:p>
    <w:p w14:paraId="07894167" w14:textId="2105BE39" w:rsidR="00600C19" w:rsidRDefault="00600C19" w:rsidP="00600C19">
      <w:pPr>
        <w:pStyle w:val="ListParagraph"/>
        <w:numPr>
          <w:ilvl w:val="3"/>
          <w:numId w:val="2"/>
        </w:numPr>
      </w:pPr>
      <w:r>
        <w:t>EX: ER-provided parking</w:t>
      </w:r>
    </w:p>
    <w:p w14:paraId="0763E81E" w14:textId="3090A40A" w:rsidR="00600C19" w:rsidRDefault="00600C19" w:rsidP="00600C19">
      <w:pPr>
        <w:pStyle w:val="ListParagraph"/>
        <w:numPr>
          <w:ilvl w:val="4"/>
          <w:numId w:val="2"/>
        </w:numPr>
      </w:pPr>
      <w:r>
        <w:t>Hypo data</w:t>
      </w:r>
    </w:p>
    <w:p w14:paraId="5F6E2EC9" w14:textId="1ECC6CD1" w:rsidR="00600C19" w:rsidRDefault="00600C19" w:rsidP="00600C19">
      <w:pPr>
        <w:pStyle w:val="ListParagraph"/>
        <w:numPr>
          <w:ilvl w:val="5"/>
          <w:numId w:val="2"/>
        </w:numPr>
      </w:pPr>
      <w:r>
        <w:t>ER’s cost = $50</w:t>
      </w:r>
    </w:p>
    <w:p w14:paraId="17A4CAB2" w14:textId="49F3FDD3" w:rsidR="00600C19" w:rsidRDefault="00600C19" w:rsidP="00600C19">
      <w:pPr>
        <w:pStyle w:val="ListParagraph"/>
        <w:numPr>
          <w:ilvl w:val="5"/>
          <w:numId w:val="2"/>
        </w:numPr>
      </w:pPr>
      <w:r>
        <w:t>EE’s subjective value = $40 [if it cost EE more, he would take the bus instead]</w:t>
      </w:r>
    </w:p>
    <w:p w14:paraId="305D53C8" w14:textId="56C89149" w:rsidR="00600C19" w:rsidRDefault="00600C19" w:rsidP="00600C19">
      <w:pPr>
        <w:pStyle w:val="ListParagraph"/>
        <w:numPr>
          <w:ilvl w:val="4"/>
          <w:numId w:val="2"/>
        </w:numPr>
      </w:pPr>
      <w:r>
        <w:t>(A) World w/o taxes</w:t>
      </w:r>
    </w:p>
    <w:p w14:paraId="37F1EAC6" w14:textId="5F6D1FAA" w:rsidR="00600C19" w:rsidRDefault="00600C19" w:rsidP="00600C19">
      <w:pPr>
        <w:pStyle w:val="ListParagraph"/>
        <w:numPr>
          <w:ilvl w:val="5"/>
          <w:numId w:val="2"/>
        </w:numPr>
      </w:pPr>
      <w:r>
        <w:t>EE would choose $50 cash over free parking (no waste)</w:t>
      </w:r>
    </w:p>
    <w:p w14:paraId="677A71D0" w14:textId="5FE2000C" w:rsidR="00600C19" w:rsidRDefault="00600C19" w:rsidP="00600C19">
      <w:pPr>
        <w:pStyle w:val="ListParagraph"/>
        <w:numPr>
          <w:ilvl w:val="4"/>
          <w:numId w:val="2"/>
        </w:numPr>
      </w:pPr>
      <w:r>
        <w:t>(B) World w/ taxes [assume EE’s MTR is 40%]</w:t>
      </w:r>
    </w:p>
    <w:p w14:paraId="78649432" w14:textId="0EBD8491" w:rsidR="00600C19" w:rsidRDefault="00600C19" w:rsidP="00600C19">
      <w:pPr>
        <w:pStyle w:val="ListParagraph"/>
        <w:numPr>
          <w:ilvl w:val="5"/>
          <w:numId w:val="2"/>
        </w:numPr>
      </w:pPr>
      <w:r>
        <w:t>Cash is taxable; parking is a tax-free fringe ben</w:t>
      </w:r>
    </w:p>
    <w:p w14:paraId="72C871AA" w14:textId="0C06C565" w:rsidR="00600C19" w:rsidRDefault="00600C19" w:rsidP="00600C19">
      <w:pPr>
        <w:pStyle w:val="ListParagraph"/>
        <w:numPr>
          <w:ilvl w:val="5"/>
          <w:numId w:val="2"/>
        </w:numPr>
      </w:pPr>
      <w:r>
        <w:t>(i) Cash option</w:t>
      </w:r>
    </w:p>
    <w:p w14:paraId="034DDBEF" w14:textId="5CFB091C" w:rsidR="00600C19" w:rsidRDefault="00600C19" w:rsidP="00600C19">
      <w:pPr>
        <w:pStyle w:val="ListParagraph"/>
        <w:numPr>
          <w:ilvl w:val="6"/>
          <w:numId w:val="2"/>
        </w:numPr>
      </w:pPr>
      <w:r>
        <w:t>$20 tax ($50 x 40%) = $30 after tax ben</w:t>
      </w:r>
    </w:p>
    <w:p w14:paraId="17936141" w14:textId="7ACF71CE" w:rsidR="00600C19" w:rsidRDefault="00600C19" w:rsidP="00600C19">
      <w:pPr>
        <w:pStyle w:val="ListParagraph"/>
        <w:numPr>
          <w:ilvl w:val="5"/>
          <w:numId w:val="2"/>
        </w:numPr>
      </w:pPr>
      <w:r>
        <w:t>(ii) Fringe benefit option</w:t>
      </w:r>
    </w:p>
    <w:p w14:paraId="2599543D" w14:textId="1587A0D4" w:rsidR="00600C19" w:rsidRDefault="00600C19" w:rsidP="00600C19">
      <w:pPr>
        <w:pStyle w:val="ListParagraph"/>
        <w:numPr>
          <w:ilvl w:val="6"/>
          <w:numId w:val="2"/>
        </w:numPr>
      </w:pPr>
      <w:r>
        <w:t>$0 tax = $40 net ben</w:t>
      </w:r>
    </w:p>
    <w:p w14:paraId="06416335" w14:textId="7D800242" w:rsidR="00600C19" w:rsidRDefault="00600C19" w:rsidP="00600C19">
      <w:pPr>
        <w:pStyle w:val="ListParagraph"/>
        <w:numPr>
          <w:ilvl w:val="6"/>
          <w:numId w:val="2"/>
        </w:numPr>
      </w:pPr>
      <w:r>
        <w:t>$10 waste/deadweight loss b/c ER pays $50 for a $40 ben to EE</w:t>
      </w:r>
    </w:p>
    <w:p w14:paraId="0F319DD1" w14:textId="0BE4E813" w:rsidR="00600C19" w:rsidRDefault="00600C19" w:rsidP="00600C19">
      <w:pPr>
        <w:pStyle w:val="ListParagraph"/>
        <w:numPr>
          <w:ilvl w:val="7"/>
          <w:numId w:val="2"/>
        </w:numPr>
      </w:pPr>
      <w:r>
        <w:t xml:space="preserve">Not good, </w:t>
      </w:r>
      <w:r w:rsidR="006C4ABD">
        <w:t>but EEs will want this</w:t>
      </w:r>
    </w:p>
    <w:p w14:paraId="2E68F753" w14:textId="0EB61C85" w:rsidR="006C4ABD" w:rsidRDefault="006C4ABD" w:rsidP="00600C19">
      <w:pPr>
        <w:pStyle w:val="ListParagraph"/>
        <w:numPr>
          <w:ilvl w:val="7"/>
          <w:numId w:val="2"/>
        </w:numPr>
      </w:pPr>
      <w:r>
        <w:t>We don’t want EEs to choose this b/c it is inefficient, not good for society, makes the pie smaller [but they will anyway]</w:t>
      </w:r>
    </w:p>
    <w:p w14:paraId="2F7D9A3F" w14:textId="26B3B51D" w:rsidR="004E1F66" w:rsidRDefault="004E1F66" w:rsidP="004E1F66">
      <w:pPr>
        <w:pStyle w:val="ListParagraph"/>
        <w:numPr>
          <w:ilvl w:val="4"/>
          <w:numId w:val="2"/>
        </w:numPr>
      </w:pPr>
      <w:r>
        <w:t>Behavior responses</w:t>
      </w:r>
    </w:p>
    <w:p w14:paraId="00931C5C" w14:textId="7047B5DC" w:rsidR="004E1F66" w:rsidRDefault="004E1F66" w:rsidP="004E1F66">
      <w:pPr>
        <w:pStyle w:val="ListParagraph"/>
        <w:numPr>
          <w:ilvl w:val="5"/>
          <w:numId w:val="2"/>
        </w:numPr>
      </w:pPr>
      <w:r>
        <w:lastRenderedPageBreak/>
        <w:t>Increased single driving; reduced demand for public transport; increased traffic, congestion, pollution, etc.</w:t>
      </w:r>
    </w:p>
    <w:p w14:paraId="7955EBE5" w14:textId="7084A70A" w:rsidR="004E1F66" w:rsidRDefault="004E1F66" w:rsidP="004E1F66">
      <w:pPr>
        <w:pStyle w:val="ListParagraph"/>
        <w:numPr>
          <w:ilvl w:val="5"/>
          <w:numId w:val="2"/>
        </w:numPr>
      </w:pPr>
      <w:r>
        <w:t xml:space="preserve">Is commuting a purely personal choice? </w:t>
      </w:r>
      <w:r w:rsidR="00187AF5">
        <w:t>Congress/IRC thinks it is a personal choice, but if you have to get to work maybe the cost of getting there should be deductible?</w:t>
      </w:r>
    </w:p>
    <w:p w14:paraId="69E84543" w14:textId="4565C241" w:rsidR="006C4ABD" w:rsidRDefault="006C4ABD" w:rsidP="006C4ABD">
      <w:pPr>
        <w:pStyle w:val="ListParagraph"/>
        <w:numPr>
          <w:ilvl w:val="3"/>
          <w:numId w:val="2"/>
        </w:numPr>
      </w:pPr>
      <w:r>
        <w:t>We can get around this waste if we tax the benefit/get rid of the exclusion of tax-free parking</w:t>
      </w:r>
    </w:p>
    <w:p w14:paraId="7D2667B7" w14:textId="135D3E4C" w:rsidR="006C4ABD" w:rsidRDefault="006C4ABD" w:rsidP="006C4ABD">
      <w:pPr>
        <w:pStyle w:val="ListParagraph"/>
        <w:numPr>
          <w:ilvl w:val="4"/>
          <w:numId w:val="2"/>
        </w:numPr>
      </w:pPr>
      <w:r>
        <w:t xml:space="preserve">The </w:t>
      </w:r>
      <w:r w:rsidRPr="006C4ABD">
        <w:rPr>
          <w:b/>
        </w:rPr>
        <w:t>tax treatment/exclusion is the driver of the distortion</w:t>
      </w:r>
    </w:p>
    <w:p w14:paraId="133C823E" w14:textId="01D26618" w:rsidR="006C4ABD" w:rsidRDefault="006C4ABD" w:rsidP="006C4ABD">
      <w:pPr>
        <w:pStyle w:val="ListParagraph"/>
        <w:numPr>
          <w:ilvl w:val="5"/>
          <w:numId w:val="2"/>
        </w:numPr>
      </w:pPr>
      <w:r>
        <w:t>If you tax the parking, the value to the EE would go down and the EE would choose the cash (thus not waste)</w:t>
      </w:r>
    </w:p>
    <w:p w14:paraId="5CA35A77" w14:textId="381FF3E0" w:rsidR="006C4ABD" w:rsidRDefault="006C4ABD" w:rsidP="006C4ABD">
      <w:pPr>
        <w:pStyle w:val="ListParagraph"/>
        <w:numPr>
          <w:ilvl w:val="6"/>
          <w:numId w:val="2"/>
        </w:numPr>
      </w:pPr>
      <w:r>
        <w:t>The taxed parking would be worth $24 to the EE, which is less than $30</w:t>
      </w:r>
    </w:p>
    <w:p w14:paraId="5CF18248" w14:textId="3E7611B0" w:rsidR="006C4ABD" w:rsidRDefault="006C4ABD" w:rsidP="006C4ABD">
      <w:pPr>
        <w:pStyle w:val="ListParagraph"/>
        <w:numPr>
          <w:ilvl w:val="6"/>
          <w:numId w:val="2"/>
        </w:numPr>
      </w:pPr>
      <w:r>
        <w:t>The ER would prob not provide the parking option now, which means no waste</w:t>
      </w:r>
    </w:p>
    <w:p w14:paraId="30C5651E" w14:textId="5B7EEE02" w:rsidR="006C4ABD" w:rsidRDefault="006C4ABD" w:rsidP="004E1F66">
      <w:pPr>
        <w:pStyle w:val="ListParagraph"/>
        <w:numPr>
          <w:ilvl w:val="4"/>
          <w:numId w:val="2"/>
        </w:numPr>
      </w:pPr>
      <w:r>
        <w:t>NOTE: if we are wrong about the assumption of the EE’s value of the parking, there may be no distortion</w:t>
      </w:r>
    </w:p>
    <w:p w14:paraId="276592A0" w14:textId="555DDDD0" w:rsidR="004E1F66" w:rsidRDefault="004E1F66" w:rsidP="004E1F66">
      <w:pPr>
        <w:pStyle w:val="ListParagraph"/>
        <w:numPr>
          <w:ilvl w:val="1"/>
          <w:numId w:val="2"/>
        </w:numPr>
      </w:pPr>
      <w:r>
        <w:t xml:space="preserve">Other </w:t>
      </w:r>
      <w:r w:rsidR="002A3EF4">
        <w:t>In-Kind/</w:t>
      </w:r>
      <w:r>
        <w:t xml:space="preserve">Non-Cash Benefits </w:t>
      </w:r>
      <w:r>
        <w:sym w:font="Wingdings" w:char="F0E0"/>
      </w:r>
      <w:r>
        <w:t xml:space="preserve"> </w:t>
      </w:r>
      <w:r w:rsidRPr="00B93A12">
        <w:rPr>
          <w:b/>
        </w:rPr>
        <w:t>Prizes</w:t>
      </w:r>
    </w:p>
    <w:p w14:paraId="466B0A96" w14:textId="0724155E" w:rsidR="004E1F66" w:rsidRDefault="004E1F66" w:rsidP="004E1F66">
      <w:pPr>
        <w:pStyle w:val="ListParagraph"/>
        <w:numPr>
          <w:ilvl w:val="2"/>
          <w:numId w:val="2"/>
        </w:numPr>
      </w:pPr>
      <w:r>
        <w:rPr>
          <w:b/>
          <w:i/>
        </w:rPr>
        <w:t>Turner v. Commissioner</w:t>
      </w:r>
    </w:p>
    <w:p w14:paraId="0E546C5A" w14:textId="7E87E7FB" w:rsidR="004E1F66" w:rsidRDefault="004E1F66" w:rsidP="004E1F66">
      <w:pPr>
        <w:pStyle w:val="ListParagraph"/>
        <w:numPr>
          <w:ilvl w:val="3"/>
          <w:numId w:val="2"/>
        </w:numPr>
      </w:pPr>
      <w:r>
        <w:t>Facts</w:t>
      </w:r>
    </w:p>
    <w:p w14:paraId="57CD6AD2" w14:textId="39C30DD9" w:rsidR="004E1F66" w:rsidRDefault="004E1F66" w:rsidP="004E1F66">
      <w:pPr>
        <w:pStyle w:val="ListParagraph"/>
        <w:numPr>
          <w:ilvl w:val="4"/>
          <w:numId w:val="2"/>
        </w:numPr>
      </w:pPr>
      <w:r>
        <w:t>TPs won cruise tix; traded (2) 1</w:t>
      </w:r>
      <w:r w:rsidRPr="004E1F66">
        <w:rPr>
          <w:vertAlign w:val="superscript"/>
        </w:rPr>
        <w:t>st</w:t>
      </w:r>
      <w:r>
        <w:t xml:space="preserve"> class tix for (4) lower class tix</w:t>
      </w:r>
    </w:p>
    <w:p w14:paraId="069914E3" w14:textId="457925F7" w:rsidR="004E1F66" w:rsidRDefault="004E1F66" w:rsidP="004E1F66">
      <w:pPr>
        <w:pStyle w:val="ListParagraph"/>
        <w:numPr>
          <w:ilvl w:val="4"/>
          <w:numId w:val="2"/>
        </w:numPr>
      </w:pPr>
      <w:r>
        <w:t>Tax Commissioner disagreed w/ how TP valued the tix</w:t>
      </w:r>
    </w:p>
    <w:p w14:paraId="0AF71F51" w14:textId="67D387AA" w:rsidR="004E1F66" w:rsidRDefault="004E1F66" w:rsidP="004E1F66">
      <w:pPr>
        <w:pStyle w:val="ListParagraph"/>
        <w:numPr>
          <w:ilvl w:val="5"/>
          <w:numId w:val="2"/>
        </w:numPr>
      </w:pPr>
      <w:r>
        <w:t>TP valued them at $520; Commissioner valued them at $2200</w:t>
      </w:r>
    </w:p>
    <w:p w14:paraId="1525D7C6" w14:textId="206B5386" w:rsidR="004E1F66" w:rsidRDefault="004E1F66" w:rsidP="004E1F66">
      <w:pPr>
        <w:pStyle w:val="ListParagraph"/>
        <w:numPr>
          <w:ilvl w:val="3"/>
          <w:numId w:val="2"/>
        </w:numPr>
      </w:pPr>
      <w:r>
        <w:t>Issue: How do you value something that TP would not have been able to buy on his own salary</w:t>
      </w:r>
    </w:p>
    <w:p w14:paraId="1685A72E" w14:textId="736CE9B9" w:rsidR="004E1F66" w:rsidRDefault="004E1F66" w:rsidP="004E1F66">
      <w:pPr>
        <w:pStyle w:val="ListParagraph"/>
        <w:numPr>
          <w:ilvl w:val="3"/>
          <w:numId w:val="2"/>
        </w:numPr>
      </w:pPr>
      <w:r>
        <w:t>Held: Court splits the difference in the two values ($1400) b/c:</w:t>
      </w:r>
    </w:p>
    <w:p w14:paraId="506FFDEA" w14:textId="566A61FC" w:rsidR="004E1F66" w:rsidRDefault="004E1F66" w:rsidP="004E1F66">
      <w:pPr>
        <w:pStyle w:val="ListParagraph"/>
        <w:numPr>
          <w:ilvl w:val="4"/>
          <w:numId w:val="2"/>
        </w:numPr>
      </w:pPr>
      <w:r>
        <w:t>These people are of modest means who would not have bought these $2000 tix on their own, so can’t value them at $2200. But $520 is too low.</w:t>
      </w:r>
    </w:p>
    <w:p w14:paraId="4A3DE447" w14:textId="50807B3B" w:rsidR="004E1F66" w:rsidRDefault="004E1F66" w:rsidP="004E1F66">
      <w:pPr>
        <w:pStyle w:val="ListParagraph"/>
        <w:numPr>
          <w:ilvl w:val="3"/>
          <w:numId w:val="2"/>
        </w:numPr>
      </w:pPr>
      <w:r>
        <w:t>PROF: this is highly subjective; court considers subjective intent</w:t>
      </w:r>
    </w:p>
    <w:p w14:paraId="436B4891" w14:textId="4C59E07B" w:rsidR="004E1F66" w:rsidRDefault="004E1F66" w:rsidP="004E1F66">
      <w:pPr>
        <w:pStyle w:val="ListParagraph"/>
        <w:numPr>
          <w:ilvl w:val="4"/>
          <w:numId w:val="2"/>
        </w:numPr>
      </w:pPr>
      <w:r>
        <w:t>Problematic that this is random – hard to advise client on how much to pay in taxes (predictability problem)</w:t>
      </w:r>
    </w:p>
    <w:p w14:paraId="2CB239A3" w14:textId="7BBF2055" w:rsidR="004E1F66" w:rsidRDefault="004E1F66" w:rsidP="004E1F66">
      <w:pPr>
        <w:pStyle w:val="ListParagraph"/>
        <w:numPr>
          <w:ilvl w:val="4"/>
          <w:numId w:val="2"/>
        </w:numPr>
      </w:pPr>
      <w:r>
        <w:t>TPs got a windfall here under H-S notion—the Q is all about the value</w:t>
      </w:r>
    </w:p>
    <w:p w14:paraId="7EF1DE2E" w14:textId="1B9C9806" w:rsidR="0013398A" w:rsidRDefault="0013398A" w:rsidP="0013398A">
      <w:pPr>
        <w:pStyle w:val="ListParagraph"/>
        <w:numPr>
          <w:ilvl w:val="1"/>
          <w:numId w:val="2"/>
        </w:numPr>
      </w:pPr>
      <w:r>
        <w:t>Problem</w:t>
      </w:r>
      <w:r w:rsidR="00E151CD">
        <w:t xml:space="preserve"> </w:t>
      </w:r>
    </w:p>
    <w:p w14:paraId="680A2222" w14:textId="73172C01" w:rsidR="0013398A" w:rsidRDefault="009D6A88" w:rsidP="0013398A">
      <w:pPr>
        <w:pStyle w:val="ListParagraph"/>
        <w:numPr>
          <w:ilvl w:val="2"/>
          <w:numId w:val="2"/>
        </w:numPr>
      </w:pPr>
      <w:r>
        <w:t xml:space="preserve">(1) </w:t>
      </w:r>
      <w:r w:rsidR="00E151CD">
        <w:t xml:space="preserve">Fringe Benefits </w:t>
      </w:r>
      <w:r w:rsidR="00E151CD">
        <w:sym w:font="Wingdings" w:char="F0E0"/>
      </w:r>
      <w:r w:rsidR="00E151CD">
        <w:t xml:space="preserve"> </w:t>
      </w:r>
      <w:r w:rsidR="0013398A">
        <w:t>Tax implications of a $100 gift certificate given to the associate from a big firm at the end of the year</w:t>
      </w:r>
    </w:p>
    <w:p w14:paraId="28B84A3E" w14:textId="6BCFE9F5" w:rsidR="0013398A" w:rsidRPr="0013398A" w:rsidRDefault="0013398A" w:rsidP="0013398A">
      <w:pPr>
        <w:pStyle w:val="ListParagraph"/>
        <w:numPr>
          <w:ilvl w:val="3"/>
          <w:numId w:val="2"/>
        </w:numPr>
        <w:rPr>
          <w:rStyle w:val="st"/>
        </w:rPr>
      </w:pPr>
      <w:r w:rsidRPr="000D7875">
        <w:rPr>
          <w:rStyle w:val="st"/>
          <w:rFonts w:eastAsia="Times New Roman" w:cs="Times New Roman"/>
          <w:b/>
        </w:rPr>
        <w:t>§</w:t>
      </w:r>
      <w:r>
        <w:rPr>
          <w:rStyle w:val="st"/>
          <w:rFonts w:eastAsia="Times New Roman" w:cs="Times New Roman"/>
          <w:b/>
        </w:rPr>
        <w:t xml:space="preserve"> 132(e)</w:t>
      </w:r>
      <w:r>
        <w:rPr>
          <w:rStyle w:val="st"/>
          <w:rFonts w:eastAsia="Times New Roman" w:cs="Times New Roman"/>
        </w:rPr>
        <w:t>: argue that it falls under the de minimus fringe exemption</w:t>
      </w:r>
    </w:p>
    <w:p w14:paraId="59D56D53" w14:textId="57B9C436" w:rsidR="0013398A" w:rsidRPr="0013398A" w:rsidRDefault="0013398A" w:rsidP="0013398A">
      <w:pPr>
        <w:pStyle w:val="ListParagraph"/>
        <w:numPr>
          <w:ilvl w:val="4"/>
          <w:numId w:val="2"/>
        </w:numPr>
        <w:rPr>
          <w:rStyle w:val="st"/>
        </w:rPr>
      </w:pPr>
      <w:r>
        <w:rPr>
          <w:rStyle w:val="st"/>
          <w:rFonts w:eastAsia="Times New Roman" w:cs="Times New Roman"/>
        </w:rPr>
        <w:t>Elements:</w:t>
      </w:r>
    </w:p>
    <w:p w14:paraId="224F4FEC" w14:textId="4ED57946" w:rsidR="0013398A" w:rsidRPr="0013398A" w:rsidRDefault="0013398A" w:rsidP="0013398A">
      <w:pPr>
        <w:pStyle w:val="ListParagraph"/>
        <w:numPr>
          <w:ilvl w:val="5"/>
          <w:numId w:val="2"/>
        </w:numPr>
        <w:rPr>
          <w:rStyle w:val="st"/>
        </w:rPr>
      </w:pPr>
      <w:r>
        <w:rPr>
          <w:rStyle w:val="st"/>
          <w:rFonts w:eastAsia="Times New Roman" w:cs="Times New Roman"/>
        </w:rPr>
        <w:t>Frequency [only 1x year here]</w:t>
      </w:r>
    </w:p>
    <w:p w14:paraId="0CA91D4B" w14:textId="2EAF38C9" w:rsidR="0013398A" w:rsidRPr="0013398A" w:rsidRDefault="0013398A" w:rsidP="0013398A">
      <w:pPr>
        <w:pStyle w:val="ListParagraph"/>
        <w:numPr>
          <w:ilvl w:val="5"/>
          <w:numId w:val="2"/>
        </w:numPr>
        <w:rPr>
          <w:rStyle w:val="st"/>
        </w:rPr>
      </w:pPr>
      <w:r>
        <w:rPr>
          <w:rStyle w:val="st"/>
          <w:rFonts w:eastAsia="Times New Roman" w:cs="Times New Roman"/>
        </w:rPr>
        <w:t>Size [so small to be admin impractical]</w:t>
      </w:r>
    </w:p>
    <w:p w14:paraId="6E9A40A7" w14:textId="13224313" w:rsidR="0013398A" w:rsidRPr="0013398A" w:rsidRDefault="0013398A" w:rsidP="0013398A">
      <w:pPr>
        <w:pStyle w:val="ListParagraph"/>
        <w:numPr>
          <w:ilvl w:val="4"/>
          <w:numId w:val="2"/>
        </w:numPr>
        <w:rPr>
          <w:rStyle w:val="st"/>
        </w:rPr>
      </w:pPr>
      <w:r>
        <w:rPr>
          <w:rStyle w:val="st"/>
          <w:rFonts w:eastAsia="Times New Roman" w:cs="Times New Roman"/>
        </w:rPr>
        <w:t>Valuation issue</w:t>
      </w:r>
    </w:p>
    <w:p w14:paraId="2473F164" w14:textId="0F8A49E5" w:rsidR="0013398A" w:rsidRPr="00413975" w:rsidRDefault="0013398A" w:rsidP="0013398A">
      <w:pPr>
        <w:pStyle w:val="ListParagraph"/>
        <w:numPr>
          <w:ilvl w:val="5"/>
          <w:numId w:val="2"/>
        </w:numPr>
        <w:rPr>
          <w:rStyle w:val="st"/>
        </w:rPr>
      </w:pPr>
      <w:r>
        <w:rPr>
          <w:rStyle w:val="st"/>
          <w:rFonts w:eastAsia="Times New Roman" w:cs="Times New Roman"/>
        </w:rPr>
        <w:t>Subjective value v. market value</w:t>
      </w:r>
    </w:p>
    <w:p w14:paraId="051CE7C5" w14:textId="40D7EA5A" w:rsidR="00413975" w:rsidRPr="00413975" w:rsidRDefault="00413975" w:rsidP="00413975">
      <w:pPr>
        <w:pStyle w:val="ListParagraph"/>
        <w:numPr>
          <w:ilvl w:val="6"/>
          <w:numId w:val="2"/>
        </w:numPr>
        <w:rPr>
          <w:rStyle w:val="st"/>
        </w:rPr>
      </w:pPr>
      <w:r>
        <w:rPr>
          <w:rStyle w:val="st"/>
          <w:rFonts w:eastAsia="Times New Roman" w:cs="Times New Roman"/>
        </w:rPr>
        <w:t>What if you were given a $100 gift card to a choc shop and you’re allergic to choc?</w:t>
      </w:r>
    </w:p>
    <w:p w14:paraId="3858C705" w14:textId="70BBA1B7" w:rsidR="00413975" w:rsidRPr="00413975" w:rsidRDefault="00413975" w:rsidP="00413975">
      <w:pPr>
        <w:pStyle w:val="ListParagraph"/>
        <w:numPr>
          <w:ilvl w:val="4"/>
          <w:numId w:val="2"/>
        </w:numPr>
        <w:rPr>
          <w:rStyle w:val="st"/>
        </w:rPr>
      </w:pPr>
      <w:r>
        <w:rPr>
          <w:rStyle w:val="st"/>
          <w:rFonts w:eastAsia="Times New Roman" w:cs="Times New Roman"/>
        </w:rPr>
        <w:t>Liquidity issue</w:t>
      </w:r>
    </w:p>
    <w:p w14:paraId="4FDD1D58" w14:textId="1E232289" w:rsidR="00413975" w:rsidRPr="00413975" w:rsidRDefault="00413975" w:rsidP="00413975">
      <w:pPr>
        <w:pStyle w:val="ListParagraph"/>
        <w:numPr>
          <w:ilvl w:val="4"/>
          <w:numId w:val="2"/>
        </w:numPr>
        <w:rPr>
          <w:rStyle w:val="st"/>
        </w:rPr>
      </w:pPr>
      <w:r>
        <w:rPr>
          <w:rStyle w:val="st"/>
          <w:rFonts w:eastAsia="Times New Roman" w:cs="Times New Roman"/>
        </w:rPr>
        <w:t>This is a very narrow gift—realm of personal, voluntary consumption is limited here</w:t>
      </w:r>
    </w:p>
    <w:p w14:paraId="2BB6C7FE" w14:textId="73010F74" w:rsidR="00413975" w:rsidRPr="00413975" w:rsidRDefault="00413975" w:rsidP="00413975">
      <w:pPr>
        <w:pStyle w:val="ListParagraph"/>
        <w:numPr>
          <w:ilvl w:val="3"/>
          <w:numId w:val="2"/>
        </w:numPr>
        <w:rPr>
          <w:rStyle w:val="st"/>
          <w:b/>
        </w:rPr>
      </w:pPr>
      <w:r w:rsidRPr="00413975">
        <w:rPr>
          <w:rStyle w:val="st"/>
          <w:rFonts w:eastAsia="Times New Roman" w:cs="Times New Roman"/>
          <w:b/>
        </w:rPr>
        <w:t>Treas. Reg. 1.132-6(c) &amp; 1.132-6(e)(1)</w:t>
      </w:r>
    </w:p>
    <w:p w14:paraId="5A5110DF" w14:textId="70988967" w:rsidR="00413975" w:rsidRPr="00413975" w:rsidRDefault="00413975" w:rsidP="00413975">
      <w:pPr>
        <w:pStyle w:val="ListParagraph"/>
        <w:numPr>
          <w:ilvl w:val="4"/>
          <w:numId w:val="2"/>
        </w:numPr>
        <w:rPr>
          <w:rStyle w:val="st"/>
        </w:rPr>
      </w:pPr>
      <w:r>
        <w:rPr>
          <w:rStyle w:val="st"/>
          <w:rFonts w:eastAsia="Times New Roman" w:cs="Times New Roman"/>
        </w:rPr>
        <w:lastRenderedPageBreak/>
        <w:t xml:space="preserve">Holiday gifts of small amounts are generally excludable under </w:t>
      </w:r>
      <w:r w:rsidRPr="000D7875">
        <w:rPr>
          <w:rStyle w:val="st"/>
          <w:rFonts w:eastAsia="Times New Roman" w:cs="Times New Roman"/>
          <w:b/>
        </w:rPr>
        <w:t>§</w:t>
      </w:r>
      <w:r>
        <w:rPr>
          <w:rStyle w:val="st"/>
          <w:rFonts w:eastAsia="Times New Roman" w:cs="Times New Roman"/>
          <w:b/>
        </w:rPr>
        <w:t xml:space="preserve"> 132(e)</w:t>
      </w:r>
    </w:p>
    <w:p w14:paraId="26DC1EF8" w14:textId="54229365" w:rsidR="00413975" w:rsidRPr="00413975" w:rsidRDefault="00413975" w:rsidP="00413975">
      <w:pPr>
        <w:pStyle w:val="ListParagraph"/>
        <w:numPr>
          <w:ilvl w:val="4"/>
          <w:numId w:val="2"/>
        </w:numPr>
        <w:rPr>
          <w:rStyle w:val="st"/>
        </w:rPr>
      </w:pPr>
      <w:r>
        <w:rPr>
          <w:rStyle w:val="st"/>
          <w:rFonts w:eastAsia="Times New Roman" w:cs="Times New Roman"/>
        </w:rPr>
        <w:t>But arguments on both sides, here</w:t>
      </w:r>
      <w:r w:rsidR="00D74C4F">
        <w:rPr>
          <w:rStyle w:val="st"/>
          <w:rFonts w:eastAsia="Times New Roman" w:cs="Times New Roman"/>
        </w:rPr>
        <w:t>)</w:t>
      </w:r>
    </w:p>
    <w:p w14:paraId="49ACBC46" w14:textId="1A2545CC" w:rsidR="00413975" w:rsidRDefault="009D6A88" w:rsidP="00413975">
      <w:pPr>
        <w:pStyle w:val="ListParagraph"/>
        <w:numPr>
          <w:ilvl w:val="2"/>
          <w:numId w:val="2"/>
        </w:numPr>
      </w:pPr>
      <w:r>
        <w:t>(2) When &amp; how much taxable income for the (un)lucky baseball fan. Did Murphy have taxable income when he caught the Barry Bonds homerun ball? When he sold it?</w:t>
      </w:r>
    </w:p>
    <w:p w14:paraId="0D6C988E" w14:textId="592867FB" w:rsidR="009D6A88" w:rsidRDefault="009D6A88" w:rsidP="009D6A88">
      <w:pPr>
        <w:pStyle w:val="ListParagraph"/>
        <w:numPr>
          <w:ilvl w:val="3"/>
          <w:numId w:val="2"/>
        </w:numPr>
      </w:pPr>
      <w:r w:rsidRPr="009D6A88">
        <w:rPr>
          <w:u w:val="single"/>
        </w:rPr>
        <w:t>Realization concept</w:t>
      </w:r>
      <w:r>
        <w:t>: mere ownership &amp; possession do not lead to taxation. There has to be a subsequent, secondary transaction in which he Murphy realizes the transaction. A sale triggers the realization event.</w:t>
      </w:r>
    </w:p>
    <w:p w14:paraId="7E29E697" w14:textId="0A01FD0D" w:rsidR="009D6A88" w:rsidRDefault="009D6A88" w:rsidP="009D6A88">
      <w:pPr>
        <w:pStyle w:val="ListParagraph"/>
        <w:numPr>
          <w:ilvl w:val="4"/>
          <w:numId w:val="2"/>
        </w:numPr>
      </w:pPr>
      <w:r w:rsidRPr="009D6A88">
        <w:rPr>
          <w:u w:val="single"/>
        </w:rPr>
        <w:t>Valuation Problem</w:t>
      </w:r>
      <w:r>
        <w:t>: Argument for not taxing him now b/c we don’t know the value of the ball until its sale</w:t>
      </w:r>
    </w:p>
    <w:p w14:paraId="50CFFAFF" w14:textId="320D2D15" w:rsidR="009D6A88" w:rsidRDefault="009D6A88" w:rsidP="009D6A88">
      <w:pPr>
        <w:pStyle w:val="ListParagraph"/>
        <w:numPr>
          <w:ilvl w:val="4"/>
          <w:numId w:val="2"/>
        </w:numPr>
      </w:pPr>
      <w:r w:rsidRPr="009D6A88">
        <w:rPr>
          <w:u w:val="single"/>
        </w:rPr>
        <w:t>Liquidity Problem</w:t>
      </w:r>
      <w:r>
        <w:t>: He didn’t find a bag of cash, which favors delaying taxation until he sells the ball</w:t>
      </w:r>
    </w:p>
    <w:p w14:paraId="09558CF4" w14:textId="1272D103" w:rsidR="009D6A88" w:rsidRDefault="009D6A88" w:rsidP="009D6A88">
      <w:pPr>
        <w:pStyle w:val="ListParagraph"/>
        <w:numPr>
          <w:ilvl w:val="3"/>
          <w:numId w:val="2"/>
        </w:numPr>
      </w:pPr>
      <w:r>
        <w:rPr>
          <w:b/>
        </w:rPr>
        <w:t xml:space="preserve">Treas. Reg. 1.61-14 </w:t>
      </w:r>
      <w:r>
        <w:t>[IRC p. 542]</w:t>
      </w:r>
    </w:p>
    <w:p w14:paraId="64D07983" w14:textId="119BD7E1" w:rsidR="009D6A88" w:rsidRDefault="009D6A88" w:rsidP="009D6A88">
      <w:pPr>
        <w:pStyle w:val="ListParagraph"/>
        <w:numPr>
          <w:ilvl w:val="4"/>
          <w:numId w:val="2"/>
        </w:numPr>
      </w:pPr>
      <w:r>
        <w:t>Misc. Items of Gross Income</w:t>
      </w:r>
    </w:p>
    <w:p w14:paraId="59C910F1" w14:textId="4ED905D7" w:rsidR="009D6A88" w:rsidRDefault="009D6A88" w:rsidP="009D6A88">
      <w:pPr>
        <w:pStyle w:val="ListParagraph"/>
        <w:numPr>
          <w:ilvl w:val="5"/>
          <w:numId w:val="2"/>
        </w:numPr>
      </w:pPr>
      <w:r>
        <w:t xml:space="preserve">“Treasure Trove” </w:t>
      </w:r>
    </w:p>
    <w:p w14:paraId="15B7FFB2" w14:textId="038CCE2F" w:rsidR="009D6A88" w:rsidRDefault="009D6A88" w:rsidP="009D6A88">
      <w:pPr>
        <w:pStyle w:val="ListParagraph"/>
        <w:numPr>
          <w:ilvl w:val="6"/>
          <w:numId w:val="2"/>
        </w:numPr>
      </w:pPr>
      <w:r>
        <w:t>Under this reg., Murphy</w:t>
      </w:r>
      <w:r w:rsidR="00D247CB">
        <w:t xml:space="preserve"> has a treasure trove when he catches the ball (which would constitute gross income)</w:t>
      </w:r>
    </w:p>
    <w:p w14:paraId="4BCE924D" w14:textId="098D305A" w:rsidR="00D247CB" w:rsidRDefault="00D247CB" w:rsidP="00D247CB">
      <w:pPr>
        <w:pStyle w:val="ListParagraph"/>
        <w:numPr>
          <w:ilvl w:val="7"/>
          <w:numId w:val="2"/>
        </w:numPr>
      </w:pPr>
      <w:r>
        <w:t>Could argue that he has GI right when he catches the ball, but Congress says that it is income only upon realization</w:t>
      </w:r>
    </w:p>
    <w:p w14:paraId="6B0713BD" w14:textId="7213A17B" w:rsidR="00D247CB" w:rsidRDefault="00D247CB" w:rsidP="00D247CB">
      <w:pPr>
        <w:pStyle w:val="ListParagraph"/>
        <w:numPr>
          <w:ilvl w:val="2"/>
          <w:numId w:val="2"/>
        </w:numPr>
      </w:pPr>
      <w:r>
        <w:t>(3) If Murphy had given the ball to Bonds for nothing in exchange?</w:t>
      </w:r>
    </w:p>
    <w:p w14:paraId="573D9F43" w14:textId="756F42EE" w:rsidR="00D247CB" w:rsidRDefault="00D247CB" w:rsidP="00D247CB">
      <w:pPr>
        <w:pStyle w:val="ListParagraph"/>
        <w:numPr>
          <w:ilvl w:val="3"/>
          <w:numId w:val="2"/>
        </w:numPr>
      </w:pPr>
      <w:r>
        <w:t xml:space="preserve">Gift treatment: Bonds gets to exclude the gift, no deduction for the giver </w:t>
      </w:r>
    </w:p>
    <w:p w14:paraId="09EA1D35" w14:textId="5750E5DA" w:rsidR="00D247CB" w:rsidRDefault="00D247CB" w:rsidP="00D247CB">
      <w:pPr>
        <w:pStyle w:val="ListParagraph"/>
        <w:numPr>
          <w:ilvl w:val="4"/>
          <w:numId w:val="2"/>
        </w:numPr>
      </w:pPr>
      <w:r>
        <w:t>But if Bonds sells it, will prob have to pay taxes on the realization</w:t>
      </w:r>
    </w:p>
    <w:p w14:paraId="1A7360AF" w14:textId="2DE8FF4A" w:rsidR="00D247CB" w:rsidRDefault="00D247CB" w:rsidP="00D247CB">
      <w:pPr>
        <w:pStyle w:val="ListParagraph"/>
        <w:numPr>
          <w:ilvl w:val="2"/>
          <w:numId w:val="2"/>
        </w:numPr>
      </w:pPr>
      <w:r>
        <w:t xml:space="preserve">(4) </w:t>
      </w:r>
      <w:r w:rsidR="00FF76B7">
        <w:t>If Murphy got $5k of tix in exchange for the ball</w:t>
      </w:r>
    </w:p>
    <w:p w14:paraId="3B470073" w14:textId="6614D6A5" w:rsidR="00FF76B7" w:rsidRDefault="00FF76B7" w:rsidP="00FF76B7">
      <w:pPr>
        <w:pStyle w:val="ListParagraph"/>
        <w:numPr>
          <w:ilvl w:val="3"/>
          <w:numId w:val="2"/>
        </w:numPr>
      </w:pPr>
      <w:r>
        <w:t>PROF: should be taxed on $5k under H-S, BUT could argue that Murphy didn’t bargain for this</w:t>
      </w:r>
    </w:p>
    <w:p w14:paraId="487B6A48" w14:textId="426FBC50" w:rsidR="00FF76B7" w:rsidRDefault="00FF76B7" w:rsidP="00FF76B7">
      <w:pPr>
        <w:pStyle w:val="ListParagraph"/>
        <w:numPr>
          <w:ilvl w:val="4"/>
          <w:numId w:val="2"/>
        </w:numPr>
      </w:pPr>
      <w:r>
        <w:t>Liquidity problem &amp; is $5k the right value? Similar to cruise tix case where court split the difference</w:t>
      </w:r>
    </w:p>
    <w:p w14:paraId="1708AA08" w14:textId="2358E911" w:rsidR="00FF76B7" w:rsidRDefault="00FF76B7" w:rsidP="00FF76B7">
      <w:pPr>
        <w:pStyle w:val="ListParagraph"/>
        <w:numPr>
          <w:ilvl w:val="3"/>
          <w:numId w:val="2"/>
        </w:numPr>
      </w:pPr>
      <w:r>
        <w:t>TP argument: would trade thes</w:t>
      </w:r>
      <w:r w:rsidR="009B6D3F">
        <w:t>e seats for cheaper ones, etc. A</w:t>
      </w:r>
      <w:r>
        <w:t xml:space="preserve">rgue about the subjective value under </w:t>
      </w:r>
      <w:r>
        <w:rPr>
          <w:b/>
          <w:i/>
        </w:rPr>
        <w:t xml:space="preserve">Turner </w:t>
      </w:r>
      <w:r>
        <w:t>case principles</w:t>
      </w:r>
    </w:p>
    <w:p w14:paraId="6BEFF353" w14:textId="77777777" w:rsidR="00B97FE5" w:rsidRDefault="00B97FE5" w:rsidP="00B97FE5">
      <w:pPr>
        <w:pStyle w:val="ListParagraph"/>
        <w:numPr>
          <w:ilvl w:val="0"/>
          <w:numId w:val="2"/>
        </w:numPr>
      </w:pPr>
      <w:r>
        <w:t>Imputed Income</w:t>
      </w:r>
    </w:p>
    <w:p w14:paraId="2DC3EC76" w14:textId="76A93195" w:rsidR="001A0D95" w:rsidRDefault="004F6754" w:rsidP="001A0D95">
      <w:pPr>
        <w:pStyle w:val="ListParagraph"/>
        <w:numPr>
          <w:ilvl w:val="1"/>
          <w:numId w:val="2"/>
        </w:numPr>
      </w:pPr>
      <w:r>
        <w:t>Generally</w:t>
      </w:r>
    </w:p>
    <w:p w14:paraId="3F8544B2" w14:textId="3AA75DEC" w:rsidR="004F6754" w:rsidRDefault="004F2293" w:rsidP="004F6754">
      <w:pPr>
        <w:pStyle w:val="ListParagraph"/>
        <w:numPr>
          <w:ilvl w:val="2"/>
          <w:numId w:val="2"/>
        </w:numPr>
      </w:pPr>
      <w:r>
        <w:t>Imputed Income = H-S economic i</w:t>
      </w:r>
      <w:r w:rsidR="004F6754">
        <w:t>ncome not received in monetary form and thus not typically taxed b/c it is an implicit transaction with oneself providing a benefit otherwise attainable only through paid market</w:t>
      </w:r>
    </w:p>
    <w:p w14:paraId="190CBFDD" w14:textId="443585A1" w:rsidR="004F6754" w:rsidRDefault="004F6754" w:rsidP="004F6754">
      <w:pPr>
        <w:pStyle w:val="ListParagraph"/>
        <w:numPr>
          <w:ilvl w:val="3"/>
          <w:numId w:val="2"/>
        </w:numPr>
      </w:pPr>
      <w:r>
        <w:t>Imputed = lack of a visible</w:t>
      </w:r>
      <w:r w:rsidR="00A733FA">
        <w:t xml:space="preserve"> market</w:t>
      </w:r>
      <w:r>
        <w:t xml:space="preserve"> transaction</w:t>
      </w:r>
      <w:r w:rsidR="00A733FA">
        <w:t xml:space="preserve"> b/w two parties</w:t>
      </w:r>
      <w:r>
        <w:t xml:space="preserve"> (that you would otherwise find in the market)</w:t>
      </w:r>
    </w:p>
    <w:p w14:paraId="192945FF" w14:textId="5DBAF0B6" w:rsidR="004F6754" w:rsidRDefault="004F6754" w:rsidP="004F6754">
      <w:pPr>
        <w:pStyle w:val="ListParagraph"/>
        <w:numPr>
          <w:ilvl w:val="4"/>
          <w:numId w:val="2"/>
        </w:numPr>
      </w:pPr>
      <w:r>
        <w:t>Think of the TP as being two parts of one TP [one person is both the renter on one hand and the landlord on the other]</w:t>
      </w:r>
    </w:p>
    <w:p w14:paraId="2E2F0AB8" w14:textId="1915D303" w:rsidR="004F6754" w:rsidRDefault="004F6754" w:rsidP="004F6754">
      <w:pPr>
        <w:pStyle w:val="ListParagraph"/>
        <w:numPr>
          <w:ilvl w:val="2"/>
          <w:numId w:val="2"/>
        </w:numPr>
      </w:pPr>
      <w:r>
        <w:t>Examples</w:t>
      </w:r>
    </w:p>
    <w:p w14:paraId="67B154F9" w14:textId="1E22C155" w:rsidR="004F6754" w:rsidRDefault="004C2302" w:rsidP="004F6754">
      <w:pPr>
        <w:pStyle w:val="ListParagraph"/>
        <w:numPr>
          <w:ilvl w:val="3"/>
          <w:numId w:val="2"/>
        </w:numPr>
      </w:pPr>
      <w:r>
        <w:t>Services: repairing your own car; own childcare; growing your own food; just about anything you do for yourself</w:t>
      </w:r>
    </w:p>
    <w:p w14:paraId="23D2C5A6" w14:textId="77777777" w:rsidR="004C2302" w:rsidRDefault="004C2302" w:rsidP="004F6754">
      <w:pPr>
        <w:pStyle w:val="ListParagraph"/>
        <w:numPr>
          <w:ilvl w:val="3"/>
          <w:numId w:val="2"/>
        </w:numPr>
      </w:pPr>
      <w:r>
        <w:t xml:space="preserve">Property: </w:t>
      </w:r>
    </w:p>
    <w:p w14:paraId="730EE98D" w14:textId="31304C9A" w:rsidR="004C2302" w:rsidRDefault="004C2302" w:rsidP="004C2302">
      <w:pPr>
        <w:pStyle w:val="ListParagraph"/>
        <w:numPr>
          <w:ilvl w:val="4"/>
          <w:numId w:val="2"/>
        </w:numPr>
      </w:pPr>
      <w:r>
        <w:t>Owner-occupied housing;</w:t>
      </w:r>
    </w:p>
    <w:p w14:paraId="3A53855E" w14:textId="64482B18" w:rsidR="004C2302" w:rsidRDefault="004C2302" w:rsidP="004C2302">
      <w:pPr>
        <w:pStyle w:val="ListParagraph"/>
        <w:numPr>
          <w:ilvl w:val="4"/>
          <w:numId w:val="2"/>
        </w:numPr>
      </w:pPr>
      <w:r>
        <w:t>The ownership of any consumer durable (ie. owning a washing machine so you don’t have to go to the Laundromat)</w:t>
      </w:r>
    </w:p>
    <w:p w14:paraId="3FAA10E2" w14:textId="2CF59B20" w:rsidR="004C2302" w:rsidRDefault="004C2302" w:rsidP="004C2302">
      <w:pPr>
        <w:pStyle w:val="ListParagraph"/>
        <w:numPr>
          <w:ilvl w:val="5"/>
          <w:numId w:val="2"/>
        </w:numPr>
      </w:pPr>
      <w:r>
        <w:lastRenderedPageBreak/>
        <w:t>Consumer durable = good that provides value over a period of time</w:t>
      </w:r>
    </w:p>
    <w:p w14:paraId="1AFAE6F1" w14:textId="3166A930" w:rsidR="004C2302" w:rsidRDefault="004C2302" w:rsidP="004C2302">
      <w:pPr>
        <w:pStyle w:val="ListParagraph"/>
        <w:numPr>
          <w:ilvl w:val="2"/>
          <w:numId w:val="2"/>
        </w:numPr>
      </w:pPr>
      <w:r>
        <w:t xml:space="preserve">There are economic inefficiencies that come from not taxing imputed income (making the pie smaller) </w:t>
      </w:r>
    </w:p>
    <w:p w14:paraId="41CAFBB4" w14:textId="6EA349C0" w:rsidR="004F2293" w:rsidRDefault="004F2293" w:rsidP="004F2293">
      <w:pPr>
        <w:pStyle w:val="ListParagraph"/>
        <w:numPr>
          <w:ilvl w:val="3"/>
          <w:numId w:val="2"/>
        </w:numPr>
      </w:pPr>
      <w:r>
        <w:t>Distinction b/w economic &amp; taxable income is important b/c it distorts individual decisions and as result there is a misallocation of scarce social resources</w:t>
      </w:r>
    </w:p>
    <w:p w14:paraId="4A755D79" w14:textId="0C4FC55D" w:rsidR="004C2302" w:rsidRDefault="004C2302" w:rsidP="004C2302">
      <w:pPr>
        <w:pStyle w:val="ListParagraph"/>
        <w:numPr>
          <w:ilvl w:val="1"/>
          <w:numId w:val="2"/>
        </w:numPr>
      </w:pPr>
      <w:r>
        <w:t>Services</w:t>
      </w:r>
    </w:p>
    <w:p w14:paraId="138FBCEE" w14:textId="72436F9C" w:rsidR="004C2302" w:rsidRDefault="00696AB3" w:rsidP="004C2302">
      <w:pPr>
        <w:pStyle w:val="ListParagraph"/>
        <w:numPr>
          <w:ilvl w:val="2"/>
          <w:numId w:val="2"/>
        </w:numPr>
      </w:pPr>
      <w:r w:rsidRPr="004C04DE">
        <w:rPr>
          <w:b/>
        </w:rPr>
        <w:t>Example</w:t>
      </w:r>
      <w:r w:rsidR="004C04DE" w:rsidRPr="004C04DE">
        <w:rPr>
          <w:b/>
        </w:rPr>
        <w:t xml:space="preserve"> 1</w:t>
      </w:r>
      <w:r>
        <w:t>: James [MTR = 40%] wants to paint his house. Tanya is a house painter. James earns $20/hour pre-tax [the tax system will distort decision making]. Post-tax, James earns $12/hour. Tanya charges $15/hr for her services.</w:t>
      </w:r>
    </w:p>
    <w:p w14:paraId="737FA0C5" w14:textId="67C3EF89" w:rsidR="00696AB3" w:rsidRDefault="00696AB3" w:rsidP="00696AB3">
      <w:pPr>
        <w:pStyle w:val="ListParagraph"/>
        <w:numPr>
          <w:ilvl w:val="3"/>
          <w:numId w:val="2"/>
        </w:numPr>
      </w:pPr>
      <w:r>
        <w:t>James’ incentive is thus to paint the house himself assuming he and Tanya are equally efficient</w:t>
      </w:r>
    </w:p>
    <w:p w14:paraId="62C949E3" w14:textId="64727800" w:rsidR="00696AB3" w:rsidRDefault="00696AB3" w:rsidP="00696AB3">
      <w:pPr>
        <w:pStyle w:val="ListParagraph"/>
        <w:numPr>
          <w:ilvl w:val="4"/>
          <w:numId w:val="2"/>
        </w:numPr>
      </w:pPr>
      <w:r>
        <w:t xml:space="preserve">If James hires Tanya, he has to </w:t>
      </w:r>
      <w:r w:rsidR="00BD7C48">
        <w:t>pay with after-tax $-- so he has to work more than one hour to pay for one hour of Tanya’s services</w:t>
      </w:r>
    </w:p>
    <w:p w14:paraId="1BB0B091" w14:textId="63299333" w:rsidR="00BD7C48" w:rsidRDefault="00BD7C48" w:rsidP="00696AB3">
      <w:pPr>
        <w:pStyle w:val="ListParagraph"/>
        <w:numPr>
          <w:ilvl w:val="4"/>
          <w:numId w:val="2"/>
        </w:numPr>
      </w:pPr>
      <w:r>
        <w:t>If James paints the house himself, imputed income from the services is untaxed</w:t>
      </w:r>
    </w:p>
    <w:p w14:paraId="5CFFFA13" w14:textId="3B45E0F4" w:rsidR="00BD7C48" w:rsidRDefault="00BD7C48" w:rsidP="00BD7C48">
      <w:pPr>
        <w:pStyle w:val="ListParagraph"/>
        <w:numPr>
          <w:ilvl w:val="3"/>
          <w:numId w:val="2"/>
        </w:numPr>
      </w:pPr>
      <w:r>
        <w:t>Econ Effects</w:t>
      </w:r>
    </w:p>
    <w:p w14:paraId="4D0105BC" w14:textId="33928973" w:rsidR="00BD7C48" w:rsidRDefault="00BD7C48" w:rsidP="00BD7C48">
      <w:pPr>
        <w:pStyle w:val="ListParagraph"/>
        <w:numPr>
          <w:ilvl w:val="4"/>
          <w:numId w:val="2"/>
        </w:numPr>
      </w:pPr>
      <w:r>
        <w:t>James will paint the house himself—there IS a deadweight loss of $5</w:t>
      </w:r>
    </w:p>
    <w:p w14:paraId="4016539D" w14:textId="5C561221" w:rsidR="00BD7C48" w:rsidRDefault="00BD7C48" w:rsidP="00BD7C48">
      <w:pPr>
        <w:pStyle w:val="ListParagraph"/>
        <w:numPr>
          <w:ilvl w:val="5"/>
          <w:numId w:val="2"/>
        </w:numPr>
      </w:pPr>
      <w:r>
        <w:t>The value of James’ service to society is $20/hour, and he is now doing something that is valued at $15/hr</w:t>
      </w:r>
    </w:p>
    <w:p w14:paraId="452CA22B" w14:textId="28E7063B" w:rsidR="00BD7C48" w:rsidRDefault="00BD7C48" w:rsidP="00BD7C48">
      <w:pPr>
        <w:pStyle w:val="ListParagraph"/>
        <w:numPr>
          <w:ilvl w:val="6"/>
          <w:numId w:val="2"/>
        </w:numPr>
      </w:pPr>
      <w:r>
        <w:t>This distortion is not just caused by the tax rate—the non-taxation of imputed income contributes</w:t>
      </w:r>
    </w:p>
    <w:p w14:paraId="04681B2B" w14:textId="4F97C30B" w:rsidR="00BD7C48" w:rsidRDefault="00BD7C48" w:rsidP="00BD7C48">
      <w:pPr>
        <w:pStyle w:val="ListParagraph"/>
        <w:numPr>
          <w:ilvl w:val="4"/>
          <w:numId w:val="2"/>
        </w:numPr>
      </w:pPr>
      <w:r w:rsidRPr="00BD7C48">
        <w:rPr>
          <w:u w:val="single"/>
        </w:rPr>
        <w:t>Distortion is driven by two things</w:t>
      </w:r>
      <w:r>
        <w:t>:</w:t>
      </w:r>
    </w:p>
    <w:p w14:paraId="41E6D575" w14:textId="1CC33D68" w:rsidR="00BD7C48" w:rsidRDefault="00BD7C48" w:rsidP="00BD7C48">
      <w:pPr>
        <w:pStyle w:val="ListParagraph"/>
        <w:numPr>
          <w:ilvl w:val="5"/>
          <w:numId w:val="2"/>
        </w:numPr>
      </w:pPr>
      <w:r>
        <w:t>Non-tax of imputed income; and</w:t>
      </w:r>
    </w:p>
    <w:p w14:paraId="0C225929" w14:textId="4E6CA802" w:rsidR="00BD7C48" w:rsidRDefault="00BD7C48" w:rsidP="00BD7C48">
      <w:pPr>
        <w:pStyle w:val="ListParagraph"/>
        <w:numPr>
          <w:ilvl w:val="5"/>
          <w:numId w:val="2"/>
        </w:numPr>
      </w:pPr>
      <w:r>
        <w:t>Tax rate/lack of deduction</w:t>
      </w:r>
    </w:p>
    <w:p w14:paraId="44B5697A" w14:textId="5DD62F77" w:rsidR="001C3BF8" w:rsidRDefault="001C3BF8" w:rsidP="001C3BF8">
      <w:pPr>
        <w:pStyle w:val="ListParagraph"/>
        <w:numPr>
          <w:ilvl w:val="4"/>
          <w:numId w:val="2"/>
        </w:numPr>
      </w:pPr>
      <w:r>
        <w:t>Economists: time is a resource and should be used as efficiently as possible to make the pie bigger</w:t>
      </w:r>
    </w:p>
    <w:p w14:paraId="70C19B38" w14:textId="6FB9C487" w:rsidR="00BD7C48" w:rsidRDefault="001C3BF8" w:rsidP="00BD7C48">
      <w:pPr>
        <w:pStyle w:val="ListParagraph"/>
        <w:numPr>
          <w:ilvl w:val="3"/>
          <w:numId w:val="2"/>
        </w:numPr>
      </w:pPr>
      <w:r>
        <w:t>Eliminate the distortion/solve the problem by</w:t>
      </w:r>
      <w:r w:rsidR="00BD7C48">
        <w:t>?</w:t>
      </w:r>
    </w:p>
    <w:p w14:paraId="39762786" w14:textId="5705D3F9" w:rsidR="00BD7C48" w:rsidRDefault="001C3BF8" w:rsidP="00BD7C48">
      <w:pPr>
        <w:pStyle w:val="ListParagraph"/>
        <w:numPr>
          <w:ilvl w:val="4"/>
          <w:numId w:val="2"/>
        </w:numPr>
      </w:pPr>
      <w:r>
        <w:t>Let James deduct the cost to him for getting this service from the market [more feasible</w:t>
      </w:r>
      <w:r w:rsidR="000D17BE">
        <w:t xml:space="preserve"> but prob. won’t do this b/c it’s a commercial transaction</w:t>
      </w:r>
      <w:r>
        <w:t>]; OR</w:t>
      </w:r>
    </w:p>
    <w:p w14:paraId="73BF14DC" w14:textId="444705D4" w:rsidR="001C3BF8" w:rsidRDefault="001C3BF8" w:rsidP="00BD7C48">
      <w:pPr>
        <w:pStyle w:val="ListParagraph"/>
        <w:numPr>
          <w:ilvl w:val="4"/>
          <w:numId w:val="2"/>
        </w:numPr>
      </w:pPr>
      <w:r>
        <w:t>Tax him on his imputed income</w:t>
      </w:r>
    </w:p>
    <w:p w14:paraId="201DAC4F" w14:textId="52D69490" w:rsidR="004C04DE" w:rsidRDefault="004C04DE" w:rsidP="004C04DE">
      <w:pPr>
        <w:pStyle w:val="ListParagraph"/>
        <w:numPr>
          <w:ilvl w:val="2"/>
          <w:numId w:val="2"/>
        </w:numPr>
      </w:pPr>
      <w:r w:rsidRPr="004C04DE">
        <w:rPr>
          <w:b/>
        </w:rPr>
        <w:t>Example 2</w:t>
      </w:r>
      <w:r>
        <w:t>: Stay at home parent re-enters workforce to earn $40k as a secondary earner.</w:t>
      </w:r>
      <w:r w:rsidR="00DB4FDB">
        <w:t xml:space="preserve"> Incurs childcare and total households costs of $30k as a result.</w:t>
      </w:r>
    </w:p>
    <w:p w14:paraId="0D512089" w14:textId="0F899CC2" w:rsidR="004C04DE" w:rsidRDefault="009C3635" w:rsidP="004C04DE">
      <w:pPr>
        <w:pStyle w:val="ListParagraph"/>
        <w:numPr>
          <w:ilvl w:val="3"/>
          <w:numId w:val="2"/>
        </w:numPr>
      </w:pPr>
      <w:r>
        <w:t>On a econ/pre-tax basis, this makes sense b/c pre-tax $10k is real gain</w:t>
      </w:r>
    </w:p>
    <w:p w14:paraId="38CF9B67" w14:textId="07226FD5" w:rsidR="009C3635" w:rsidRDefault="009C3635" w:rsidP="004C04DE">
      <w:pPr>
        <w:pStyle w:val="ListParagraph"/>
        <w:numPr>
          <w:ilvl w:val="3"/>
          <w:numId w:val="2"/>
        </w:numPr>
      </w:pPr>
      <w:r>
        <w:t>BUT assuming the family’s MTR is 35%, the after tax result for the secondary earner is net $26k (so this is a losing proposition after paying $30k in childcare)</w:t>
      </w:r>
    </w:p>
    <w:p w14:paraId="4F28FA19" w14:textId="46879317" w:rsidR="009C3635" w:rsidRDefault="009C3635" w:rsidP="00F83730">
      <w:pPr>
        <w:pStyle w:val="ListParagraph"/>
        <w:numPr>
          <w:ilvl w:val="4"/>
          <w:numId w:val="2"/>
        </w:numPr>
      </w:pPr>
      <w:r>
        <w:t>*Strong disincentive for a secondary earner to rejoin the formal labor market</w:t>
      </w:r>
      <w:r w:rsidR="00F83730">
        <w:t xml:space="preserve"> [</w:t>
      </w:r>
      <w:r>
        <w:t>IRC reproduces traditional gender roles</w:t>
      </w:r>
      <w:r w:rsidR="00F83730">
        <w:t>]</w:t>
      </w:r>
    </w:p>
    <w:p w14:paraId="643B004E" w14:textId="02917C33" w:rsidR="00F83730" w:rsidRDefault="00F83730" w:rsidP="00F83730">
      <w:pPr>
        <w:pStyle w:val="ListParagraph"/>
        <w:numPr>
          <w:ilvl w:val="4"/>
          <w:numId w:val="2"/>
        </w:numPr>
      </w:pPr>
      <w:r w:rsidRPr="00F83730">
        <w:rPr>
          <w:b/>
        </w:rPr>
        <w:t>Drivers</w:t>
      </w:r>
      <w:r>
        <w:t>:</w:t>
      </w:r>
    </w:p>
    <w:p w14:paraId="5A22C2A1" w14:textId="4D14D781" w:rsidR="00F83730" w:rsidRDefault="00F83730" w:rsidP="00F83730">
      <w:pPr>
        <w:pStyle w:val="ListParagraph"/>
        <w:numPr>
          <w:ilvl w:val="5"/>
          <w:numId w:val="2"/>
        </w:numPr>
      </w:pPr>
      <w:r>
        <w:t>Progressive rate structure [that the $40k is taxed at the 35% MTR]; AND</w:t>
      </w:r>
    </w:p>
    <w:p w14:paraId="6A36A2EA" w14:textId="45227C0F" w:rsidR="00F83730" w:rsidRDefault="00F83730" w:rsidP="00F83730">
      <w:pPr>
        <w:pStyle w:val="ListParagraph"/>
        <w:numPr>
          <w:ilvl w:val="5"/>
          <w:numId w:val="2"/>
        </w:numPr>
      </w:pPr>
      <w:r>
        <w:t>Non-taxation of imputed income from the household services of the secondary worker staying at home</w:t>
      </w:r>
    </w:p>
    <w:p w14:paraId="56FE2CA1" w14:textId="0D7A79FF" w:rsidR="00F83730" w:rsidRDefault="00F83730" w:rsidP="00F83730">
      <w:pPr>
        <w:pStyle w:val="ListParagraph"/>
        <w:numPr>
          <w:ilvl w:val="3"/>
          <w:numId w:val="2"/>
        </w:numPr>
      </w:pPr>
      <w:r>
        <w:t>Solution?</w:t>
      </w:r>
    </w:p>
    <w:p w14:paraId="2EA6D825" w14:textId="1EED93B7" w:rsidR="00F83730" w:rsidRDefault="00F83730" w:rsidP="00F83730">
      <w:pPr>
        <w:pStyle w:val="ListParagraph"/>
        <w:numPr>
          <w:ilvl w:val="4"/>
          <w:numId w:val="2"/>
        </w:numPr>
      </w:pPr>
      <w:r>
        <w:t>Childcare tax credit</w:t>
      </w:r>
    </w:p>
    <w:p w14:paraId="4F41808D" w14:textId="25E29F0A" w:rsidR="00F83730" w:rsidRDefault="00F83730" w:rsidP="00F83730">
      <w:pPr>
        <w:pStyle w:val="ListParagraph"/>
        <w:numPr>
          <w:ilvl w:val="5"/>
          <w:numId w:val="2"/>
        </w:numPr>
      </w:pPr>
      <w:r>
        <w:lastRenderedPageBreak/>
        <w:t>Not an upside down subsidy</w:t>
      </w:r>
    </w:p>
    <w:p w14:paraId="5B6DFF29" w14:textId="45C052D8" w:rsidR="00F83730" w:rsidRDefault="00F83730" w:rsidP="00F83730">
      <w:pPr>
        <w:pStyle w:val="ListParagraph"/>
        <w:numPr>
          <w:ilvl w:val="6"/>
          <w:numId w:val="2"/>
        </w:numPr>
      </w:pPr>
      <w:r>
        <w:t>Portion of what you pay in childcare can lower your tax bill, which can address this distortion</w:t>
      </w:r>
    </w:p>
    <w:p w14:paraId="044ECAE8" w14:textId="3C47AB5A" w:rsidR="00F83730" w:rsidRDefault="00F83730" w:rsidP="00F83730">
      <w:pPr>
        <w:pStyle w:val="ListParagraph"/>
        <w:numPr>
          <w:ilvl w:val="4"/>
          <w:numId w:val="2"/>
        </w:numPr>
      </w:pPr>
      <w:r>
        <w:t>Tax the imputed income of household work</w:t>
      </w:r>
    </w:p>
    <w:p w14:paraId="0DDB974A" w14:textId="46BE2BCD" w:rsidR="00F83730" w:rsidRDefault="00F83730" w:rsidP="00F83730">
      <w:pPr>
        <w:pStyle w:val="ListParagraph"/>
        <w:numPr>
          <w:ilvl w:val="5"/>
          <w:numId w:val="2"/>
        </w:numPr>
      </w:pPr>
      <w:r>
        <w:t>Would remove the disincentive of returning to the formal labor force (the tax system would apply equally)</w:t>
      </w:r>
    </w:p>
    <w:p w14:paraId="15A1DBCA" w14:textId="3B9CE63D" w:rsidR="000D17BE" w:rsidRDefault="000D17BE" w:rsidP="00F83730">
      <w:pPr>
        <w:pStyle w:val="ListParagraph"/>
        <w:numPr>
          <w:ilvl w:val="5"/>
          <w:numId w:val="2"/>
        </w:numPr>
      </w:pPr>
      <w:r>
        <w:t>PROF: not suggesting that we do this</w:t>
      </w:r>
    </w:p>
    <w:p w14:paraId="7D79902C" w14:textId="0D398E8D" w:rsidR="000D17BE" w:rsidRDefault="000D17BE" w:rsidP="000D17BE">
      <w:pPr>
        <w:pStyle w:val="ListParagraph"/>
        <w:numPr>
          <w:ilvl w:val="2"/>
          <w:numId w:val="2"/>
        </w:numPr>
      </w:pPr>
      <w:r>
        <w:t>The implications of NOT taxing is what is important in the service area of imputed income</w:t>
      </w:r>
    </w:p>
    <w:p w14:paraId="545451C5" w14:textId="2AF4486D" w:rsidR="00A733FA" w:rsidRDefault="00A733FA" w:rsidP="00A733FA">
      <w:pPr>
        <w:pStyle w:val="ListParagraph"/>
        <w:numPr>
          <w:ilvl w:val="1"/>
          <w:numId w:val="2"/>
        </w:numPr>
      </w:pPr>
      <w:r>
        <w:t>Property</w:t>
      </w:r>
    </w:p>
    <w:p w14:paraId="41D1DC11" w14:textId="4DB98928" w:rsidR="00A733FA" w:rsidRDefault="000D17BE" w:rsidP="00A733FA">
      <w:pPr>
        <w:pStyle w:val="ListParagraph"/>
        <w:numPr>
          <w:ilvl w:val="2"/>
          <w:numId w:val="2"/>
        </w:numPr>
      </w:pPr>
      <w:r>
        <w:t>Owner-Occupied Homes</w:t>
      </w:r>
    </w:p>
    <w:p w14:paraId="788B45AD" w14:textId="6BD79753" w:rsidR="00A733FA" w:rsidRDefault="00A733FA" w:rsidP="00A733FA">
      <w:pPr>
        <w:pStyle w:val="ListParagraph"/>
        <w:numPr>
          <w:ilvl w:val="3"/>
          <w:numId w:val="2"/>
        </w:numPr>
      </w:pPr>
      <w:r>
        <w:t>The real tax benefit from owning your own home is that you are not taxed o</w:t>
      </w:r>
      <w:r w:rsidR="000D17BE">
        <w:t xml:space="preserve">n the imputed income aka the rental value of that home. The </w:t>
      </w:r>
      <w:r w:rsidR="000D17BE">
        <w:rPr>
          <w:u w:val="single"/>
        </w:rPr>
        <w:t>ownership</w:t>
      </w:r>
      <w:r w:rsidR="000D17BE">
        <w:t xml:space="preserve"> of the home provides the tax benefit.</w:t>
      </w:r>
    </w:p>
    <w:p w14:paraId="25528712" w14:textId="5493CC6E" w:rsidR="00A733FA" w:rsidRDefault="00A733FA" w:rsidP="00A733FA">
      <w:pPr>
        <w:pStyle w:val="ListParagraph"/>
        <w:numPr>
          <w:ilvl w:val="4"/>
          <w:numId w:val="2"/>
        </w:numPr>
      </w:pPr>
      <w:r>
        <w:t>Under H-S, this should be taxed but it is admin impossible to do</w:t>
      </w:r>
      <w:r w:rsidR="00C77B2B">
        <w:t xml:space="preserve"> </w:t>
      </w:r>
    </w:p>
    <w:p w14:paraId="61C819D4" w14:textId="093B3286" w:rsidR="00C77B2B" w:rsidRDefault="00C77B2B" w:rsidP="00C77B2B">
      <w:pPr>
        <w:pStyle w:val="ListParagraph"/>
        <w:numPr>
          <w:ilvl w:val="5"/>
          <w:numId w:val="2"/>
        </w:numPr>
      </w:pPr>
      <w:r>
        <w:t>For a time, UK taxed people on the rental value of their owner-occupied housing</w:t>
      </w:r>
    </w:p>
    <w:p w14:paraId="48D53EEB" w14:textId="3FA91A04" w:rsidR="000D17BE" w:rsidRDefault="000D17BE" w:rsidP="000D17BE">
      <w:pPr>
        <w:pStyle w:val="ListParagraph"/>
        <w:numPr>
          <w:ilvl w:val="4"/>
          <w:numId w:val="2"/>
        </w:numPr>
      </w:pPr>
      <w:r>
        <w:t>The tax benefit is NOT the home mortgage interest deduction [this just puts you on par with the homeowner who has the cash to buy the house outright w/o a mortgage]</w:t>
      </w:r>
    </w:p>
    <w:p w14:paraId="26072597" w14:textId="0DC14FD7" w:rsidR="00D7045E" w:rsidRDefault="00D7045E" w:rsidP="00D7045E">
      <w:pPr>
        <w:pStyle w:val="ListParagraph"/>
        <w:numPr>
          <w:ilvl w:val="5"/>
          <w:numId w:val="2"/>
        </w:numPr>
      </w:pPr>
      <w:r>
        <w:t>You do NOT need cash to get the benefit of owning your own home</w:t>
      </w:r>
    </w:p>
    <w:p w14:paraId="61CF9E91" w14:textId="6C5F0258" w:rsidR="000D17BE" w:rsidRDefault="000D17BE" w:rsidP="000D17BE">
      <w:pPr>
        <w:pStyle w:val="ListParagraph"/>
        <w:numPr>
          <w:ilvl w:val="3"/>
          <w:numId w:val="2"/>
        </w:numPr>
      </w:pPr>
      <w:r>
        <w:t>The right to use property has an economic value</w:t>
      </w:r>
    </w:p>
    <w:p w14:paraId="124DDDB8" w14:textId="25D43594" w:rsidR="000D17BE" w:rsidRDefault="000D17BE" w:rsidP="000D17BE">
      <w:pPr>
        <w:pStyle w:val="ListParagraph"/>
        <w:numPr>
          <w:ilvl w:val="4"/>
          <w:numId w:val="2"/>
        </w:numPr>
      </w:pPr>
      <w:r>
        <w:t>Right to use property w/o paying “rent” is an economic benefit</w:t>
      </w:r>
    </w:p>
    <w:p w14:paraId="38675FFE" w14:textId="77777777" w:rsidR="000D17BE" w:rsidRDefault="000D17BE" w:rsidP="000D17BE">
      <w:pPr>
        <w:pStyle w:val="ListParagraph"/>
        <w:numPr>
          <w:ilvl w:val="3"/>
          <w:numId w:val="2"/>
        </w:numPr>
      </w:pPr>
      <w:r>
        <w:t>Examples</w:t>
      </w:r>
    </w:p>
    <w:p w14:paraId="59182EC1" w14:textId="68135381" w:rsidR="000D17BE" w:rsidRDefault="000D17BE" w:rsidP="000D17BE">
      <w:pPr>
        <w:pStyle w:val="ListParagraph"/>
        <w:numPr>
          <w:ilvl w:val="4"/>
          <w:numId w:val="2"/>
        </w:numPr>
      </w:pPr>
      <w:r>
        <w:t xml:space="preserve">(1) A hires a lawyer. A lets lawyer stay in A’s guesthouse rent-free while working on A’s estate plan [ER-provided housing, but NOT for the convenience of the ER like in </w:t>
      </w:r>
      <w:r>
        <w:rPr>
          <w:b/>
          <w:i/>
        </w:rPr>
        <w:t>Benaglia</w:t>
      </w:r>
      <w:r>
        <w:t>]</w:t>
      </w:r>
    </w:p>
    <w:p w14:paraId="0690A2A9" w14:textId="73D98091" w:rsidR="000D17BE" w:rsidRDefault="000D17BE" w:rsidP="000D17BE">
      <w:pPr>
        <w:pStyle w:val="ListParagraph"/>
        <w:numPr>
          <w:ilvl w:val="5"/>
          <w:numId w:val="2"/>
        </w:numPr>
      </w:pPr>
      <w:r>
        <w:t>Tax consequences: this clearly should be part of lawyer’s gross income, b/c it looks like compensation</w:t>
      </w:r>
    </w:p>
    <w:p w14:paraId="0FE58986" w14:textId="4E7BFBC9" w:rsidR="000D17BE" w:rsidRDefault="000D17BE" w:rsidP="000D17BE">
      <w:pPr>
        <w:pStyle w:val="ListParagraph"/>
        <w:numPr>
          <w:ilvl w:val="6"/>
          <w:numId w:val="2"/>
        </w:numPr>
      </w:pPr>
      <w:r>
        <w:t>Otherwise, lawyer would have to pay for a hotel, etc. out of his income</w:t>
      </w:r>
    </w:p>
    <w:p w14:paraId="315369EC" w14:textId="29C5B686" w:rsidR="000D17BE" w:rsidRDefault="000D17BE" w:rsidP="000D17BE">
      <w:pPr>
        <w:pStyle w:val="ListParagraph"/>
        <w:numPr>
          <w:ilvl w:val="4"/>
          <w:numId w:val="2"/>
        </w:numPr>
      </w:pPr>
      <w:r>
        <w:t>(2) John buys $200k home with cash [house has a rental value of $10k]. Heather buys a similar home with $200k debt [interest rate = 5%]</w:t>
      </w:r>
    </w:p>
    <w:p w14:paraId="487774B9" w14:textId="207EAFEA" w:rsidR="000D17BE" w:rsidRDefault="000D17BE" w:rsidP="000D17BE">
      <w:pPr>
        <w:pStyle w:val="ListParagraph"/>
        <w:numPr>
          <w:ilvl w:val="5"/>
          <w:numId w:val="2"/>
        </w:numPr>
      </w:pPr>
      <w:r>
        <w:t>The econ. benefits are somewhat the same</w:t>
      </w:r>
    </w:p>
    <w:p w14:paraId="20F7F9F0" w14:textId="30866756" w:rsidR="000D17BE" w:rsidRDefault="000D17BE" w:rsidP="000D17BE">
      <w:pPr>
        <w:pStyle w:val="ListParagraph"/>
        <w:numPr>
          <w:ilvl w:val="5"/>
          <w:numId w:val="2"/>
        </w:numPr>
      </w:pPr>
      <w:r>
        <w:t>John</w:t>
      </w:r>
    </w:p>
    <w:p w14:paraId="372F66C5" w14:textId="7276BA62" w:rsidR="000D17BE" w:rsidRDefault="000D17BE" w:rsidP="000D17BE">
      <w:pPr>
        <w:pStyle w:val="ListParagraph"/>
        <w:numPr>
          <w:ilvl w:val="6"/>
          <w:numId w:val="2"/>
        </w:numPr>
      </w:pPr>
      <w:r>
        <w:t>Econ. H-S income is $10k annually</w:t>
      </w:r>
    </w:p>
    <w:p w14:paraId="4FD93E35" w14:textId="0A0A10EF" w:rsidR="000D17BE" w:rsidRDefault="000D17BE" w:rsidP="000D17BE">
      <w:pPr>
        <w:pStyle w:val="ListParagraph"/>
        <w:numPr>
          <w:ilvl w:val="6"/>
          <w:numId w:val="2"/>
        </w:numPr>
      </w:pPr>
      <w:r>
        <w:t>Taxable income is $0k b/c we don’t tax imputed income</w:t>
      </w:r>
    </w:p>
    <w:p w14:paraId="5C3453CA" w14:textId="70F11CCE" w:rsidR="000D17BE" w:rsidRDefault="000D17BE" w:rsidP="000D17BE">
      <w:pPr>
        <w:pStyle w:val="ListParagraph"/>
        <w:numPr>
          <w:ilvl w:val="6"/>
          <w:numId w:val="2"/>
        </w:numPr>
      </w:pPr>
      <w:r>
        <w:t>No mortgage</w:t>
      </w:r>
    </w:p>
    <w:p w14:paraId="7B61C5E0" w14:textId="0EF3DD51" w:rsidR="000D17BE" w:rsidRDefault="000D17BE" w:rsidP="000D17BE">
      <w:pPr>
        <w:pStyle w:val="ListParagraph"/>
        <w:numPr>
          <w:ilvl w:val="5"/>
          <w:numId w:val="2"/>
        </w:numPr>
      </w:pPr>
      <w:r>
        <w:t>Heather</w:t>
      </w:r>
    </w:p>
    <w:p w14:paraId="6CEB038B" w14:textId="4D1C3848" w:rsidR="000D17BE" w:rsidRDefault="000D17BE" w:rsidP="000D17BE">
      <w:pPr>
        <w:pStyle w:val="ListParagraph"/>
        <w:numPr>
          <w:ilvl w:val="6"/>
          <w:numId w:val="2"/>
        </w:numPr>
      </w:pPr>
      <w:r>
        <w:t>Econ. H-S income is $0k annually</w:t>
      </w:r>
    </w:p>
    <w:p w14:paraId="3C7E1C9B" w14:textId="0060E66B" w:rsidR="000D17BE" w:rsidRDefault="000D17BE" w:rsidP="000D17BE">
      <w:pPr>
        <w:pStyle w:val="ListParagraph"/>
        <w:numPr>
          <w:ilvl w:val="7"/>
          <w:numId w:val="2"/>
        </w:numPr>
      </w:pPr>
      <w:r>
        <w:t>Rental value of home (10k) [-] mortgage interest (10k)</w:t>
      </w:r>
      <w:r w:rsidR="008147EE">
        <w:t xml:space="preserve"> = $0</w:t>
      </w:r>
    </w:p>
    <w:p w14:paraId="449F3D99" w14:textId="7A9E2AC6" w:rsidR="008147EE" w:rsidRDefault="008147EE" w:rsidP="008147EE">
      <w:pPr>
        <w:pStyle w:val="ListParagraph"/>
        <w:numPr>
          <w:ilvl w:val="6"/>
          <w:numId w:val="2"/>
        </w:numPr>
      </w:pPr>
      <w:r>
        <w:t>Taxable income is $(-)10k</w:t>
      </w:r>
    </w:p>
    <w:p w14:paraId="39FB5950" w14:textId="4D58A277" w:rsidR="008147EE" w:rsidRDefault="008147EE" w:rsidP="008147EE">
      <w:pPr>
        <w:pStyle w:val="ListParagraph"/>
        <w:numPr>
          <w:ilvl w:val="7"/>
          <w:numId w:val="2"/>
        </w:numPr>
      </w:pPr>
      <w:r>
        <w:t>Rental value (10k) is NOT taxed</w:t>
      </w:r>
    </w:p>
    <w:p w14:paraId="0259E2A6" w14:textId="26379AB2" w:rsidR="008147EE" w:rsidRDefault="008147EE" w:rsidP="008147EE">
      <w:pPr>
        <w:pStyle w:val="ListParagraph"/>
        <w:numPr>
          <w:ilvl w:val="7"/>
          <w:numId w:val="2"/>
        </w:numPr>
      </w:pPr>
      <w:r>
        <w:t>Mortgage interest payment is a $10k deduction</w:t>
      </w:r>
    </w:p>
    <w:p w14:paraId="3E366E8A" w14:textId="764AC84C" w:rsidR="008147EE" w:rsidRDefault="008147EE" w:rsidP="008147EE">
      <w:pPr>
        <w:pStyle w:val="ListParagraph"/>
        <w:numPr>
          <w:ilvl w:val="5"/>
          <w:numId w:val="2"/>
        </w:numPr>
      </w:pPr>
      <w:r>
        <w:rPr>
          <w:u w:val="single"/>
        </w:rPr>
        <w:lastRenderedPageBreak/>
        <w:t>Now</w:t>
      </w:r>
      <w:r>
        <w:t>, J &amp; H are in the same boat (in a sense)</w:t>
      </w:r>
    </w:p>
    <w:p w14:paraId="01D57DE1" w14:textId="5F8F1972" w:rsidR="008147EE" w:rsidRDefault="008147EE" w:rsidP="008147EE">
      <w:pPr>
        <w:pStyle w:val="ListParagraph"/>
        <w:numPr>
          <w:ilvl w:val="6"/>
          <w:numId w:val="2"/>
        </w:numPr>
      </w:pPr>
      <w:r>
        <w:t>The difference between both of their econ. income and taxable income is $10k</w:t>
      </w:r>
    </w:p>
    <w:p w14:paraId="0FD000BC" w14:textId="43F6646C" w:rsidR="008147EE" w:rsidRDefault="008147EE" w:rsidP="008147EE">
      <w:pPr>
        <w:pStyle w:val="ListParagraph"/>
        <w:numPr>
          <w:ilvl w:val="6"/>
          <w:numId w:val="2"/>
        </w:numPr>
      </w:pPr>
      <w:r>
        <w:t>J still has a $10k benefit from owning his own home (even though he doesn’t get the mortgage interest deduction that H gets)</w:t>
      </w:r>
    </w:p>
    <w:p w14:paraId="5E775893" w14:textId="6C472593" w:rsidR="008147EE" w:rsidRDefault="008147EE" w:rsidP="008147EE">
      <w:pPr>
        <w:pStyle w:val="ListParagraph"/>
        <w:numPr>
          <w:ilvl w:val="6"/>
          <w:numId w:val="2"/>
        </w:numPr>
      </w:pPr>
      <w:r>
        <w:t>NOTE: the real benefit to home ownership is the non-taxation of imputed income from “rent”, NOT the mortgage interest deduction, even though this deduction is what is visible</w:t>
      </w:r>
    </w:p>
    <w:p w14:paraId="20745716" w14:textId="1C30018E" w:rsidR="008147EE" w:rsidRDefault="008147EE" w:rsidP="008147EE">
      <w:pPr>
        <w:pStyle w:val="ListParagraph"/>
        <w:numPr>
          <w:ilvl w:val="3"/>
          <w:numId w:val="2"/>
        </w:numPr>
      </w:pPr>
      <w:r>
        <w:t xml:space="preserve">Homeowners (with &amp; w/o mortgages) are better off than </w:t>
      </w:r>
      <w:r>
        <w:rPr>
          <w:u w:val="single"/>
        </w:rPr>
        <w:t>renters</w:t>
      </w:r>
    </w:p>
    <w:p w14:paraId="78B860FA" w14:textId="477262CA" w:rsidR="008147EE" w:rsidRDefault="008147EE" w:rsidP="008147EE">
      <w:pPr>
        <w:pStyle w:val="ListParagraph"/>
        <w:numPr>
          <w:ilvl w:val="4"/>
          <w:numId w:val="2"/>
        </w:numPr>
      </w:pPr>
      <w:r>
        <w:t>Example: Owner uses $100k to buy owner-occupied housing; Renter uses $100k to invest in rental property identical to Owner’s, and continues to rent her own apartment. O &amp; R have identical H-S econ. income, BUT</w:t>
      </w:r>
      <w:r w:rsidR="00D7045E">
        <w:t xml:space="preserve"> from tax POV</w:t>
      </w:r>
      <w:r>
        <w:t>:</w:t>
      </w:r>
    </w:p>
    <w:p w14:paraId="401B3895" w14:textId="0B543C6E" w:rsidR="008147EE" w:rsidRDefault="00D7045E" w:rsidP="008147EE">
      <w:pPr>
        <w:pStyle w:val="ListParagraph"/>
        <w:numPr>
          <w:ilvl w:val="5"/>
          <w:numId w:val="2"/>
        </w:numPr>
      </w:pPr>
      <w:r>
        <w:t>O has $10k imputed rental value not taxed, but R has taxable rental income of $10k and still must pay her own rent with after tax dollars to her own landlord</w:t>
      </w:r>
    </w:p>
    <w:p w14:paraId="0A44C55D" w14:textId="55FAB136" w:rsidR="00D7045E" w:rsidRDefault="00D7045E" w:rsidP="00D7045E">
      <w:pPr>
        <w:pStyle w:val="ListParagraph"/>
        <w:numPr>
          <w:ilvl w:val="6"/>
          <w:numId w:val="2"/>
        </w:numPr>
      </w:pPr>
      <w:r>
        <w:t xml:space="preserve">O takes advantage of the lack of the observable market transaction; R </w:t>
      </w:r>
      <w:r>
        <w:rPr>
          <w:u w:val="single"/>
        </w:rPr>
        <w:t>does</w:t>
      </w:r>
      <w:r>
        <w:t xml:space="preserve"> have an observable market transaction w/ a 3</w:t>
      </w:r>
      <w:r w:rsidRPr="00D7045E">
        <w:rPr>
          <w:vertAlign w:val="superscript"/>
        </w:rPr>
        <w:t>rd</w:t>
      </w:r>
      <w:r>
        <w:t xml:space="preserve"> party aka her tenant)</w:t>
      </w:r>
    </w:p>
    <w:p w14:paraId="41F10286" w14:textId="3230099E" w:rsidR="00D7045E" w:rsidRDefault="00D7045E" w:rsidP="00D7045E">
      <w:pPr>
        <w:pStyle w:val="ListParagraph"/>
        <w:numPr>
          <w:ilvl w:val="6"/>
          <w:numId w:val="2"/>
        </w:numPr>
      </w:pPr>
      <w:r>
        <w:t>R has an incentive to become more like O [tax encourages more and more people to buy their own homes]</w:t>
      </w:r>
    </w:p>
    <w:p w14:paraId="0D6D38FD" w14:textId="08BC7F1A" w:rsidR="00D7045E" w:rsidRDefault="00D7045E" w:rsidP="00D7045E">
      <w:pPr>
        <w:pStyle w:val="ListParagraph"/>
        <w:numPr>
          <w:ilvl w:val="7"/>
          <w:numId w:val="2"/>
        </w:numPr>
      </w:pPr>
      <w:r>
        <w:t>Deadweight loss- maybe there is too much money going into residential housing and not enough into manufacturing, etc.</w:t>
      </w:r>
    </w:p>
    <w:p w14:paraId="4264B028" w14:textId="1B945ED7" w:rsidR="00D7045E" w:rsidRDefault="00D7045E" w:rsidP="00D7045E">
      <w:pPr>
        <w:pStyle w:val="ListParagraph"/>
        <w:numPr>
          <w:ilvl w:val="5"/>
          <w:numId w:val="2"/>
        </w:numPr>
      </w:pPr>
      <w:r>
        <w:t>NOTE: R may be able to deduct maintenance costs, depreciation, etc., as a LL [but O’s tax incentives would erode these]</w:t>
      </w:r>
    </w:p>
    <w:p w14:paraId="223B7AB1" w14:textId="4B80887A" w:rsidR="00606CC6" w:rsidRDefault="00606CC6" w:rsidP="00606CC6">
      <w:pPr>
        <w:pStyle w:val="ListParagraph"/>
        <w:numPr>
          <w:ilvl w:val="3"/>
          <w:numId w:val="2"/>
        </w:numPr>
      </w:pPr>
      <w:r>
        <w:t>WI: pulled off taxation of imputed income of owner/occupied housing for a while</w:t>
      </w:r>
    </w:p>
    <w:p w14:paraId="4C20A2ED" w14:textId="66A40E85" w:rsidR="00D7045E" w:rsidRDefault="00D7045E" w:rsidP="00D7045E">
      <w:pPr>
        <w:pStyle w:val="ListParagraph"/>
        <w:numPr>
          <w:ilvl w:val="1"/>
          <w:numId w:val="2"/>
        </w:numPr>
      </w:pPr>
      <w:r>
        <w:t>Leisure</w:t>
      </w:r>
    </w:p>
    <w:p w14:paraId="1B17444D" w14:textId="7C5484BE" w:rsidR="00D7045E" w:rsidRDefault="00D7045E" w:rsidP="00D7045E">
      <w:pPr>
        <w:pStyle w:val="ListParagraph"/>
        <w:numPr>
          <w:ilvl w:val="2"/>
          <w:numId w:val="2"/>
        </w:numPr>
      </w:pPr>
      <w:r>
        <w:t xml:space="preserve">Less like property &amp; services and more an extension of the </w:t>
      </w:r>
      <w:r w:rsidRPr="00990635">
        <w:rPr>
          <w:u w:val="single"/>
        </w:rPr>
        <w:t xml:space="preserve">valuation </w:t>
      </w:r>
      <w:r>
        <w:t>problem</w:t>
      </w:r>
    </w:p>
    <w:p w14:paraId="3ECDE845" w14:textId="62236C58" w:rsidR="00D7045E" w:rsidRDefault="00990635" w:rsidP="00D7045E">
      <w:pPr>
        <w:pStyle w:val="ListParagraph"/>
        <w:numPr>
          <w:ilvl w:val="2"/>
          <w:numId w:val="2"/>
        </w:numPr>
      </w:pPr>
      <w:r>
        <w:t>“Enslaving the beachcomber”—misallocation of resources if a lawyer becomes a beachcomber</w:t>
      </w:r>
    </w:p>
    <w:p w14:paraId="7AD1EAA3" w14:textId="0CE0992E" w:rsidR="00990635" w:rsidRDefault="00990635" w:rsidP="00990635">
      <w:pPr>
        <w:pStyle w:val="ListParagraph"/>
        <w:numPr>
          <w:ilvl w:val="3"/>
          <w:numId w:val="2"/>
        </w:numPr>
      </w:pPr>
      <w:r>
        <w:t>But maybe the high taxes on wages incentivizes this?</w:t>
      </w:r>
    </w:p>
    <w:p w14:paraId="64F4E67F" w14:textId="3BA99712" w:rsidR="00606CC6" w:rsidRDefault="00606CC6" w:rsidP="00606CC6">
      <w:pPr>
        <w:pStyle w:val="ListParagraph"/>
        <w:numPr>
          <w:ilvl w:val="2"/>
          <w:numId w:val="2"/>
        </w:numPr>
      </w:pPr>
      <w:r w:rsidRPr="00606CC6">
        <w:rPr>
          <w:b/>
        </w:rPr>
        <w:t>Example</w:t>
      </w:r>
      <w:r>
        <w:t>: Dick is offered $12/hr pre-tax to work on Saturday, but he values his weekend leisure at $10/hr. Whether he works on Sat. will depend on his MTR.</w:t>
      </w:r>
    </w:p>
    <w:p w14:paraId="1D009D91" w14:textId="75201AEA" w:rsidR="00606CC6" w:rsidRDefault="00606CC6" w:rsidP="00606CC6">
      <w:pPr>
        <w:pStyle w:val="ListParagraph"/>
        <w:numPr>
          <w:ilvl w:val="3"/>
          <w:numId w:val="2"/>
        </w:numPr>
      </w:pPr>
      <w:r w:rsidRPr="007E11F4">
        <w:rPr>
          <w:u w:val="single"/>
        </w:rPr>
        <w:t>MTR</w:t>
      </w:r>
      <w:r>
        <w:t xml:space="preserve"> = 25%</w:t>
      </w:r>
    </w:p>
    <w:p w14:paraId="74156DBE" w14:textId="3D654F4F" w:rsidR="00606CC6" w:rsidRDefault="00606CC6" w:rsidP="00606CC6">
      <w:pPr>
        <w:pStyle w:val="ListParagraph"/>
        <w:numPr>
          <w:ilvl w:val="4"/>
          <w:numId w:val="2"/>
        </w:numPr>
      </w:pPr>
      <w:r>
        <w:t>After tax income = $9</w:t>
      </w:r>
    </w:p>
    <w:p w14:paraId="6D8FB6D1" w14:textId="71B55DE7" w:rsidR="00606CC6" w:rsidRDefault="00606CC6" w:rsidP="00606CC6">
      <w:pPr>
        <w:pStyle w:val="ListParagraph"/>
        <w:numPr>
          <w:ilvl w:val="4"/>
          <w:numId w:val="2"/>
        </w:numPr>
      </w:pPr>
      <w:r>
        <w:t>He will stay at home b/c he values his leisure more</w:t>
      </w:r>
    </w:p>
    <w:p w14:paraId="68FDF538" w14:textId="4CA81249" w:rsidR="00606CC6" w:rsidRDefault="00606CC6" w:rsidP="00606CC6">
      <w:pPr>
        <w:pStyle w:val="ListParagraph"/>
        <w:numPr>
          <w:ilvl w:val="5"/>
          <w:numId w:val="2"/>
        </w:numPr>
      </w:pPr>
      <w:r>
        <w:t>Distortionary effect of MTR and deadweight loss (we prefer him to work)</w:t>
      </w:r>
    </w:p>
    <w:p w14:paraId="66D24885" w14:textId="066F5A63" w:rsidR="00606CC6" w:rsidRDefault="00606CC6" w:rsidP="00606CC6">
      <w:pPr>
        <w:pStyle w:val="ListParagraph"/>
        <w:numPr>
          <w:ilvl w:val="3"/>
          <w:numId w:val="2"/>
        </w:numPr>
      </w:pPr>
      <w:r w:rsidRPr="007E11F4">
        <w:rPr>
          <w:u w:val="single"/>
        </w:rPr>
        <w:t>MTR</w:t>
      </w:r>
      <w:r>
        <w:t xml:space="preserve"> = 10%</w:t>
      </w:r>
    </w:p>
    <w:p w14:paraId="2C34F387" w14:textId="6FB85851" w:rsidR="00606CC6" w:rsidRDefault="00606CC6" w:rsidP="00606CC6">
      <w:pPr>
        <w:pStyle w:val="ListParagraph"/>
        <w:numPr>
          <w:ilvl w:val="4"/>
          <w:numId w:val="2"/>
        </w:numPr>
      </w:pPr>
      <w:r>
        <w:t>After tax income = $10.80</w:t>
      </w:r>
    </w:p>
    <w:p w14:paraId="35D60CDD" w14:textId="26F16407" w:rsidR="00606CC6" w:rsidRDefault="00606CC6" w:rsidP="00606CC6">
      <w:pPr>
        <w:pStyle w:val="ListParagraph"/>
        <w:numPr>
          <w:ilvl w:val="4"/>
          <w:numId w:val="2"/>
        </w:numPr>
      </w:pPr>
      <w:r>
        <w:t>He will be more likely to work (toss-up)</w:t>
      </w:r>
    </w:p>
    <w:p w14:paraId="0E211A0F" w14:textId="55814EBB" w:rsidR="00606CC6" w:rsidRDefault="00606CC6" w:rsidP="007E11F4">
      <w:pPr>
        <w:pStyle w:val="ListParagraph"/>
        <w:numPr>
          <w:ilvl w:val="3"/>
          <w:numId w:val="2"/>
        </w:numPr>
      </w:pPr>
      <w:r>
        <w:t xml:space="preserve">To remove distortion </w:t>
      </w:r>
      <w:r>
        <w:sym w:font="Wingdings" w:char="F0E0"/>
      </w:r>
      <w:r>
        <w:t xml:space="preserve"> </w:t>
      </w:r>
      <w:r w:rsidR="007E11F4">
        <w:t>tax Dick’s leisure time or make a deduction for just weekend income</w:t>
      </w:r>
    </w:p>
    <w:p w14:paraId="50F1561C" w14:textId="5A9C2509" w:rsidR="007E11F4" w:rsidRDefault="007E11F4" w:rsidP="007E11F4">
      <w:pPr>
        <w:pStyle w:val="ListParagraph"/>
        <w:numPr>
          <w:ilvl w:val="4"/>
          <w:numId w:val="2"/>
        </w:numPr>
      </w:pPr>
      <w:r>
        <w:lastRenderedPageBreak/>
        <w:t>Figure out where the decision is actually occurring (discouraging top bracket, weekend work?)</w:t>
      </w:r>
    </w:p>
    <w:p w14:paraId="1F1DF065" w14:textId="154A8E97" w:rsidR="007E11F4" w:rsidRDefault="007E11F4" w:rsidP="007E11F4">
      <w:pPr>
        <w:pStyle w:val="ListParagraph"/>
        <w:numPr>
          <w:ilvl w:val="2"/>
          <w:numId w:val="2"/>
        </w:numPr>
      </w:pPr>
      <w:r>
        <w:t>Optimal taxation</w:t>
      </w:r>
    </w:p>
    <w:p w14:paraId="3345BC03" w14:textId="7B6375D2" w:rsidR="007E11F4" w:rsidRDefault="007E11F4" w:rsidP="007E11F4">
      <w:pPr>
        <w:pStyle w:val="ListParagraph"/>
        <w:numPr>
          <w:ilvl w:val="3"/>
          <w:numId w:val="2"/>
        </w:numPr>
      </w:pPr>
      <w:r>
        <w:t>Some scholars recommend lower tax rates after the highest bracket (b/c high rates push people into leisure)</w:t>
      </w:r>
    </w:p>
    <w:p w14:paraId="31ABFDD7" w14:textId="64065455" w:rsidR="007E11F4" w:rsidRDefault="007E11F4" w:rsidP="007E11F4">
      <w:pPr>
        <w:pStyle w:val="ListParagraph"/>
        <w:numPr>
          <w:ilvl w:val="3"/>
          <w:numId w:val="2"/>
        </w:numPr>
      </w:pPr>
      <w:r>
        <w:t>PROF: the untaxed leisure value is the real problem. NOT just the MTR.</w:t>
      </w:r>
    </w:p>
    <w:p w14:paraId="2E35E105" w14:textId="71E4916A" w:rsidR="007E11F4" w:rsidRDefault="007E11F4" w:rsidP="007E11F4">
      <w:pPr>
        <w:pStyle w:val="ListParagraph"/>
        <w:numPr>
          <w:ilvl w:val="3"/>
          <w:numId w:val="2"/>
        </w:numPr>
      </w:pPr>
      <w:r>
        <w:t>H-S econ definition includes the psychic benefits from leisure (not just cash)</w:t>
      </w:r>
    </w:p>
    <w:p w14:paraId="6F56AD76" w14:textId="77777777" w:rsidR="00B97FE5" w:rsidRDefault="00B97FE5" w:rsidP="00B97FE5">
      <w:pPr>
        <w:pStyle w:val="ListParagraph"/>
        <w:numPr>
          <w:ilvl w:val="0"/>
          <w:numId w:val="2"/>
        </w:numPr>
      </w:pPr>
      <w:r>
        <w:t>Windfalls &amp; Gifts</w:t>
      </w:r>
    </w:p>
    <w:p w14:paraId="09514E1A" w14:textId="7DEC3A34" w:rsidR="004F2293" w:rsidRDefault="004F2293" w:rsidP="00B97FE5">
      <w:pPr>
        <w:pStyle w:val="ListParagraph"/>
        <w:numPr>
          <w:ilvl w:val="1"/>
          <w:numId w:val="2"/>
        </w:numPr>
      </w:pPr>
      <w:r>
        <w:t>Windfalls/Punitive Damages</w:t>
      </w:r>
    </w:p>
    <w:p w14:paraId="0F2DFEF6" w14:textId="3739E4C6" w:rsidR="004F2293" w:rsidRDefault="004F2293" w:rsidP="004F2293">
      <w:pPr>
        <w:pStyle w:val="ListParagraph"/>
        <w:numPr>
          <w:ilvl w:val="2"/>
          <w:numId w:val="2"/>
        </w:numPr>
      </w:pPr>
      <w:r>
        <w:rPr>
          <w:b/>
          <w:i/>
        </w:rPr>
        <w:t>Glenshaw Glass</w:t>
      </w:r>
    </w:p>
    <w:p w14:paraId="430A51AD" w14:textId="106F343C" w:rsidR="004F2293" w:rsidRDefault="00264B8D" w:rsidP="004F2293">
      <w:pPr>
        <w:pStyle w:val="ListParagraph"/>
        <w:numPr>
          <w:ilvl w:val="3"/>
          <w:numId w:val="2"/>
        </w:numPr>
      </w:pPr>
      <w:r>
        <w:t xml:space="preserve">Held: </w:t>
      </w:r>
      <w:r w:rsidR="004F2293">
        <w:t>Punitive damages are included in income</w:t>
      </w:r>
      <w:r>
        <w:t xml:space="preserve"> b/c of a focus on the uses of income</w:t>
      </w:r>
    </w:p>
    <w:p w14:paraId="6A81CD5B" w14:textId="24485DBE" w:rsidR="004F2293" w:rsidRDefault="00264B8D" w:rsidP="004F2293">
      <w:pPr>
        <w:pStyle w:val="ListParagraph"/>
        <w:numPr>
          <w:ilvl w:val="4"/>
          <w:numId w:val="2"/>
        </w:numPr>
      </w:pPr>
      <w:r>
        <w:t>“U</w:t>
      </w:r>
      <w:r w:rsidR="004F2293">
        <w:t>ndeniable accessions to wealth, clearly realized, and over which the TPs have complete dominion”</w:t>
      </w:r>
    </w:p>
    <w:p w14:paraId="170EDC4E" w14:textId="37A5B13D" w:rsidR="004F2293" w:rsidRDefault="00264B8D" w:rsidP="00264B8D">
      <w:pPr>
        <w:pStyle w:val="ListParagraph"/>
        <w:numPr>
          <w:ilvl w:val="4"/>
          <w:numId w:val="2"/>
        </w:numPr>
      </w:pPr>
      <w:r>
        <w:t>Compensatory damages are clearly income b/c they represent lost profits and the profits would have been taxed</w:t>
      </w:r>
    </w:p>
    <w:p w14:paraId="40F44D28" w14:textId="7FFD158F" w:rsidR="00264B8D" w:rsidRDefault="00264B8D" w:rsidP="00264B8D">
      <w:pPr>
        <w:pStyle w:val="ListParagraph"/>
        <w:numPr>
          <w:ilvl w:val="4"/>
          <w:numId w:val="2"/>
        </w:numPr>
      </w:pPr>
      <w:r>
        <w:t xml:space="preserve">But does </w:t>
      </w:r>
      <w:r>
        <w:rPr>
          <w:u w:val="single"/>
        </w:rPr>
        <w:t>not</w:t>
      </w:r>
      <w:r>
        <w:t xml:space="preserve"> overrule the holding in </w:t>
      </w:r>
      <w:r>
        <w:rPr>
          <w:b/>
          <w:i/>
        </w:rPr>
        <w:t>Macomber</w:t>
      </w:r>
    </w:p>
    <w:p w14:paraId="2B31112D" w14:textId="44745D52" w:rsidR="00264B8D" w:rsidRDefault="00264B8D" w:rsidP="00264B8D">
      <w:pPr>
        <w:pStyle w:val="ListParagraph"/>
        <w:numPr>
          <w:ilvl w:val="5"/>
          <w:numId w:val="2"/>
        </w:numPr>
      </w:pPr>
      <w:r>
        <w:t>But the analytical and constitutional logic of Macomber is no longer good</w:t>
      </w:r>
    </w:p>
    <w:p w14:paraId="6A8D4CA5" w14:textId="06C46E12" w:rsidR="00264B8D" w:rsidRDefault="00264B8D" w:rsidP="00264B8D">
      <w:pPr>
        <w:pStyle w:val="ListParagraph"/>
        <w:numPr>
          <w:ilvl w:val="3"/>
          <w:numId w:val="2"/>
        </w:numPr>
      </w:pPr>
      <w:r>
        <w:t>TP’s argument:</w:t>
      </w:r>
    </w:p>
    <w:p w14:paraId="15D0CFE6" w14:textId="3BF711B6" w:rsidR="00264B8D" w:rsidRDefault="00264B8D" w:rsidP="00264B8D">
      <w:pPr>
        <w:pStyle w:val="ListParagraph"/>
        <w:numPr>
          <w:ilvl w:val="4"/>
          <w:numId w:val="2"/>
        </w:numPr>
      </w:pPr>
      <w:r>
        <w:rPr>
          <w:b/>
          <w:i/>
        </w:rPr>
        <w:t>Eisner v. Macomber</w:t>
      </w:r>
      <w:r>
        <w:t>: constitutionally (16</w:t>
      </w:r>
      <w:r w:rsidRPr="00264B8D">
        <w:rPr>
          <w:vertAlign w:val="superscript"/>
        </w:rPr>
        <w:t>th</w:t>
      </w:r>
      <w:r>
        <w:t xml:space="preserve"> Am), the sources of income matter [windfalls are not income, only taxable income if you earn it through labor/wages/investments]</w:t>
      </w:r>
    </w:p>
    <w:p w14:paraId="0C2AE99C" w14:textId="65EFAC0F" w:rsidR="00264B8D" w:rsidRDefault="00264B8D" w:rsidP="00264B8D">
      <w:pPr>
        <w:pStyle w:val="ListParagraph"/>
        <w:numPr>
          <w:ilvl w:val="3"/>
          <w:numId w:val="2"/>
        </w:numPr>
      </w:pPr>
      <w:r>
        <w:t>IRS/Maj</w:t>
      </w:r>
    </w:p>
    <w:p w14:paraId="6550C057" w14:textId="266FC4B8" w:rsidR="00264B8D" w:rsidRDefault="00264B8D" w:rsidP="00264B8D">
      <w:pPr>
        <w:pStyle w:val="ListParagraph"/>
        <w:numPr>
          <w:ilvl w:val="4"/>
          <w:numId w:val="2"/>
        </w:numPr>
      </w:pPr>
      <w:r>
        <w:rPr>
          <w:b/>
          <w:i/>
        </w:rPr>
        <w:t>Macomber</w:t>
      </w:r>
      <w:r>
        <w:t xml:space="preserve"> definition of income should be expanded; we don’t care about the sources of income, we are about its </w:t>
      </w:r>
      <w:r>
        <w:rPr>
          <w:u w:val="single"/>
        </w:rPr>
        <w:t>uses</w:t>
      </w:r>
      <w:r>
        <w:t>.</w:t>
      </w:r>
    </w:p>
    <w:p w14:paraId="76514277" w14:textId="02984D16" w:rsidR="00264B8D" w:rsidRDefault="00264B8D" w:rsidP="00264B8D">
      <w:pPr>
        <w:pStyle w:val="ListParagraph"/>
        <w:numPr>
          <w:ilvl w:val="4"/>
          <w:numId w:val="2"/>
        </w:numPr>
      </w:pPr>
      <w:r>
        <w:t>It is about the economic power of income/greater ability to pay—we don’t care where the money came from [embracing H-S]</w:t>
      </w:r>
    </w:p>
    <w:p w14:paraId="74DAA27B" w14:textId="722314C1" w:rsidR="00264B8D" w:rsidRDefault="00264B8D" w:rsidP="00264B8D">
      <w:pPr>
        <w:pStyle w:val="ListParagraph"/>
        <w:numPr>
          <w:ilvl w:val="5"/>
          <w:numId w:val="2"/>
        </w:numPr>
      </w:pPr>
      <w:r>
        <w:t xml:space="preserve">No question of liquidity or valuation. This company can use </w:t>
      </w:r>
      <w:r w:rsidR="00491905">
        <w:t>this money to consume or invest [the TP was better off]</w:t>
      </w:r>
    </w:p>
    <w:p w14:paraId="15338F5B" w14:textId="07B4D04A" w:rsidR="00264B8D" w:rsidRDefault="00F200A3" w:rsidP="00264B8D">
      <w:pPr>
        <w:pStyle w:val="ListParagraph"/>
        <w:numPr>
          <w:ilvl w:val="2"/>
          <w:numId w:val="2"/>
        </w:numPr>
      </w:pPr>
      <w:r>
        <w:t>Modern examples</w:t>
      </w:r>
    </w:p>
    <w:p w14:paraId="204EBCFC" w14:textId="369F8D62" w:rsidR="00F200A3" w:rsidRDefault="00F200A3" w:rsidP="00F200A3">
      <w:pPr>
        <w:pStyle w:val="ListParagraph"/>
        <w:numPr>
          <w:ilvl w:val="3"/>
          <w:numId w:val="2"/>
        </w:numPr>
      </w:pPr>
      <w:r>
        <w:t>You fall over a bag of money on the street</w:t>
      </w:r>
    </w:p>
    <w:p w14:paraId="3EA76376" w14:textId="6C6A624F" w:rsidR="00F200A3" w:rsidRDefault="00F200A3" w:rsidP="00F200A3">
      <w:pPr>
        <w:pStyle w:val="ListParagraph"/>
        <w:numPr>
          <w:ilvl w:val="4"/>
          <w:numId w:val="2"/>
        </w:numPr>
      </w:pPr>
      <w:r>
        <w:t>Taxable once it is reduced to your undisputed dominion [this is part of gross income]</w:t>
      </w:r>
    </w:p>
    <w:p w14:paraId="2610C536" w14:textId="6A10E8B7" w:rsidR="00F200A3" w:rsidRDefault="00F200A3" w:rsidP="00F200A3">
      <w:pPr>
        <w:pStyle w:val="ListParagraph"/>
        <w:numPr>
          <w:ilvl w:val="3"/>
          <w:numId w:val="2"/>
        </w:numPr>
      </w:pPr>
      <w:r>
        <w:t>You win $20k from Ryan Seacrest</w:t>
      </w:r>
    </w:p>
    <w:p w14:paraId="484A6BA8" w14:textId="139076E7" w:rsidR="00F200A3" w:rsidRDefault="00F200A3" w:rsidP="00F200A3">
      <w:pPr>
        <w:pStyle w:val="ListParagraph"/>
        <w:numPr>
          <w:ilvl w:val="4"/>
          <w:numId w:val="2"/>
        </w:numPr>
      </w:pPr>
      <w:r>
        <w:t>Taxable and part of gross income (esp. if its cash)</w:t>
      </w:r>
    </w:p>
    <w:p w14:paraId="13DCAAC8" w14:textId="2313BE3B" w:rsidR="00F200A3" w:rsidRDefault="00F200A3" w:rsidP="00F200A3">
      <w:pPr>
        <w:pStyle w:val="ListParagraph"/>
        <w:numPr>
          <w:ilvl w:val="5"/>
          <w:numId w:val="2"/>
        </w:numPr>
      </w:pPr>
      <w:r>
        <w:t>TP can make a subjective valuation argument if the winnings are tix that he doesn’t want, etc.</w:t>
      </w:r>
    </w:p>
    <w:p w14:paraId="57EFBC32" w14:textId="0658D465" w:rsidR="00F200A3" w:rsidRDefault="00F200A3" w:rsidP="00F200A3">
      <w:pPr>
        <w:pStyle w:val="ListParagraph"/>
        <w:numPr>
          <w:ilvl w:val="3"/>
          <w:numId w:val="2"/>
        </w:numPr>
      </w:pPr>
      <w:r>
        <w:t>Your uncle gives you $10k for doing well in law school</w:t>
      </w:r>
    </w:p>
    <w:p w14:paraId="47759EC5" w14:textId="387D25E9" w:rsidR="00F200A3" w:rsidRDefault="00F200A3" w:rsidP="00F200A3">
      <w:pPr>
        <w:pStyle w:val="ListParagraph"/>
        <w:numPr>
          <w:ilvl w:val="4"/>
          <w:numId w:val="2"/>
        </w:numPr>
      </w:pPr>
      <w:r>
        <w:t>H-S econ income: this should not be different than the 1</w:t>
      </w:r>
      <w:r w:rsidRPr="00F200A3">
        <w:rPr>
          <w:vertAlign w:val="superscript"/>
        </w:rPr>
        <w:t>st</w:t>
      </w:r>
      <w:r>
        <w:t xml:space="preserve"> two examples. You are clearly better off and you have clear accession to it.</w:t>
      </w:r>
    </w:p>
    <w:p w14:paraId="1776829B" w14:textId="41184DB6" w:rsidR="00F200A3" w:rsidRPr="00D01BD1" w:rsidRDefault="00F200A3" w:rsidP="00F200A3">
      <w:pPr>
        <w:pStyle w:val="ListParagraph"/>
        <w:numPr>
          <w:ilvl w:val="4"/>
          <w:numId w:val="2"/>
        </w:numPr>
        <w:rPr>
          <w:rStyle w:val="st"/>
        </w:rPr>
      </w:pPr>
      <w:r>
        <w:t xml:space="preserve">BUT not taxed under </w:t>
      </w:r>
      <w:r w:rsidRPr="000D7875">
        <w:rPr>
          <w:rStyle w:val="st"/>
          <w:rFonts w:eastAsia="Times New Roman" w:cs="Times New Roman"/>
          <w:b/>
        </w:rPr>
        <w:t>§</w:t>
      </w:r>
      <w:r>
        <w:rPr>
          <w:rStyle w:val="st"/>
          <w:rFonts w:eastAsia="Times New Roman" w:cs="Times New Roman"/>
          <w:b/>
        </w:rPr>
        <w:t xml:space="preserve"> 102</w:t>
      </w:r>
      <w:r>
        <w:rPr>
          <w:rStyle w:val="st"/>
          <w:rFonts w:eastAsia="Times New Roman" w:cs="Times New Roman"/>
        </w:rPr>
        <w:t xml:space="preserve"> and </w:t>
      </w:r>
      <w:r>
        <w:rPr>
          <w:rStyle w:val="st"/>
          <w:rFonts w:eastAsia="Times New Roman" w:cs="Times New Roman"/>
          <w:b/>
          <w:i/>
        </w:rPr>
        <w:t>Duberstein</w:t>
      </w:r>
      <w:r>
        <w:rPr>
          <w:rStyle w:val="st"/>
          <w:rFonts w:eastAsia="Times New Roman" w:cs="Times New Roman"/>
        </w:rPr>
        <w:t xml:space="preserve"> [gift giving in the family context is not something we want to squash]</w:t>
      </w:r>
    </w:p>
    <w:p w14:paraId="58FAEB7A" w14:textId="0A06247F" w:rsidR="00D01BD1" w:rsidRDefault="00D01BD1" w:rsidP="00D01BD1">
      <w:pPr>
        <w:pStyle w:val="ListParagraph"/>
        <w:numPr>
          <w:ilvl w:val="1"/>
          <w:numId w:val="2"/>
        </w:numPr>
      </w:pPr>
      <w:r>
        <w:t>Gifts</w:t>
      </w:r>
    </w:p>
    <w:p w14:paraId="2D289C6F" w14:textId="3BFF8583" w:rsidR="00D01BD1" w:rsidRDefault="00D01BD1" w:rsidP="00D01BD1">
      <w:pPr>
        <w:pStyle w:val="ListParagraph"/>
        <w:numPr>
          <w:ilvl w:val="2"/>
          <w:numId w:val="2"/>
        </w:numPr>
      </w:pPr>
      <w:r w:rsidRPr="008D345E">
        <w:rPr>
          <w:u w:val="single"/>
        </w:rPr>
        <w:t>Options</w:t>
      </w:r>
      <w:r>
        <w:t xml:space="preserve"> for taxing gifts in the family context</w:t>
      </w:r>
      <w:r w:rsidR="00895C2D">
        <w:t xml:space="preserve"> [before </w:t>
      </w:r>
      <w:r w:rsidR="00895C2D" w:rsidRPr="000D7875">
        <w:rPr>
          <w:rStyle w:val="st"/>
          <w:rFonts w:eastAsia="Times New Roman" w:cs="Times New Roman"/>
          <w:b/>
        </w:rPr>
        <w:t>§</w:t>
      </w:r>
      <w:r w:rsidR="00895C2D">
        <w:rPr>
          <w:rStyle w:val="st"/>
          <w:rFonts w:eastAsia="Times New Roman" w:cs="Times New Roman"/>
          <w:b/>
        </w:rPr>
        <w:t xml:space="preserve"> 102</w:t>
      </w:r>
      <w:r w:rsidR="00895C2D">
        <w:rPr>
          <w:rStyle w:val="st"/>
          <w:rFonts w:eastAsia="Times New Roman" w:cs="Times New Roman"/>
        </w:rPr>
        <w:t>]</w:t>
      </w:r>
    </w:p>
    <w:p w14:paraId="28B2CB45" w14:textId="65AF71BB" w:rsidR="00D01BD1" w:rsidRDefault="00895C2D" w:rsidP="00D01BD1">
      <w:pPr>
        <w:pStyle w:val="ListParagraph"/>
        <w:numPr>
          <w:ilvl w:val="3"/>
          <w:numId w:val="2"/>
        </w:numPr>
      </w:pPr>
      <w:r>
        <w:t>Donor deduction &amp; donee inclusion in GI</w:t>
      </w:r>
    </w:p>
    <w:p w14:paraId="5BD06B41" w14:textId="2C0722C5" w:rsidR="00895C2D" w:rsidRDefault="00895C2D" w:rsidP="00895C2D">
      <w:pPr>
        <w:pStyle w:val="ListParagraph"/>
        <w:numPr>
          <w:ilvl w:val="4"/>
          <w:numId w:val="2"/>
        </w:numPr>
      </w:pPr>
      <w:r>
        <w:t>H-S way of doing things (b/c donee benefits from the gift]</w:t>
      </w:r>
    </w:p>
    <w:p w14:paraId="46E02A79" w14:textId="677CEE97" w:rsidR="00491905" w:rsidRDefault="00491905" w:rsidP="00895C2D">
      <w:pPr>
        <w:pStyle w:val="ListParagraph"/>
        <w:numPr>
          <w:ilvl w:val="4"/>
          <w:numId w:val="2"/>
        </w:numPr>
      </w:pPr>
      <w:r>
        <w:rPr>
          <w:u w:val="single"/>
        </w:rPr>
        <w:lastRenderedPageBreak/>
        <w:t>Pros</w:t>
      </w:r>
      <w:r>
        <w:t>: track changes in wealth accurately [the donee is the person who is better off]</w:t>
      </w:r>
    </w:p>
    <w:p w14:paraId="0FAFD4A1" w14:textId="0444C4D9" w:rsidR="00491905" w:rsidRDefault="00491905" w:rsidP="00895C2D">
      <w:pPr>
        <w:pStyle w:val="ListParagraph"/>
        <w:numPr>
          <w:ilvl w:val="4"/>
          <w:numId w:val="2"/>
        </w:numPr>
      </w:pPr>
      <w:r>
        <w:rPr>
          <w:u w:val="single"/>
        </w:rPr>
        <w:t>Cons</w:t>
      </w:r>
      <w:r>
        <w:t>: donor is usually in a higher tax bracket, so this causes a potential net revenue loss for IRS; might chill intra-family giving; giving as a form of consumption [uncle may want to help his niece, so should not be deducted for uncle—family unit is crucial]</w:t>
      </w:r>
    </w:p>
    <w:p w14:paraId="5A5C8FD7" w14:textId="6B6E0C2B" w:rsidR="00895C2D" w:rsidRDefault="00895C2D" w:rsidP="00895C2D">
      <w:pPr>
        <w:pStyle w:val="ListParagraph"/>
        <w:numPr>
          <w:ilvl w:val="3"/>
          <w:numId w:val="2"/>
        </w:numPr>
      </w:pPr>
      <w:r>
        <w:t>No donor deduction &amp; donee inclusion</w:t>
      </w:r>
    </w:p>
    <w:p w14:paraId="77D5B146" w14:textId="65B9943A" w:rsidR="00895C2D" w:rsidRDefault="00895C2D" w:rsidP="00895C2D">
      <w:pPr>
        <w:pStyle w:val="ListParagraph"/>
        <w:numPr>
          <w:ilvl w:val="4"/>
          <w:numId w:val="2"/>
        </w:numPr>
      </w:pPr>
      <w:r>
        <w:t>Don’t want to do this b/c we only want one layer of tax in this situation</w:t>
      </w:r>
    </w:p>
    <w:p w14:paraId="6FD3FD97" w14:textId="1E4A6EA2" w:rsidR="00D44CB5" w:rsidRDefault="00D44CB5" w:rsidP="00895C2D">
      <w:pPr>
        <w:pStyle w:val="ListParagraph"/>
        <w:numPr>
          <w:ilvl w:val="4"/>
          <w:numId w:val="2"/>
        </w:numPr>
      </w:pPr>
      <w:r>
        <w:rPr>
          <w:u w:val="single"/>
        </w:rPr>
        <w:t>Pros</w:t>
      </w:r>
      <w:r>
        <w:t>: accounts for the donor’s consumption power in giving AND the donee’s increase in wealth</w:t>
      </w:r>
      <w:r w:rsidR="008E38DF">
        <w:t xml:space="preserve"> [this is why H-S would have likes this]</w:t>
      </w:r>
    </w:p>
    <w:p w14:paraId="0D9B6A51" w14:textId="3AD61399" w:rsidR="008E38DF" w:rsidRDefault="008E38DF" w:rsidP="00895C2D">
      <w:pPr>
        <w:pStyle w:val="ListParagraph"/>
        <w:numPr>
          <w:ilvl w:val="4"/>
          <w:numId w:val="2"/>
        </w:numPr>
      </w:pPr>
      <w:r>
        <w:rPr>
          <w:u w:val="single"/>
        </w:rPr>
        <w:t>Cons</w:t>
      </w:r>
      <w:r>
        <w:t>: double layer of taxation; chilling effect</w:t>
      </w:r>
    </w:p>
    <w:p w14:paraId="1319F430" w14:textId="41BAA50E" w:rsidR="00895C2D" w:rsidRDefault="008E38DF" w:rsidP="00895C2D">
      <w:pPr>
        <w:pStyle w:val="ListParagraph"/>
        <w:numPr>
          <w:ilvl w:val="3"/>
          <w:numId w:val="2"/>
        </w:numPr>
      </w:pPr>
      <w:r>
        <w:t>*</w:t>
      </w:r>
      <w:r w:rsidR="00895C2D">
        <w:t>No donor deduction &amp; donee exclusion</w:t>
      </w:r>
    </w:p>
    <w:p w14:paraId="7B45484F" w14:textId="1E28B9B2" w:rsidR="00895C2D" w:rsidRPr="008E38DF" w:rsidRDefault="00895C2D" w:rsidP="00895C2D">
      <w:pPr>
        <w:pStyle w:val="ListParagraph"/>
        <w:numPr>
          <w:ilvl w:val="4"/>
          <w:numId w:val="2"/>
        </w:numPr>
        <w:rPr>
          <w:rStyle w:val="st"/>
        </w:rPr>
      </w:pPr>
      <w:r>
        <w:t xml:space="preserve">Codified in </w:t>
      </w:r>
      <w:r w:rsidRPr="000D7875">
        <w:rPr>
          <w:rStyle w:val="st"/>
          <w:rFonts w:eastAsia="Times New Roman" w:cs="Times New Roman"/>
          <w:b/>
        </w:rPr>
        <w:t>§</w:t>
      </w:r>
      <w:r>
        <w:rPr>
          <w:rStyle w:val="st"/>
          <w:rFonts w:eastAsia="Times New Roman" w:cs="Times New Roman"/>
          <w:b/>
        </w:rPr>
        <w:t xml:space="preserve"> 102</w:t>
      </w:r>
    </w:p>
    <w:p w14:paraId="305AE713" w14:textId="356C60E1" w:rsidR="008E38DF" w:rsidRPr="008E38DF" w:rsidRDefault="008E38DF" w:rsidP="00895C2D">
      <w:pPr>
        <w:pStyle w:val="ListParagraph"/>
        <w:numPr>
          <w:ilvl w:val="4"/>
          <w:numId w:val="2"/>
        </w:numPr>
        <w:rPr>
          <w:rStyle w:val="st"/>
        </w:rPr>
      </w:pPr>
      <w:r>
        <w:rPr>
          <w:rStyle w:val="st"/>
          <w:rFonts w:eastAsia="Times New Roman" w:cs="Times New Roman"/>
          <w:u w:val="single"/>
        </w:rPr>
        <w:t>Pros</w:t>
      </w:r>
      <w:r>
        <w:rPr>
          <w:rStyle w:val="st"/>
          <w:rFonts w:eastAsia="Times New Roman" w:cs="Times New Roman"/>
        </w:rPr>
        <w:t>: ignores intra-family transfers (donor pays with after tax dollars); treats family as a single tax unit</w:t>
      </w:r>
    </w:p>
    <w:p w14:paraId="2DD7DA5D" w14:textId="26CB7ECD" w:rsidR="008E38DF" w:rsidRPr="008E38DF" w:rsidRDefault="008E38DF" w:rsidP="00895C2D">
      <w:pPr>
        <w:pStyle w:val="ListParagraph"/>
        <w:numPr>
          <w:ilvl w:val="4"/>
          <w:numId w:val="2"/>
        </w:numPr>
        <w:rPr>
          <w:rStyle w:val="st"/>
        </w:rPr>
      </w:pPr>
      <w:r>
        <w:rPr>
          <w:rStyle w:val="st"/>
          <w:rFonts w:eastAsia="Times New Roman" w:cs="Times New Roman"/>
          <w:u w:val="single"/>
        </w:rPr>
        <w:t>Cons</w:t>
      </w:r>
      <w:r>
        <w:rPr>
          <w:rStyle w:val="st"/>
          <w:rFonts w:eastAsia="Times New Roman" w:cs="Times New Roman"/>
        </w:rPr>
        <w:t>: donee gets untaxed income even though he is better off (contrary to H-S)</w:t>
      </w:r>
    </w:p>
    <w:p w14:paraId="29791FF3" w14:textId="4F0F112A" w:rsidR="008E38DF" w:rsidRPr="008E38DF" w:rsidRDefault="008E38DF" w:rsidP="008E38DF">
      <w:pPr>
        <w:pStyle w:val="ListParagraph"/>
        <w:numPr>
          <w:ilvl w:val="5"/>
          <w:numId w:val="2"/>
        </w:numPr>
        <w:rPr>
          <w:rStyle w:val="st"/>
        </w:rPr>
      </w:pPr>
      <w:r>
        <w:rPr>
          <w:rStyle w:val="st"/>
          <w:rFonts w:eastAsia="Times New Roman" w:cs="Times New Roman"/>
        </w:rPr>
        <w:t>But as a policy goal, willing to override H-S to encourage intra-family giving</w:t>
      </w:r>
    </w:p>
    <w:p w14:paraId="12DD4E3C" w14:textId="3E35758E" w:rsidR="008E38DF" w:rsidRPr="00895C2D" w:rsidRDefault="008E38DF" w:rsidP="008E38DF">
      <w:pPr>
        <w:pStyle w:val="ListParagraph"/>
        <w:numPr>
          <w:ilvl w:val="5"/>
          <w:numId w:val="2"/>
        </w:numPr>
        <w:rPr>
          <w:rStyle w:val="st"/>
        </w:rPr>
      </w:pPr>
      <w:r>
        <w:rPr>
          <w:rStyle w:val="st"/>
          <w:rFonts w:eastAsia="Times New Roman" w:cs="Times New Roman"/>
        </w:rPr>
        <w:t>Requires tax law to scrutinize transfers to make sure it is truly intra-family type giving</w:t>
      </w:r>
    </w:p>
    <w:p w14:paraId="1B68B450" w14:textId="2F09451D" w:rsidR="00895C2D" w:rsidRPr="00895C2D" w:rsidRDefault="00895C2D" w:rsidP="00895C2D">
      <w:pPr>
        <w:pStyle w:val="ListParagraph"/>
        <w:numPr>
          <w:ilvl w:val="3"/>
          <w:numId w:val="2"/>
        </w:numPr>
        <w:rPr>
          <w:rStyle w:val="st"/>
        </w:rPr>
      </w:pPr>
      <w:r>
        <w:rPr>
          <w:rStyle w:val="st"/>
          <w:rFonts w:eastAsia="Times New Roman" w:cs="Times New Roman"/>
        </w:rPr>
        <w:t>Donor deduction &amp; donee exclusion</w:t>
      </w:r>
    </w:p>
    <w:p w14:paraId="7FA31929" w14:textId="2044B279" w:rsidR="00895C2D" w:rsidRPr="008E38DF" w:rsidRDefault="00895C2D" w:rsidP="00895C2D">
      <w:pPr>
        <w:pStyle w:val="ListParagraph"/>
        <w:numPr>
          <w:ilvl w:val="4"/>
          <w:numId w:val="2"/>
        </w:numPr>
        <w:rPr>
          <w:rStyle w:val="st"/>
        </w:rPr>
      </w:pPr>
      <w:r>
        <w:rPr>
          <w:rStyle w:val="st"/>
          <w:rFonts w:eastAsia="Times New Roman" w:cs="Times New Roman"/>
        </w:rPr>
        <w:t>Double benefit that will hurt IRS revenue</w:t>
      </w:r>
      <w:r w:rsidR="008E38DF">
        <w:rPr>
          <w:rStyle w:val="st"/>
          <w:rFonts w:eastAsia="Times New Roman" w:cs="Times New Roman"/>
        </w:rPr>
        <w:t xml:space="preserve"> [most pro-TP POV b/c both parties win for tax purposes</w:t>
      </w:r>
    </w:p>
    <w:p w14:paraId="23EB9876" w14:textId="2DB5C99A" w:rsidR="008E38DF" w:rsidRPr="00F1542C" w:rsidRDefault="008E38DF" w:rsidP="00895C2D">
      <w:pPr>
        <w:pStyle w:val="ListParagraph"/>
        <w:numPr>
          <w:ilvl w:val="4"/>
          <w:numId w:val="2"/>
        </w:numPr>
        <w:rPr>
          <w:rStyle w:val="st"/>
        </w:rPr>
      </w:pPr>
      <w:r>
        <w:rPr>
          <w:rStyle w:val="st"/>
          <w:rFonts w:eastAsia="Times New Roman" w:cs="Times New Roman"/>
        </w:rPr>
        <w:t>PROF: this is off the table b/c it would create a gaping hole</w:t>
      </w:r>
    </w:p>
    <w:p w14:paraId="63900D10" w14:textId="5AFE4BA1" w:rsidR="00F1542C" w:rsidRPr="00F1542C" w:rsidRDefault="00F1542C" w:rsidP="00F1542C">
      <w:pPr>
        <w:pStyle w:val="ListParagraph"/>
        <w:numPr>
          <w:ilvl w:val="2"/>
          <w:numId w:val="2"/>
        </w:numPr>
        <w:rPr>
          <w:rStyle w:val="st"/>
        </w:rPr>
      </w:pPr>
      <w:r w:rsidRPr="000D7875">
        <w:rPr>
          <w:rStyle w:val="st"/>
          <w:rFonts w:eastAsia="Times New Roman" w:cs="Times New Roman"/>
          <w:b/>
        </w:rPr>
        <w:t>§</w:t>
      </w:r>
      <w:r>
        <w:rPr>
          <w:rStyle w:val="st"/>
          <w:rFonts w:eastAsia="Times New Roman" w:cs="Times New Roman"/>
          <w:b/>
        </w:rPr>
        <w:t xml:space="preserve"> 102(a) </w:t>
      </w:r>
      <w:r>
        <w:rPr>
          <w:rStyle w:val="st"/>
          <w:rFonts w:eastAsia="Times New Roman" w:cs="Times New Roman"/>
        </w:rPr>
        <w:t>Gifts &amp; Inheritances</w:t>
      </w:r>
    </w:p>
    <w:p w14:paraId="78328607" w14:textId="7E5D8F08" w:rsidR="00F1542C" w:rsidRPr="00F1542C" w:rsidRDefault="00F1542C" w:rsidP="00F1542C">
      <w:pPr>
        <w:pStyle w:val="ListParagraph"/>
        <w:numPr>
          <w:ilvl w:val="3"/>
          <w:numId w:val="2"/>
        </w:numPr>
        <w:rPr>
          <w:rStyle w:val="st"/>
        </w:rPr>
      </w:pPr>
      <w:r>
        <w:rPr>
          <w:rStyle w:val="st"/>
          <w:rFonts w:eastAsia="Times New Roman" w:cs="Times New Roman"/>
        </w:rPr>
        <w:t>Excludes gift property value from donee’s income</w:t>
      </w:r>
    </w:p>
    <w:p w14:paraId="0268825B" w14:textId="0A864C5F" w:rsidR="00F1542C" w:rsidRPr="00F1542C" w:rsidRDefault="00F1542C" w:rsidP="00F1542C">
      <w:pPr>
        <w:pStyle w:val="ListParagraph"/>
        <w:numPr>
          <w:ilvl w:val="4"/>
          <w:numId w:val="2"/>
        </w:numPr>
        <w:rPr>
          <w:rStyle w:val="st"/>
        </w:rPr>
      </w:pPr>
      <w:r>
        <w:rPr>
          <w:rStyle w:val="st"/>
          <w:rFonts w:eastAsia="Times New Roman" w:cs="Times New Roman"/>
        </w:rPr>
        <w:t xml:space="preserve">This is an </w:t>
      </w:r>
      <w:r>
        <w:rPr>
          <w:rStyle w:val="st"/>
          <w:rFonts w:eastAsia="Times New Roman" w:cs="Times New Roman"/>
          <w:u w:val="single"/>
        </w:rPr>
        <w:t>exclusion</w:t>
      </w:r>
      <w:r>
        <w:rPr>
          <w:rStyle w:val="st"/>
          <w:rFonts w:eastAsia="Times New Roman" w:cs="Times New Roman"/>
        </w:rPr>
        <w:t>, not a deduction/credit, etc.</w:t>
      </w:r>
    </w:p>
    <w:p w14:paraId="709F6B2B" w14:textId="0788BBC2" w:rsidR="00F1542C" w:rsidRPr="00F1542C" w:rsidRDefault="00F1542C" w:rsidP="00F1542C">
      <w:pPr>
        <w:pStyle w:val="ListParagraph"/>
        <w:numPr>
          <w:ilvl w:val="5"/>
          <w:numId w:val="2"/>
        </w:numPr>
        <w:rPr>
          <w:rStyle w:val="st"/>
        </w:rPr>
      </w:pPr>
      <w:r w:rsidRPr="000D7875">
        <w:rPr>
          <w:rStyle w:val="st"/>
          <w:rFonts w:eastAsia="Times New Roman" w:cs="Times New Roman"/>
          <w:b/>
        </w:rPr>
        <w:t>§</w:t>
      </w:r>
      <w:r>
        <w:rPr>
          <w:rStyle w:val="st"/>
          <w:rFonts w:eastAsia="Times New Roman" w:cs="Times New Roman"/>
          <w:b/>
        </w:rPr>
        <w:t xml:space="preserve"> 102(b) </w:t>
      </w:r>
      <w:r>
        <w:rPr>
          <w:rStyle w:val="st"/>
          <w:rFonts w:eastAsia="Times New Roman" w:cs="Times New Roman"/>
        </w:rPr>
        <w:t>Limitation: e.g. if you inherit a house, the FMV of the house is not in your gross income, but the annual rental income you get from it IS included in GI</w:t>
      </w:r>
    </w:p>
    <w:p w14:paraId="2397ADE9" w14:textId="15FD19C5" w:rsidR="00F1542C" w:rsidRPr="00F1542C" w:rsidRDefault="00F1542C" w:rsidP="00F1542C">
      <w:pPr>
        <w:pStyle w:val="ListParagraph"/>
        <w:numPr>
          <w:ilvl w:val="6"/>
          <w:numId w:val="2"/>
        </w:numPr>
        <w:rPr>
          <w:rStyle w:val="st"/>
        </w:rPr>
      </w:pPr>
      <w:r>
        <w:rPr>
          <w:rStyle w:val="st"/>
          <w:rFonts w:eastAsia="Times New Roman" w:cs="Times New Roman"/>
        </w:rPr>
        <w:t>W/o this limitation, too much tax revenue would be lost</w:t>
      </w:r>
    </w:p>
    <w:p w14:paraId="426E2137" w14:textId="02BE3C8B" w:rsidR="00F1542C" w:rsidRPr="00F1542C" w:rsidRDefault="00F1542C" w:rsidP="00F1542C">
      <w:pPr>
        <w:pStyle w:val="ListParagraph"/>
        <w:numPr>
          <w:ilvl w:val="6"/>
          <w:numId w:val="2"/>
        </w:numPr>
        <w:rPr>
          <w:rStyle w:val="st"/>
        </w:rPr>
      </w:pPr>
      <w:r>
        <w:rPr>
          <w:rStyle w:val="st"/>
          <w:rFonts w:eastAsia="Times New Roman" w:cs="Times New Roman"/>
        </w:rPr>
        <w:t>Another example of how (a) &amp; (b) work together: gifting of stocks</w:t>
      </w:r>
    </w:p>
    <w:p w14:paraId="29D2456D" w14:textId="649B41FD" w:rsidR="00F1542C" w:rsidRPr="00F1542C" w:rsidRDefault="00F1542C" w:rsidP="00F1542C">
      <w:pPr>
        <w:pStyle w:val="ListParagraph"/>
        <w:numPr>
          <w:ilvl w:val="7"/>
          <w:numId w:val="2"/>
        </w:numPr>
        <w:rPr>
          <w:rStyle w:val="st"/>
        </w:rPr>
      </w:pPr>
      <w:r>
        <w:rPr>
          <w:rStyle w:val="st"/>
          <w:rFonts w:eastAsia="Times New Roman" w:cs="Times New Roman"/>
        </w:rPr>
        <w:t>You get 100 shares of Apple from Uncle as a gift, you are not taxed on the transfer, BUT dividends you get from the stock are part of taxable income</w:t>
      </w:r>
    </w:p>
    <w:p w14:paraId="5A5AB33E" w14:textId="73B453D8" w:rsidR="00F1542C" w:rsidRDefault="00F1542C" w:rsidP="00F1542C">
      <w:pPr>
        <w:pStyle w:val="ListParagraph"/>
        <w:numPr>
          <w:ilvl w:val="3"/>
          <w:numId w:val="2"/>
        </w:numPr>
      </w:pPr>
      <w:r>
        <w:t>Why? One layer of tax for intra-family type giving (aka the right type of giving)</w:t>
      </w:r>
    </w:p>
    <w:p w14:paraId="5553320F" w14:textId="5504B319" w:rsidR="00F1542C" w:rsidRDefault="00F1542C" w:rsidP="00F1542C">
      <w:pPr>
        <w:pStyle w:val="ListParagraph"/>
        <w:numPr>
          <w:ilvl w:val="4"/>
          <w:numId w:val="2"/>
        </w:numPr>
      </w:pPr>
      <w:r>
        <w:t>Once you leave the family context, things are more complicated</w:t>
      </w:r>
    </w:p>
    <w:p w14:paraId="2EF23BC1" w14:textId="05DDEC02" w:rsidR="00A25325" w:rsidRDefault="00A25325" w:rsidP="00F1542C">
      <w:pPr>
        <w:pStyle w:val="ListParagraph"/>
        <w:numPr>
          <w:ilvl w:val="4"/>
          <w:numId w:val="2"/>
        </w:numPr>
      </w:pPr>
      <w:r>
        <w:t>Policy: encourage giving w/o giving away the IRS farm (even though, from the H-S POV, the donee IS better off and there is some consumptive value in giving)</w:t>
      </w:r>
    </w:p>
    <w:p w14:paraId="464CDB29" w14:textId="36C4B083" w:rsidR="008D345E" w:rsidRDefault="008D345E" w:rsidP="008D345E">
      <w:pPr>
        <w:pStyle w:val="ListParagraph"/>
        <w:numPr>
          <w:ilvl w:val="2"/>
          <w:numId w:val="2"/>
        </w:numPr>
      </w:pPr>
      <w:r>
        <w:rPr>
          <w:b/>
          <w:i/>
        </w:rPr>
        <w:t xml:space="preserve">Duberstein </w:t>
      </w:r>
      <w:r>
        <w:t>[1960]</w:t>
      </w:r>
    </w:p>
    <w:p w14:paraId="19934269" w14:textId="20A6728C" w:rsidR="008D345E" w:rsidRDefault="008D345E" w:rsidP="008D345E">
      <w:pPr>
        <w:pStyle w:val="ListParagraph"/>
        <w:numPr>
          <w:ilvl w:val="3"/>
          <w:numId w:val="2"/>
        </w:numPr>
      </w:pPr>
      <w:r>
        <w:lastRenderedPageBreak/>
        <w:t>Facts: Duberstein gave Berman valuable info that helped Berman’s business. Berman then gave Duberstein a Cadillac.</w:t>
      </w:r>
    </w:p>
    <w:p w14:paraId="4B40485F" w14:textId="702CCCEF" w:rsidR="008C779B" w:rsidRDefault="008C779B" w:rsidP="008C779B">
      <w:pPr>
        <w:pStyle w:val="ListParagraph"/>
        <w:numPr>
          <w:ilvl w:val="4"/>
          <w:numId w:val="2"/>
        </w:numPr>
      </w:pPr>
      <w:r>
        <w:t>“Lagniappe”= something given over and above what is purchased or earned (aka a tip)</w:t>
      </w:r>
    </w:p>
    <w:p w14:paraId="32B46CDB" w14:textId="39F5389A" w:rsidR="008D345E" w:rsidRDefault="008D345E" w:rsidP="008D345E">
      <w:pPr>
        <w:pStyle w:val="ListParagraph"/>
        <w:numPr>
          <w:ilvl w:val="3"/>
          <w:numId w:val="2"/>
        </w:numPr>
      </w:pPr>
      <w:r>
        <w:t>Issue: are business gifts taxable?</w:t>
      </w:r>
    </w:p>
    <w:p w14:paraId="2C852094" w14:textId="3830D9A3" w:rsidR="008D345E" w:rsidRDefault="008D345E" w:rsidP="008D345E">
      <w:pPr>
        <w:pStyle w:val="ListParagraph"/>
        <w:numPr>
          <w:ilvl w:val="4"/>
          <w:numId w:val="2"/>
        </w:numPr>
      </w:pPr>
      <w:r>
        <w:t>IRS: there are no gifts in the business context (wants bright-line rule); taxable b/c it is a recompense for past or future service</w:t>
      </w:r>
    </w:p>
    <w:p w14:paraId="7E2C72B3" w14:textId="3116F479" w:rsidR="008D345E" w:rsidRDefault="008D345E" w:rsidP="008D345E">
      <w:pPr>
        <w:pStyle w:val="ListParagraph"/>
        <w:numPr>
          <w:ilvl w:val="3"/>
          <w:numId w:val="2"/>
        </w:numPr>
      </w:pPr>
      <w:r>
        <w:t>Held: Too much business b/w these two people for this to be detached, so this is NOT a gift (taxable)</w:t>
      </w:r>
    </w:p>
    <w:p w14:paraId="5518F82A" w14:textId="3C26A1B8" w:rsidR="008D345E" w:rsidRPr="00F96185" w:rsidRDefault="008D345E" w:rsidP="008D345E">
      <w:pPr>
        <w:pStyle w:val="ListParagraph"/>
        <w:numPr>
          <w:ilvl w:val="4"/>
          <w:numId w:val="2"/>
        </w:numPr>
        <w:rPr>
          <w:b/>
        </w:rPr>
      </w:pPr>
      <w:r>
        <w:t>Donor’s intent is key</w:t>
      </w:r>
    </w:p>
    <w:p w14:paraId="170DC4F9" w14:textId="5BC02E3C" w:rsidR="008D345E" w:rsidRPr="00F96185" w:rsidRDefault="00F96185" w:rsidP="008D345E">
      <w:pPr>
        <w:pStyle w:val="ListParagraph"/>
        <w:numPr>
          <w:ilvl w:val="4"/>
          <w:numId w:val="2"/>
        </w:numPr>
        <w:rPr>
          <w:b/>
        </w:rPr>
      </w:pPr>
      <w:r>
        <w:rPr>
          <w:b/>
        </w:rPr>
        <w:t>“D</w:t>
      </w:r>
      <w:r w:rsidR="008D345E" w:rsidRPr="00F96185">
        <w:rPr>
          <w:b/>
        </w:rPr>
        <w:t>etached &amp; disinterested generosity”</w:t>
      </w:r>
    </w:p>
    <w:p w14:paraId="488FE951" w14:textId="5363F793" w:rsidR="008D345E" w:rsidRDefault="008D345E" w:rsidP="008D345E">
      <w:pPr>
        <w:pStyle w:val="ListParagraph"/>
        <w:numPr>
          <w:ilvl w:val="5"/>
          <w:numId w:val="2"/>
        </w:numPr>
      </w:pPr>
      <w:r>
        <w:t>There was no legal obligation here on Berman’s part</w:t>
      </w:r>
    </w:p>
    <w:p w14:paraId="609EDB34" w14:textId="0B17E67F" w:rsidR="008D345E" w:rsidRDefault="008D345E" w:rsidP="008D345E">
      <w:pPr>
        <w:pStyle w:val="ListParagraph"/>
        <w:numPr>
          <w:ilvl w:val="6"/>
          <w:numId w:val="2"/>
        </w:numPr>
      </w:pPr>
      <w:r>
        <w:t>This is an evidentiary</w:t>
      </w:r>
      <w:r w:rsidR="00A25325">
        <w:t>/fact specific</w:t>
      </w:r>
      <w:r>
        <w:t xml:space="preserve"> issue, so doesn’t want to go with IRS’ bright-line rule</w:t>
      </w:r>
    </w:p>
    <w:p w14:paraId="451A0400" w14:textId="519536BA" w:rsidR="008D345E" w:rsidRDefault="008D345E" w:rsidP="008D345E">
      <w:pPr>
        <w:pStyle w:val="ListParagraph"/>
        <w:numPr>
          <w:ilvl w:val="3"/>
          <w:numId w:val="2"/>
        </w:numPr>
      </w:pPr>
      <w:r>
        <w:t xml:space="preserve">Distinguished from/compared with </w:t>
      </w:r>
      <w:r>
        <w:rPr>
          <w:b/>
          <w:i/>
        </w:rPr>
        <w:t>Stanton</w:t>
      </w:r>
    </w:p>
    <w:p w14:paraId="3A7426C9" w14:textId="6DDE37A0" w:rsidR="008D345E" w:rsidRDefault="00F96185" w:rsidP="008D345E">
      <w:pPr>
        <w:pStyle w:val="ListParagraph"/>
        <w:numPr>
          <w:ilvl w:val="4"/>
          <w:numId w:val="2"/>
        </w:numPr>
      </w:pPr>
      <w:r>
        <w:t>Two cases together show</w:t>
      </w:r>
      <w:r w:rsidR="008D345E">
        <w:t xml:space="preserve"> that it is the facts that matter (don’t go with the IRS bright-line rule)</w:t>
      </w:r>
    </w:p>
    <w:p w14:paraId="7FE77B9B" w14:textId="24D6700C" w:rsidR="008D345E" w:rsidRDefault="008D345E" w:rsidP="008D345E">
      <w:pPr>
        <w:pStyle w:val="ListParagraph"/>
        <w:numPr>
          <w:ilvl w:val="5"/>
          <w:numId w:val="2"/>
        </w:numPr>
      </w:pPr>
      <w:r>
        <w:t>The court does NOT entertain the rule that there can NEVER be a gift in the business context</w:t>
      </w:r>
    </w:p>
    <w:p w14:paraId="6039CF66" w14:textId="3F9248E3" w:rsidR="008D345E" w:rsidRPr="008D345E" w:rsidRDefault="008D345E" w:rsidP="008D345E">
      <w:pPr>
        <w:pStyle w:val="ListParagraph"/>
        <w:numPr>
          <w:ilvl w:val="4"/>
          <w:numId w:val="2"/>
        </w:numPr>
        <w:rPr>
          <w:rStyle w:val="st"/>
        </w:rPr>
      </w:pPr>
      <w:r>
        <w:t xml:space="preserve">Discretionary standard in which courts held the IRS police the line b/w compensation and legally excludable gifts under </w:t>
      </w:r>
      <w:r w:rsidRPr="000D7875">
        <w:rPr>
          <w:rStyle w:val="st"/>
          <w:rFonts w:eastAsia="Times New Roman" w:cs="Times New Roman"/>
          <w:b/>
        </w:rPr>
        <w:t>§</w:t>
      </w:r>
      <w:r>
        <w:rPr>
          <w:rStyle w:val="st"/>
          <w:rFonts w:eastAsia="Times New Roman" w:cs="Times New Roman"/>
          <w:b/>
        </w:rPr>
        <w:t xml:space="preserve"> 102</w:t>
      </w:r>
    </w:p>
    <w:p w14:paraId="6A02FF69" w14:textId="12294788" w:rsidR="008D345E" w:rsidRPr="00715044" w:rsidRDefault="008D345E" w:rsidP="008D345E">
      <w:pPr>
        <w:pStyle w:val="ListParagraph"/>
        <w:numPr>
          <w:ilvl w:val="4"/>
          <w:numId w:val="2"/>
        </w:numPr>
        <w:rPr>
          <w:rStyle w:val="st"/>
          <w:u w:val="single"/>
        </w:rPr>
      </w:pPr>
      <w:r w:rsidRPr="00715044">
        <w:rPr>
          <w:rStyle w:val="st"/>
          <w:rFonts w:eastAsia="Times New Roman" w:cs="Times New Roman"/>
          <w:u w:val="single"/>
        </w:rPr>
        <w:t xml:space="preserve">Congressional response is </w:t>
      </w:r>
      <w:r w:rsidRPr="00715044">
        <w:rPr>
          <w:rStyle w:val="st"/>
          <w:rFonts w:eastAsia="Times New Roman" w:cs="Times New Roman"/>
          <w:b/>
          <w:u w:val="single"/>
        </w:rPr>
        <w:t xml:space="preserve">§ 102(c) </w:t>
      </w:r>
      <w:r w:rsidRPr="00715044">
        <w:rPr>
          <w:rStyle w:val="st"/>
          <w:rFonts w:eastAsia="Times New Roman" w:cs="Times New Roman"/>
          <w:u w:val="single"/>
        </w:rPr>
        <w:t>EE gifts</w:t>
      </w:r>
    </w:p>
    <w:p w14:paraId="199F5FC2" w14:textId="315B2524" w:rsidR="008D345E" w:rsidRPr="008D345E" w:rsidRDefault="008D345E" w:rsidP="008D345E">
      <w:pPr>
        <w:pStyle w:val="ListParagraph"/>
        <w:numPr>
          <w:ilvl w:val="5"/>
          <w:numId w:val="2"/>
        </w:numPr>
        <w:rPr>
          <w:rStyle w:val="st"/>
        </w:rPr>
      </w:pPr>
      <w:r>
        <w:rPr>
          <w:rStyle w:val="st"/>
          <w:rFonts w:eastAsia="Times New Roman" w:cs="Times New Roman"/>
        </w:rPr>
        <w:t>Even though Duberstein was not an EE</w:t>
      </w:r>
    </w:p>
    <w:p w14:paraId="2968B7AD" w14:textId="615D8524" w:rsidR="008D345E" w:rsidRPr="008D345E" w:rsidRDefault="008D345E" w:rsidP="008D345E">
      <w:pPr>
        <w:pStyle w:val="ListParagraph"/>
        <w:numPr>
          <w:ilvl w:val="5"/>
          <w:numId w:val="2"/>
        </w:numPr>
        <w:rPr>
          <w:rStyle w:val="st"/>
        </w:rPr>
      </w:pPr>
      <w:r>
        <w:rPr>
          <w:rStyle w:val="st"/>
          <w:rFonts w:eastAsia="Times New Roman" w:cs="Times New Roman"/>
        </w:rPr>
        <w:t xml:space="preserve">Makes the transfer in </w:t>
      </w:r>
      <w:r>
        <w:rPr>
          <w:rStyle w:val="st"/>
          <w:rFonts w:eastAsia="Times New Roman" w:cs="Times New Roman"/>
          <w:b/>
          <w:i/>
        </w:rPr>
        <w:t>Stanton</w:t>
      </w:r>
      <w:r>
        <w:rPr>
          <w:rStyle w:val="st"/>
          <w:rFonts w:eastAsia="Times New Roman" w:cs="Times New Roman"/>
        </w:rPr>
        <w:t xml:space="preserve"> taxable (looks like compensation)</w:t>
      </w:r>
    </w:p>
    <w:p w14:paraId="55A97795" w14:textId="40AE876C" w:rsidR="008D345E" w:rsidRPr="008D345E" w:rsidRDefault="008D345E" w:rsidP="008D345E">
      <w:pPr>
        <w:pStyle w:val="ListParagraph"/>
        <w:numPr>
          <w:ilvl w:val="6"/>
          <w:numId w:val="2"/>
        </w:numPr>
        <w:rPr>
          <w:rStyle w:val="st"/>
        </w:rPr>
      </w:pPr>
      <w:r>
        <w:rPr>
          <w:rStyle w:val="st"/>
          <w:rFonts w:eastAsia="Times New Roman" w:cs="Times New Roman"/>
        </w:rPr>
        <w:t>The original case said that this transfer was not taxable</w:t>
      </w:r>
    </w:p>
    <w:p w14:paraId="4A0F1BE9" w14:textId="1A8452EC" w:rsidR="008D345E" w:rsidRDefault="00034E89" w:rsidP="008D345E">
      <w:pPr>
        <w:pStyle w:val="ListParagraph"/>
        <w:numPr>
          <w:ilvl w:val="5"/>
          <w:numId w:val="2"/>
        </w:numPr>
      </w:pPr>
      <w:r>
        <w:t>There are de minimus caveats</w:t>
      </w:r>
    </w:p>
    <w:p w14:paraId="28B3F32A" w14:textId="5F1128D0" w:rsidR="00034E89" w:rsidRDefault="00034E89" w:rsidP="00034E89">
      <w:pPr>
        <w:pStyle w:val="ListParagraph"/>
        <w:numPr>
          <w:ilvl w:val="6"/>
          <w:numId w:val="2"/>
        </w:numPr>
      </w:pPr>
      <w:r>
        <w:t>Ask whether the ER tried to deduct it as a business expense in order to determine whether you pass the de minimus threshold (ie. wedding gift)</w:t>
      </w:r>
    </w:p>
    <w:p w14:paraId="751C9395" w14:textId="7F92B9A0" w:rsidR="00034E89" w:rsidRDefault="00034E89" w:rsidP="00034E89">
      <w:pPr>
        <w:pStyle w:val="ListParagraph"/>
        <w:numPr>
          <w:ilvl w:val="7"/>
          <w:numId w:val="2"/>
        </w:numPr>
      </w:pPr>
      <w:r>
        <w:t>This is a way to get at the donor’s intent (which is key)</w:t>
      </w:r>
    </w:p>
    <w:p w14:paraId="0DFB5FB1" w14:textId="795550B5" w:rsidR="00034E89" w:rsidRDefault="00034E89" w:rsidP="00034E89">
      <w:pPr>
        <w:pStyle w:val="ListParagraph"/>
        <w:numPr>
          <w:ilvl w:val="7"/>
          <w:numId w:val="2"/>
        </w:numPr>
      </w:pPr>
      <w:r>
        <w:t>If ER deducts it, symmetry says that EE should include it in income [matching principle]</w:t>
      </w:r>
    </w:p>
    <w:p w14:paraId="3AE83566" w14:textId="58C1BE93" w:rsidR="00034E89" w:rsidRDefault="00034E89" w:rsidP="00034E89">
      <w:pPr>
        <w:pStyle w:val="ListParagraph"/>
        <w:numPr>
          <w:ilvl w:val="6"/>
          <w:numId w:val="2"/>
        </w:numPr>
      </w:pPr>
      <w:r>
        <w:t>Also want to know the value of the [wedding] gift (ie. cash or a gift the couple didn’t want that has a liquidity issue?)</w:t>
      </w:r>
    </w:p>
    <w:p w14:paraId="40CE60CE" w14:textId="69E030EC" w:rsidR="00034E89" w:rsidRDefault="00034E89" w:rsidP="00034E89">
      <w:pPr>
        <w:pStyle w:val="ListParagraph"/>
        <w:numPr>
          <w:ilvl w:val="6"/>
          <w:numId w:val="2"/>
        </w:numPr>
      </w:pPr>
      <w:r>
        <w:t>Admin rules re: what constitutes de minimus</w:t>
      </w:r>
    </w:p>
    <w:p w14:paraId="01BEDBDF" w14:textId="22238117" w:rsidR="008C779B" w:rsidRDefault="008C779B" w:rsidP="008C779B">
      <w:pPr>
        <w:pStyle w:val="ListParagraph"/>
        <w:numPr>
          <w:ilvl w:val="5"/>
          <w:numId w:val="2"/>
        </w:numPr>
      </w:pPr>
      <w:r>
        <w:t>PROF: when your ER of 20 years gives EE a gold watch, looks like compensation</w:t>
      </w:r>
    </w:p>
    <w:p w14:paraId="7D32C43E" w14:textId="43556804" w:rsidR="00715044" w:rsidRPr="00715044" w:rsidRDefault="00715044" w:rsidP="00715044">
      <w:pPr>
        <w:pStyle w:val="ListParagraph"/>
        <w:numPr>
          <w:ilvl w:val="2"/>
          <w:numId w:val="2"/>
        </w:numPr>
        <w:rPr>
          <w:rStyle w:val="st"/>
        </w:rPr>
      </w:pPr>
      <w:r w:rsidRPr="000D7875">
        <w:rPr>
          <w:rStyle w:val="st"/>
          <w:rFonts w:eastAsia="Times New Roman" w:cs="Times New Roman"/>
          <w:b/>
        </w:rPr>
        <w:t>§</w:t>
      </w:r>
      <w:r>
        <w:rPr>
          <w:rStyle w:val="st"/>
          <w:rFonts w:eastAsia="Times New Roman" w:cs="Times New Roman"/>
          <w:b/>
        </w:rPr>
        <w:t xml:space="preserve"> 274(b)(1)</w:t>
      </w:r>
    </w:p>
    <w:p w14:paraId="69783350" w14:textId="0E25D901" w:rsidR="00715044" w:rsidRPr="00D748FE" w:rsidRDefault="00D748FE" w:rsidP="00715044">
      <w:pPr>
        <w:pStyle w:val="ListParagraph"/>
        <w:numPr>
          <w:ilvl w:val="3"/>
          <w:numId w:val="2"/>
        </w:numPr>
        <w:rPr>
          <w:rStyle w:val="st"/>
        </w:rPr>
      </w:pPr>
      <w:r>
        <w:rPr>
          <w:rStyle w:val="st"/>
          <w:rFonts w:eastAsia="Times New Roman" w:cs="Times New Roman"/>
        </w:rPr>
        <w:t xml:space="preserve">Avoids problem of “double dipping,” where donor deducts </w:t>
      </w:r>
      <w:r w:rsidRPr="00D748FE">
        <w:rPr>
          <w:rStyle w:val="st"/>
          <w:rFonts w:eastAsia="Times New Roman" w:cs="Times New Roman"/>
          <w:u w:val="single"/>
        </w:rPr>
        <w:t>and</w:t>
      </w:r>
      <w:r>
        <w:rPr>
          <w:rStyle w:val="st"/>
          <w:rFonts w:eastAsia="Times New Roman" w:cs="Times New Roman"/>
        </w:rPr>
        <w:t xml:space="preserve"> donee excludes</w:t>
      </w:r>
    </w:p>
    <w:p w14:paraId="7C38E992" w14:textId="19ED42C9" w:rsidR="00D748FE" w:rsidRDefault="00D748FE" w:rsidP="00715044">
      <w:pPr>
        <w:pStyle w:val="ListParagraph"/>
        <w:numPr>
          <w:ilvl w:val="3"/>
          <w:numId w:val="2"/>
        </w:numPr>
      </w:pPr>
      <w:r>
        <w:t>Has a de minimus threshold</w:t>
      </w:r>
    </w:p>
    <w:p w14:paraId="5034F023" w14:textId="00B5DC25" w:rsidR="00D748FE" w:rsidRPr="00772F94" w:rsidRDefault="00D748FE" w:rsidP="00715044">
      <w:pPr>
        <w:pStyle w:val="ListParagraph"/>
        <w:numPr>
          <w:ilvl w:val="3"/>
          <w:numId w:val="2"/>
        </w:numPr>
        <w:rPr>
          <w:rStyle w:val="st"/>
        </w:rPr>
      </w:pPr>
      <w:r>
        <w:t>No ded</w:t>
      </w:r>
      <w:r w:rsidR="00772F94">
        <w:t xml:space="preserve">uction allowed under </w:t>
      </w:r>
      <w:r w:rsidR="00772F94" w:rsidRPr="000D7875">
        <w:rPr>
          <w:rStyle w:val="st"/>
          <w:rFonts w:eastAsia="Times New Roman" w:cs="Times New Roman"/>
          <w:b/>
        </w:rPr>
        <w:t>§</w:t>
      </w:r>
      <w:r w:rsidR="00772F94">
        <w:rPr>
          <w:rStyle w:val="st"/>
          <w:rFonts w:eastAsia="Times New Roman" w:cs="Times New Roman"/>
          <w:b/>
        </w:rPr>
        <w:t xml:space="preserve"> 162 </w:t>
      </w:r>
      <w:r w:rsidR="00772F94">
        <w:rPr>
          <w:rStyle w:val="st"/>
          <w:rFonts w:eastAsia="Times New Roman" w:cs="Times New Roman"/>
        </w:rPr>
        <w:t xml:space="preserve">(ordinary &amp; necessary business expenses) or </w:t>
      </w:r>
      <w:r w:rsidR="00772F94" w:rsidRPr="000D7875">
        <w:rPr>
          <w:rStyle w:val="st"/>
          <w:rFonts w:eastAsia="Times New Roman" w:cs="Times New Roman"/>
          <w:b/>
        </w:rPr>
        <w:t>§</w:t>
      </w:r>
      <w:r w:rsidR="00772F94">
        <w:rPr>
          <w:rStyle w:val="st"/>
          <w:rFonts w:eastAsia="Times New Roman" w:cs="Times New Roman"/>
          <w:b/>
        </w:rPr>
        <w:t xml:space="preserve"> 212 </w:t>
      </w:r>
      <w:r w:rsidR="00772F94">
        <w:rPr>
          <w:rStyle w:val="st"/>
          <w:rFonts w:eastAsia="Times New Roman" w:cs="Times New Roman"/>
        </w:rPr>
        <w:t xml:space="preserve">(any other expenses of producing income) if the thing you are using is available under </w:t>
      </w:r>
      <w:r w:rsidR="00772F94" w:rsidRPr="000D7875">
        <w:rPr>
          <w:rStyle w:val="st"/>
          <w:rFonts w:eastAsia="Times New Roman" w:cs="Times New Roman"/>
          <w:b/>
        </w:rPr>
        <w:t>§</w:t>
      </w:r>
      <w:r w:rsidR="00772F94">
        <w:rPr>
          <w:rStyle w:val="st"/>
          <w:rFonts w:eastAsia="Times New Roman" w:cs="Times New Roman"/>
          <w:b/>
        </w:rPr>
        <w:t xml:space="preserve"> 102</w:t>
      </w:r>
    </w:p>
    <w:p w14:paraId="2B658E0D" w14:textId="77777777" w:rsidR="00772F94" w:rsidRPr="00772F94" w:rsidRDefault="00772F94" w:rsidP="00772F94">
      <w:pPr>
        <w:pStyle w:val="ListParagraph"/>
        <w:numPr>
          <w:ilvl w:val="4"/>
          <w:numId w:val="2"/>
        </w:numPr>
        <w:rPr>
          <w:rStyle w:val="st"/>
        </w:rPr>
      </w:pPr>
      <w:r w:rsidRPr="000D7875">
        <w:rPr>
          <w:rStyle w:val="st"/>
          <w:rFonts w:eastAsia="Times New Roman" w:cs="Times New Roman"/>
          <w:b/>
        </w:rPr>
        <w:lastRenderedPageBreak/>
        <w:t>§§</w:t>
      </w:r>
      <w:r>
        <w:rPr>
          <w:rStyle w:val="st"/>
          <w:rFonts w:eastAsia="Times New Roman" w:cs="Times New Roman"/>
          <w:b/>
        </w:rPr>
        <w:t xml:space="preserve"> 162 &amp; 212 </w:t>
      </w:r>
      <w:r>
        <w:rPr>
          <w:rStyle w:val="st"/>
          <w:rFonts w:eastAsia="Times New Roman" w:cs="Times New Roman"/>
        </w:rPr>
        <w:t>are paired together b/c shores up ER/EE earned income plus side income you may earn</w:t>
      </w:r>
    </w:p>
    <w:p w14:paraId="70E64CB0" w14:textId="77777777" w:rsidR="00772F94" w:rsidRPr="00772F94" w:rsidRDefault="00772F94" w:rsidP="00772F94">
      <w:pPr>
        <w:pStyle w:val="ListParagraph"/>
        <w:numPr>
          <w:ilvl w:val="5"/>
          <w:numId w:val="2"/>
        </w:numPr>
        <w:rPr>
          <w:rStyle w:val="st"/>
        </w:rPr>
      </w:pPr>
      <w:r>
        <w:rPr>
          <w:rStyle w:val="st"/>
          <w:rFonts w:eastAsia="Times New Roman" w:cs="Times New Roman"/>
        </w:rPr>
        <w:t xml:space="preserve">ie. if this gift is excludable by the recipient under </w:t>
      </w:r>
      <w:r w:rsidRPr="000D7875">
        <w:rPr>
          <w:rStyle w:val="st"/>
          <w:rFonts w:eastAsia="Times New Roman" w:cs="Times New Roman"/>
          <w:b/>
        </w:rPr>
        <w:t>§</w:t>
      </w:r>
      <w:r>
        <w:rPr>
          <w:rStyle w:val="st"/>
          <w:rFonts w:eastAsia="Times New Roman" w:cs="Times New Roman"/>
          <w:b/>
        </w:rPr>
        <w:t xml:space="preserve"> 102</w:t>
      </w:r>
      <w:r>
        <w:rPr>
          <w:rStyle w:val="st"/>
          <w:rFonts w:eastAsia="Times New Roman" w:cs="Times New Roman"/>
        </w:rPr>
        <w:t xml:space="preserve">, you cannot deduct it under </w:t>
      </w:r>
      <w:r w:rsidRPr="000D7875">
        <w:rPr>
          <w:rStyle w:val="st"/>
          <w:rFonts w:eastAsia="Times New Roman" w:cs="Times New Roman"/>
          <w:b/>
        </w:rPr>
        <w:t>§</w:t>
      </w:r>
      <w:r>
        <w:rPr>
          <w:rStyle w:val="st"/>
          <w:rFonts w:eastAsia="Times New Roman" w:cs="Times New Roman"/>
          <w:b/>
        </w:rPr>
        <w:t xml:space="preserve"> 162 </w:t>
      </w:r>
      <w:r>
        <w:rPr>
          <w:rStyle w:val="st"/>
          <w:rFonts w:eastAsia="Times New Roman" w:cs="Times New Roman"/>
        </w:rPr>
        <w:t xml:space="preserve">or </w:t>
      </w:r>
      <w:r w:rsidRPr="000D7875">
        <w:rPr>
          <w:rStyle w:val="st"/>
          <w:rFonts w:eastAsia="Times New Roman" w:cs="Times New Roman"/>
          <w:b/>
        </w:rPr>
        <w:t>§</w:t>
      </w:r>
      <w:r>
        <w:rPr>
          <w:rStyle w:val="st"/>
          <w:rFonts w:eastAsia="Times New Roman" w:cs="Times New Roman"/>
          <w:b/>
        </w:rPr>
        <w:t xml:space="preserve"> 212</w:t>
      </w:r>
      <w:r>
        <w:rPr>
          <w:rStyle w:val="st"/>
          <w:rFonts w:eastAsia="Times New Roman" w:cs="Times New Roman"/>
        </w:rPr>
        <w:t xml:space="preserve"> as a donor</w:t>
      </w:r>
    </w:p>
    <w:p w14:paraId="5BCB3076" w14:textId="215E1FE7" w:rsidR="00772F94" w:rsidRPr="00FA1EFF" w:rsidRDefault="00FA1EFF" w:rsidP="00772F94">
      <w:pPr>
        <w:pStyle w:val="ListParagraph"/>
        <w:numPr>
          <w:ilvl w:val="3"/>
          <w:numId w:val="2"/>
        </w:numPr>
        <w:rPr>
          <w:rStyle w:val="st"/>
        </w:rPr>
      </w:pPr>
      <w:r>
        <w:rPr>
          <w:rStyle w:val="st"/>
          <w:rFonts w:eastAsia="Times New Roman" w:cs="Times New Roman"/>
        </w:rPr>
        <w:t>Creates dueling tax incentives</w:t>
      </w:r>
      <w:r w:rsidR="00772F94">
        <w:rPr>
          <w:rStyle w:val="st"/>
          <w:rFonts w:eastAsia="Times New Roman" w:cs="Times New Roman"/>
          <w:b/>
        </w:rPr>
        <w:t xml:space="preserve"> </w:t>
      </w:r>
    </w:p>
    <w:p w14:paraId="32FA925F" w14:textId="16BFD7AA" w:rsidR="00FA1EFF" w:rsidRPr="00FA1EFF" w:rsidRDefault="00FA1EFF" w:rsidP="00FA1EFF">
      <w:pPr>
        <w:pStyle w:val="ListParagraph"/>
        <w:numPr>
          <w:ilvl w:val="4"/>
          <w:numId w:val="2"/>
        </w:numPr>
        <w:rPr>
          <w:rStyle w:val="st"/>
        </w:rPr>
      </w:pPr>
      <w:r>
        <w:rPr>
          <w:rStyle w:val="st"/>
          <w:rFonts w:eastAsia="Times New Roman" w:cs="Times New Roman"/>
        </w:rPr>
        <w:t xml:space="preserve">In the business context, the donor wants to deduct the transfer as a business expense, but the donee wants it to be a gift that is excludable under </w:t>
      </w:r>
      <w:r w:rsidRPr="000D7875">
        <w:rPr>
          <w:rStyle w:val="st"/>
          <w:rFonts w:eastAsia="Times New Roman" w:cs="Times New Roman"/>
          <w:b/>
        </w:rPr>
        <w:t>§</w:t>
      </w:r>
      <w:r>
        <w:rPr>
          <w:rStyle w:val="st"/>
          <w:rFonts w:eastAsia="Times New Roman" w:cs="Times New Roman"/>
          <w:b/>
        </w:rPr>
        <w:t xml:space="preserve"> 102</w:t>
      </w:r>
    </w:p>
    <w:p w14:paraId="58C14144" w14:textId="613AFFBA" w:rsidR="00FA1EFF" w:rsidRPr="00FA1EFF" w:rsidRDefault="00FA1EFF" w:rsidP="00FA1EFF">
      <w:pPr>
        <w:pStyle w:val="ListParagraph"/>
        <w:numPr>
          <w:ilvl w:val="5"/>
          <w:numId w:val="2"/>
        </w:numPr>
        <w:rPr>
          <w:rStyle w:val="st"/>
        </w:rPr>
      </w:pPr>
      <w:r>
        <w:rPr>
          <w:rStyle w:val="st"/>
          <w:rFonts w:eastAsia="Times New Roman" w:cs="Times New Roman"/>
        </w:rPr>
        <w:t>But can’t have both</w:t>
      </w:r>
    </w:p>
    <w:p w14:paraId="65D616F1" w14:textId="6A0ECD2F" w:rsidR="00FA1EFF" w:rsidRPr="00FA1EFF" w:rsidRDefault="00FA1EFF" w:rsidP="00FA1EFF">
      <w:pPr>
        <w:pStyle w:val="ListParagraph"/>
        <w:numPr>
          <w:ilvl w:val="3"/>
          <w:numId w:val="2"/>
        </w:numPr>
        <w:rPr>
          <w:rStyle w:val="st"/>
        </w:rPr>
      </w:pPr>
      <w:r>
        <w:rPr>
          <w:rStyle w:val="st"/>
          <w:rFonts w:eastAsia="Times New Roman" w:cs="Times New Roman"/>
        </w:rPr>
        <w:t xml:space="preserve">This </w:t>
      </w:r>
      <w:r w:rsidRPr="000D7875">
        <w:rPr>
          <w:rStyle w:val="st"/>
          <w:rFonts w:eastAsia="Times New Roman" w:cs="Times New Roman"/>
          <w:b/>
        </w:rPr>
        <w:t>§</w:t>
      </w:r>
      <w:r>
        <w:rPr>
          <w:rStyle w:val="st"/>
          <w:rFonts w:eastAsia="Times New Roman" w:cs="Times New Roman"/>
          <w:b/>
        </w:rPr>
        <w:t xml:space="preserve"> </w:t>
      </w:r>
      <w:r>
        <w:rPr>
          <w:rStyle w:val="st"/>
          <w:rFonts w:eastAsia="Times New Roman" w:cs="Times New Roman"/>
        </w:rPr>
        <w:t>is a form of “</w:t>
      </w:r>
      <w:r w:rsidRPr="00FA1EFF">
        <w:rPr>
          <w:rStyle w:val="st"/>
          <w:rFonts w:eastAsia="Times New Roman" w:cs="Times New Roman"/>
          <w:u w:val="single"/>
        </w:rPr>
        <w:t>surrogate taxation</w:t>
      </w:r>
      <w:r>
        <w:rPr>
          <w:rStyle w:val="st"/>
          <w:rFonts w:eastAsia="Times New Roman" w:cs="Times New Roman"/>
        </w:rPr>
        <w:t>”</w:t>
      </w:r>
    </w:p>
    <w:p w14:paraId="54E27CC8" w14:textId="53C5019B" w:rsidR="00FA1EFF" w:rsidRPr="00FA1EFF" w:rsidRDefault="00FA1EFF" w:rsidP="00FA1EFF">
      <w:pPr>
        <w:pStyle w:val="ListParagraph"/>
        <w:numPr>
          <w:ilvl w:val="4"/>
          <w:numId w:val="2"/>
        </w:numPr>
        <w:rPr>
          <w:rStyle w:val="st"/>
        </w:rPr>
      </w:pPr>
      <w:r>
        <w:rPr>
          <w:rStyle w:val="st"/>
          <w:rFonts w:eastAsia="Times New Roman" w:cs="Times New Roman"/>
        </w:rPr>
        <w:t xml:space="preserve">If we permit the recipient to exclude under </w:t>
      </w:r>
      <w:r w:rsidRPr="000D7875">
        <w:rPr>
          <w:rStyle w:val="st"/>
          <w:rFonts w:eastAsia="Times New Roman" w:cs="Times New Roman"/>
          <w:b/>
        </w:rPr>
        <w:t>§</w:t>
      </w:r>
      <w:r>
        <w:rPr>
          <w:rStyle w:val="st"/>
          <w:rFonts w:eastAsia="Times New Roman" w:cs="Times New Roman"/>
          <w:b/>
        </w:rPr>
        <w:t xml:space="preserve"> 102</w:t>
      </w:r>
      <w:r>
        <w:rPr>
          <w:rStyle w:val="st"/>
          <w:rFonts w:eastAsia="Times New Roman" w:cs="Times New Roman"/>
        </w:rPr>
        <w:t xml:space="preserve">, we deny the </w:t>
      </w:r>
      <w:r w:rsidRPr="000D7875">
        <w:rPr>
          <w:rStyle w:val="st"/>
          <w:rFonts w:eastAsia="Times New Roman" w:cs="Times New Roman"/>
          <w:b/>
        </w:rPr>
        <w:t>§</w:t>
      </w:r>
      <w:r>
        <w:rPr>
          <w:rStyle w:val="st"/>
          <w:rFonts w:eastAsia="Times New Roman" w:cs="Times New Roman"/>
          <w:b/>
        </w:rPr>
        <w:t xml:space="preserve"> 162</w:t>
      </w:r>
      <w:r>
        <w:rPr>
          <w:rStyle w:val="st"/>
          <w:rFonts w:eastAsia="Times New Roman" w:cs="Times New Roman"/>
        </w:rPr>
        <w:t xml:space="preserve"> deduction to the giver</w:t>
      </w:r>
    </w:p>
    <w:p w14:paraId="5AC85DD8" w14:textId="2BFF3AC5" w:rsidR="00FA1EFF" w:rsidRPr="00FA1EFF" w:rsidRDefault="00FA1EFF" w:rsidP="00FA1EFF">
      <w:pPr>
        <w:pStyle w:val="ListParagraph"/>
        <w:numPr>
          <w:ilvl w:val="5"/>
          <w:numId w:val="2"/>
        </w:numPr>
        <w:rPr>
          <w:rStyle w:val="st"/>
        </w:rPr>
      </w:pPr>
      <w:r>
        <w:rPr>
          <w:rStyle w:val="st"/>
          <w:rFonts w:eastAsia="Times New Roman" w:cs="Times New Roman"/>
        </w:rPr>
        <w:t>In this way, we are taxing the giver for the benefit the recipient gets</w:t>
      </w:r>
    </w:p>
    <w:p w14:paraId="1B9486AC" w14:textId="3E2B123A" w:rsidR="00FA1EFF" w:rsidRPr="00DD7B75" w:rsidRDefault="00FA1EFF" w:rsidP="00FA1EFF">
      <w:pPr>
        <w:pStyle w:val="ListParagraph"/>
        <w:numPr>
          <w:ilvl w:val="5"/>
          <w:numId w:val="2"/>
        </w:numPr>
        <w:rPr>
          <w:rStyle w:val="st"/>
        </w:rPr>
      </w:pPr>
      <w:r>
        <w:rPr>
          <w:rStyle w:val="st"/>
          <w:rFonts w:eastAsia="Times New Roman" w:cs="Times New Roman"/>
        </w:rPr>
        <w:t>If it is a true, disinterested gift, the giver is paying a layer of tax by not getting a deduction</w:t>
      </w:r>
    </w:p>
    <w:p w14:paraId="1068A608" w14:textId="4478D68E" w:rsidR="00DD7B75" w:rsidRPr="00DD7B75" w:rsidRDefault="00DD7B75" w:rsidP="00DD7B75">
      <w:pPr>
        <w:pStyle w:val="ListParagraph"/>
        <w:numPr>
          <w:ilvl w:val="2"/>
          <w:numId w:val="2"/>
        </w:numPr>
        <w:rPr>
          <w:rStyle w:val="st"/>
        </w:rPr>
      </w:pPr>
      <w:r>
        <w:rPr>
          <w:rStyle w:val="st"/>
          <w:rFonts w:eastAsia="Times New Roman" w:cs="Times New Roman"/>
        </w:rPr>
        <w:t>NOTE: Oprah’s car giveaway</w:t>
      </w:r>
    </w:p>
    <w:p w14:paraId="2933D4D6" w14:textId="27318AD3" w:rsidR="00DD7B75" w:rsidRPr="00F43EBE" w:rsidRDefault="00F43EBE" w:rsidP="00DD7B75">
      <w:pPr>
        <w:pStyle w:val="ListParagraph"/>
        <w:numPr>
          <w:ilvl w:val="3"/>
          <w:numId w:val="2"/>
        </w:numPr>
        <w:rPr>
          <w:rStyle w:val="st"/>
        </w:rPr>
      </w:pPr>
      <w:r>
        <w:rPr>
          <w:rStyle w:val="st"/>
          <w:rFonts w:eastAsia="Times New Roman" w:cs="Times New Roman"/>
        </w:rPr>
        <w:t>Taxable prize, NOT a gift</w:t>
      </w:r>
    </w:p>
    <w:p w14:paraId="45E2C1CC" w14:textId="60F0BAA1" w:rsidR="00F43EBE" w:rsidRPr="00F43EBE" w:rsidRDefault="00F43EBE" w:rsidP="00F43EBE">
      <w:pPr>
        <w:pStyle w:val="ListParagraph"/>
        <w:numPr>
          <w:ilvl w:val="4"/>
          <w:numId w:val="2"/>
        </w:numPr>
        <w:rPr>
          <w:rStyle w:val="st"/>
        </w:rPr>
      </w:pPr>
      <w:r>
        <w:rPr>
          <w:rStyle w:val="st"/>
          <w:rFonts w:eastAsia="Times New Roman" w:cs="Times New Roman"/>
        </w:rPr>
        <w:t>Pontiac got to deduct the free cars as a business expense/marketing</w:t>
      </w:r>
    </w:p>
    <w:p w14:paraId="1373EA50" w14:textId="252DB7B4" w:rsidR="00F43EBE" w:rsidRPr="00F43EBE" w:rsidRDefault="00F43EBE" w:rsidP="00F43EBE">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102 </w:t>
      </w:r>
      <w:r>
        <w:rPr>
          <w:rStyle w:val="st"/>
          <w:rFonts w:eastAsia="Times New Roman" w:cs="Times New Roman"/>
        </w:rPr>
        <w:t>doesn’t apply b/c this is not detached &amp; disinterested generosity</w:t>
      </w:r>
      <w:r w:rsidR="00F81CE7">
        <w:rPr>
          <w:rStyle w:val="st"/>
          <w:rFonts w:eastAsia="Times New Roman" w:cs="Times New Roman"/>
        </w:rPr>
        <w:t xml:space="preserve"> under </w:t>
      </w:r>
      <w:r w:rsidR="00F81CE7">
        <w:rPr>
          <w:rStyle w:val="st"/>
          <w:rFonts w:eastAsia="Times New Roman" w:cs="Times New Roman"/>
          <w:b/>
          <w:i/>
        </w:rPr>
        <w:t>Duberstein</w:t>
      </w:r>
      <w:r w:rsidR="002101F5">
        <w:rPr>
          <w:rStyle w:val="st"/>
          <w:rFonts w:eastAsia="Times New Roman" w:cs="Times New Roman"/>
          <w:b/>
          <w:i/>
        </w:rPr>
        <w:t xml:space="preserve"> </w:t>
      </w:r>
      <w:r w:rsidR="002101F5">
        <w:rPr>
          <w:rStyle w:val="st"/>
          <w:rFonts w:eastAsia="Times New Roman" w:cs="Times New Roman"/>
        </w:rPr>
        <w:t xml:space="preserve">&amp; </w:t>
      </w:r>
      <w:r w:rsidR="00F81CE7" w:rsidRPr="000D7875">
        <w:rPr>
          <w:rStyle w:val="st"/>
          <w:rFonts w:eastAsia="Times New Roman" w:cs="Times New Roman"/>
          <w:b/>
        </w:rPr>
        <w:t>§</w:t>
      </w:r>
      <w:r w:rsidR="00F81CE7">
        <w:rPr>
          <w:rStyle w:val="st"/>
          <w:rFonts w:eastAsia="Times New Roman" w:cs="Times New Roman"/>
          <w:b/>
        </w:rPr>
        <w:t xml:space="preserve"> 67</w:t>
      </w:r>
      <w:r w:rsidR="00F81CE7">
        <w:rPr>
          <w:rStyle w:val="st"/>
          <w:rFonts w:eastAsia="Times New Roman" w:cs="Times New Roman"/>
        </w:rPr>
        <w:t xml:space="preserve">’s </w:t>
      </w:r>
      <w:r>
        <w:rPr>
          <w:rStyle w:val="st"/>
          <w:rFonts w:eastAsia="Times New Roman" w:cs="Times New Roman"/>
        </w:rPr>
        <w:t>b/c Oprah is just the conduit for Pontiac’s marketing</w:t>
      </w:r>
    </w:p>
    <w:p w14:paraId="6117A6F5" w14:textId="6403E6C0" w:rsidR="00F43EBE" w:rsidRPr="00F81CE7" w:rsidRDefault="00F43EBE" w:rsidP="00F43EBE">
      <w:pPr>
        <w:pStyle w:val="ListParagraph"/>
        <w:numPr>
          <w:ilvl w:val="3"/>
          <w:numId w:val="2"/>
        </w:numPr>
        <w:rPr>
          <w:rStyle w:val="st"/>
        </w:rPr>
      </w:pPr>
      <w:r>
        <w:rPr>
          <w:rStyle w:val="st"/>
          <w:rFonts w:eastAsia="Times New Roman" w:cs="Times New Roman"/>
        </w:rPr>
        <w:t>If Oprah has paid the taxes on the cars for her audience, the audience would have to pay tax on THAT tax amount as well</w:t>
      </w:r>
    </w:p>
    <w:p w14:paraId="2E32BAEB" w14:textId="77777777" w:rsidR="00D063A5" w:rsidRPr="00D063A5" w:rsidRDefault="00F81CE7" w:rsidP="00F43EBE">
      <w:pPr>
        <w:pStyle w:val="ListParagraph"/>
        <w:numPr>
          <w:ilvl w:val="3"/>
          <w:numId w:val="2"/>
        </w:numPr>
        <w:rPr>
          <w:rStyle w:val="st"/>
        </w:rPr>
      </w:pPr>
      <w:r>
        <w:rPr>
          <w:rStyle w:val="st"/>
          <w:rFonts w:eastAsia="Times New Roman" w:cs="Times New Roman"/>
        </w:rPr>
        <w:t xml:space="preserve">Options: </w:t>
      </w:r>
    </w:p>
    <w:p w14:paraId="03CAD861" w14:textId="6B399904" w:rsidR="00F81CE7" w:rsidRPr="00D063A5" w:rsidRDefault="00F81CE7" w:rsidP="00D063A5">
      <w:pPr>
        <w:pStyle w:val="ListParagraph"/>
        <w:numPr>
          <w:ilvl w:val="4"/>
          <w:numId w:val="2"/>
        </w:numPr>
        <w:rPr>
          <w:rStyle w:val="st"/>
        </w:rPr>
      </w:pPr>
      <w:r>
        <w:rPr>
          <w:rStyle w:val="st"/>
          <w:rFonts w:eastAsia="Times New Roman" w:cs="Times New Roman"/>
        </w:rPr>
        <w:t>TP could have sold the car and paid the $5k tax liability</w:t>
      </w:r>
    </w:p>
    <w:p w14:paraId="7164344C" w14:textId="5CF0A928" w:rsidR="00D063A5" w:rsidRPr="00D063A5" w:rsidRDefault="00D063A5" w:rsidP="00D063A5">
      <w:pPr>
        <w:pStyle w:val="ListParagraph"/>
        <w:numPr>
          <w:ilvl w:val="5"/>
          <w:numId w:val="2"/>
        </w:numPr>
        <w:rPr>
          <w:rStyle w:val="st"/>
        </w:rPr>
      </w:pPr>
      <w:r>
        <w:rPr>
          <w:rStyle w:val="st"/>
          <w:rFonts w:eastAsia="Times New Roman" w:cs="Times New Roman"/>
        </w:rPr>
        <w:t>TPs are still $25k better off if the car was worth $30k</w:t>
      </w:r>
    </w:p>
    <w:p w14:paraId="43E7B162" w14:textId="23E0125E" w:rsidR="00D063A5" w:rsidRPr="00D063A5" w:rsidRDefault="00D063A5" w:rsidP="00D063A5">
      <w:pPr>
        <w:pStyle w:val="ListParagraph"/>
        <w:numPr>
          <w:ilvl w:val="6"/>
          <w:numId w:val="2"/>
        </w:numPr>
        <w:rPr>
          <w:rStyle w:val="st"/>
        </w:rPr>
      </w:pPr>
      <w:r>
        <w:rPr>
          <w:rStyle w:val="st"/>
          <w:rFonts w:eastAsia="Times New Roman" w:cs="Times New Roman"/>
        </w:rPr>
        <w:t>Could argue that the tax value isn’t the sticker price, but the price on resale</w:t>
      </w:r>
    </w:p>
    <w:p w14:paraId="2C3734C8" w14:textId="1FB642F0" w:rsidR="00D063A5" w:rsidRPr="00D063A5" w:rsidRDefault="00D063A5" w:rsidP="00D063A5">
      <w:pPr>
        <w:pStyle w:val="ListParagraph"/>
        <w:numPr>
          <w:ilvl w:val="5"/>
          <w:numId w:val="2"/>
        </w:numPr>
        <w:rPr>
          <w:rStyle w:val="st"/>
        </w:rPr>
      </w:pPr>
      <w:r>
        <w:rPr>
          <w:rStyle w:val="st"/>
          <w:rFonts w:eastAsia="Times New Roman" w:cs="Times New Roman"/>
        </w:rPr>
        <w:t>Don’t let the tax tail wag the deal dog</w:t>
      </w:r>
    </w:p>
    <w:p w14:paraId="1BB031E1" w14:textId="42CCBFD2" w:rsidR="00D063A5" w:rsidRPr="00D063A5" w:rsidRDefault="00D063A5" w:rsidP="00D063A5">
      <w:pPr>
        <w:pStyle w:val="ListParagraph"/>
        <w:numPr>
          <w:ilvl w:val="4"/>
          <w:numId w:val="2"/>
        </w:numPr>
        <w:rPr>
          <w:rStyle w:val="st"/>
        </w:rPr>
      </w:pPr>
      <w:r>
        <w:rPr>
          <w:rStyle w:val="st"/>
          <w:rFonts w:eastAsia="Times New Roman" w:cs="Times New Roman"/>
        </w:rPr>
        <w:t>TP could turn down the gift</w:t>
      </w:r>
    </w:p>
    <w:p w14:paraId="51764F4B" w14:textId="10E25C2E" w:rsidR="00D063A5" w:rsidRDefault="00D063A5" w:rsidP="00D063A5">
      <w:pPr>
        <w:pStyle w:val="ListParagraph"/>
        <w:numPr>
          <w:ilvl w:val="4"/>
          <w:numId w:val="2"/>
        </w:numPr>
        <w:rPr>
          <w:rStyle w:val="st"/>
        </w:rPr>
      </w:pPr>
      <w:r>
        <w:rPr>
          <w:rStyle w:val="st"/>
        </w:rPr>
        <w:t xml:space="preserve">If TP sold the car for </w:t>
      </w:r>
      <w:r>
        <w:rPr>
          <w:rStyle w:val="st"/>
          <w:u w:val="single"/>
        </w:rPr>
        <w:t>more</w:t>
      </w:r>
      <w:r>
        <w:rPr>
          <w:rStyle w:val="st"/>
        </w:rPr>
        <w:t xml:space="preserve"> than $30k, then he should pay tax on that upper amount</w:t>
      </w:r>
    </w:p>
    <w:p w14:paraId="18550660" w14:textId="5699D984" w:rsidR="00D063A5" w:rsidRDefault="00D063A5" w:rsidP="00D063A5">
      <w:pPr>
        <w:pStyle w:val="ListParagraph"/>
        <w:numPr>
          <w:ilvl w:val="3"/>
          <w:numId w:val="2"/>
        </w:numPr>
        <w:rPr>
          <w:rStyle w:val="st"/>
        </w:rPr>
      </w:pPr>
      <w:r>
        <w:rPr>
          <w:rStyle w:val="st"/>
        </w:rPr>
        <w:t>If audience-member gave car to her mother (intra family giving):</w:t>
      </w:r>
    </w:p>
    <w:p w14:paraId="56F7193E" w14:textId="60D8885B" w:rsidR="00D063A5" w:rsidRPr="00D063A5" w:rsidRDefault="00D063A5" w:rsidP="00D063A5">
      <w:pPr>
        <w:pStyle w:val="ListParagraph"/>
        <w:numPr>
          <w:ilvl w:val="4"/>
          <w:numId w:val="2"/>
        </w:numPr>
        <w:rPr>
          <w:rStyle w:val="st"/>
        </w:rPr>
      </w:pPr>
      <w:r>
        <w:rPr>
          <w:rStyle w:val="st"/>
        </w:rPr>
        <w:t xml:space="preserve">Daughter includes the value of the car &amp; pays tax, then gives the car to her Mom. Mom gets the car tax-free (this is whole point of </w:t>
      </w:r>
      <w:r w:rsidRPr="000D7875">
        <w:rPr>
          <w:rStyle w:val="st"/>
          <w:rFonts w:eastAsia="Times New Roman" w:cs="Times New Roman"/>
          <w:b/>
        </w:rPr>
        <w:t>§</w:t>
      </w:r>
      <w:r>
        <w:rPr>
          <w:rStyle w:val="st"/>
          <w:rFonts w:eastAsia="Times New Roman" w:cs="Times New Roman"/>
          <w:b/>
        </w:rPr>
        <w:t xml:space="preserve"> 102</w:t>
      </w:r>
      <w:r>
        <w:rPr>
          <w:rStyle w:val="st"/>
          <w:rFonts w:eastAsia="Times New Roman" w:cs="Times New Roman"/>
        </w:rPr>
        <w:t>). Daughter does not get a deduction for giving it to her Mom.</w:t>
      </w:r>
    </w:p>
    <w:p w14:paraId="6DF3E917" w14:textId="7506A8EA" w:rsidR="00D063A5" w:rsidRPr="00A25325" w:rsidRDefault="00D063A5" w:rsidP="00D063A5">
      <w:pPr>
        <w:pStyle w:val="ListParagraph"/>
        <w:numPr>
          <w:ilvl w:val="5"/>
          <w:numId w:val="2"/>
        </w:numPr>
        <w:rPr>
          <w:rStyle w:val="st"/>
        </w:rPr>
      </w:pPr>
      <w:r>
        <w:rPr>
          <w:rStyle w:val="st"/>
          <w:rFonts w:eastAsia="Times New Roman" w:cs="Times New Roman"/>
        </w:rPr>
        <w:t>If the daughter is in a higher tax bracket, this helps the treasury</w:t>
      </w:r>
    </w:p>
    <w:p w14:paraId="2DB3B383" w14:textId="60C9BA62" w:rsidR="00A25325" w:rsidRPr="00A25325" w:rsidRDefault="00A25325" w:rsidP="00A25325">
      <w:pPr>
        <w:pStyle w:val="ListParagraph"/>
        <w:numPr>
          <w:ilvl w:val="2"/>
          <w:numId w:val="2"/>
        </w:numPr>
        <w:rPr>
          <w:rStyle w:val="st"/>
        </w:rPr>
      </w:pPr>
      <w:r>
        <w:rPr>
          <w:rStyle w:val="st"/>
          <w:rFonts w:eastAsia="Times New Roman" w:cs="Times New Roman"/>
        </w:rPr>
        <w:t>Examples</w:t>
      </w:r>
    </w:p>
    <w:p w14:paraId="61FA7790" w14:textId="2EC75FCE" w:rsidR="00A25325" w:rsidRPr="00F81CE7" w:rsidRDefault="00F81CE7" w:rsidP="00A25325">
      <w:pPr>
        <w:pStyle w:val="ListParagraph"/>
        <w:numPr>
          <w:ilvl w:val="3"/>
          <w:numId w:val="2"/>
        </w:numPr>
        <w:rPr>
          <w:rStyle w:val="st"/>
        </w:rPr>
      </w:pPr>
      <w:r>
        <w:rPr>
          <w:rStyle w:val="st"/>
          <w:rFonts w:eastAsia="Times New Roman" w:cs="Times New Roman"/>
        </w:rPr>
        <w:t xml:space="preserve">You invite your ER to your wedding and he gives you a gift, of course it falls under </w:t>
      </w:r>
      <w:r w:rsidRPr="000D7875">
        <w:rPr>
          <w:rStyle w:val="st"/>
          <w:rFonts w:eastAsia="Times New Roman" w:cs="Times New Roman"/>
          <w:b/>
        </w:rPr>
        <w:t>§</w:t>
      </w:r>
      <w:r>
        <w:rPr>
          <w:rStyle w:val="st"/>
          <w:rFonts w:eastAsia="Times New Roman" w:cs="Times New Roman"/>
          <w:b/>
        </w:rPr>
        <w:t xml:space="preserve"> 102</w:t>
      </w:r>
      <w:r>
        <w:rPr>
          <w:rStyle w:val="st"/>
          <w:rFonts w:eastAsia="Times New Roman" w:cs="Times New Roman"/>
        </w:rPr>
        <w:t>. The problem arises if your ER tries to double dip and deduct it as a business expense.</w:t>
      </w:r>
    </w:p>
    <w:p w14:paraId="299E08E1" w14:textId="167E4B35" w:rsidR="00F81CE7" w:rsidRPr="00F81CE7" w:rsidRDefault="00F81CE7" w:rsidP="00F81CE7">
      <w:pPr>
        <w:pStyle w:val="ListParagraph"/>
        <w:numPr>
          <w:ilvl w:val="4"/>
          <w:numId w:val="2"/>
        </w:numPr>
        <w:rPr>
          <w:rStyle w:val="st"/>
        </w:rPr>
      </w:pPr>
      <w:r>
        <w:rPr>
          <w:rStyle w:val="st"/>
          <w:rFonts w:eastAsia="Times New Roman" w:cs="Times New Roman"/>
        </w:rPr>
        <w:t>Allowing double dipping would create a double tax benefit and a huge hole in the tax base</w:t>
      </w:r>
    </w:p>
    <w:p w14:paraId="0777B598" w14:textId="0A71844B" w:rsidR="00F81CE7" w:rsidRPr="00F81CE7" w:rsidRDefault="00F81CE7" w:rsidP="00F81CE7">
      <w:pPr>
        <w:pStyle w:val="ListParagraph"/>
        <w:numPr>
          <w:ilvl w:val="4"/>
          <w:numId w:val="2"/>
        </w:numPr>
        <w:rPr>
          <w:rStyle w:val="st"/>
        </w:rPr>
      </w:pPr>
      <w:r>
        <w:rPr>
          <w:rStyle w:val="st"/>
          <w:rFonts w:eastAsia="Times New Roman" w:cs="Times New Roman"/>
        </w:rPr>
        <w:t>If the donee doesn’t want this gift? Could give it back</w:t>
      </w:r>
    </w:p>
    <w:p w14:paraId="136AFCD0" w14:textId="6C64589A" w:rsidR="00F81CE7" w:rsidRPr="00F81CE7" w:rsidRDefault="00F81CE7" w:rsidP="00F81CE7">
      <w:pPr>
        <w:pStyle w:val="ListParagraph"/>
        <w:numPr>
          <w:ilvl w:val="5"/>
          <w:numId w:val="2"/>
        </w:numPr>
        <w:rPr>
          <w:rStyle w:val="st"/>
        </w:rPr>
      </w:pPr>
      <w:r>
        <w:rPr>
          <w:rStyle w:val="st"/>
          <w:rFonts w:eastAsia="Times New Roman" w:cs="Times New Roman"/>
        </w:rPr>
        <w:t>But if ER has already filed his deduction you have to get them to reverse it</w:t>
      </w:r>
    </w:p>
    <w:p w14:paraId="58F93B4A" w14:textId="7B8F7918" w:rsidR="00F81CE7" w:rsidRPr="00F81CE7" w:rsidRDefault="00F81CE7" w:rsidP="00F81CE7">
      <w:pPr>
        <w:pStyle w:val="ListParagraph"/>
        <w:numPr>
          <w:ilvl w:val="5"/>
          <w:numId w:val="2"/>
        </w:numPr>
        <w:rPr>
          <w:rStyle w:val="st"/>
        </w:rPr>
      </w:pPr>
      <w:r w:rsidRPr="000D7875">
        <w:rPr>
          <w:rStyle w:val="st"/>
          <w:rFonts w:eastAsia="Times New Roman" w:cs="Times New Roman"/>
          <w:b/>
        </w:rPr>
        <w:lastRenderedPageBreak/>
        <w:t>§</w:t>
      </w:r>
      <w:r>
        <w:rPr>
          <w:rStyle w:val="st"/>
          <w:rFonts w:eastAsia="Times New Roman" w:cs="Times New Roman"/>
          <w:b/>
        </w:rPr>
        <w:t xml:space="preserve"> 102(c) EE gifts</w:t>
      </w:r>
    </w:p>
    <w:p w14:paraId="134C9226" w14:textId="17529271" w:rsidR="00F81CE7" w:rsidRPr="00CE1601" w:rsidRDefault="00F81CE7" w:rsidP="00F81CE7">
      <w:pPr>
        <w:pStyle w:val="ListParagraph"/>
        <w:numPr>
          <w:ilvl w:val="6"/>
          <w:numId w:val="2"/>
        </w:numPr>
        <w:rPr>
          <w:rStyle w:val="st"/>
        </w:rPr>
      </w:pPr>
      <w:r>
        <w:rPr>
          <w:rStyle w:val="st"/>
          <w:rFonts w:eastAsia="Times New Roman" w:cs="Times New Roman"/>
        </w:rPr>
        <w:t>Tax treatment of the giver may make it dispositive</w:t>
      </w:r>
    </w:p>
    <w:p w14:paraId="54B3BD73" w14:textId="0E77C31E" w:rsidR="00CE1601" w:rsidRPr="00CE1601" w:rsidRDefault="00CE1601" w:rsidP="00CE1601">
      <w:pPr>
        <w:pStyle w:val="ListParagraph"/>
        <w:numPr>
          <w:ilvl w:val="2"/>
          <w:numId w:val="2"/>
        </w:numPr>
        <w:rPr>
          <w:rStyle w:val="st"/>
          <w:highlight w:val="yellow"/>
        </w:rPr>
      </w:pPr>
      <w:r w:rsidRPr="00CE1601">
        <w:rPr>
          <w:rStyle w:val="st"/>
          <w:rFonts w:eastAsia="Times New Roman" w:cs="Times New Roman"/>
          <w:b/>
          <w:i/>
          <w:highlight w:val="yellow"/>
        </w:rPr>
        <w:t>Harris</w:t>
      </w:r>
    </w:p>
    <w:p w14:paraId="2384FD50" w14:textId="295AEED1" w:rsidR="00CE1601" w:rsidRPr="00CE1601" w:rsidRDefault="00CE1601" w:rsidP="00CE1601">
      <w:pPr>
        <w:pStyle w:val="ListParagraph"/>
        <w:numPr>
          <w:ilvl w:val="3"/>
          <w:numId w:val="2"/>
        </w:numPr>
        <w:rPr>
          <w:rStyle w:val="st"/>
        </w:rPr>
      </w:pPr>
      <w:r>
        <w:rPr>
          <w:rStyle w:val="st"/>
          <w:rFonts w:eastAsia="Times New Roman" w:cs="Times New Roman"/>
        </w:rPr>
        <w:t>Appeal of criminal tax conviction</w:t>
      </w:r>
    </w:p>
    <w:p w14:paraId="578F23BD" w14:textId="16736366" w:rsidR="00CE1601" w:rsidRPr="00CE1601" w:rsidRDefault="00CE1601" w:rsidP="00CE1601">
      <w:pPr>
        <w:pStyle w:val="ListParagraph"/>
        <w:numPr>
          <w:ilvl w:val="3"/>
          <w:numId w:val="2"/>
        </w:numPr>
        <w:rPr>
          <w:rStyle w:val="st"/>
        </w:rPr>
      </w:pPr>
      <w:r>
        <w:rPr>
          <w:rStyle w:val="st"/>
          <w:rFonts w:eastAsia="Times New Roman" w:cs="Times New Roman"/>
        </w:rPr>
        <w:t>Excludable gifts or payments for “services rendered”?</w:t>
      </w:r>
    </w:p>
    <w:p w14:paraId="50D8564B" w14:textId="47DDCDA7" w:rsidR="00CE1601" w:rsidRPr="00CE1601" w:rsidRDefault="00CE1601" w:rsidP="00CE1601">
      <w:pPr>
        <w:pStyle w:val="ListParagraph"/>
        <w:numPr>
          <w:ilvl w:val="3"/>
          <w:numId w:val="2"/>
        </w:numPr>
        <w:rPr>
          <w:rStyle w:val="st"/>
        </w:rPr>
      </w:pPr>
      <w:r>
        <w:rPr>
          <w:rStyle w:val="st"/>
          <w:rFonts w:eastAsia="Times New Roman" w:cs="Times New Roman"/>
        </w:rPr>
        <w:t>What is the appropriate taxable unit?</w:t>
      </w:r>
    </w:p>
    <w:p w14:paraId="0B794F24" w14:textId="6BA99BE6" w:rsidR="00CE1601" w:rsidRDefault="00CE1601" w:rsidP="00CE1601">
      <w:pPr>
        <w:pStyle w:val="ListParagraph"/>
        <w:numPr>
          <w:ilvl w:val="4"/>
          <w:numId w:val="2"/>
        </w:numPr>
      </w:pPr>
      <w:r>
        <w:rPr>
          <w:rStyle w:val="st"/>
          <w:rFonts w:eastAsia="Times New Roman" w:cs="Times New Roman"/>
        </w:rPr>
        <w:t>Outside of the family unit – mistress/lover?</w:t>
      </w:r>
    </w:p>
    <w:p w14:paraId="7DE1F8B3" w14:textId="77777777" w:rsidR="00B97FE5" w:rsidRDefault="00B97FE5" w:rsidP="00B97FE5">
      <w:pPr>
        <w:pStyle w:val="ListParagraph"/>
        <w:numPr>
          <w:ilvl w:val="1"/>
          <w:numId w:val="2"/>
        </w:numPr>
      </w:pPr>
      <w:r>
        <w:t>Other Transfers</w:t>
      </w:r>
    </w:p>
    <w:p w14:paraId="01A5B3B9" w14:textId="280D3C01" w:rsidR="00C42F29" w:rsidRDefault="00C42F29" w:rsidP="00C42F29">
      <w:pPr>
        <w:pStyle w:val="ListParagraph"/>
        <w:numPr>
          <w:ilvl w:val="2"/>
          <w:numId w:val="2"/>
        </w:numPr>
      </w:pPr>
      <w:r>
        <w:t>Scholarships</w:t>
      </w:r>
    </w:p>
    <w:p w14:paraId="4CEC8092" w14:textId="332ED739" w:rsidR="00C42F29" w:rsidRDefault="006F6679" w:rsidP="00C42F29">
      <w:pPr>
        <w:pStyle w:val="ListParagraph"/>
        <w:numPr>
          <w:ilvl w:val="3"/>
          <w:numId w:val="2"/>
        </w:numPr>
      </w:pPr>
      <w:r>
        <w:t>Under H-S/horizontal equity, should pay tax on scholarships b/c the recipient is better off</w:t>
      </w:r>
    </w:p>
    <w:p w14:paraId="02E5565D" w14:textId="291A3058" w:rsidR="006F6679" w:rsidRDefault="006F6679" w:rsidP="006F6679">
      <w:pPr>
        <w:pStyle w:val="ListParagraph"/>
        <w:numPr>
          <w:ilvl w:val="4"/>
          <w:numId w:val="2"/>
        </w:numPr>
      </w:pPr>
      <w:r>
        <w:t>But policy goal overrides this to allow certain uses of scholarships to be treated like gifts</w:t>
      </w:r>
    </w:p>
    <w:p w14:paraId="31FF4581" w14:textId="37E58AFA" w:rsidR="006F6679" w:rsidRDefault="006F6679" w:rsidP="006F6679">
      <w:pPr>
        <w:pStyle w:val="ListParagraph"/>
        <w:numPr>
          <w:ilvl w:val="4"/>
          <w:numId w:val="2"/>
        </w:numPr>
      </w:pPr>
      <w:r>
        <w:t>This is gift-like treatment for something that is clearly income</w:t>
      </w:r>
    </w:p>
    <w:p w14:paraId="20174602" w14:textId="00CD3CA6" w:rsidR="006F6679" w:rsidRPr="006F6679" w:rsidRDefault="006F6679" w:rsidP="006F6679">
      <w:pPr>
        <w:pStyle w:val="ListParagraph"/>
        <w:numPr>
          <w:ilvl w:val="5"/>
          <w:numId w:val="2"/>
        </w:numPr>
        <w:rPr>
          <w:rStyle w:val="st"/>
        </w:rPr>
      </w:pPr>
      <w:r>
        <w:t xml:space="preserve">Carve out in </w:t>
      </w:r>
      <w:r w:rsidRPr="000D7875">
        <w:rPr>
          <w:rStyle w:val="st"/>
          <w:rFonts w:eastAsia="Times New Roman" w:cs="Times New Roman"/>
          <w:b/>
        </w:rPr>
        <w:t>§</w:t>
      </w:r>
      <w:r>
        <w:rPr>
          <w:rStyle w:val="st"/>
          <w:rFonts w:eastAsia="Times New Roman" w:cs="Times New Roman"/>
          <w:b/>
        </w:rPr>
        <w:t xml:space="preserve"> 117</w:t>
      </w:r>
    </w:p>
    <w:p w14:paraId="444E0972" w14:textId="12E3A2EE" w:rsidR="006F6679" w:rsidRPr="006F6679" w:rsidRDefault="006F6679" w:rsidP="006F6679">
      <w:pPr>
        <w:pStyle w:val="ListParagraph"/>
        <w:numPr>
          <w:ilvl w:val="3"/>
          <w:numId w:val="2"/>
        </w:numPr>
        <w:rPr>
          <w:rStyle w:val="st"/>
        </w:rPr>
      </w:pPr>
      <w:r w:rsidRPr="000D7875">
        <w:rPr>
          <w:rStyle w:val="st"/>
          <w:rFonts w:eastAsia="Times New Roman" w:cs="Times New Roman"/>
          <w:b/>
        </w:rPr>
        <w:t>§</w:t>
      </w:r>
      <w:r>
        <w:rPr>
          <w:rStyle w:val="st"/>
          <w:rFonts w:eastAsia="Times New Roman" w:cs="Times New Roman"/>
          <w:b/>
        </w:rPr>
        <w:t xml:space="preserve"> 117(a) </w:t>
      </w:r>
      <w:r>
        <w:rPr>
          <w:rStyle w:val="st"/>
          <w:rFonts w:eastAsia="Times New Roman" w:cs="Times New Roman"/>
        </w:rPr>
        <w:t>General Exclusion</w:t>
      </w:r>
    </w:p>
    <w:p w14:paraId="17AE4040" w14:textId="26F310E2" w:rsidR="006F6679" w:rsidRPr="006F6679" w:rsidRDefault="006F6679" w:rsidP="006F6679">
      <w:pPr>
        <w:pStyle w:val="ListParagraph"/>
        <w:numPr>
          <w:ilvl w:val="4"/>
          <w:numId w:val="2"/>
        </w:numPr>
        <w:rPr>
          <w:rStyle w:val="st"/>
        </w:rPr>
      </w:pPr>
      <w:r>
        <w:rPr>
          <w:rStyle w:val="st"/>
          <w:rFonts w:eastAsia="Times New Roman" w:cs="Times New Roman"/>
        </w:rPr>
        <w:t xml:space="preserve">“Qualified scholarship” – go to </w:t>
      </w:r>
      <w:r w:rsidRPr="006F6679">
        <w:rPr>
          <w:rStyle w:val="st"/>
          <w:rFonts w:eastAsia="Times New Roman" w:cs="Times New Roman"/>
          <w:b/>
        </w:rPr>
        <w:t>(b)(1)</w:t>
      </w:r>
    </w:p>
    <w:p w14:paraId="184B972B" w14:textId="7D95147D" w:rsidR="006F6679" w:rsidRPr="006F6679" w:rsidRDefault="006F6679" w:rsidP="006F6679">
      <w:pPr>
        <w:pStyle w:val="ListParagraph"/>
        <w:numPr>
          <w:ilvl w:val="5"/>
          <w:numId w:val="2"/>
        </w:numPr>
        <w:rPr>
          <w:rStyle w:val="st"/>
        </w:rPr>
      </w:pPr>
      <w:r>
        <w:rPr>
          <w:rStyle w:val="st"/>
          <w:rFonts w:eastAsia="Times New Roman" w:cs="Times New Roman"/>
        </w:rPr>
        <w:t xml:space="preserve">“Qualified tuition related expenses” – go to </w:t>
      </w:r>
      <w:r w:rsidRPr="006F6679">
        <w:rPr>
          <w:rStyle w:val="st"/>
          <w:rFonts w:eastAsia="Times New Roman" w:cs="Times New Roman"/>
          <w:b/>
        </w:rPr>
        <w:t>(b)(2)(A)</w:t>
      </w:r>
    </w:p>
    <w:p w14:paraId="3A2BF178" w14:textId="73BE08DE" w:rsidR="006F6679" w:rsidRPr="006F6679" w:rsidRDefault="006F6679" w:rsidP="006F6679">
      <w:pPr>
        <w:pStyle w:val="ListParagraph"/>
        <w:numPr>
          <w:ilvl w:val="6"/>
          <w:numId w:val="2"/>
        </w:numPr>
        <w:rPr>
          <w:rStyle w:val="st"/>
        </w:rPr>
      </w:pPr>
      <w:r>
        <w:rPr>
          <w:rStyle w:val="st"/>
          <w:rFonts w:eastAsia="Times New Roman" w:cs="Times New Roman"/>
        </w:rPr>
        <w:t>applies only to the above paragraph [may mean something else elsewhere in the IRC]</w:t>
      </w:r>
    </w:p>
    <w:p w14:paraId="5B3FEFF3" w14:textId="7A7774BC" w:rsidR="006F6679" w:rsidRPr="006F6679" w:rsidRDefault="006F6679" w:rsidP="006F6679">
      <w:pPr>
        <w:pStyle w:val="ListParagraph"/>
        <w:numPr>
          <w:ilvl w:val="4"/>
          <w:numId w:val="2"/>
        </w:numPr>
        <w:rPr>
          <w:rStyle w:val="st"/>
        </w:rPr>
      </w:pPr>
      <w:r>
        <w:rPr>
          <w:rStyle w:val="st"/>
          <w:rFonts w:eastAsia="Times New Roman" w:cs="Times New Roman"/>
        </w:rPr>
        <w:t>(a) &amp; (b) together tell us what kinds of scholarships this exclusion applies to</w:t>
      </w:r>
    </w:p>
    <w:p w14:paraId="3EE536E3" w14:textId="76D4F53B" w:rsidR="006F6679" w:rsidRPr="006F6679" w:rsidRDefault="006F6679" w:rsidP="006F6679">
      <w:pPr>
        <w:pStyle w:val="ListParagraph"/>
        <w:numPr>
          <w:ilvl w:val="5"/>
          <w:numId w:val="2"/>
        </w:numPr>
        <w:rPr>
          <w:rStyle w:val="st"/>
        </w:rPr>
      </w:pPr>
      <w:r>
        <w:rPr>
          <w:rStyle w:val="st"/>
          <w:rFonts w:eastAsia="Times New Roman" w:cs="Times New Roman"/>
        </w:rPr>
        <w:t>Benefit = scholarship used for tuition, fees, books IS excludable</w:t>
      </w:r>
    </w:p>
    <w:p w14:paraId="53C63B12" w14:textId="155086F2" w:rsidR="006F6679" w:rsidRPr="006F6679" w:rsidRDefault="006F6679" w:rsidP="006F6679">
      <w:pPr>
        <w:pStyle w:val="ListParagraph"/>
        <w:numPr>
          <w:ilvl w:val="6"/>
          <w:numId w:val="2"/>
        </w:numPr>
        <w:rPr>
          <w:rStyle w:val="st"/>
        </w:rPr>
      </w:pPr>
      <w:r>
        <w:rPr>
          <w:rStyle w:val="st"/>
          <w:rFonts w:eastAsia="Times New Roman" w:cs="Times New Roman"/>
        </w:rPr>
        <w:t>NOT excludable if you use the scholarship for personal consumption</w:t>
      </w:r>
    </w:p>
    <w:p w14:paraId="6A7493A1" w14:textId="50C16764" w:rsidR="006F6679" w:rsidRPr="006F6679" w:rsidRDefault="006F6679" w:rsidP="006F6679">
      <w:pPr>
        <w:pStyle w:val="ListParagraph"/>
        <w:numPr>
          <w:ilvl w:val="3"/>
          <w:numId w:val="2"/>
        </w:numPr>
        <w:rPr>
          <w:rStyle w:val="st"/>
        </w:rPr>
      </w:pPr>
      <w:r w:rsidRPr="000D7875">
        <w:rPr>
          <w:rStyle w:val="st"/>
          <w:rFonts w:eastAsia="Times New Roman" w:cs="Times New Roman"/>
          <w:b/>
        </w:rPr>
        <w:t>§</w:t>
      </w:r>
      <w:r>
        <w:rPr>
          <w:rStyle w:val="st"/>
          <w:rFonts w:eastAsia="Times New Roman" w:cs="Times New Roman"/>
          <w:b/>
        </w:rPr>
        <w:t xml:space="preserve"> 117(c) </w:t>
      </w:r>
      <w:r>
        <w:rPr>
          <w:rStyle w:val="st"/>
          <w:rFonts w:eastAsia="Times New Roman" w:cs="Times New Roman"/>
        </w:rPr>
        <w:t>Required Service</w:t>
      </w:r>
    </w:p>
    <w:p w14:paraId="19403F19" w14:textId="51A8173D" w:rsidR="006F6679" w:rsidRPr="009A627F" w:rsidRDefault="009A627F" w:rsidP="006F6679">
      <w:pPr>
        <w:pStyle w:val="ListParagraph"/>
        <w:numPr>
          <w:ilvl w:val="4"/>
          <w:numId w:val="2"/>
        </w:numPr>
        <w:rPr>
          <w:rStyle w:val="st"/>
        </w:rPr>
      </w:pPr>
      <w:r>
        <w:rPr>
          <w:rStyle w:val="st"/>
          <w:rFonts w:eastAsia="Times New Roman" w:cs="Times New Roman"/>
        </w:rPr>
        <w:t>Exclusion doesn’t apply if you get the scholarship only b/c you’re doing some teaching (this would be included in GI)</w:t>
      </w:r>
    </w:p>
    <w:p w14:paraId="0FABECCC" w14:textId="30562960" w:rsidR="009A627F" w:rsidRPr="009A627F" w:rsidRDefault="009A627F" w:rsidP="009A627F">
      <w:pPr>
        <w:pStyle w:val="ListParagraph"/>
        <w:numPr>
          <w:ilvl w:val="5"/>
          <w:numId w:val="2"/>
        </w:numPr>
        <w:rPr>
          <w:rStyle w:val="st"/>
        </w:rPr>
      </w:pPr>
      <w:r>
        <w:rPr>
          <w:rStyle w:val="st"/>
          <w:rFonts w:eastAsia="Times New Roman" w:cs="Times New Roman"/>
        </w:rPr>
        <w:t>Taxing the part of the scholarship that is the compensatory part, NOT the tuition part (which would be hard to value)</w:t>
      </w:r>
    </w:p>
    <w:p w14:paraId="72EAAF5B" w14:textId="09C83A13" w:rsidR="009A627F" w:rsidRPr="009A627F" w:rsidRDefault="009A627F" w:rsidP="009A627F">
      <w:pPr>
        <w:pStyle w:val="ListParagraph"/>
        <w:numPr>
          <w:ilvl w:val="3"/>
          <w:numId w:val="2"/>
        </w:numPr>
        <w:rPr>
          <w:rStyle w:val="st"/>
        </w:rPr>
      </w:pPr>
      <w:r w:rsidRPr="000D7875">
        <w:rPr>
          <w:rStyle w:val="st"/>
          <w:rFonts w:eastAsia="Times New Roman" w:cs="Times New Roman"/>
          <w:b/>
        </w:rPr>
        <w:t>§</w:t>
      </w:r>
      <w:r>
        <w:rPr>
          <w:rStyle w:val="st"/>
          <w:rFonts w:eastAsia="Times New Roman" w:cs="Times New Roman"/>
          <w:b/>
        </w:rPr>
        <w:t xml:space="preserve"> 117(d) </w:t>
      </w:r>
      <w:r>
        <w:rPr>
          <w:rStyle w:val="st"/>
          <w:rFonts w:eastAsia="Times New Roman" w:cs="Times New Roman"/>
        </w:rPr>
        <w:t>Qualified Tuition Deduction</w:t>
      </w:r>
    </w:p>
    <w:p w14:paraId="620F8E05" w14:textId="05C47E96" w:rsidR="009A627F" w:rsidRPr="009A627F" w:rsidRDefault="009A627F" w:rsidP="009A627F">
      <w:pPr>
        <w:pStyle w:val="ListParagraph"/>
        <w:numPr>
          <w:ilvl w:val="4"/>
          <w:numId w:val="2"/>
        </w:numPr>
        <w:rPr>
          <w:rStyle w:val="st"/>
        </w:rPr>
      </w:pPr>
      <w:r>
        <w:rPr>
          <w:rStyle w:val="st"/>
          <w:rFonts w:eastAsia="Times New Roman" w:cs="Times New Roman"/>
        </w:rPr>
        <w:t>The amount of any tuition reduction given to an EE of an educational institution</w:t>
      </w:r>
    </w:p>
    <w:p w14:paraId="61689FBA" w14:textId="5BA87D5A" w:rsidR="009A627F" w:rsidRPr="00384A44" w:rsidRDefault="00384A44" w:rsidP="009A627F">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132(h)</w:t>
      </w:r>
      <w:r>
        <w:rPr>
          <w:rStyle w:val="st"/>
          <w:rFonts w:eastAsia="Times New Roman" w:cs="Times New Roman"/>
        </w:rPr>
        <w:t>: ER-provided fringe benefits</w:t>
      </w:r>
    </w:p>
    <w:p w14:paraId="1DA369AA" w14:textId="20CD1F13" w:rsidR="00384A44" w:rsidRPr="00384A44" w:rsidRDefault="00384A44" w:rsidP="00384A44">
      <w:pPr>
        <w:pStyle w:val="ListParagraph"/>
        <w:numPr>
          <w:ilvl w:val="5"/>
          <w:numId w:val="2"/>
        </w:numPr>
        <w:rPr>
          <w:rStyle w:val="st"/>
        </w:rPr>
      </w:pPr>
      <w:r>
        <w:rPr>
          <w:rStyle w:val="st"/>
          <w:rFonts w:eastAsia="Times New Roman" w:cs="Times New Roman"/>
        </w:rPr>
        <w:t>Tuition reduction is a big fringe benefit for EEs of educational institutions</w:t>
      </w:r>
    </w:p>
    <w:p w14:paraId="51D62EC5" w14:textId="11BB7F6E" w:rsidR="00384A44" w:rsidRPr="00384A44" w:rsidRDefault="00384A44" w:rsidP="00384A44">
      <w:pPr>
        <w:pStyle w:val="ListParagraph"/>
        <w:numPr>
          <w:ilvl w:val="3"/>
          <w:numId w:val="2"/>
        </w:numPr>
        <w:rPr>
          <w:rStyle w:val="st"/>
        </w:rPr>
      </w:pPr>
      <w:r>
        <w:rPr>
          <w:rStyle w:val="st"/>
          <w:rFonts w:eastAsia="Times New Roman" w:cs="Times New Roman"/>
        </w:rPr>
        <w:t xml:space="preserve">Example: </w:t>
      </w:r>
    </w:p>
    <w:p w14:paraId="782DD7C4" w14:textId="79D94C8F" w:rsidR="00384A44" w:rsidRDefault="00B50C53" w:rsidP="00384A44">
      <w:pPr>
        <w:pStyle w:val="ListParagraph"/>
        <w:numPr>
          <w:ilvl w:val="4"/>
          <w:numId w:val="2"/>
        </w:numPr>
      </w:pPr>
      <w:r>
        <w:t>X is a grad student and TA at a Univ. He receives $5k/class as a TA, and a $10k tuition reduction.</w:t>
      </w:r>
    </w:p>
    <w:p w14:paraId="1085D8C2" w14:textId="7B4BD76D" w:rsidR="00B50C53" w:rsidRPr="00B50C53" w:rsidRDefault="00B50C53" w:rsidP="00B50C53">
      <w:pPr>
        <w:pStyle w:val="ListParagraph"/>
        <w:numPr>
          <w:ilvl w:val="5"/>
          <w:numId w:val="2"/>
        </w:numPr>
        <w:rPr>
          <w:rStyle w:val="st"/>
        </w:rPr>
      </w:pPr>
      <w:r>
        <w:t xml:space="preserve">$5k is included in GI under </w:t>
      </w:r>
      <w:r w:rsidRPr="000D7875">
        <w:rPr>
          <w:rStyle w:val="st"/>
          <w:rFonts w:eastAsia="Times New Roman" w:cs="Times New Roman"/>
          <w:b/>
        </w:rPr>
        <w:t>§</w:t>
      </w:r>
      <w:r>
        <w:rPr>
          <w:rStyle w:val="st"/>
          <w:rFonts w:eastAsia="Times New Roman" w:cs="Times New Roman"/>
          <w:b/>
        </w:rPr>
        <w:t xml:space="preserve"> 117(c)</w:t>
      </w:r>
      <w:r>
        <w:rPr>
          <w:rStyle w:val="st"/>
          <w:rFonts w:eastAsia="Times New Roman" w:cs="Times New Roman"/>
        </w:rPr>
        <w:t xml:space="preserve"> and $10k is excluded under </w:t>
      </w:r>
      <w:r w:rsidRPr="000D7875">
        <w:rPr>
          <w:rStyle w:val="st"/>
          <w:rFonts w:eastAsia="Times New Roman" w:cs="Times New Roman"/>
          <w:b/>
        </w:rPr>
        <w:t>§</w:t>
      </w:r>
      <w:r>
        <w:rPr>
          <w:rStyle w:val="st"/>
          <w:rFonts w:eastAsia="Times New Roman" w:cs="Times New Roman"/>
          <w:b/>
        </w:rPr>
        <w:t xml:space="preserve"> 117(b)</w:t>
      </w:r>
    </w:p>
    <w:p w14:paraId="27947BBE" w14:textId="14413B1B" w:rsidR="00B50C53" w:rsidRPr="00B50C53" w:rsidRDefault="00B50C53" w:rsidP="00B50C53">
      <w:pPr>
        <w:pStyle w:val="ListParagraph"/>
        <w:numPr>
          <w:ilvl w:val="6"/>
          <w:numId w:val="2"/>
        </w:numPr>
        <w:rPr>
          <w:rStyle w:val="st"/>
        </w:rPr>
      </w:pPr>
      <w:r>
        <w:rPr>
          <w:rStyle w:val="st"/>
          <w:rFonts w:eastAsia="Times New Roman" w:cs="Times New Roman"/>
        </w:rPr>
        <w:t>This creates horizontal equity when X is compared to an adjunct professor with equal pay who doesn’t have the scholarship component</w:t>
      </w:r>
    </w:p>
    <w:p w14:paraId="551B52B8" w14:textId="5D52D873" w:rsidR="00B50C53" w:rsidRPr="00DF2A73" w:rsidRDefault="00B50C53" w:rsidP="00B50C53">
      <w:pPr>
        <w:pStyle w:val="ListParagraph"/>
        <w:numPr>
          <w:ilvl w:val="7"/>
          <w:numId w:val="2"/>
        </w:numPr>
        <w:rPr>
          <w:rStyle w:val="st"/>
        </w:rPr>
      </w:pPr>
      <w:r>
        <w:rPr>
          <w:rStyle w:val="st"/>
          <w:rFonts w:eastAsia="Times New Roman" w:cs="Times New Roman"/>
        </w:rPr>
        <w:t>Would NOT be fair if compared to a private institution</w:t>
      </w:r>
    </w:p>
    <w:p w14:paraId="3B5AE9A2" w14:textId="596C6F8F" w:rsidR="00DF2A73" w:rsidRPr="00DF2A73" w:rsidRDefault="00DF2A73" w:rsidP="00DF2A73">
      <w:pPr>
        <w:pStyle w:val="ListParagraph"/>
        <w:numPr>
          <w:ilvl w:val="2"/>
          <w:numId w:val="2"/>
        </w:numPr>
        <w:rPr>
          <w:rStyle w:val="st"/>
        </w:rPr>
      </w:pPr>
      <w:r w:rsidRPr="000D7875">
        <w:rPr>
          <w:rStyle w:val="st"/>
          <w:rFonts w:eastAsia="Times New Roman" w:cs="Times New Roman"/>
          <w:b/>
        </w:rPr>
        <w:t>§</w:t>
      </w:r>
      <w:r>
        <w:rPr>
          <w:rStyle w:val="st"/>
          <w:rFonts w:eastAsia="Times New Roman" w:cs="Times New Roman"/>
          <w:b/>
        </w:rPr>
        <w:t xml:space="preserve"> 1014: </w:t>
      </w:r>
      <w:r>
        <w:rPr>
          <w:rStyle w:val="st"/>
          <w:rFonts w:eastAsia="Times New Roman" w:cs="Times New Roman"/>
        </w:rPr>
        <w:t>Transfers at Death</w:t>
      </w:r>
    </w:p>
    <w:p w14:paraId="30009F36" w14:textId="6FC853B1" w:rsidR="00DF2A73" w:rsidRDefault="0032446B" w:rsidP="00DF2A73">
      <w:pPr>
        <w:pStyle w:val="ListParagraph"/>
        <w:numPr>
          <w:ilvl w:val="3"/>
          <w:numId w:val="2"/>
        </w:numPr>
        <w:rPr>
          <w:rStyle w:val="st"/>
        </w:rPr>
      </w:pPr>
      <w:r>
        <w:rPr>
          <w:rStyle w:val="st"/>
        </w:rPr>
        <w:t>“Life’s Last Tax Loophole”</w:t>
      </w:r>
    </w:p>
    <w:p w14:paraId="733F9440" w14:textId="237F5ED3" w:rsidR="0032446B" w:rsidRDefault="0032446B" w:rsidP="0032446B">
      <w:pPr>
        <w:pStyle w:val="ListParagraph"/>
        <w:numPr>
          <w:ilvl w:val="4"/>
          <w:numId w:val="2"/>
        </w:numPr>
        <w:rPr>
          <w:rStyle w:val="st"/>
        </w:rPr>
      </w:pPr>
      <w:r>
        <w:rPr>
          <w:rStyle w:val="st"/>
        </w:rPr>
        <w:lastRenderedPageBreak/>
        <w:t>Assets transferred to heirs at death have a basis of the FMV at the time of the transfer</w:t>
      </w:r>
    </w:p>
    <w:p w14:paraId="69274B44" w14:textId="4D21581E" w:rsidR="0032446B" w:rsidRDefault="0032446B" w:rsidP="0032446B">
      <w:pPr>
        <w:pStyle w:val="ListParagraph"/>
        <w:numPr>
          <w:ilvl w:val="5"/>
          <w:numId w:val="2"/>
        </w:numPr>
        <w:rPr>
          <w:rStyle w:val="st"/>
        </w:rPr>
      </w:pPr>
      <w:r w:rsidRPr="0032446B">
        <w:rPr>
          <w:rStyle w:val="st"/>
          <w:u w:val="single"/>
        </w:rPr>
        <w:t>For loss property</w:t>
      </w:r>
      <w:r>
        <w:rPr>
          <w:rStyle w:val="st"/>
        </w:rPr>
        <w:t>, probably an incentive for TP to sell it and take advantage of the loss in his older age/before death</w:t>
      </w:r>
    </w:p>
    <w:p w14:paraId="2B2532FA" w14:textId="52ADBD65" w:rsidR="0032446B" w:rsidRDefault="0032446B" w:rsidP="0032446B">
      <w:pPr>
        <w:pStyle w:val="ListParagraph"/>
        <w:numPr>
          <w:ilvl w:val="5"/>
          <w:numId w:val="2"/>
        </w:numPr>
        <w:rPr>
          <w:rStyle w:val="st"/>
        </w:rPr>
      </w:pPr>
      <w:r w:rsidRPr="0032446B">
        <w:rPr>
          <w:rStyle w:val="st"/>
          <w:u w:val="single"/>
        </w:rPr>
        <w:t>But for gain property</w:t>
      </w:r>
      <w:r>
        <w:rPr>
          <w:rStyle w:val="st"/>
        </w:rPr>
        <w:t>, there is a disincentive for the TP to sell before death b/c there is a tax bite lurking (esp. if TP has owned it for a very long time and TP is near death)</w:t>
      </w:r>
    </w:p>
    <w:p w14:paraId="0A7F5A09" w14:textId="3A8E239A" w:rsidR="0032446B" w:rsidRDefault="0032446B" w:rsidP="0032446B">
      <w:pPr>
        <w:pStyle w:val="ListParagraph"/>
        <w:numPr>
          <w:ilvl w:val="6"/>
          <w:numId w:val="2"/>
        </w:numPr>
        <w:rPr>
          <w:rStyle w:val="st"/>
        </w:rPr>
      </w:pPr>
      <w:r>
        <w:rPr>
          <w:rStyle w:val="st"/>
        </w:rPr>
        <w:t>At TP’s death, the unrealized gain sitting in the asset disappears—asset’s basis gets stepped up to FMV for the heirs</w:t>
      </w:r>
    </w:p>
    <w:p w14:paraId="79F89E7D" w14:textId="07031821" w:rsidR="0032446B" w:rsidRDefault="0032446B" w:rsidP="0032446B">
      <w:pPr>
        <w:pStyle w:val="ListParagraph"/>
        <w:numPr>
          <w:ilvl w:val="6"/>
          <w:numId w:val="2"/>
        </w:numPr>
        <w:rPr>
          <w:rStyle w:val="st"/>
        </w:rPr>
      </w:pPr>
      <w:r>
        <w:rPr>
          <w:rStyle w:val="st"/>
        </w:rPr>
        <w:t>PROF: this “</w:t>
      </w:r>
      <w:r w:rsidRPr="00AA2CE6">
        <w:rPr>
          <w:rStyle w:val="st"/>
          <w:u w:val="single"/>
        </w:rPr>
        <w:t>Stepped Up Basis</w:t>
      </w:r>
      <w:r>
        <w:rPr>
          <w:rStyle w:val="st"/>
        </w:rPr>
        <w:t>” creates huge potential revenue losses</w:t>
      </w:r>
    </w:p>
    <w:p w14:paraId="1B57812B" w14:textId="34280096" w:rsidR="0032446B" w:rsidRDefault="0032446B" w:rsidP="0032446B">
      <w:pPr>
        <w:pStyle w:val="ListParagraph"/>
        <w:numPr>
          <w:ilvl w:val="7"/>
          <w:numId w:val="2"/>
        </w:numPr>
        <w:rPr>
          <w:rStyle w:val="st"/>
        </w:rPr>
      </w:pPr>
      <w:r>
        <w:rPr>
          <w:rStyle w:val="st"/>
        </w:rPr>
        <w:t>“</w:t>
      </w:r>
      <w:r w:rsidRPr="00AA2CE6">
        <w:rPr>
          <w:rStyle w:val="st"/>
          <w:u w:val="single"/>
        </w:rPr>
        <w:t>Lock-in Effect</w:t>
      </w:r>
      <w:r>
        <w:rPr>
          <w:rStyle w:val="st"/>
        </w:rPr>
        <w:t>” – this also encourages TP to lock-in and hold on to stocks/land that have grown substantially, so heirs can get the untaxed growth</w:t>
      </w:r>
    </w:p>
    <w:p w14:paraId="2B4F92D0" w14:textId="26C00271" w:rsidR="00AA2CE6" w:rsidRDefault="00AA2CE6" w:rsidP="00AA2CE6">
      <w:pPr>
        <w:pStyle w:val="ListParagraph"/>
        <w:numPr>
          <w:ilvl w:val="8"/>
          <w:numId w:val="2"/>
        </w:numPr>
        <w:rPr>
          <w:rStyle w:val="st"/>
        </w:rPr>
      </w:pPr>
      <w:r>
        <w:rPr>
          <w:rStyle w:val="st"/>
        </w:rPr>
        <w:t>TP would have had to sell the stock to realize this gain/be taxed on the growth in value</w:t>
      </w:r>
    </w:p>
    <w:p w14:paraId="2F2A6A77" w14:textId="6F48CD88" w:rsidR="00AA2CE6" w:rsidRDefault="00AA2CE6" w:rsidP="00AA2CE6">
      <w:pPr>
        <w:pStyle w:val="ListParagraph"/>
        <w:numPr>
          <w:ilvl w:val="3"/>
          <w:numId w:val="2"/>
        </w:numPr>
        <w:rPr>
          <w:rStyle w:val="st"/>
        </w:rPr>
      </w:pPr>
      <w:r>
        <w:rPr>
          <w:rStyle w:val="st"/>
        </w:rPr>
        <w:t>Policy Rationale</w:t>
      </w:r>
    </w:p>
    <w:p w14:paraId="593D206A" w14:textId="77777777" w:rsidR="00AA2CE6" w:rsidRPr="00AA2CE6" w:rsidRDefault="00AA2CE6" w:rsidP="00AA2CE6">
      <w:pPr>
        <w:pStyle w:val="ListParagraph"/>
        <w:numPr>
          <w:ilvl w:val="4"/>
          <w:numId w:val="2"/>
        </w:numPr>
        <w:rPr>
          <w:rStyle w:val="st"/>
        </w:rPr>
      </w:pPr>
      <w:r>
        <w:rPr>
          <w:rStyle w:val="st"/>
        </w:rPr>
        <w:t xml:space="preserve">Every coin/stamp collector argue that they don’t know the basis for their collections, so for admin reasons, it is fair to use the stepped up basis and use TP death as the time to put the value on the assets (argument for keeping </w:t>
      </w:r>
      <w:r w:rsidRPr="000D7875">
        <w:rPr>
          <w:rStyle w:val="st"/>
          <w:rFonts w:eastAsia="Times New Roman" w:cs="Times New Roman"/>
          <w:b/>
        </w:rPr>
        <w:t>§</w:t>
      </w:r>
      <w:r>
        <w:rPr>
          <w:rStyle w:val="st"/>
          <w:rFonts w:eastAsia="Times New Roman" w:cs="Times New Roman"/>
          <w:b/>
        </w:rPr>
        <w:t xml:space="preserve"> 1014</w:t>
      </w:r>
      <w:r>
        <w:rPr>
          <w:rStyle w:val="st"/>
          <w:rFonts w:eastAsia="Times New Roman" w:cs="Times New Roman"/>
        </w:rPr>
        <w:t>)</w:t>
      </w:r>
    </w:p>
    <w:p w14:paraId="3F8F0D71" w14:textId="77777777" w:rsidR="00AA2CE6" w:rsidRPr="00AA2CE6" w:rsidRDefault="00AA2CE6" w:rsidP="00AA2CE6">
      <w:pPr>
        <w:pStyle w:val="ListParagraph"/>
        <w:numPr>
          <w:ilvl w:val="5"/>
          <w:numId w:val="2"/>
        </w:numPr>
        <w:rPr>
          <w:rStyle w:val="st"/>
        </w:rPr>
      </w:pPr>
      <w:r>
        <w:rPr>
          <w:rStyle w:val="st"/>
          <w:rFonts w:eastAsia="Times New Roman" w:cs="Times New Roman"/>
        </w:rPr>
        <w:t>But empirically, the major concern for this section is people gifting GOOG stock, etc.</w:t>
      </w:r>
    </w:p>
    <w:p w14:paraId="16EB8164" w14:textId="77777777" w:rsidR="00AA2CE6" w:rsidRPr="00AA2CE6" w:rsidRDefault="00AA2CE6" w:rsidP="00AA2CE6">
      <w:pPr>
        <w:pStyle w:val="ListParagraph"/>
        <w:numPr>
          <w:ilvl w:val="4"/>
          <w:numId w:val="2"/>
        </w:numPr>
        <w:rPr>
          <w:rStyle w:val="st"/>
        </w:rPr>
      </w:pPr>
      <w:r>
        <w:rPr>
          <w:rStyle w:val="st"/>
          <w:rFonts w:eastAsia="Times New Roman" w:cs="Times New Roman"/>
        </w:rPr>
        <w:t>Politics</w:t>
      </w:r>
    </w:p>
    <w:p w14:paraId="21D70576" w14:textId="77777777" w:rsidR="00AA2CE6" w:rsidRPr="00AA2CE6" w:rsidRDefault="00AA2CE6" w:rsidP="00AA2CE6">
      <w:pPr>
        <w:pStyle w:val="ListParagraph"/>
        <w:numPr>
          <w:ilvl w:val="5"/>
          <w:numId w:val="2"/>
        </w:numPr>
        <w:rPr>
          <w:rStyle w:val="st"/>
        </w:rPr>
      </w:pPr>
      <w:r>
        <w:rPr>
          <w:rStyle w:val="st"/>
          <w:rFonts w:eastAsia="Times New Roman" w:cs="Times New Roman"/>
        </w:rPr>
        <w:t>This section has been on the radar of tax reformers</w:t>
      </w:r>
    </w:p>
    <w:p w14:paraId="050DD34E" w14:textId="77777777" w:rsidR="00AA2CE6" w:rsidRPr="00AA2CE6" w:rsidRDefault="00AA2CE6" w:rsidP="00AA2CE6">
      <w:pPr>
        <w:pStyle w:val="ListParagraph"/>
        <w:numPr>
          <w:ilvl w:val="3"/>
          <w:numId w:val="2"/>
        </w:numPr>
        <w:rPr>
          <w:rStyle w:val="st"/>
        </w:rPr>
      </w:pPr>
      <w:r>
        <w:rPr>
          <w:rStyle w:val="st"/>
          <w:rFonts w:eastAsia="Times New Roman" w:cs="Times New Roman"/>
        </w:rPr>
        <w:t>Exceptions</w:t>
      </w:r>
    </w:p>
    <w:p w14:paraId="72CBFFC6" w14:textId="77777777" w:rsidR="00AA2CE6" w:rsidRPr="00AA2CE6" w:rsidRDefault="00AA2CE6" w:rsidP="00AA2CE6">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1014(c)</w:t>
      </w:r>
    </w:p>
    <w:p w14:paraId="71C0BE23" w14:textId="77777777" w:rsidR="00AA2CE6" w:rsidRPr="00AA2CE6" w:rsidRDefault="00AA2CE6" w:rsidP="00AA2CE6">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1014(e)</w:t>
      </w:r>
    </w:p>
    <w:p w14:paraId="094320AA" w14:textId="2F8D7216" w:rsidR="00AA2CE6" w:rsidRDefault="00AA2CE6" w:rsidP="00AA2CE6">
      <w:pPr>
        <w:pStyle w:val="ListParagraph"/>
        <w:numPr>
          <w:ilvl w:val="5"/>
          <w:numId w:val="2"/>
        </w:numPr>
        <w:rPr>
          <w:rStyle w:val="st"/>
        </w:rPr>
      </w:pPr>
      <w:r>
        <w:rPr>
          <w:rStyle w:val="st"/>
          <w:rFonts w:eastAsia="Times New Roman" w:cs="Times New Roman"/>
        </w:rPr>
        <w:t xml:space="preserve">Goofy </w:t>
      </w:r>
      <w:r>
        <w:rPr>
          <w:rStyle w:val="st"/>
        </w:rPr>
        <w:t>fact patterns Congress had in mind</w:t>
      </w:r>
    </w:p>
    <w:p w14:paraId="5A9F625D" w14:textId="605E89D6" w:rsidR="00AA2CE6" w:rsidRDefault="00AA2CE6" w:rsidP="00AA2CE6">
      <w:pPr>
        <w:pStyle w:val="ListParagraph"/>
        <w:numPr>
          <w:ilvl w:val="3"/>
          <w:numId w:val="2"/>
        </w:numPr>
        <w:rPr>
          <w:rStyle w:val="st"/>
        </w:rPr>
      </w:pPr>
      <w:r>
        <w:rPr>
          <w:rStyle w:val="st"/>
        </w:rPr>
        <w:t>This section leads to large untaxed gains</w:t>
      </w:r>
    </w:p>
    <w:p w14:paraId="4A2C8BA5" w14:textId="5FAB9ACB" w:rsidR="004B208C" w:rsidRPr="004B208C" w:rsidRDefault="004B208C" w:rsidP="004B208C">
      <w:pPr>
        <w:pStyle w:val="ListParagraph"/>
        <w:numPr>
          <w:ilvl w:val="1"/>
          <w:numId w:val="2"/>
        </w:numPr>
        <w:rPr>
          <w:rStyle w:val="st"/>
        </w:rPr>
      </w:pPr>
      <w:r>
        <w:rPr>
          <w:rStyle w:val="st"/>
          <w:rFonts w:eastAsia="Times New Roman" w:cs="Times New Roman"/>
        </w:rPr>
        <w:t>Gain/Loss Property as a Gift</w:t>
      </w:r>
    </w:p>
    <w:p w14:paraId="29F60F09" w14:textId="7896BE80" w:rsidR="004B208C" w:rsidRPr="009E176C" w:rsidRDefault="004B208C" w:rsidP="004B208C">
      <w:pPr>
        <w:pStyle w:val="ListParagraph"/>
        <w:numPr>
          <w:ilvl w:val="2"/>
          <w:numId w:val="2"/>
        </w:numPr>
        <w:rPr>
          <w:rStyle w:val="st"/>
        </w:rPr>
      </w:pPr>
      <w:r>
        <w:rPr>
          <w:rStyle w:val="st"/>
          <w:rFonts w:eastAsia="Times New Roman" w:cs="Times New Roman"/>
        </w:rPr>
        <w:t xml:space="preserve">Capacious notion of gross income under </w:t>
      </w:r>
      <w:r w:rsidRPr="000D7875">
        <w:rPr>
          <w:rStyle w:val="st"/>
          <w:rFonts w:eastAsia="Times New Roman" w:cs="Times New Roman"/>
          <w:b/>
        </w:rPr>
        <w:t>§</w:t>
      </w:r>
      <w:r>
        <w:rPr>
          <w:rStyle w:val="st"/>
          <w:rFonts w:eastAsia="Times New Roman" w:cs="Times New Roman"/>
          <w:b/>
        </w:rPr>
        <w:t xml:space="preserve"> 61</w:t>
      </w:r>
      <w:r>
        <w:rPr>
          <w:rStyle w:val="st"/>
          <w:rFonts w:eastAsia="Times New Roman" w:cs="Times New Roman"/>
        </w:rPr>
        <w:t xml:space="preserve">, including </w:t>
      </w:r>
      <w:r>
        <w:rPr>
          <w:rStyle w:val="st"/>
          <w:rFonts w:eastAsia="Times New Roman" w:cs="Times New Roman"/>
          <w:b/>
        </w:rPr>
        <w:t>(a)(3)</w:t>
      </w:r>
      <w:r w:rsidRPr="004B208C">
        <w:rPr>
          <w:rStyle w:val="st"/>
          <w:rFonts w:eastAsia="Times New Roman" w:cs="Times New Roman"/>
          <w:b/>
        </w:rPr>
        <w:sym w:font="Wingdings" w:char="F0E0"/>
      </w:r>
      <w:r>
        <w:rPr>
          <w:rStyle w:val="st"/>
          <w:rFonts w:eastAsia="Times New Roman" w:cs="Times New Roman"/>
          <w:b/>
        </w:rPr>
        <w:t xml:space="preserve"> </w:t>
      </w:r>
      <w:r w:rsidRPr="004B208C">
        <w:rPr>
          <w:rStyle w:val="st"/>
          <w:rFonts w:eastAsia="Times New Roman" w:cs="Times New Roman"/>
          <w:u w:val="single"/>
        </w:rPr>
        <w:t>gains</w:t>
      </w:r>
      <w:r>
        <w:rPr>
          <w:rStyle w:val="st"/>
          <w:rFonts w:eastAsia="Times New Roman" w:cs="Times New Roman"/>
        </w:rPr>
        <w:t xml:space="preserve"> derived from dealings in property [but sources of income matter]</w:t>
      </w:r>
    </w:p>
    <w:p w14:paraId="7420368B" w14:textId="77777777" w:rsidR="009E176C" w:rsidRPr="009E176C" w:rsidRDefault="009E176C" w:rsidP="009E176C">
      <w:pPr>
        <w:pStyle w:val="ListParagraph"/>
        <w:numPr>
          <w:ilvl w:val="3"/>
          <w:numId w:val="2"/>
        </w:numPr>
        <w:rPr>
          <w:rStyle w:val="st"/>
        </w:rPr>
      </w:pPr>
      <w:r>
        <w:rPr>
          <w:rStyle w:val="st"/>
          <w:rFonts w:eastAsia="Times New Roman" w:cs="Times New Roman"/>
        </w:rPr>
        <w:t>SUMMARY</w:t>
      </w:r>
    </w:p>
    <w:p w14:paraId="08485C59" w14:textId="12D96FEE" w:rsidR="009E176C" w:rsidRPr="009E176C" w:rsidRDefault="009E176C" w:rsidP="009E176C">
      <w:pPr>
        <w:pStyle w:val="ListParagraph"/>
        <w:numPr>
          <w:ilvl w:val="4"/>
          <w:numId w:val="2"/>
        </w:numPr>
        <w:rPr>
          <w:rStyle w:val="st"/>
        </w:rPr>
      </w:pPr>
      <w:r>
        <w:rPr>
          <w:rStyle w:val="st"/>
          <w:rFonts w:eastAsia="Times New Roman" w:cs="Times New Roman"/>
        </w:rPr>
        <w:t xml:space="preserve">First step is </w:t>
      </w:r>
      <w:r w:rsidRPr="000D7875">
        <w:rPr>
          <w:rStyle w:val="st"/>
          <w:rFonts w:eastAsia="Times New Roman" w:cs="Times New Roman"/>
          <w:b/>
        </w:rPr>
        <w:t>§</w:t>
      </w:r>
      <w:r>
        <w:rPr>
          <w:rStyle w:val="st"/>
          <w:rFonts w:eastAsia="Times New Roman" w:cs="Times New Roman"/>
          <w:b/>
        </w:rPr>
        <w:t xml:space="preserve"> 102</w:t>
      </w:r>
      <w:r>
        <w:rPr>
          <w:rStyle w:val="st"/>
          <w:rFonts w:eastAsia="Times New Roman" w:cs="Times New Roman"/>
        </w:rPr>
        <w:t xml:space="preserve"> (non-taxable gift), then if the gift is not cash—look to see if it has a gain/loss</w:t>
      </w:r>
    </w:p>
    <w:p w14:paraId="3AA7B3A2" w14:textId="66168D60" w:rsidR="009E176C" w:rsidRDefault="009E176C" w:rsidP="009E176C">
      <w:pPr>
        <w:pStyle w:val="ListParagraph"/>
        <w:numPr>
          <w:ilvl w:val="4"/>
          <w:numId w:val="2"/>
        </w:numPr>
        <w:rPr>
          <w:rStyle w:val="st"/>
        </w:rPr>
      </w:pPr>
      <w:r w:rsidRPr="009E176C">
        <w:rPr>
          <w:rStyle w:val="st"/>
          <w:u w:val="single"/>
        </w:rPr>
        <w:t>To determine gain</w:t>
      </w:r>
      <w:r>
        <w:rPr>
          <w:rStyle w:val="st"/>
        </w:rPr>
        <w:t>, need a realization event (sale or disposition)</w:t>
      </w:r>
    </w:p>
    <w:p w14:paraId="4EA33434" w14:textId="2191553F" w:rsidR="009E176C" w:rsidRPr="009E176C" w:rsidRDefault="009E176C" w:rsidP="009E176C">
      <w:pPr>
        <w:pStyle w:val="ListParagraph"/>
        <w:numPr>
          <w:ilvl w:val="5"/>
          <w:numId w:val="2"/>
        </w:numPr>
        <w:rPr>
          <w:rStyle w:val="st"/>
        </w:rPr>
      </w:pPr>
      <w:r w:rsidRPr="000D7875">
        <w:rPr>
          <w:rStyle w:val="st"/>
          <w:rFonts w:eastAsia="Times New Roman" w:cs="Times New Roman"/>
          <w:b/>
        </w:rPr>
        <w:t>§</w:t>
      </w:r>
      <w:r>
        <w:rPr>
          <w:rStyle w:val="st"/>
          <w:rFonts w:eastAsia="Times New Roman" w:cs="Times New Roman"/>
          <w:b/>
        </w:rPr>
        <w:t xml:space="preserve"> 1011</w:t>
      </w:r>
      <w:r>
        <w:rPr>
          <w:rStyle w:val="st"/>
          <w:rFonts w:eastAsia="Times New Roman" w:cs="Times New Roman"/>
        </w:rPr>
        <w:t>: need to determine adjusted basis</w:t>
      </w:r>
    </w:p>
    <w:p w14:paraId="320C6BD3" w14:textId="5B551CBC" w:rsidR="009E176C" w:rsidRPr="009E176C" w:rsidRDefault="009E176C" w:rsidP="009E176C">
      <w:pPr>
        <w:pStyle w:val="ListParagraph"/>
        <w:numPr>
          <w:ilvl w:val="5"/>
          <w:numId w:val="2"/>
        </w:numPr>
        <w:rPr>
          <w:rStyle w:val="st"/>
        </w:rPr>
      </w:pPr>
      <w:r>
        <w:rPr>
          <w:rStyle w:val="st"/>
          <w:rFonts w:eastAsia="Times New Roman" w:cs="Times New Roman"/>
          <w:b/>
        </w:rPr>
        <w:t>Gain = Amount Realized (A/R) less Adjusted Basis (A/B)</w:t>
      </w:r>
    </w:p>
    <w:p w14:paraId="5157048C" w14:textId="12583667" w:rsidR="009E176C" w:rsidRPr="009E176C" w:rsidRDefault="009E176C" w:rsidP="009E176C">
      <w:pPr>
        <w:pStyle w:val="ListParagraph"/>
        <w:numPr>
          <w:ilvl w:val="4"/>
          <w:numId w:val="2"/>
        </w:numPr>
        <w:rPr>
          <w:rStyle w:val="st"/>
        </w:rPr>
      </w:pPr>
      <w:r>
        <w:rPr>
          <w:rStyle w:val="st"/>
          <w:rFonts w:eastAsia="Times New Roman" w:cs="Times New Roman"/>
          <w:u w:val="single"/>
        </w:rPr>
        <w:t>To determine loss</w:t>
      </w:r>
      <w:r>
        <w:rPr>
          <w:rStyle w:val="st"/>
          <w:rFonts w:eastAsia="Times New Roman" w:cs="Times New Roman"/>
        </w:rPr>
        <w:t>:</w:t>
      </w:r>
    </w:p>
    <w:p w14:paraId="5D2BC29E" w14:textId="025BB7DC" w:rsidR="009E176C" w:rsidRPr="009E176C" w:rsidRDefault="009E176C" w:rsidP="009E176C">
      <w:pPr>
        <w:pStyle w:val="ListParagraph"/>
        <w:numPr>
          <w:ilvl w:val="5"/>
          <w:numId w:val="2"/>
        </w:numPr>
        <w:rPr>
          <w:rStyle w:val="st"/>
        </w:rPr>
      </w:pPr>
      <w:r>
        <w:rPr>
          <w:rStyle w:val="st"/>
          <w:rFonts w:eastAsia="Times New Roman" w:cs="Times New Roman"/>
          <w:b/>
        </w:rPr>
        <w:t>Loss = Adjusted Basis (A/B) less Amount Realized (A/R)</w:t>
      </w:r>
    </w:p>
    <w:p w14:paraId="6B3C4624" w14:textId="5CF9144B" w:rsidR="009E176C" w:rsidRPr="009E176C" w:rsidRDefault="009E176C" w:rsidP="009E176C">
      <w:pPr>
        <w:pStyle w:val="ListParagraph"/>
        <w:numPr>
          <w:ilvl w:val="6"/>
          <w:numId w:val="2"/>
        </w:numPr>
        <w:rPr>
          <w:rStyle w:val="st"/>
        </w:rPr>
      </w:pPr>
      <w:r>
        <w:rPr>
          <w:rStyle w:val="st"/>
          <w:rFonts w:eastAsia="Times New Roman" w:cs="Times New Roman"/>
        </w:rPr>
        <w:t>Because the basis is greater when you have loss on an asset</w:t>
      </w:r>
    </w:p>
    <w:p w14:paraId="13A9323D" w14:textId="5A85FDCA" w:rsidR="009E176C" w:rsidRPr="00556C1C" w:rsidRDefault="00556C1C" w:rsidP="009E176C">
      <w:pPr>
        <w:pStyle w:val="ListParagraph"/>
        <w:numPr>
          <w:ilvl w:val="6"/>
          <w:numId w:val="2"/>
        </w:numPr>
        <w:rPr>
          <w:rStyle w:val="st"/>
        </w:rPr>
      </w:pPr>
      <w:r>
        <w:rPr>
          <w:rStyle w:val="st"/>
          <w:rFonts w:eastAsia="Times New Roman" w:cs="Times New Roman"/>
        </w:rPr>
        <w:t>In general, this type of loss is a good thing b/c it will lower your taxable income</w:t>
      </w:r>
    </w:p>
    <w:p w14:paraId="58F8C40D" w14:textId="096D6879" w:rsidR="00556C1C" w:rsidRPr="00556C1C" w:rsidRDefault="00556C1C" w:rsidP="00556C1C">
      <w:pPr>
        <w:pStyle w:val="ListParagraph"/>
        <w:numPr>
          <w:ilvl w:val="7"/>
          <w:numId w:val="2"/>
        </w:numPr>
        <w:rPr>
          <w:rStyle w:val="st"/>
        </w:rPr>
      </w:pPr>
      <w:r>
        <w:rPr>
          <w:rStyle w:val="st"/>
          <w:rFonts w:eastAsia="Times New Roman" w:cs="Times New Roman"/>
        </w:rPr>
        <w:lastRenderedPageBreak/>
        <w:t>TPs want to find tax losses that aren’t real economic losses</w:t>
      </w:r>
    </w:p>
    <w:p w14:paraId="454D8D66" w14:textId="6AEEAE9E" w:rsidR="00556C1C" w:rsidRPr="00556C1C" w:rsidRDefault="00556C1C" w:rsidP="00556C1C">
      <w:pPr>
        <w:pStyle w:val="ListParagraph"/>
        <w:numPr>
          <w:ilvl w:val="8"/>
          <w:numId w:val="2"/>
        </w:numPr>
        <w:rPr>
          <w:rStyle w:val="st"/>
        </w:rPr>
      </w:pPr>
      <w:r>
        <w:rPr>
          <w:rStyle w:val="st"/>
          <w:rFonts w:eastAsia="Times New Roman" w:cs="Times New Roman"/>
        </w:rPr>
        <w:t>Ie. Father could sell stock to his minor children to create a tax loss on his books (but he would still have control over it)—but IRC doesn’t allow this shifting of loss b/w related parties</w:t>
      </w:r>
    </w:p>
    <w:p w14:paraId="72F58710" w14:textId="3CADF2F9" w:rsidR="004B208C" w:rsidRPr="009E176C" w:rsidRDefault="009E176C" w:rsidP="004B208C">
      <w:pPr>
        <w:pStyle w:val="ListParagraph"/>
        <w:numPr>
          <w:ilvl w:val="2"/>
          <w:numId w:val="2"/>
        </w:numPr>
        <w:rPr>
          <w:rStyle w:val="st"/>
          <w:u w:val="single"/>
        </w:rPr>
      </w:pPr>
      <w:r>
        <w:rPr>
          <w:rStyle w:val="st"/>
          <w:rFonts w:eastAsia="Times New Roman" w:cs="Times New Roman"/>
          <w:u w:val="single"/>
        </w:rPr>
        <w:t>Analysis of</w:t>
      </w:r>
      <w:r w:rsidRPr="009E176C">
        <w:rPr>
          <w:rStyle w:val="st"/>
          <w:rFonts w:eastAsia="Times New Roman" w:cs="Times New Roman"/>
          <w:u w:val="single"/>
        </w:rPr>
        <w:t xml:space="preserve"> “Gains</w:t>
      </w:r>
      <w:r w:rsidR="007C3CB0">
        <w:rPr>
          <w:rStyle w:val="st"/>
          <w:rFonts w:eastAsia="Times New Roman" w:cs="Times New Roman"/>
          <w:u w:val="single"/>
        </w:rPr>
        <w:t>/Losses</w:t>
      </w:r>
      <w:r w:rsidRPr="009E176C">
        <w:rPr>
          <w:rStyle w:val="st"/>
          <w:rFonts w:eastAsia="Times New Roman" w:cs="Times New Roman"/>
          <w:u w:val="single"/>
        </w:rPr>
        <w:t>” from Property D</w:t>
      </w:r>
      <w:r w:rsidR="004B208C" w:rsidRPr="009E176C">
        <w:rPr>
          <w:rStyle w:val="st"/>
          <w:rFonts w:eastAsia="Times New Roman" w:cs="Times New Roman"/>
          <w:u w:val="single"/>
        </w:rPr>
        <w:t>ealings</w:t>
      </w:r>
    </w:p>
    <w:p w14:paraId="0837E91E" w14:textId="046A4364" w:rsidR="004B208C" w:rsidRPr="004B208C" w:rsidRDefault="004B208C" w:rsidP="004B208C">
      <w:pPr>
        <w:pStyle w:val="ListParagraph"/>
        <w:numPr>
          <w:ilvl w:val="3"/>
          <w:numId w:val="2"/>
        </w:numPr>
        <w:rPr>
          <w:rStyle w:val="st"/>
        </w:rPr>
      </w:pPr>
      <w:r w:rsidRPr="000D7875">
        <w:rPr>
          <w:rStyle w:val="st"/>
          <w:rFonts w:eastAsia="Times New Roman" w:cs="Times New Roman"/>
          <w:b/>
        </w:rPr>
        <w:t>§</w:t>
      </w:r>
      <w:r>
        <w:rPr>
          <w:rStyle w:val="st"/>
          <w:rFonts w:eastAsia="Times New Roman" w:cs="Times New Roman"/>
          <w:b/>
        </w:rPr>
        <w:t xml:space="preserve"> 1001</w:t>
      </w:r>
      <w:r w:rsidR="00624E7B">
        <w:rPr>
          <w:rStyle w:val="st"/>
          <w:rFonts w:eastAsia="Times New Roman" w:cs="Times New Roman"/>
        </w:rPr>
        <w:t>: D</w:t>
      </w:r>
      <w:r>
        <w:rPr>
          <w:rStyle w:val="st"/>
          <w:rFonts w:eastAsia="Times New Roman" w:cs="Times New Roman"/>
        </w:rPr>
        <w:t>etermination of amount of and recognition of gain or loss</w:t>
      </w:r>
      <w:r w:rsidR="00624E7B">
        <w:rPr>
          <w:rStyle w:val="st"/>
          <w:rFonts w:eastAsia="Times New Roman" w:cs="Times New Roman"/>
        </w:rPr>
        <w:t>. Compare the A/R to the A/B of the thing just sold to determine gain.</w:t>
      </w:r>
    </w:p>
    <w:p w14:paraId="41BB6FAB" w14:textId="6CAA027C" w:rsidR="004B208C" w:rsidRDefault="004B208C" w:rsidP="004B208C">
      <w:pPr>
        <w:pStyle w:val="ListParagraph"/>
        <w:numPr>
          <w:ilvl w:val="4"/>
          <w:numId w:val="2"/>
        </w:numPr>
      </w:pPr>
      <w:r>
        <w:rPr>
          <w:b/>
        </w:rPr>
        <w:t xml:space="preserve">(a) </w:t>
      </w:r>
      <w:r>
        <w:t>Computation of gain/loss</w:t>
      </w:r>
      <w:r w:rsidR="009E176C">
        <w:t>: Gain i</w:t>
      </w:r>
      <w:r w:rsidR="000E2FCC">
        <w:t>s “excess of amount realized over adjusted basis”</w:t>
      </w:r>
    </w:p>
    <w:p w14:paraId="17FB9D98" w14:textId="76FFA56D" w:rsidR="000E2FCC" w:rsidRDefault="000E2FCC" w:rsidP="000E2FCC">
      <w:pPr>
        <w:pStyle w:val="ListParagraph"/>
        <w:numPr>
          <w:ilvl w:val="5"/>
          <w:numId w:val="2"/>
        </w:numPr>
      </w:pPr>
      <w:r>
        <w:t>Gain = from sale or other disposition</w:t>
      </w:r>
    </w:p>
    <w:p w14:paraId="2AD98CEA" w14:textId="67FC11CE" w:rsidR="000E2FCC" w:rsidRDefault="000E2FCC" w:rsidP="000E2FCC">
      <w:pPr>
        <w:pStyle w:val="ListParagraph"/>
        <w:numPr>
          <w:ilvl w:val="6"/>
          <w:numId w:val="2"/>
        </w:numPr>
      </w:pPr>
      <w:r>
        <w:t>“Other disposition” – ie. X trades GOOG stock for coin collection [X may have a gain here if he bought the stock low]</w:t>
      </w:r>
    </w:p>
    <w:p w14:paraId="4C43EF91" w14:textId="1184EB73" w:rsidR="000E2FCC" w:rsidRDefault="000E2FCC" w:rsidP="000E2FCC">
      <w:pPr>
        <w:pStyle w:val="ListParagraph"/>
        <w:numPr>
          <w:ilvl w:val="5"/>
          <w:numId w:val="2"/>
        </w:numPr>
      </w:pPr>
      <w:r>
        <w:t xml:space="preserve">“Amount realized” – go to </w:t>
      </w:r>
      <w:r w:rsidRPr="000E2FCC">
        <w:rPr>
          <w:b/>
        </w:rPr>
        <w:t>(b)</w:t>
      </w:r>
    </w:p>
    <w:p w14:paraId="33494364" w14:textId="2F936CC3" w:rsidR="000E2FCC" w:rsidRDefault="000E2FCC" w:rsidP="000E2FCC">
      <w:pPr>
        <w:pStyle w:val="ListParagraph"/>
        <w:numPr>
          <w:ilvl w:val="6"/>
          <w:numId w:val="2"/>
        </w:numPr>
      </w:pPr>
      <w:r>
        <w:rPr>
          <w:b/>
        </w:rPr>
        <w:t xml:space="preserve">(b) </w:t>
      </w:r>
      <w:r>
        <w:t>Amount realized is the total FMV of what you’re getting in the trade (</w:t>
      </w:r>
      <w:r w:rsidRPr="000E2FCC">
        <w:rPr>
          <w:u w:val="single"/>
        </w:rPr>
        <w:t xml:space="preserve">not </w:t>
      </w:r>
      <w:r>
        <w:t>the gain)</w:t>
      </w:r>
    </w:p>
    <w:p w14:paraId="45C043AA" w14:textId="19F74353" w:rsidR="000E2FCC" w:rsidRPr="000E2FCC" w:rsidRDefault="000E2FCC" w:rsidP="000E2FCC">
      <w:pPr>
        <w:pStyle w:val="ListParagraph"/>
        <w:numPr>
          <w:ilvl w:val="5"/>
          <w:numId w:val="2"/>
        </w:numPr>
        <w:rPr>
          <w:rStyle w:val="st"/>
        </w:rPr>
      </w:pPr>
      <w:r>
        <w:t xml:space="preserve">“Gain” – go to </w:t>
      </w:r>
      <w:r w:rsidRPr="000D7875">
        <w:rPr>
          <w:rStyle w:val="st"/>
          <w:rFonts w:eastAsia="Times New Roman" w:cs="Times New Roman"/>
          <w:b/>
        </w:rPr>
        <w:t>§</w:t>
      </w:r>
      <w:r>
        <w:rPr>
          <w:rStyle w:val="st"/>
          <w:rFonts w:eastAsia="Times New Roman" w:cs="Times New Roman"/>
          <w:b/>
        </w:rPr>
        <w:t xml:space="preserve"> 1011</w:t>
      </w:r>
    </w:p>
    <w:p w14:paraId="3DDE7921" w14:textId="3F3378D2" w:rsidR="000E2FCC" w:rsidRPr="0024460E" w:rsidRDefault="000E2FCC" w:rsidP="000E2FCC">
      <w:pPr>
        <w:pStyle w:val="ListParagraph"/>
        <w:numPr>
          <w:ilvl w:val="6"/>
          <w:numId w:val="2"/>
        </w:numPr>
        <w:rPr>
          <w:rStyle w:val="st"/>
        </w:rPr>
      </w:pPr>
      <w:r w:rsidRPr="000D7875">
        <w:rPr>
          <w:rStyle w:val="st"/>
          <w:rFonts w:eastAsia="Times New Roman" w:cs="Times New Roman"/>
          <w:b/>
        </w:rPr>
        <w:t>§</w:t>
      </w:r>
      <w:r>
        <w:rPr>
          <w:rStyle w:val="st"/>
          <w:rFonts w:eastAsia="Times New Roman" w:cs="Times New Roman"/>
          <w:b/>
        </w:rPr>
        <w:t xml:space="preserve"> 1011(a)</w:t>
      </w:r>
      <w:r>
        <w:rPr>
          <w:rStyle w:val="st"/>
          <w:rFonts w:eastAsia="Times New Roman" w:cs="Times New Roman"/>
        </w:rPr>
        <w:t>- adjusted</w:t>
      </w:r>
      <w:r w:rsidR="0024460E">
        <w:rPr>
          <w:rStyle w:val="st"/>
          <w:rFonts w:eastAsia="Times New Roman" w:cs="Times New Roman"/>
        </w:rPr>
        <w:t xml:space="preserve"> as provided in </w:t>
      </w:r>
      <w:r w:rsidR="0024460E" w:rsidRPr="000D7875">
        <w:rPr>
          <w:rStyle w:val="st"/>
          <w:rFonts w:eastAsia="Times New Roman" w:cs="Times New Roman"/>
          <w:b/>
        </w:rPr>
        <w:t>§</w:t>
      </w:r>
      <w:r w:rsidR="0024460E">
        <w:rPr>
          <w:rStyle w:val="st"/>
          <w:rFonts w:eastAsia="Times New Roman" w:cs="Times New Roman"/>
          <w:b/>
        </w:rPr>
        <w:t>1016</w:t>
      </w:r>
    </w:p>
    <w:p w14:paraId="25338FAC" w14:textId="2C1F92DF" w:rsidR="0024460E" w:rsidRPr="0024460E" w:rsidRDefault="0024460E" w:rsidP="0024460E">
      <w:pPr>
        <w:pStyle w:val="ListParagraph"/>
        <w:numPr>
          <w:ilvl w:val="7"/>
          <w:numId w:val="2"/>
        </w:numPr>
        <w:rPr>
          <w:rStyle w:val="st"/>
        </w:rPr>
      </w:pPr>
      <w:r>
        <w:rPr>
          <w:rStyle w:val="st"/>
          <w:rFonts w:eastAsia="Times New Roman" w:cs="Times New Roman"/>
        </w:rPr>
        <w:t xml:space="preserve">Adjusted basis … shall be the basis determined under </w:t>
      </w:r>
      <w:r w:rsidRPr="000D7875">
        <w:rPr>
          <w:rStyle w:val="st"/>
          <w:rFonts w:eastAsia="Times New Roman" w:cs="Times New Roman"/>
          <w:b/>
        </w:rPr>
        <w:t>§</w:t>
      </w:r>
      <w:r>
        <w:rPr>
          <w:rStyle w:val="st"/>
          <w:rFonts w:eastAsia="Times New Roman" w:cs="Times New Roman"/>
          <w:b/>
        </w:rPr>
        <w:t xml:space="preserve"> 1012</w:t>
      </w:r>
    </w:p>
    <w:p w14:paraId="412E6683" w14:textId="6B9EC199" w:rsidR="0024460E" w:rsidRPr="0024460E" w:rsidRDefault="0024460E" w:rsidP="0024460E">
      <w:pPr>
        <w:pStyle w:val="ListParagraph"/>
        <w:numPr>
          <w:ilvl w:val="8"/>
          <w:numId w:val="2"/>
        </w:numPr>
        <w:rPr>
          <w:rStyle w:val="st"/>
        </w:rPr>
      </w:pPr>
      <w:r w:rsidRPr="000D7875">
        <w:rPr>
          <w:rStyle w:val="st"/>
          <w:rFonts w:eastAsia="Times New Roman" w:cs="Times New Roman"/>
          <w:b/>
        </w:rPr>
        <w:t>§</w:t>
      </w:r>
      <w:r>
        <w:rPr>
          <w:rStyle w:val="st"/>
          <w:rFonts w:eastAsia="Times New Roman" w:cs="Times New Roman"/>
          <w:b/>
        </w:rPr>
        <w:t xml:space="preserve"> 1012</w:t>
      </w:r>
      <w:r>
        <w:rPr>
          <w:rStyle w:val="st"/>
          <w:rFonts w:eastAsia="Times New Roman" w:cs="Times New Roman"/>
        </w:rPr>
        <w:t xml:space="preserve">- Generally, </w:t>
      </w:r>
      <w:r>
        <w:rPr>
          <w:rStyle w:val="st"/>
          <w:rFonts w:eastAsia="Times New Roman" w:cs="Times New Roman"/>
          <w:u w:val="single"/>
        </w:rPr>
        <w:t>basis</w:t>
      </w:r>
      <w:r>
        <w:rPr>
          <w:rStyle w:val="st"/>
          <w:rFonts w:eastAsia="Times New Roman" w:cs="Times New Roman"/>
        </w:rPr>
        <w:t xml:space="preserve"> is what you paid for the property initially</w:t>
      </w:r>
    </w:p>
    <w:p w14:paraId="1186635E" w14:textId="0A2A11ED" w:rsidR="0024460E" w:rsidRPr="0024460E" w:rsidRDefault="0024460E" w:rsidP="0024460E">
      <w:pPr>
        <w:pStyle w:val="ListParagraph"/>
        <w:numPr>
          <w:ilvl w:val="8"/>
          <w:numId w:val="2"/>
        </w:numPr>
        <w:rPr>
          <w:rStyle w:val="st"/>
        </w:rPr>
      </w:pPr>
      <w:r>
        <w:rPr>
          <w:rStyle w:val="st"/>
          <w:rFonts w:eastAsia="Times New Roman" w:cs="Times New Roman"/>
        </w:rPr>
        <w:t xml:space="preserve">But </w:t>
      </w:r>
      <w:r w:rsidRPr="000D7875">
        <w:rPr>
          <w:rStyle w:val="st"/>
          <w:rFonts w:eastAsia="Times New Roman" w:cs="Times New Roman"/>
          <w:b/>
        </w:rPr>
        <w:t>§</w:t>
      </w:r>
      <w:r>
        <w:rPr>
          <w:rStyle w:val="st"/>
          <w:rFonts w:eastAsia="Times New Roman" w:cs="Times New Roman"/>
          <w:b/>
        </w:rPr>
        <w:t xml:space="preserve"> 1016 </w:t>
      </w:r>
      <w:r>
        <w:rPr>
          <w:rStyle w:val="st"/>
          <w:rFonts w:eastAsia="Times New Roman" w:cs="Times New Roman"/>
        </w:rPr>
        <w:t xml:space="preserve">provides for adjustments to this </w:t>
      </w:r>
      <w:r>
        <w:rPr>
          <w:rStyle w:val="st"/>
          <w:rFonts w:eastAsia="Times New Roman" w:cs="Times New Roman"/>
          <w:u w:val="single"/>
        </w:rPr>
        <w:t>basis</w:t>
      </w:r>
      <w:r>
        <w:rPr>
          <w:rStyle w:val="st"/>
          <w:rFonts w:eastAsia="Times New Roman" w:cs="Times New Roman"/>
        </w:rPr>
        <w:t>.</w:t>
      </w:r>
    </w:p>
    <w:p w14:paraId="0AFE63AE" w14:textId="7FE21946" w:rsidR="0024460E" w:rsidRPr="0024460E" w:rsidRDefault="0024460E" w:rsidP="0024460E">
      <w:pPr>
        <w:pStyle w:val="ListParagraph"/>
        <w:numPr>
          <w:ilvl w:val="6"/>
          <w:numId w:val="2"/>
        </w:numPr>
        <w:rPr>
          <w:rStyle w:val="st"/>
        </w:rPr>
      </w:pPr>
      <w:r>
        <w:rPr>
          <w:rStyle w:val="st"/>
          <w:rFonts w:eastAsia="Times New Roman" w:cs="Times New Roman"/>
        </w:rPr>
        <w:t xml:space="preserve">Basis adjustments under </w:t>
      </w:r>
      <w:r w:rsidRPr="000D7875">
        <w:rPr>
          <w:rStyle w:val="st"/>
          <w:rFonts w:eastAsia="Times New Roman" w:cs="Times New Roman"/>
          <w:b/>
        </w:rPr>
        <w:t>§</w:t>
      </w:r>
      <w:r>
        <w:rPr>
          <w:rStyle w:val="st"/>
          <w:rFonts w:eastAsia="Times New Roman" w:cs="Times New Roman"/>
          <w:b/>
        </w:rPr>
        <w:t xml:space="preserve"> 1016</w:t>
      </w:r>
    </w:p>
    <w:p w14:paraId="1FF09781" w14:textId="2B9C4A68" w:rsidR="0024460E" w:rsidRPr="00624E7B" w:rsidRDefault="0024460E" w:rsidP="0024460E">
      <w:pPr>
        <w:pStyle w:val="ListParagraph"/>
        <w:numPr>
          <w:ilvl w:val="7"/>
          <w:numId w:val="2"/>
        </w:numPr>
        <w:rPr>
          <w:rStyle w:val="st"/>
        </w:rPr>
      </w:pPr>
      <w:r>
        <w:rPr>
          <w:rStyle w:val="st"/>
          <w:rFonts w:eastAsia="Times New Roman" w:cs="Times New Roman"/>
        </w:rPr>
        <w:t xml:space="preserve">Basis may go </w:t>
      </w:r>
      <w:r w:rsidR="00624E7B">
        <w:rPr>
          <w:rStyle w:val="st"/>
          <w:rFonts w:eastAsia="Times New Roman" w:cs="Times New Roman"/>
          <w:u w:val="single"/>
        </w:rPr>
        <w:t>up</w:t>
      </w:r>
      <w:r>
        <w:rPr>
          <w:rStyle w:val="st"/>
          <w:rFonts w:eastAsia="Times New Roman" w:cs="Times New Roman"/>
        </w:rPr>
        <w:t xml:space="preserve"> if there is a capital improvement to the property</w:t>
      </w:r>
    </w:p>
    <w:p w14:paraId="1528E071" w14:textId="3557CCC9" w:rsidR="00624E7B" w:rsidRPr="00624E7B" w:rsidRDefault="00624E7B" w:rsidP="00624E7B">
      <w:pPr>
        <w:pStyle w:val="ListParagraph"/>
        <w:numPr>
          <w:ilvl w:val="8"/>
          <w:numId w:val="2"/>
        </w:numPr>
        <w:rPr>
          <w:rStyle w:val="st"/>
        </w:rPr>
      </w:pPr>
      <w:r>
        <w:rPr>
          <w:rStyle w:val="st"/>
          <w:rFonts w:eastAsia="Times New Roman" w:cs="Times New Roman"/>
        </w:rPr>
        <w:t>Ie. if you spend $10k to add square footage to a $100k warehouse, the new basis would be $110k</w:t>
      </w:r>
    </w:p>
    <w:p w14:paraId="123278FA" w14:textId="1BF18CC5" w:rsidR="00624E7B" w:rsidRPr="00624E7B" w:rsidRDefault="00624E7B" w:rsidP="00624E7B">
      <w:pPr>
        <w:pStyle w:val="ListParagraph"/>
        <w:numPr>
          <w:ilvl w:val="7"/>
          <w:numId w:val="2"/>
        </w:numPr>
        <w:rPr>
          <w:rStyle w:val="st"/>
        </w:rPr>
      </w:pPr>
      <w:r>
        <w:rPr>
          <w:rStyle w:val="st"/>
          <w:rFonts w:eastAsia="Times New Roman" w:cs="Times New Roman"/>
        </w:rPr>
        <w:t xml:space="preserve">Basis may go </w:t>
      </w:r>
      <w:r>
        <w:rPr>
          <w:rStyle w:val="st"/>
          <w:rFonts w:eastAsia="Times New Roman" w:cs="Times New Roman"/>
          <w:u w:val="single"/>
        </w:rPr>
        <w:t>down</w:t>
      </w:r>
      <w:r>
        <w:rPr>
          <w:rStyle w:val="st"/>
          <w:rFonts w:eastAsia="Times New Roman" w:cs="Times New Roman"/>
        </w:rPr>
        <w:t xml:space="preserve"> due to depreciation </w:t>
      </w:r>
    </w:p>
    <w:p w14:paraId="001AB72B" w14:textId="1BC48D57" w:rsidR="00624E7B" w:rsidRPr="00624E7B" w:rsidRDefault="00624E7B" w:rsidP="00624E7B">
      <w:pPr>
        <w:pStyle w:val="ListParagraph"/>
        <w:numPr>
          <w:ilvl w:val="8"/>
          <w:numId w:val="2"/>
        </w:numPr>
        <w:rPr>
          <w:rStyle w:val="st"/>
        </w:rPr>
      </w:pPr>
      <w:r>
        <w:rPr>
          <w:rStyle w:val="st"/>
          <w:rFonts w:eastAsia="Times New Roman" w:cs="Times New Roman"/>
        </w:rPr>
        <w:t>Ie. use of the warehouse is depreciating every year</w:t>
      </w:r>
    </w:p>
    <w:p w14:paraId="5E6EF8A1" w14:textId="624510E7" w:rsidR="00624E7B" w:rsidRPr="007C3CB0" w:rsidRDefault="00624E7B" w:rsidP="00624E7B">
      <w:pPr>
        <w:pStyle w:val="ListParagraph"/>
        <w:numPr>
          <w:ilvl w:val="7"/>
          <w:numId w:val="2"/>
        </w:numPr>
        <w:rPr>
          <w:rStyle w:val="st"/>
        </w:rPr>
      </w:pPr>
      <w:r>
        <w:rPr>
          <w:rStyle w:val="st"/>
          <w:rFonts w:eastAsia="Times New Roman" w:cs="Times New Roman"/>
        </w:rPr>
        <w:t>*Basis can fluctuate</w:t>
      </w:r>
    </w:p>
    <w:p w14:paraId="73D13A13" w14:textId="36F16749" w:rsidR="007C3CB0" w:rsidRPr="007C3CB0" w:rsidRDefault="007C3CB0" w:rsidP="007C3CB0">
      <w:pPr>
        <w:pStyle w:val="ListParagraph"/>
        <w:numPr>
          <w:ilvl w:val="3"/>
          <w:numId w:val="2"/>
        </w:numPr>
        <w:rPr>
          <w:rStyle w:val="st"/>
        </w:rPr>
      </w:pPr>
      <w:r w:rsidRPr="000D7875">
        <w:rPr>
          <w:rStyle w:val="st"/>
          <w:rFonts w:eastAsia="Times New Roman" w:cs="Times New Roman"/>
          <w:b/>
        </w:rPr>
        <w:t>§</w:t>
      </w:r>
      <w:r>
        <w:rPr>
          <w:rStyle w:val="st"/>
          <w:rFonts w:eastAsia="Times New Roman" w:cs="Times New Roman"/>
          <w:b/>
        </w:rPr>
        <w:t xml:space="preserve"> 1015: </w:t>
      </w:r>
      <w:r>
        <w:rPr>
          <w:rStyle w:val="st"/>
          <w:rFonts w:eastAsia="Times New Roman" w:cs="Times New Roman"/>
        </w:rPr>
        <w:t xml:space="preserve"> Basis of Property Acquired by Gifts &amp; Transfers in Trust</w:t>
      </w:r>
    </w:p>
    <w:p w14:paraId="12F75E82" w14:textId="73DB877C" w:rsidR="007C3CB0" w:rsidRDefault="007C3CB0" w:rsidP="007C3CB0">
      <w:pPr>
        <w:pStyle w:val="ListParagraph"/>
        <w:numPr>
          <w:ilvl w:val="4"/>
          <w:numId w:val="2"/>
        </w:numPr>
        <w:rPr>
          <w:rStyle w:val="st"/>
        </w:rPr>
      </w:pPr>
      <w:r>
        <w:rPr>
          <w:rStyle w:val="st"/>
        </w:rPr>
        <w:t xml:space="preserve">Generally, donee will take basis of donor when gift is transferred [codification in </w:t>
      </w:r>
      <w:r>
        <w:rPr>
          <w:rStyle w:val="st"/>
          <w:b/>
          <w:i/>
        </w:rPr>
        <w:t>Taft v. Bowers</w:t>
      </w:r>
      <w:r>
        <w:rPr>
          <w:rStyle w:val="st"/>
        </w:rPr>
        <w:t>]</w:t>
      </w:r>
    </w:p>
    <w:p w14:paraId="47E9A678" w14:textId="582CB3CA" w:rsidR="007C3CB0" w:rsidRDefault="007C3CB0" w:rsidP="007C3CB0">
      <w:pPr>
        <w:pStyle w:val="ListParagraph"/>
        <w:numPr>
          <w:ilvl w:val="5"/>
          <w:numId w:val="2"/>
        </w:numPr>
        <w:rPr>
          <w:rStyle w:val="st"/>
        </w:rPr>
      </w:pPr>
      <w:r>
        <w:rPr>
          <w:rStyle w:val="st"/>
        </w:rPr>
        <w:t>Congress uses this transfer basis rule for gain property</w:t>
      </w:r>
    </w:p>
    <w:p w14:paraId="69A41E56" w14:textId="39AC67BE" w:rsidR="007C3CB0" w:rsidRDefault="007C3CB0" w:rsidP="007C3CB0">
      <w:pPr>
        <w:pStyle w:val="ListParagraph"/>
        <w:numPr>
          <w:ilvl w:val="4"/>
          <w:numId w:val="2"/>
        </w:numPr>
        <w:rPr>
          <w:rStyle w:val="st"/>
        </w:rPr>
      </w:pPr>
      <w:r>
        <w:rPr>
          <w:rStyle w:val="st"/>
          <w:u w:val="single"/>
        </w:rPr>
        <w:t>Except</w:t>
      </w:r>
      <w:r>
        <w:rPr>
          <w:rStyle w:val="st"/>
        </w:rPr>
        <w:t>: if such transferred original basis is greater than the FMV of the property at the time of the gift (loss property), then the basis is FMV for determining loss</w:t>
      </w:r>
    </w:p>
    <w:p w14:paraId="04CCA396" w14:textId="6EC78F91" w:rsidR="007C3CB0" w:rsidRDefault="007C3CB0" w:rsidP="007C3CB0">
      <w:pPr>
        <w:pStyle w:val="ListParagraph"/>
        <w:numPr>
          <w:ilvl w:val="5"/>
          <w:numId w:val="2"/>
        </w:numPr>
        <w:rPr>
          <w:rStyle w:val="st"/>
        </w:rPr>
      </w:pPr>
      <w:r>
        <w:rPr>
          <w:rStyle w:val="st"/>
        </w:rPr>
        <w:t>This is an attempt by Congress to ward off the use of losses (but is swatting a fly with a battering ram)</w:t>
      </w:r>
    </w:p>
    <w:p w14:paraId="0E29B559" w14:textId="6E09100E" w:rsidR="007C3CB0" w:rsidRDefault="007C3CB0" w:rsidP="007C3CB0">
      <w:pPr>
        <w:pStyle w:val="ListParagraph"/>
        <w:numPr>
          <w:ilvl w:val="6"/>
          <w:numId w:val="2"/>
        </w:numPr>
        <w:rPr>
          <w:rStyle w:val="st"/>
        </w:rPr>
      </w:pPr>
      <w:r>
        <w:rPr>
          <w:rStyle w:val="st"/>
        </w:rPr>
        <w:t>Now, most people will take the loss themselves and gift the proceeds [this is a major constraint for loss property]</w:t>
      </w:r>
    </w:p>
    <w:p w14:paraId="6907E420" w14:textId="5027CB93" w:rsidR="007C3CB0" w:rsidRDefault="007C3CB0" w:rsidP="007C3CB0">
      <w:pPr>
        <w:pStyle w:val="ListParagraph"/>
        <w:numPr>
          <w:ilvl w:val="5"/>
          <w:numId w:val="2"/>
        </w:numPr>
        <w:rPr>
          <w:rStyle w:val="st"/>
        </w:rPr>
      </w:pPr>
      <w:r>
        <w:rPr>
          <w:rStyle w:val="st"/>
        </w:rPr>
        <w:lastRenderedPageBreak/>
        <w:t>Creates a double standard</w:t>
      </w:r>
    </w:p>
    <w:p w14:paraId="17631BA2" w14:textId="6AA10C8B" w:rsidR="007C3CB0" w:rsidRPr="007C3CB0" w:rsidRDefault="007C3CB0" w:rsidP="007C3CB0">
      <w:pPr>
        <w:pStyle w:val="ListParagraph"/>
        <w:numPr>
          <w:ilvl w:val="6"/>
          <w:numId w:val="2"/>
        </w:numPr>
        <w:rPr>
          <w:rStyle w:val="st"/>
        </w:rPr>
      </w:pPr>
      <w:r>
        <w:rPr>
          <w:rStyle w:val="st"/>
          <w:b/>
        </w:rPr>
        <w:t>Transfer basis for gain</w:t>
      </w:r>
    </w:p>
    <w:p w14:paraId="21B9A94F" w14:textId="3F6B3053" w:rsidR="007C3CB0" w:rsidRPr="007C3CB0" w:rsidRDefault="007C3CB0" w:rsidP="007C3CB0">
      <w:pPr>
        <w:pStyle w:val="ListParagraph"/>
        <w:numPr>
          <w:ilvl w:val="6"/>
          <w:numId w:val="2"/>
        </w:numPr>
        <w:rPr>
          <w:rStyle w:val="st"/>
        </w:rPr>
      </w:pPr>
      <w:r>
        <w:rPr>
          <w:rStyle w:val="st"/>
          <w:b/>
        </w:rPr>
        <w:t>FMV basis for loss</w:t>
      </w:r>
    </w:p>
    <w:p w14:paraId="6CB9E2D8" w14:textId="6999A752" w:rsidR="007C3CB0" w:rsidRDefault="007C3CB0" w:rsidP="007C3CB0">
      <w:pPr>
        <w:pStyle w:val="ListParagraph"/>
        <w:numPr>
          <w:ilvl w:val="4"/>
          <w:numId w:val="2"/>
        </w:numPr>
        <w:rPr>
          <w:rStyle w:val="st"/>
        </w:rPr>
      </w:pPr>
      <w:r>
        <w:rPr>
          <w:rStyle w:val="st"/>
        </w:rPr>
        <w:t>PROF: this double standard creates a blind spot</w:t>
      </w:r>
    </w:p>
    <w:p w14:paraId="324058C1" w14:textId="1250AFEF" w:rsidR="007C3CB0" w:rsidRDefault="00A97906" w:rsidP="007C3CB0">
      <w:pPr>
        <w:pStyle w:val="ListParagraph"/>
        <w:numPr>
          <w:ilvl w:val="5"/>
          <w:numId w:val="2"/>
        </w:numPr>
        <w:rPr>
          <w:rStyle w:val="st"/>
        </w:rPr>
      </w:pPr>
      <w:r>
        <w:rPr>
          <w:rStyle w:val="st"/>
        </w:rPr>
        <w:t>Example: Property w/ cost basis of $1k. FMV at time of gift transfer is $700. Donee then sells property for:</w:t>
      </w:r>
    </w:p>
    <w:p w14:paraId="2E29BD52" w14:textId="341EA829" w:rsidR="00A97906" w:rsidRDefault="00A97906" w:rsidP="00A97906">
      <w:pPr>
        <w:pStyle w:val="ListParagraph"/>
        <w:numPr>
          <w:ilvl w:val="6"/>
          <w:numId w:val="2"/>
        </w:numPr>
        <w:rPr>
          <w:rStyle w:val="st"/>
        </w:rPr>
      </w:pPr>
      <w:r>
        <w:rPr>
          <w:rStyle w:val="st"/>
        </w:rPr>
        <w:t>(a) $600</w:t>
      </w:r>
    </w:p>
    <w:p w14:paraId="3C7A1FB1" w14:textId="24233EB3" w:rsidR="00A97906" w:rsidRPr="00287EC1" w:rsidRDefault="00A97906" w:rsidP="00A97906">
      <w:pPr>
        <w:pStyle w:val="ListParagraph"/>
        <w:numPr>
          <w:ilvl w:val="7"/>
          <w:numId w:val="2"/>
        </w:numPr>
        <w:rPr>
          <w:rStyle w:val="st"/>
        </w:rPr>
      </w:pPr>
      <w:r>
        <w:rPr>
          <w:rStyle w:val="st"/>
        </w:rPr>
        <w:t>Under 2</w:t>
      </w:r>
      <w:r w:rsidRPr="00A97906">
        <w:rPr>
          <w:rStyle w:val="st"/>
          <w:vertAlign w:val="superscript"/>
        </w:rPr>
        <w:t>nd</w:t>
      </w:r>
      <w:r>
        <w:rPr>
          <w:rStyle w:val="st"/>
        </w:rPr>
        <w:t xml:space="preserve"> ½ of </w:t>
      </w:r>
      <w:r w:rsidRPr="000D7875">
        <w:rPr>
          <w:rStyle w:val="st"/>
          <w:rFonts w:eastAsia="Times New Roman" w:cs="Times New Roman"/>
          <w:b/>
        </w:rPr>
        <w:t>§</w:t>
      </w:r>
      <w:r>
        <w:rPr>
          <w:rStyle w:val="st"/>
          <w:rFonts w:eastAsia="Times New Roman" w:cs="Times New Roman"/>
          <w:b/>
        </w:rPr>
        <w:t xml:space="preserve"> 1015</w:t>
      </w:r>
      <w:r>
        <w:rPr>
          <w:rStyle w:val="st"/>
          <w:rFonts w:eastAsia="Times New Roman" w:cs="Times New Roman"/>
        </w:rPr>
        <w:t>, donee takes loss of $100 (instead of more favorable $400)</w:t>
      </w:r>
    </w:p>
    <w:p w14:paraId="121F2A52" w14:textId="2AF61323" w:rsidR="00287EC1" w:rsidRPr="00287EC1" w:rsidRDefault="00287EC1" w:rsidP="00287EC1">
      <w:pPr>
        <w:pStyle w:val="ListParagraph"/>
        <w:numPr>
          <w:ilvl w:val="8"/>
          <w:numId w:val="2"/>
        </w:numPr>
        <w:rPr>
          <w:rStyle w:val="st"/>
        </w:rPr>
      </w:pPr>
      <w:r>
        <w:rPr>
          <w:rStyle w:val="st"/>
          <w:rFonts w:eastAsia="Times New Roman" w:cs="Times New Roman"/>
        </w:rPr>
        <w:t>This is exactly what Congress had in mind b/c this property had a built-in loss</w:t>
      </w:r>
    </w:p>
    <w:p w14:paraId="3D48F8F6" w14:textId="618EA2FC" w:rsidR="00287EC1" w:rsidRPr="00287EC1" w:rsidRDefault="00287EC1" w:rsidP="00287EC1">
      <w:pPr>
        <w:pStyle w:val="ListParagraph"/>
        <w:numPr>
          <w:ilvl w:val="6"/>
          <w:numId w:val="2"/>
        </w:numPr>
        <w:rPr>
          <w:rStyle w:val="st"/>
        </w:rPr>
      </w:pPr>
      <w:r>
        <w:rPr>
          <w:rStyle w:val="st"/>
          <w:rFonts w:eastAsia="Times New Roman" w:cs="Times New Roman"/>
        </w:rPr>
        <w:t>(b) $1100</w:t>
      </w:r>
    </w:p>
    <w:p w14:paraId="3383C7A4" w14:textId="1F6684D3" w:rsidR="00287EC1" w:rsidRPr="00287EC1" w:rsidRDefault="00287EC1" w:rsidP="00287EC1">
      <w:pPr>
        <w:pStyle w:val="ListParagraph"/>
        <w:numPr>
          <w:ilvl w:val="7"/>
          <w:numId w:val="2"/>
        </w:numPr>
        <w:rPr>
          <w:rStyle w:val="st"/>
        </w:rPr>
      </w:pPr>
      <w:r>
        <w:rPr>
          <w:rStyle w:val="st"/>
          <w:rFonts w:eastAsia="Times New Roman" w:cs="Times New Roman"/>
        </w:rPr>
        <w:t>A/R [$1100] – A/B [Cost basis of $1000]</w:t>
      </w:r>
    </w:p>
    <w:p w14:paraId="153B4F86" w14:textId="0A650FF8" w:rsidR="00287EC1" w:rsidRPr="00287EC1" w:rsidRDefault="00287EC1" w:rsidP="00287EC1">
      <w:pPr>
        <w:pStyle w:val="ListParagraph"/>
        <w:numPr>
          <w:ilvl w:val="8"/>
          <w:numId w:val="2"/>
        </w:numPr>
        <w:rPr>
          <w:rStyle w:val="st"/>
        </w:rPr>
      </w:pPr>
      <w:r>
        <w:rPr>
          <w:rStyle w:val="st"/>
          <w:rFonts w:eastAsia="Times New Roman" w:cs="Times New Roman"/>
        </w:rPr>
        <w:t>Gain is limited to $100</w:t>
      </w:r>
    </w:p>
    <w:p w14:paraId="0E9878F5" w14:textId="1A325236" w:rsidR="00287EC1" w:rsidRPr="00287EC1" w:rsidRDefault="00287EC1" w:rsidP="00287EC1">
      <w:pPr>
        <w:pStyle w:val="ListParagraph"/>
        <w:numPr>
          <w:ilvl w:val="6"/>
          <w:numId w:val="2"/>
        </w:numPr>
        <w:rPr>
          <w:rStyle w:val="st"/>
        </w:rPr>
      </w:pPr>
      <w:r>
        <w:rPr>
          <w:rStyle w:val="st"/>
          <w:rFonts w:eastAsia="Times New Roman" w:cs="Times New Roman"/>
        </w:rPr>
        <w:t>(c) $800 [this is the blind spot]</w:t>
      </w:r>
    </w:p>
    <w:p w14:paraId="7D32A008" w14:textId="714D630A" w:rsidR="00287EC1" w:rsidRPr="00287EC1" w:rsidRDefault="00287EC1" w:rsidP="00287EC1">
      <w:pPr>
        <w:pStyle w:val="ListParagraph"/>
        <w:numPr>
          <w:ilvl w:val="7"/>
          <w:numId w:val="2"/>
        </w:numPr>
        <w:rPr>
          <w:rStyle w:val="st"/>
        </w:rPr>
      </w:pPr>
      <w:r>
        <w:rPr>
          <w:rStyle w:val="st"/>
          <w:rFonts w:eastAsia="Times New Roman" w:cs="Times New Roman"/>
        </w:rPr>
        <w:t>A/R = $800 [less than basis but greater than FMV]</w:t>
      </w:r>
    </w:p>
    <w:p w14:paraId="1788AC79" w14:textId="010DA89C" w:rsidR="00287EC1" w:rsidRPr="00287EC1" w:rsidRDefault="00287EC1" w:rsidP="00287EC1">
      <w:pPr>
        <w:pStyle w:val="ListParagraph"/>
        <w:numPr>
          <w:ilvl w:val="8"/>
          <w:numId w:val="2"/>
        </w:numPr>
        <w:rPr>
          <w:rStyle w:val="st"/>
        </w:rPr>
      </w:pPr>
      <w:r>
        <w:rPr>
          <w:rStyle w:val="st"/>
          <w:rFonts w:eastAsia="Times New Roman" w:cs="Times New Roman"/>
        </w:rPr>
        <w:t>Don’t know which rule to use? Gap between $700 and $100 where there is no gain or loss</w:t>
      </w:r>
    </w:p>
    <w:p w14:paraId="69126084" w14:textId="123197A1" w:rsidR="00287EC1" w:rsidRPr="00287EC1" w:rsidRDefault="00287EC1" w:rsidP="00287EC1">
      <w:pPr>
        <w:pStyle w:val="ListParagraph"/>
        <w:numPr>
          <w:ilvl w:val="7"/>
          <w:numId w:val="2"/>
        </w:numPr>
        <w:rPr>
          <w:rStyle w:val="st"/>
          <w:b/>
        </w:rPr>
      </w:pPr>
      <w:r w:rsidRPr="00287EC1">
        <w:rPr>
          <w:rStyle w:val="st"/>
          <w:rFonts w:eastAsia="Times New Roman" w:cs="Times New Roman"/>
          <w:b/>
        </w:rPr>
        <w:t>Treas. Reg. 1.1015-1(a)</w:t>
      </w:r>
    </w:p>
    <w:p w14:paraId="040A176E" w14:textId="48190E8E" w:rsidR="00287EC1" w:rsidRDefault="00287EC1" w:rsidP="00287EC1">
      <w:pPr>
        <w:pStyle w:val="ListParagraph"/>
        <w:numPr>
          <w:ilvl w:val="8"/>
          <w:numId w:val="2"/>
        </w:numPr>
        <w:rPr>
          <w:rStyle w:val="st"/>
        </w:rPr>
      </w:pPr>
      <w:r>
        <w:rPr>
          <w:rStyle w:val="st"/>
        </w:rPr>
        <w:t>Explains blind spot where IRC can’t “get” people (ie. where there is no gain/loss)</w:t>
      </w:r>
    </w:p>
    <w:p w14:paraId="59CA7C8D" w14:textId="0F6EA3AA" w:rsidR="00287EC1" w:rsidRDefault="00287EC1" w:rsidP="00287EC1">
      <w:pPr>
        <w:pStyle w:val="ListParagraph"/>
        <w:numPr>
          <w:ilvl w:val="8"/>
          <w:numId w:val="2"/>
        </w:numPr>
        <w:rPr>
          <w:rStyle w:val="st"/>
        </w:rPr>
      </w:pPr>
      <w:r>
        <w:rPr>
          <w:rStyle w:val="st"/>
        </w:rPr>
        <w:t>Congress’ myopia re: losses created this blind spot</w:t>
      </w:r>
    </w:p>
    <w:p w14:paraId="22896177" w14:textId="6A142707" w:rsidR="00287EC1" w:rsidRDefault="00287EC1" w:rsidP="00287EC1">
      <w:pPr>
        <w:pStyle w:val="ListParagraph"/>
        <w:numPr>
          <w:ilvl w:val="5"/>
          <w:numId w:val="2"/>
        </w:numPr>
        <w:rPr>
          <w:rStyle w:val="st"/>
        </w:rPr>
      </w:pPr>
      <w:r w:rsidRPr="00C80F91">
        <w:rPr>
          <w:rStyle w:val="st"/>
        </w:rPr>
        <w:t>How could this section be re-written to eliminate this blind spot?</w:t>
      </w:r>
    </w:p>
    <w:p w14:paraId="18649F43" w14:textId="700994CF" w:rsidR="00C80F91" w:rsidRDefault="00C80F91" w:rsidP="00C80F91">
      <w:pPr>
        <w:pStyle w:val="ListParagraph"/>
        <w:numPr>
          <w:ilvl w:val="6"/>
          <w:numId w:val="2"/>
        </w:numPr>
        <w:rPr>
          <w:rStyle w:val="st"/>
        </w:rPr>
      </w:pPr>
      <w:r>
        <w:rPr>
          <w:rStyle w:val="st"/>
        </w:rPr>
        <w:t>The issue is that it is one big run-on sentence</w:t>
      </w:r>
    </w:p>
    <w:p w14:paraId="08318D62" w14:textId="041E9D41" w:rsidR="00C80F91" w:rsidRPr="00C80F91" w:rsidRDefault="00C80F91" w:rsidP="00C80F91">
      <w:pPr>
        <w:pStyle w:val="ListParagraph"/>
        <w:numPr>
          <w:ilvl w:val="6"/>
          <w:numId w:val="2"/>
        </w:numPr>
        <w:rPr>
          <w:rStyle w:val="st"/>
        </w:rPr>
      </w:pPr>
      <w:r>
        <w:rPr>
          <w:rStyle w:val="st"/>
        </w:rPr>
        <w:t xml:space="preserve">Per Prof. Popkin, a clearer </w:t>
      </w:r>
      <w:r w:rsidRPr="000D7875">
        <w:rPr>
          <w:rStyle w:val="st"/>
          <w:rFonts w:eastAsia="Times New Roman" w:cs="Times New Roman"/>
          <w:b/>
        </w:rPr>
        <w:t>§</w:t>
      </w:r>
      <w:r>
        <w:rPr>
          <w:rStyle w:val="st"/>
          <w:rFonts w:eastAsia="Times New Roman" w:cs="Times New Roman"/>
          <w:b/>
        </w:rPr>
        <w:t xml:space="preserve"> 1015</w:t>
      </w:r>
      <w:r>
        <w:rPr>
          <w:rStyle w:val="st"/>
          <w:rFonts w:eastAsia="Times New Roman" w:cs="Times New Roman"/>
        </w:rPr>
        <w:t>:</w:t>
      </w:r>
    </w:p>
    <w:p w14:paraId="6E9C7AC4" w14:textId="77E3AF0C" w:rsidR="00C80F91" w:rsidRPr="00C80F91" w:rsidRDefault="00C80F91" w:rsidP="00C80F91">
      <w:pPr>
        <w:pStyle w:val="ListParagraph"/>
        <w:numPr>
          <w:ilvl w:val="7"/>
          <w:numId w:val="2"/>
        </w:numPr>
        <w:rPr>
          <w:rStyle w:val="st"/>
        </w:rPr>
      </w:pPr>
      <w:r>
        <w:rPr>
          <w:rStyle w:val="st"/>
          <w:rFonts w:eastAsia="Times New Roman" w:cs="Times New Roman"/>
        </w:rPr>
        <w:t>(a) Except as provided in para (b), if the property was acquired by gift after [date], the basis shall be the same as it would be in the hands of the donor or the last preceding owner by whom it was not acquired by gift.</w:t>
      </w:r>
    </w:p>
    <w:p w14:paraId="1BE49EEF" w14:textId="6A2CC6CD" w:rsidR="00C80F91" w:rsidRPr="00C80F91" w:rsidRDefault="00C80F91" w:rsidP="00C80F91">
      <w:pPr>
        <w:pStyle w:val="ListParagraph"/>
        <w:numPr>
          <w:ilvl w:val="7"/>
          <w:numId w:val="2"/>
        </w:numPr>
        <w:rPr>
          <w:rStyle w:val="st"/>
        </w:rPr>
      </w:pPr>
      <w:r>
        <w:rPr>
          <w:rStyle w:val="st"/>
          <w:rFonts w:eastAsia="Times New Roman" w:cs="Times New Roman"/>
        </w:rPr>
        <w:t>(b) If the basis provided for in (a) is greater than the FMV of the property at the time of the gift (aka loss property), then:</w:t>
      </w:r>
    </w:p>
    <w:p w14:paraId="74BF4E53" w14:textId="5201C10B" w:rsidR="00C80F91" w:rsidRPr="00C80F91" w:rsidRDefault="00C80F91" w:rsidP="00C80F91">
      <w:pPr>
        <w:pStyle w:val="ListParagraph"/>
        <w:numPr>
          <w:ilvl w:val="8"/>
          <w:numId w:val="2"/>
        </w:numPr>
        <w:rPr>
          <w:rStyle w:val="st"/>
        </w:rPr>
      </w:pPr>
      <w:r>
        <w:rPr>
          <w:rStyle w:val="st"/>
          <w:rFonts w:eastAsia="Times New Roman" w:cs="Times New Roman"/>
        </w:rPr>
        <w:t>(i) Solely for the purpose of determining whether the acquirer has a loss, [</w:t>
      </w:r>
      <w:r>
        <w:rPr>
          <w:rStyle w:val="st"/>
          <w:rFonts w:eastAsia="Times New Roman" w:cs="Times New Roman"/>
          <w:u w:val="single"/>
        </w:rPr>
        <w:t>This</w:t>
      </w:r>
      <w:r w:rsidRPr="00C80F91">
        <w:rPr>
          <w:rStyle w:val="st"/>
          <w:rFonts w:eastAsia="Times New Roman" w:cs="Times New Roman"/>
        </w:rPr>
        <w:t xml:space="preserve"> </w:t>
      </w:r>
      <w:r>
        <w:rPr>
          <w:rStyle w:val="st"/>
          <w:rFonts w:eastAsia="Times New Roman" w:cs="Times New Roman"/>
        </w:rPr>
        <w:t>is how to eliminate the double standard]</w:t>
      </w:r>
    </w:p>
    <w:p w14:paraId="52D3A207" w14:textId="27157E7D" w:rsidR="00C80F91" w:rsidRPr="00C80F91" w:rsidRDefault="00C80F91" w:rsidP="00C80F91">
      <w:pPr>
        <w:pStyle w:val="ListParagraph"/>
        <w:numPr>
          <w:ilvl w:val="8"/>
          <w:numId w:val="2"/>
        </w:numPr>
        <w:rPr>
          <w:rStyle w:val="st"/>
        </w:rPr>
      </w:pPr>
      <w:r>
        <w:rPr>
          <w:rStyle w:val="st"/>
          <w:rFonts w:eastAsia="Times New Roman" w:cs="Times New Roman"/>
        </w:rPr>
        <w:t>(ii) The basis shall be FMV</w:t>
      </w:r>
    </w:p>
    <w:p w14:paraId="7BA81543" w14:textId="2D8A66DB" w:rsidR="00624E7B" w:rsidRPr="0043368F" w:rsidRDefault="0043368F" w:rsidP="00624E7B">
      <w:pPr>
        <w:pStyle w:val="ListParagraph"/>
        <w:numPr>
          <w:ilvl w:val="2"/>
          <w:numId w:val="2"/>
        </w:numPr>
        <w:rPr>
          <w:rStyle w:val="st"/>
        </w:rPr>
      </w:pPr>
      <w:r>
        <w:rPr>
          <w:rStyle w:val="st"/>
          <w:rFonts w:eastAsia="Times New Roman" w:cs="Times New Roman"/>
        </w:rPr>
        <w:t>GAIN Property as Gift</w:t>
      </w:r>
    </w:p>
    <w:p w14:paraId="461BA4B4" w14:textId="3198B4C1" w:rsidR="0043368F" w:rsidRPr="0043368F" w:rsidRDefault="0043368F" w:rsidP="0043368F">
      <w:pPr>
        <w:pStyle w:val="ListParagraph"/>
        <w:numPr>
          <w:ilvl w:val="3"/>
          <w:numId w:val="2"/>
        </w:numPr>
        <w:rPr>
          <w:rStyle w:val="st"/>
        </w:rPr>
      </w:pPr>
      <w:r>
        <w:rPr>
          <w:rStyle w:val="st"/>
          <w:rFonts w:eastAsia="Times New Roman" w:cs="Times New Roman"/>
          <w:b/>
          <w:i/>
        </w:rPr>
        <w:t>Taft v. Bowers</w:t>
      </w:r>
    </w:p>
    <w:p w14:paraId="4A5B17BF" w14:textId="69971E05" w:rsidR="0043368F" w:rsidRDefault="0043368F" w:rsidP="0043368F">
      <w:pPr>
        <w:pStyle w:val="ListParagraph"/>
        <w:numPr>
          <w:ilvl w:val="4"/>
          <w:numId w:val="2"/>
        </w:numPr>
      </w:pPr>
      <w:r>
        <w:t>Facts</w:t>
      </w:r>
    </w:p>
    <w:p w14:paraId="23AAC6BE" w14:textId="637BC61B" w:rsidR="0043368F" w:rsidRDefault="0043368F" w:rsidP="0043368F">
      <w:pPr>
        <w:pStyle w:val="ListParagraph"/>
        <w:numPr>
          <w:ilvl w:val="5"/>
          <w:numId w:val="2"/>
        </w:numPr>
      </w:pPr>
      <w:r>
        <w:t>Gift of stock intra family</w:t>
      </w:r>
    </w:p>
    <w:p w14:paraId="67E1FB8A" w14:textId="083200A1" w:rsidR="0043368F" w:rsidRDefault="0043368F" w:rsidP="0043368F">
      <w:pPr>
        <w:pStyle w:val="ListParagraph"/>
        <w:numPr>
          <w:ilvl w:val="5"/>
          <w:numId w:val="2"/>
        </w:numPr>
      </w:pPr>
      <w:r>
        <w:t>Father buys stock for $1k in 1916; gives them as a legit gift to daughter in 1923. Daughter is not taxed on upon receipt of this.</w:t>
      </w:r>
    </w:p>
    <w:p w14:paraId="0D7CCF86" w14:textId="2C23B96C" w:rsidR="0043368F" w:rsidRDefault="0043368F" w:rsidP="0043368F">
      <w:pPr>
        <w:pStyle w:val="ListParagraph"/>
        <w:numPr>
          <w:ilvl w:val="5"/>
          <w:numId w:val="2"/>
        </w:numPr>
      </w:pPr>
      <w:r>
        <w:t>The asset has appreciated $1000k in these 7 years.</w:t>
      </w:r>
    </w:p>
    <w:p w14:paraId="52E9B76D" w14:textId="77777777" w:rsidR="0043368F" w:rsidRDefault="0043368F" w:rsidP="0043368F">
      <w:pPr>
        <w:pStyle w:val="ListParagraph"/>
        <w:numPr>
          <w:ilvl w:val="5"/>
          <w:numId w:val="2"/>
        </w:numPr>
      </w:pPr>
      <w:r>
        <w:t xml:space="preserve">Daughter sells the stock for $5k in 1923. </w:t>
      </w:r>
    </w:p>
    <w:p w14:paraId="0A0CE7C2" w14:textId="7BE2531A" w:rsidR="0043368F" w:rsidRDefault="0043368F" w:rsidP="0043368F">
      <w:pPr>
        <w:pStyle w:val="ListParagraph"/>
        <w:numPr>
          <w:ilvl w:val="6"/>
          <w:numId w:val="2"/>
        </w:numPr>
      </w:pPr>
      <w:r>
        <w:t>She (TP) only wants to pay tax on the $3k</w:t>
      </w:r>
    </w:p>
    <w:p w14:paraId="718D23B2" w14:textId="39A8E06B" w:rsidR="0043368F" w:rsidRDefault="0043368F" w:rsidP="0043368F">
      <w:pPr>
        <w:pStyle w:val="ListParagraph"/>
        <w:numPr>
          <w:ilvl w:val="6"/>
          <w:numId w:val="2"/>
        </w:numPr>
      </w:pPr>
      <w:r>
        <w:t>IRS argues that she should pay tax on $4k (full amount of gain since 1916)</w:t>
      </w:r>
    </w:p>
    <w:p w14:paraId="349B0202" w14:textId="44F24619" w:rsidR="0043368F" w:rsidRDefault="0043368F" w:rsidP="0043368F">
      <w:pPr>
        <w:pStyle w:val="ListParagraph"/>
        <w:numPr>
          <w:ilvl w:val="4"/>
          <w:numId w:val="2"/>
        </w:numPr>
      </w:pPr>
      <w:r>
        <w:t>Issue: What is the basis of the stock when daughter got the gift?</w:t>
      </w:r>
    </w:p>
    <w:p w14:paraId="1D77FE75" w14:textId="2F2D7A87" w:rsidR="0043368F" w:rsidRDefault="0043368F" w:rsidP="0043368F">
      <w:pPr>
        <w:pStyle w:val="ListParagraph"/>
        <w:numPr>
          <w:ilvl w:val="4"/>
          <w:numId w:val="2"/>
        </w:numPr>
      </w:pPr>
      <w:r>
        <w:t>Policy Options:</w:t>
      </w:r>
    </w:p>
    <w:p w14:paraId="1F698C06" w14:textId="56AD816A" w:rsidR="0043368F" w:rsidRDefault="0043368F" w:rsidP="0043368F">
      <w:pPr>
        <w:pStyle w:val="ListParagraph"/>
        <w:numPr>
          <w:ilvl w:val="5"/>
          <w:numId w:val="2"/>
        </w:numPr>
      </w:pPr>
      <w:r>
        <w:t>(1) Treat the gift as a realization event – donor has realized amount, donee takes with FMV</w:t>
      </w:r>
    </w:p>
    <w:p w14:paraId="772161B0" w14:textId="41BBA31B" w:rsidR="0043368F" w:rsidRDefault="0043368F" w:rsidP="0043368F">
      <w:pPr>
        <w:pStyle w:val="ListParagraph"/>
        <w:numPr>
          <w:ilvl w:val="6"/>
          <w:numId w:val="2"/>
        </w:numPr>
      </w:pPr>
      <w:r>
        <w:t>Then donor would realize the $1k gain at that time and pay tax on it. Then donee would pay the tax on the $3k when she sells the stock.</w:t>
      </w:r>
    </w:p>
    <w:p w14:paraId="1E7D2330" w14:textId="0B8A30D5" w:rsidR="0043368F" w:rsidRDefault="0043368F" w:rsidP="0043368F">
      <w:pPr>
        <w:pStyle w:val="ListParagraph"/>
        <w:numPr>
          <w:ilvl w:val="5"/>
          <w:numId w:val="2"/>
        </w:numPr>
      </w:pPr>
      <w:r>
        <w:t>**(2) No realization until final sale</w:t>
      </w:r>
    </w:p>
    <w:p w14:paraId="566D2543" w14:textId="73C6BC66" w:rsidR="0043368F" w:rsidRDefault="0043368F" w:rsidP="0043368F">
      <w:pPr>
        <w:pStyle w:val="ListParagraph"/>
        <w:numPr>
          <w:ilvl w:val="6"/>
          <w:numId w:val="2"/>
        </w:numPr>
      </w:pPr>
      <w:r>
        <w:t>Make sure that the recipient of the stock takes the basis of the donor (transfer/carryover basis)</w:t>
      </w:r>
    </w:p>
    <w:p w14:paraId="5A471392" w14:textId="2A3698A1" w:rsidR="0043368F" w:rsidRDefault="0043368F" w:rsidP="0043368F">
      <w:pPr>
        <w:pStyle w:val="ListParagraph"/>
        <w:numPr>
          <w:ilvl w:val="6"/>
          <w:numId w:val="2"/>
        </w:numPr>
      </w:pPr>
      <w:r>
        <w:t>Daughter should be taxed on the $4k</w:t>
      </w:r>
    </w:p>
    <w:p w14:paraId="7FA9CF03" w14:textId="570AB929" w:rsidR="0043368F" w:rsidRDefault="0043368F" w:rsidP="0043368F">
      <w:pPr>
        <w:pStyle w:val="ListParagraph"/>
        <w:numPr>
          <w:ilvl w:val="5"/>
          <w:numId w:val="2"/>
        </w:numPr>
      </w:pPr>
      <w:r>
        <w:t>(3) Realization at sale, but allocate gain among donor and donee</w:t>
      </w:r>
    </w:p>
    <w:p w14:paraId="5E829363" w14:textId="4743C1FF" w:rsidR="0043368F" w:rsidRDefault="0043368F" w:rsidP="0043368F">
      <w:pPr>
        <w:pStyle w:val="ListParagraph"/>
        <w:numPr>
          <w:ilvl w:val="6"/>
          <w:numId w:val="2"/>
        </w:numPr>
      </w:pPr>
      <w:r>
        <w:t>This is challenging b/c it is hard administratively (hard to find out how to allocate to the original donor)</w:t>
      </w:r>
    </w:p>
    <w:p w14:paraId="0D762C6E" w14:textId="6F5D8931" w:rsidR="0043368F" w:rsidRDefault="0043368F" w:rsidP="0043368F">
      <w:pPr>
        <w:pStyle w:val="ListParagraph"/>
        <w:numPr>
          <w:ilvl w:val="4"/>
          <w:numId w:val="2"/>
        </w:numPr>
      </w:pPr>
      <w:r>
        <w:t>Held: Option 2</w:t>
      </w:r>
    </w:p>
    <w:p w14:paraId="099334CE" w14:textId="290D381E" w:rsidR="0043368F" w:rsidRPr="0043368F" w:rsidRDefault="0043368F" w:rsidP="0043368F">
      <w:pPr>
        <w:pStyle w:val="ListParagraph"/>
        <w:numPr>
          <w:ilvl w:val="5"/>
          <w:numId w:val="2"/>
        </w:numPr>
        <w:rPr>
          <w:rStyle w:val="st"/>
        </w:rPr>
      </w:pPr>
      <w:r>
        <w:t xml:space="preserve">Gifting is not a good time to have a realization event (goes with </w:t>
      </w:r>
      <w:r w:rsidRPr="000D7875">
        <w:rPr>
          <w:rStyle w:val="st"/>
          <w:rFonts w:eastAsia="Times New Roman" w:cs="Times New Roman"/>
          <w:b/>
        </w:rPr>
        <w:t>§</w:t>
      </w:r>
      <w:r>
        <w:rPr>
          <w:rStyle w:val="st"/>
          <w:rFonts w:eastAsia="Times New Roman" w:cs="Times New Roman"/>
          <w:b/>
        </w:rPr>
        <w:t xml:space="preserve"> 102 </w:t>
      </w:r>
      <w:r>
        <w:rPr>
          <w:rStyle w:val="st"/>
          <w:rFonts w:eastAsia="Times New Roman" w:cs="Times New Roman"/>
        </w:rPr>
        <w:t>rationale), but can’t let these gains disappear</w:t>
      </w:r>
    </w:p>
    <w:p w14:paraId="2D1F6909" w14:textId="433DACC6" w:rsidR="0043368F" w:rsidRPr="0043368F" w:rsidRDefault="0043368F" w:rsidP="0043368F">
      <w:pPr>
        <w:pStyle w:val="ListParagraph"/>
        <w:numPr>
          <w:ilvl w:val="5"/>
          <w:numId w:val="2"/>
        </w:numPr>
        <w:rPr>
          <w:rStyle w:val="st"/>
        </w:rPr>
      </w:pPr>
      <w:r w:rsidRPr="007C3CB0">
        <w:rPr>
          <w:rStyle w:val="st"/>
          <w:rFonts w:eastAsia="Times New Roman" w:cs="Times New Roman"/>
          <w:u w:val="single"/>
        </w:rPr>
        <w:t>Donee assumes the position of the donor – takes the same basis in the stock that the donor had</w:t>
      </w:r>
      <w:r>
        <w:rPr>
          <w:rStyle w:val="st"/>
          <w:rFonts w:eastAsia="Times New Roman" w:cs="Times New Roman"/>
        </w:rPr>
        <w:t xml:space="preserve"> (ie. the original purchase price of $1k, here)</w:t>
      </w:r>
    </w:p>
    <w:p w14:paraId="76A56C6E" w14:textId="71CB2856" w:rsidR="0043368F" w:rsidRPr="0043368F" w:rsidRDefault="0043368F" w:rsidP="0043368F">
      <w:pPr>
        <w:pStyle w:val="ListParagraph"/>
        <w:numPr>
          <w:ilvl w:val="6"/>
          <w:numId w:val="2"/>
        </w:numPr>
        <w:rPr>
          <w:rStyle w:val="st"/>
        </w:rPr>
      </w:pPr>
      <w:r>
        <w:rPr>
          <w:rStyle w:val="st"/>
          <w:rFonts w:eastAsia="Times New Roman" w:cs="Times New Roman"/>
        </w:rPr>
        <w:t>PROF: this makes good policy rationale</w:t>
      </w:r>
    </w:p>
    <w:p w14:paraId="301A08AA" w14:textId="3E2765C3" w:rsidR="0043368F" w:rsidRPr="0043368F" w:rsidRDefault="0043368F" w:rsidP="0043368F">
      <w:pPr>
        <w:pStyle w:val="ListParagraph"/>
        <w:numPr>
          <w:ilvl w:val="5"/>
          <w:numId w:val="2"/>
        </w:numPr>
        <w:rPr>
          <w:rStyle w:val="st"/>
        </w:rPr>
      </w:pPr>
      <w:r w:rsidRPr="000D7875">
        <w:rPr>
          <w:rStyle w:val="st"/>
          <w:rFonts w:eastAsia="Times New Roman" w:cs="Times New Roman"/>
          <w:b/>
        </w:rPr>
        <w:t>§</w:t>
      </w:r>
      <w:r>
        <w:rPr>
          <w:rStyle w:val="st"/>
          <w:rFonts w:eastAsia="Times New Roman" w:cs="Times New Roman"/>
          <w:b/>
        </w:rPr>
        <w:t xml:space="preserve"> 1015(a)</w:t>
      </w:r>
    </w:p>
    <w:p w14:paraId="2229F1A1" w14:textId="235C2567" w:rsidR="0043368F" w:rsidRPr="00F66881" w:rsidRDefault="0043368F" w:rsidP="0043368F">
      <w:pPr>
        <w:pStyle w:val="ListParagraph"/>
        <w:numPr>
          <w:ilvl w:val="6"/>
          <w:numId w:val="2"/>
        </w:numPr>
        <w:rPr>
          <w:rStyle w:val="st"/>
        </w:rPr>
      </w:pPr>
      <w:r>
        <w:rPr>
          <w:rStyle w:val="st"/>
          <w:rFonts w:eastAsia="Times New Roman" w:cs="Times New Roman"/>
        </w:rPr>
        <w:t>Codifies this holding</w:t>
      </w:r>
    </w:p>
    <w:p w14:paraId="74B79AD3" w14:textId="54281140" w:rsidR="00F66881" w:rsidRPr="00F66881" w:rsidRDefault="00F66881" w:rsidP="0043368F">
      <w:pPr>
        <w:pStyle w:val="ListParagraph"/>
        <w:numPr>
          <w:ilvl w:val="6"/>
          <w:numId w:val="2"/>
        </w:numPr>
        <w:rPr>
          <w:rStyle w:val="st"/>
        </w:rPr>
      </w:pPr>
      <w:r>
        <w:rPr>
          <w:rStyle w:val="st"/>
          <w:rFonts w:eastAsia="Times New Roman" w:cs="Times New Roman"/>
        </w:rPr>
        <w:t>General rule: donee will take the basis of the donor when the gift is transferred</w:t>
      </w:r>
    </w:p>
    <w:p w14:paraId="7D1CC7C0" w14:textId="65003399" w:rsidR="00F66881" w:rsidRPr="00F66881" w:rsidRDefault="00F66881" w:rsidP="00F66881">
      <w:pPr>
        <w:pStyle w:val="ListParagraph"/>
        <w:numPr>
          <w:ilvl w:val="7"/>
          <w:numId w:val="2"/>
        </w:numPr>
        <w:rPr>
          <w:rStyle w:val="st"/>
        </w:rPr>
      </w:pPr>
      <w:r>
        <w:rPr>
          <w:rStyle w:val="st"/>
          <w:rFonts w:eastAsia="Times New Roman" w:cs="Times New Roman"/>
          <w:u w:val="single"/>
        </w:rPr>
        <w:t>Except</w:t>
      </w:r>
      <w:r>
        <w:rPr>
          <w:rStyle w:val="st"/>
          <w:rFonts w:eastAsia="Times New Roman" w:cs="Times New Roman"/>
        </w:rPr>
        <w:t xml:space="preserve"> if the original basis is greater than FMV (property that has a built-in loss), THEN the basis is the FMV</w:t>
      </w:r>
    </w:p>
    <w:p w14:paraId="09D7CA72" w14:textId="1B63F667" w:rsidR="00F66881" w:rsidRPr="00F66881" w:rsidRDefault="00F66881" w:rsidP="00F66881">
      <w:pPr>
        <w:pStyle w:val="ListParagraph"/>
        <w:numPr>
          <w:ilvl w:val="8"/>
          <w:numId w:val="2"/>
        </w:numPr>
        <w:rPr>
          <w:rStyle w:val="st"/>
        </w:rPr>
      </w:pPr>
      <w:r>
        <w:rPr>
          <w:rStyle w:val="st"/>
          <w:rFonts w:eastAsia="Times New Roman" w:cs="Times New Roman"/>
        </w:rPr>
        <w:t xml:space="preserve">Creates </w:t>
      </w:r>
      <w:r w:rsidRPr="00F66881">
        <w:rPr>
          <w:rStyle w:val="st"/>
          <w:rFonts w:eastAsia="Times New Roman" w:cs="Times New Roman"/>
          <w:b/>
        </w:rPr>
        <w:t>“double standard”</w:t>
      </w:r>
      <w:r>
        <w:rPr>
          <w:rStyle w:val="st"/>
          <w:rFonts w:eastAsia="Times New Roman" w:cs="Times New Roman"/>
        </w:rPr>
        <w:t xml:space="preserve"> </w:t>
      </w:r>
      <w:r w:rsidRPr="00F66881">
        <w:rPr>
          <w:rStyle w:val="st"/>
          <w:rFonts w:eastAsia="Times New Roman" w:cs="Times New Roman"/>
        </w:rPr>
        <w:sym w:font="Wingdings" w:char="F0E0"/>
      </w:r>
      <w:r>
        <w:rPr>
          <w:rStyle w:val="st"/>
          <w:rFonts w:eastAsia="Times New Roman" w:cs="Times New Roman"/>
        </w:rPr>
        <w:t xml:space="preserve"> </w:t>
      </w:r>
      <w:r w:rsidRPr="00F66881">
        <w:rPr>
          <w:rStyle w:val="st"/>
          <w:rFonts w:eastAsia="Times New Roman" w:cs="Times New Roman"/>
        </w:rPr>
        <w:t xml:space="preserve">One basis for </w:t>
      </w:r>
      <w:r w:rsidRPr="00F66881">
        <w:rPr>
          <w:rStyle w:val="st"/>
          <w:rFonts w:eastAsia="Times New Roman" w:cs="Times New Roman"/>
          <w:u w:val="single"/>
        </w:rPr>
        <w:t>gain</w:t>
      </w:r>
      <w:r w:rsidRPr="00F66881">
        <w:rPr>
          <w:rStyle w:val="st"/>
          <w:rFonts w:eastAsia="Times New Roman" w:cs="Times New Roman"/>
        </w:rPr>
        <w:t xml:space="preserve"> (transfer </w:t>
      </w:r>
      <w:r>
        <w:rPr>
          <w:rStyle w:val="st"/>
          <w:rFonts w:eastAsia="Times New Roman" w:cs="Times New Roman"/>
        </w:rPr>
        <w:t xml:space="preserve">basis); another basis for </w:t>
      </w:r>
      <w:r w:rsidRPr="00F66881">
        <w:rPr>
          <w:rStyle w:val="st"/>
          <w:rFonts w:eastAsia="Times New Roman" w:cs="Times New Roman"/>
          <w:u w:val="single"/>
        </w:rPr>
        <w:t>loss</w:t>
      </w:r>
      <w:r>
        <w:rPr>
          <w:rStyle w:val="st"/>
          <w:rFonts w:eastAsia="Times New Roman" w:cs="Times New Roman"/>
        </w:rPr>
        <w:t xml:space="preserve"> (FMV)</w:t>
      </w:r>
    </w:p>
    <w:p w14:paraId="64F0A0BC" w14:textId="5C939D34" w:rsidR="00F66881" w:rsidRPr="00F66881" w:rsidRDefault="00F66881" w:rsidP="00F66881">
      <w:pPr>
        <w:pStyle w:val="ListParagraph"/>
        <w:numPr>
          <w:ilvl w:val="8"/>
          <w:numId w:val="2"/>
        </w:numPr>
        <w:rPr>
          <w:rStyle w:val="st"/>
        </w:rPr>
      </w:pPr>
      <w:r>
        <w:rPr>
          <w:rStyle w:val="st"/>
          <w:rFonts w:eastAsia="Times New Roman" w:cs="Times New Roman"/>
        </w:rPr>
        <w:t>Congress was so worried about losses that it came up with his Draconian rule</w:t>
      </w:r>
    </w:p>
    <w:p w14:paraId="7E534BE5" w14:textId="3F0E50A9" w:rsidR="00F66881" w:rsidRPr="00DF2A73" w:rsidRDefault="00F66881" w:rsidP="00F66881">
      <w:pPr>
        <w:pStyle w:val="ListParagraph"/>
        <w:numPr>
          <w:ilvl w:val="8"/>
          <w:numId w:val="2"/>
        </w:numPr>
        <w:rPr>
          <w:rStyle w:val="st"/>
          <w:highlight w:val="yellow"/>
        </w:rPr>
      </w:pPr>
      <w:r w:rsidRPr="003863AF">
        <w:rPr>
          <w:rStyle w:val="st"/>
          <w:rFonts w:eastAsia="Times New Roman" w:cs="Times New Roman"/>
          <w:highlight w:val="yellow"/>
        </w:rPr>
        <w:t>Ie. if you buy stock at $500, the basis is $500 even if the current FMV is $400</w:t>
      </w:r>
    </w:p>
    <w:p w14:paraId="47875888" w14:textId="23C1D711" w:rsidR="00DF2A73" w:rsidRDefault="00DF2A73" w:rsidP="00DF2A73">
      <w:pPr>
        <w:pStyle w:val="ListParagraph"/>
        <w:numPr>
          <w:ilvl w:val="2"/>
          <w:numId w:val="2"/>
        </w:numPr>
      </w:pPr>
      <w:r>
        <w:t>Loss Gifts to Related Parties</w:t>
      </w:r>
    </w:p>
    <w:p w14:paraId="2E5C3DF6" w14:textId="3570CBE6" w:rsidR="00DF2A73" w:rsidRPr="00DF2A73" w:rsidRDefault="00DF2A73" w:rsidP="00DF2A73">
      <w:pPr>
        <w:pStyle w:val="ListParagraph"/>
        <w:numPr>
          <w:ilvl w:val="3"/>
          <w:numId w:val="2"/>
        </w:numPr>
        <w:rPr>
          <w:rStyle w:val="st"/>
        </w:rPr>
      </w:pPr>
      <w:r w:rsidRPr="000D7875">
        <w:rPr>
          <w:rStyle w:val="st"/>
          <w:rFonts w:eastAsia="Times New Roman" w:cs="Times New Roman"/>
          <w:b/>
        </w:rPr>
        <w:t>§</w:t>
      </w:r>
      <w:r>
        <w:rPr>
          <w:rStyle w:val="st"/>
          <w:rFonts w:eastAsia="Times New Roman" w:cs="Times New Roman"/>
          <w:b/>
        </w:rPr>
        <w:t xml:space="preserve"> 267(a)(1)</w:t>
      </w:r>
    </w:p>
    <w:p w14:paraId="4E9140D3" w14:textId="30C98F7D" w:rsidR="00DF2A73" w:rsidRPr="00DF2A73" w:rsidRDefault="00DF2A73" w:rsidP="00DF2A73">
      <w:pPr>
        <w:pStyle w:val="ListParagraph"/>
        <w:numPr>
          <w:ilvl w:val="4"/>
          <w:numId w:val="2"/>
        </w:numPr>
        <w:rPr>
          <w:rStyle w:val="st"/>
        </w:rPr>
      </w:pPr>
      <w:r>
        <w:rPr>
          <w:rStyle w:val="st"/>
          <w:rFonts w:eastAsia="Times New Roman" w:cs="Times New Roman"/>
        </w:rPr>
        <w:t xml:space="preserve">Go to </w:t>
      </w:r>
      <w:r>
        <w:rPr>
          <w:rStyle w:val="st"/>
          <w:rFonts w:eastAsia="Times New Roman" w:cs="Times New Roman"/>
          <w:b/>
        </w:rPr>
        <w:t>(b)</w:t>
      </w:r>
    </w:p>
    <w:p w14:paraId="3F926A94" w14:textId="07654FD2" w:rsidR="00DF2A73" w:rsidRPr="00DF2A73" w:rsidRDefault="00DF2A73" w:rsidP="00DF2A73">
      <w:pPr>
        <w:pStyle w:val="ListParagraph"/>
        <w:numPr>
          <w:ilvl w:val="4"/>
          <w:numId w:val="2"/>
        </w:numPr>
        <w:rPr>
          <w:rStyle w:val="st"/>
        </w:rPr>
      </w:pPr>
      <w:r>
        <w:rPr>
          <w:rStyle w:val="st"/>
          <w:rFonts w:eastAsia="Times New Roman" w:cs="Times New Roman"/>
        </w:rPr>
        <w:t xml:space="preserve">Then </w:t>
      </w:r>
      <w:r>
        <w:rPr>
          <w:rStyle w:val="st"/>
          <w:rFonts w:eastAsia="Times New Roman" w:cs="Times New Roman"/>
          <w:b/>
        </w:rPr>
        <w:t>(c)(4)</w:t>
      </w:r>
    </w:p>
    <w:p w14:paraId="431B3FA4" w14:textId="39137ACD" w:rsidR="00DF2A73" w:rsidRPr="001A2442" w:rsidRDefault="00DF2A73" w:rsidP="00DF2A73">
      <w:pPr>
        <w:pStyle w:val="ListParagraph"/>
        <w:numPr>
          <w:ilvl w:val="3"/>
          <w:numId w:val="2"/>
        </w:numPr>
        <w:rPr>
          <w:rStyle w:val="st"/>
        </w:rPr>
      </w:pPr>
      <w:r>
        <w:rPr>
          <w:rStyle w:val="st"/>
          <w:rFonts w:eastAsia="Times New Roman" w:cs="Times New Roman"/>
        </w:rPr>
        <w:t>This is a broad disallowance to prevent the exploitation of losses among related parties</w:t>
      </w:r>
    </w:p>
    <w:p w14:paraId="691917B0" w14:textId="6E31873E" w:rsidR="001A2442" w:rsidRDefault="00AE69D8" w:rsidP="001A2442">
      <w:pPr>
        <w:pStyle w:val="ListParagraph"/>
        <w:numPr>
          <w:ilvl w:val="1"/>
          <w:numId w:val="2"/>
        </w:numPr>
        <w:rPr>
          <w:rStyle w:val="st"/>
        </w:rPr>
      </w:pPr>
      <w:r>
        <w:rPr>
          <w:rStyle w:val="st"/>
        </w:rPr>
        <w:t>SUMMARY Example re: Transfers of Gift Property</w:t>
      </w:r>
    </w:p>
    <w:p w14:paraId="53B552AD" w14:textId="2AB096DE" w:rsidR="00AE69D8" w:rsidRDefault="00AE69D8" w:rsidP="00AE69D8">
      <w:pPr>
        <w:pStyle w:val="ListParagraph"/>
        <w:numPr>
          <w:ilvl w:val="2"/>
          <w:numId w:val="2"/>
        </w:numPr>
        <w:rPr>
          <w:rStyle w:val="st"/>
        </w:rPr>
      </w:pPr>
      <w:r>
        <w:rPr>
          <w:rStyle w:val="st"/>
        </w:rPr>
        <w:t>A gives her son 100 shares of stock. She paid $5k for it, but it’s worth $25k at transfer.</w:t>
      </w:r>
    </w:p>
    <w:p w14:paraId="32DB1DC3" w14:textId="1F090C7C" w:rsidR="00AE69D8" w:rsidRDefault="00AE69D8" w:rsidP="00AE69D8">
      <w:pPr>
        <w:pStyle w:val="ListParagraph"/>
        <w:numPr>
          <w:ilvl w:val="3"/>
          <w:numId w:val="2"/>
        </w:numPr>
        <w:rPr>
          <w:rStyle w:val="st"/>
        </w:rPr>
      </w:pPr>
      <w:r>
        <w:rPr>
          <w:rStyle w:val="st"/>
        </w:rPr>
        <w:t>(A) If the gift is made when A is still alive, tax implications:</w:t>
      </w:r>
    </w:p>
    <w:p w14:paraId="5398913F" w14:textId="0E58F69F" w:rsidR="00AE69D8" w:rsidRPr="00AE69D8" w:rsidRDefault="00AE69D8" w:rsidP="00AE69D8">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102(a)</w:t>
      </w:r>
      <w:r>
        <w:rPr>
          <w:rStyle w:val="st"/>
          <w:rFonts w:eastAsia="Times New Roman" w:cs="Times New Roman"/>
        </w:rPr>
        <w:t>: actual transfer is tax free as a gift, BUT it is gain property (and no realization), so look to 1</w:t>
      </w:r>
      <w:r w:rsidRPr="00AE69D8">
        <w:rPr>
          <w:rStyle w:val="st"/>
          <w:rFonts w:eastAsia="Times New Roman" w:cs="Times New Roman"/>
          <w:vertAlign w:val="superscript"/>
        </w:rPr>
        <w:t>st</w:t>
      </w:r>
      <w:r>
        <w:rPr>
          <w:rStyle w:val="st"/>
          <w:rFonts w:eastAsia="Times New Roman" w:cs="Times New Roman"/>
        </w:rPr>
        <w:t xml:space="preserve"> ½ of </w:t>
      </w:r>
      <w:r w:rsidRPr="000D7875">
        <w:rPr>
          <w:rStyle w:val="st"/>
          <w:rFonts w:eastAsia="Times New Roman" w:cs="Times New Roman"/>
          <w:b/>
        </w:rPr>
        <w:t>§</w:t>
      </w:r>
      <w:r>
        <w:rPr>
          <w:rStyle w:val="st"/>
          <w:rFonts w:eastAsia="Times New Roman" w:cs="Times New Roman"/>
          <w:b/>
        </w:rPr>
        <w:t xml:space="preserve"> 1015(a)</w:t>
      </w:r>
    </w:p>
    <w:p w14:paraId="05F9F114" w14:textId="4E3FED7E" w:rsidR="00AE69D8" w:rsidRPr="00AE69D8" w:rsidRDefault="00AE69D8" w:rsidP="00AE69D8">
      <w:pPr>
        <w:pStyle w:val="ListParagraph"/>
        <w:numPr>
          <w:ilvl w:val="5"/>
          <w:numId w:val="2"/>
        </w:numPr>
        <w:rPr>
          <w:rStyle w:val="st"/>
        </w:rPr>
      </w:pPr>
      <w:r>
        <w:rPr>
          <w:rStyle w:val="st"/>
          <w:rFonts w:eastAsia="Times New Roman" w:cs="Times New Roman"/>
        </w:rPr>
        <w:t>Basis for son is $5k (transfer/carryover basis)</w:t>
      </w:r>
    </w:p>
    <w:p w14:paraId="60A25266" w14:textId="540AFCC6" w:rsidR="00AE69D8" w:rsidRPr="00AE69D8" w:rsidRDefault="00AE69D8" w:rsidP="00AE69D8">
      <w:pPr>
        <w:pStyle w:val="ListParagraph"/>
        <w:numPr>
          <w:ilvl w:val="6"/>
          <w:numId w:val="2"/>
        </w:numPr>
        <w:rPr>
          <w:rStyle w:val="st"/>
        </w:rPr>
      </w:pPr>
      <w:r>
        <w:rPr>
          <w:rStyle w:val="st"/>
          <w:rFonts w:eastAsia="Times New Roman" w:cs="Times New Roman"/>
        </w:rPr>
        <w:t>Unrealized gain is still there, so when the son sells the stock, this $20k gain will be realized</w:t>
      </w:r>
    </w:p>
    <w:p w14:paraId="69B839B0" w14:textId="4A3F5513" w:rsidR="00AE69D8" w:rsidRPr="00AE69D8" w:rsidRDefault="00AE69D8" w:rsidP="00AE69D8">
      <w:pPr>
        <w:pStyle w:val="ListParagraph"/>
        <w:numPr>
          <w:ilvl w:val="3"/>
          <w:numId w:val="2"/>
        </w:numPr>
        <w:rPr>
          <w:rStyle w:val="st"/>
        </w:rPr>
      </w:pPr>
      <w:r>
        <w:rPr>
          <w:rStyle w:val="st"/>
          <w:rFonts w:eastAsia="Times New Roman" w:cs="Times New Roman"/>
        </w:rPr>
        <w:t>(B) If transfers is made upon A’s death, tax implications:</w:t>
      </w:r>
    </w:p>
    <w:p w14:paraId="7D8DF6BB" w14:textId="6F946B40" w:rsidR="00AE69D8" w:rsidRPr="00AE69D8" w:rsidRDefault="00AE69D8" w:rsidP="00AE69D8">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102(a)</w:t>
      </w:r>
      <w:r>
        <w:rPr>
          <w:rStyle w:val="st"/>
          <w:rFonts w:eastAsia="Times New Roman" w:cs="Times New Roman"/>
        </w:rPr>
        <w:t>: no taxability upon receipt, but:</w:t>
      </w:r>
    </w:p>
    <w:p w14:paraId="42206376" w14:textId="68B65D27" w:rsidR="00AE69D8" w:rsidRPr="00AE69D8" w:rsidRDefault="00AE69D8" w:rsidP="00AE69D8">
      <w:pPr>
        <w:pStyle w:val="ListParagraph"/>
        <w:numPr>
          <w:ilvl w:val="5"/>
          <w:numId w:val="2"/>
        </w:numPr>
        <w:rPr>
          <w:rStyle w:val="st"/>
        </w:rPr>
      </w:pPr>
      <w:r>
        <w:rPr>
          <w:rStyle w:val="st"/>
          <w:rFonts w:eastAsia="Times New Roman" w:cs="Times New Roman"/>
        </w:rPr>
        <w:t xml:space="preserve">Son’s basis in the property is stepped up to $25k [FMV at transfer] per </w:t>
      </w:r>
      <w:r w:rsidRPr="000D7875">
        <w:rPr>
          <w:rStyle w:val="st"/>
          <w:rFonts w:eastAsia="Times New Roman" w:cs="Times New Roman"/>
          <w:b/>
        </w:rPr>
        <w:t>§</w:t>
      </w:r>
      <w:r>
        <w:rPr>
          <w:rStyle w:val="st"/>
          <w:rFonts w:eastAsia="Times New Roman" w:cs="Times New Roman"/>
          <w:b/>
        </w:rPr>
        <w:t xml:space="preserve"> 1014(a)(1)</w:t>
      </w:r>
    </w:p>
    <w:p w14:paraId="37207E9B" w14:textId="16D77633" w:rsidR="00AE69D8" w:rsidRPr="00AE69D8" w:rsidRDefault="00AE69D8" w:rsidP="00AE69D8">
      <w:pPr>
        <w:pStyle w:val="ListParagraph"/>
        <w:numPr>
          <w:ilvl w:val="6"/>
          <w:numId w:val="2"/>
        </w:numPr>
        <w:rPr>
          <w:rStyle w:val="st"/>
        </w:rPr>
      </w:pPr>
      <w:r>
        <w:rPr>
          <w:rStyle w:val="st"/>
          <w:rFonts w:eastAsia="Times New Roman" w:cs="Times New Roman"/>
        </w:rPr>
        <w:t>$20k of unrealized gain will never be taxed/realized b/c of this loophole</w:t>
      </w:r>
    </w:p>
    <w:p w14:paraId="74A5C730" w14:textId="7D36070D" w:rsidR="00AE69D8" w:rsidRPr="0091092A" w:rsidRDefault="0091092A" w:rsidP="00AE69D8">
      <w:pPr>
        <w:pStyle w:val="ListParagraph"/>
        <w:numPr>
          <w:ilvl w:val="3"/>
          <w:numId w:val="2"/>
        </w:numPr>
        <w:rPr>
          <w:rStyle w:val="st"/>
        </w:rPr>
      </w:pPr>
      <w:r>
        <w:rPr>
          <w:rStyle w:val="st"/>
          <w:rFonts w:eastAsia="Times New Roman" w:cs="Times New Roman"/>
        </w:rPr>
        <w:t xml:space="preserve">Dividends that come to the son from the stock </w:t>
      </w:r>
      <w:r w:rsidRPr="0091092A">
        <w:rPr>
          <w:rStyle w:val="st"/>
          <w:rFonts w:eastAsia="Times New Roman" w:cs="Times New Roman"/>
        </w:rPr>
        <w:sym w:font="Wingdings" w:char="F0E0"/>
      </w:r>
      <w:r>
        <w:rPr>
          <w:rStyle w:val="st"/>
          <w:rFonts w:eastAsia="Times New Roman" w:cs="Times New Roman"/>
        </w:rPr>
        <w:t xml:space="preserve"> son has to pay tax b/c this is ordinary income</w:t>
      </w:r>
    </w:p>
    <w:p w14:paraId="4C29DDFD" w14:textId="6C7F8645" w:rsidR="0091092A" w:rsidRPr="00DF2A73" w:rsidRDefault="0091092A" w:rsidP="0091092A">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102 </w:t>
      </w:r>
      <w:r>
        <w:rPr>
          <w:rStyle w:val="st"/>
          <w:rFonts w:eastAsia="Times New Roman" w:cs="Times New Roman"/>
        </w:rPr>
        <w:t xml:space="preserve">does </w:t>
      </w:r>
      <w:r>
        <w:rPr>
          <w:rStyle w:val="st"/>
          <w:rFonts w:eastAsia="Times New Roman" w:cs="Times New Roman"/>
          <w:u w:val="single"/>
        </w:rPr>
        <w:t>not</w:t>
      </w:r>
      <w:r>
        <w:rPr>
          <w:rStyle w:val="st"/>
          <w:rFonts w:eastAsia="Times New Roman" w:cs="Times New Roman"/>
        </w:rPr>
        <w:t xml:space="preserve"> apply to this income that comes subsequent to the gifts</w:t>
      </w:r>
    </w:p>
    <w:p w14:paraId="610ED772" w14:textId="77777777" w:rsidR="00B97FE5" w:rsidRDefault="00B97FE5" w:rsidP="00B97FE5">
      <w:pPr>
        <w:pStyle w:val="ListParagraph"/>
        <w:numPr>
          <w:ilvl w:val="0"/>
          <w:numId w:val="2"/>
        </w:numPr>
      </w:pPr>
      <w:r>
        <w:t>Recovery of Capital</w:t>
      </w:r>
    </w:p>
    <w:p w14:paraId="56F6DECF" w14:textId="7139FB7C" w:rsidR="0022247C" w:rsidRDefault="0022247C" w:rsidP="0022247C">
      <w:pPr>
        <w:pStyle w:val="ListParagraph"/>
        <w:numPr>
          <w:ilvl w:val="1"/>
          <w:numId w:val="2"/>
        </w:numPr>
      </w:pPr>
      <w:r>
        <w:t>Key Terms</w:t>
      </w:r>
    </w:p>
    <w:p w14:paraId="6ABD0A1D" w14:textId="1D3B172D" w:rsidR="0022247C" w:rsidRPr="002F6997" w:rsidRDefault="0022247C" w:rsidP="0022247C">
      <w:pPr>
        <w:pStyle w:val="ListParagraph"/>
        <w:numPr>
          <w:ilvl w:val="2"/>
          <w:numId w:val="2"/>
        </w:numPr>
        <w:rPr>
          <w:u w:val="single"/>
        </w:rPr>
      </w:pPr>
      <w:r w:rsidRPr="002F6997">
        <w:rPr>
          <w:u w:val="single"/>
        </w:rPr>
        <w:t>Realized Amount</w:t>
      </w:r>
    </w:p>
    <w:p w14:paraId="5871B50A" w14:textId="08753D09" w:rsidR="0022247C" w:rsidRDefault="0022247C" w:rsidP="0022247C">
      <w:pPr>
        <w:pStyle w:val="ListParagraph"/>
        <w:numPr>
          <w:ilvl w:val="3"/>
          <w:numId w:val="2"/>
        </w:numPr>
      </w:pPr>
      <w:r>
        <w:t>What you get upon disposition of property</w:t>
      </w:r>
    </w:p>
    <w:p w14:paraId="0539761F" w14:textId="3C1CDD3F" w:rsidR="0022247C" w:rsidRPr="002F6997" w:rsidRDefault="0022247C" w:rsidP="0022247C">
      <w:pPr>
        <w:pStyle w:val="ListParagraph"/>
        <w:numPr>
          <w:ilvl w:val="2"/>
          <w:numId w:val="2"/>
        </w:numPr>
        <w:rPr>
          <w:u w:val="single"/>
        </w:rPr>
      </w:pPr>
      <w:r w:rsidRPr="002F6997">
        <w:rPr>
          <w:u w:val="single"/>
        </w:rPr>
        <w:t>Cost Basis</w:t>
      </w:r>
    </w:p>
    <w:p w14:paraId="14B342F8" w14:textId="16B01F63" w:rsidR="0022247C" w:rsidRDefault="0022247C" w:rsidP="0022247C">
      <w:pPr>
        <w:pStyle w:val="ListParagraph"/>
        <w:numPr>
          <w:ilvl w:val="3"/>
          <w:numId w:val="2"/>
        </w:numPr>
      </w:pPr>
      <w:r>
        <w:t>Value when you acquire a property</w:t>
      </w:r>
    </w:p>
    <w:p w14:paraId="0B855F92" w14:textId="3DDD062B" w:rsidR="0022247C" w:rsidRDefault="0022247C" w:rsidP="0022247C">
      <w:pPr>
        <w:pStyle w:val="ListParagraph"/>
        <w:numPr>
          <w:ilvl w:val="4"/>
          <w:numId w:val="2"/>
        </w:numPr>
      </w:pPr>
      <w:r>
        <w:t>When you buy land as an investment, you use your after-tax income that you probably earned through wages</w:t>
      </w:r>
    </w:p>
    <w:p w14:paraId="4A0BB2F4" w14:textId="77EED4A2" w:rsidR="0022247C" w:rsidRDefault="0022247C" w:rsidP="0022247C">
      <w:pPr>
        <w:pStyle w:val="ListParagraph"/>
        <w:numPr>
          <w:ilvl w:val="3"/>
          <w:numId w:val="2"/>
        </w:numPr>
      </w:pPr>
      <w:r>
        <w:t xml:space="preserve">Basis helps us keep track of what amount from the investment has already been taxed (the excess amount is the </w:t>
      </w:r>
      <w:r>
        <w:rPr>
          <w:u w:val="single"/>
        </w:rPr>
        <w:t>true</w:t>
      </w:r>
      <w:r>
        <w:t xml:space="preserve"> gain)</w:t>
      </w:r>
    </w:p>
    <w:p w14:paraId="72EFE345" w14:textId="0A121E23" w:rsidR="0022247C" w:rsidRDefault="0022247C" w:rsidP="0022247C">
      <w:pPr>
        <w:pStyle w:val="ListParagraph"/>
        <w:numPr>
          <w:ilvl w:val="4"/>
          <w:numId w:val="2"/>
        </w:numPr>
      </w:pPr>
      <w:r>
        <w:t>Your basis reflects your investment in the property</w:t>
      </w:r>
    </w:p>
    <w:p w14:paraId="2416644A" w14:textId="46491170" w:rsidR="0022247C" w:rsidRPr="002F6997" w:rsidRDefault="0022247C" w:rsidP="0022247C">
      <w:pPr>
        <w:pStyle w:val="ListParagraph"/>
        <w:numPr>
          <w:ilvl w:val="2"/>
          <w:numId w:val="2"/>
        </w:numPr>
        <w:rPr>
          <w:u w:val="single"/>
        </w:rPr>
      </w:pPr>
      <w:r w:rsidRPr="002F6997">
        <w:rPr>
          <w:u w:val="single"/>
        </w:rPr>
        <w:t>Adjusted Basis</w:t>
      </w:r>
    </w:p>
    <w:p w14:paraId="741AE17B" w14:textId="376A8AB4" w:rsidR="0022247C" w:rsidRDefault="0022247C" w:rsidP="0022247C">
      <w:pPr>
        <w:pStyle w:val="ListParagraph"/>
        <w:numPr>
          <w:ilvl w:val="3"/>
          <w:numId w:val="2"/>
        </w:numPr>
      </w:pPr>
      <w:r>
        <w:t xml:space="preserve">Can adjust basis </w:t>
      </w:r>
      <w:r w:rsidRPr="0022247C">
        <w:rPr>
          <w:u w:val="single"/>
        </w:rPr>
        <w:t>upward</w:t>
      </w:r>
      <w:r>
        <w:t xml:space="preserve"> if you spend $ to add a wing to your warehouse, etc. or adjust basis </w:t>
      </w:r>
      <w:r w:rsidRPr="0022247C">
        <w:rPr>
          <w:u w:val="single"/>
        </w:rPr>
        <w:t>downward</w:t>
      </w:r>
      <w:r>
        <w:t xml:space="preserve"> if the warehouse depreciates in its income-producing capacity</w:t>
      </w:r>
    </w:p>
    <w:p w14:paraId="0D57FF7D" w14:textId="6C2C05AE" w:rsidR="0022247C" w:rsidRDefault="0022247C" w:rsidP="0022247C">
      <w:pPr>
        <w:pStyle w:val="ListParagraph"/>
        <w:numPr>
          <w:ilvl w:val="4"/>
          <w:numId w:val="2"/>
        </w:numPr>
      </w:pPr>
      <w:r>
        <w:t>A signifier of your after-tax investment in property</w:t>
      </w:r>
    </w:p>
    <w:p w14:paraId="6FB0C96B" w14:textId="0BDE1C69" w:rsidR="0022247C" w:rsidRDefault="0022247C" w:rsidP="0022247C">
      <w:pPr>
        <w:pStyle w:val="ListParagraph"/>
        <w:numPr>
          <w:ilvl w:val="5"/>
          <w:numId w:val="2"/>
        </w:numPr>
      </w:pPr>
      <w:r>
        <w:t>Basis is usually not static</w:t>
      </w:r>
    </w:p>
    <w:p w14:paraId="490CD1EC" w14:textId="583F484B" w:rsidR="0022247C" w:rsidRDefault="0022247C" w:rsidP="0022247C">
      <w:pPr>
        <w:pStyle w:val="ListParagraph"/>
        <w:numPr>
          <w:ilvl w:val="6"/>
          <w:numId w:val="2"/>
        </w:numPr>
      </w:pPr>
      <w:r>
        <w:t>But IS static in some assets (ie. stock- which does not depreciate for tax purposes)</w:t>
      </w:r>
    </w:p>
    <w:p w14:paraId="02CB9C7E" w14:textId="3F4600D9" w:rsidR="0022247C" w:rsidRPr="002F6997" w:rsidRDefault="0022247C" w:rsidP="0022247C">
      <w:pPr>
        <w:pStyle w:val="ListParagraph"/>
        <w:numPr>
          <w:ilvl w:val="2"/>
          <w:numId w:val="2"/>
        </w:numPr>
        <w:rPr>
          <w:u w:val="single"/>
        </w:rPr>
      </w:pPr>
      <w:r w:rsidRPr="002F6997">
        <w:rPr>
          <w:u w:val="single"/>
        </w:rPr>
        <w:t>Recognized Gain/Loss</w:t>
      </w:r>
    </w:p>
    <w:p w14:paraId="0EC539C5" w14:textId="14B96512" w:rsidR="0022247C" w:rsidRDefault="0022247C" w:rsidP="0022247C">
      <w:pPr>
        <w:pStyle w:val="ListParagraph"/>
        <w:numPr>
          <w:ilvl w:val="3"/>
          <w:numId w:val="2"/>
        </w:numPr>
      </w:pPr>
      <w:r>
        <w:t>Loss when A/B is greater than A/R</w:t>
      </w:r>
    </w:p>
    <w:p w14:paraId="7B9B6D34" w14:textId="0000A503" w:rsidR="0022247C" w:rsidRDefault="0022247C" w:rsidP="0022247C">
      <w:pPr>
        <w:pStyle w:val="ListParagraph"/>
        <w:numPr>
          <w:ilvl w:val="4"/>
          <w:numId w:val="2"/>
        </w:numPr>
      </w:pPr>
      <w:r>
        <w:t>You have not recovered all of the after tax dollars/basis you originally invested (this is why we allow a loss deduction)</w:t>
      </w:r>
    </w:p>
    <w:p w14:paraId="481F9E17" w14:textId="2D27C1A5" w:rsidR="0022247C" w:rsidRDefault="0022247C" w:rsidP="0022247C">
      <w:pPr>
        <w:pStyle w:val="ListParagraph"/>
        <w:numPr>
          <w:ilvl w:val="3"/>
          <w:numId w:val="2"/>
        </w:numPr>
      </w:pPr>
      <w:r>
        <w:t>Loss can be deductible by individual TPs depending on the asset’s use:</w:t>
      </w:r>
    </w:p>
    <w:p w14:paraId="6B54BEC7" w14:textId="54D5E2AD" w:rsidR="0022247C" w:rsidRDefault="0022247C" w:rsidP="0022247C">
      <w:pPr>
        <w:pStyle w:val="ListParagraph"/>
        <w:numPr>
          <w:ilvl w:val="4"/>
          <w:numId w:val="2"/>
        </w:numPr>
      </w:pPr>
      <w:r>
        <w:t>Assets to produce income: loss generally deductible</w:t>
      </w:r>
    </w:p>
    <w:p w14:paraId="693C9967" w14:textId="6E8B18D7" w:rsidR="0022247C" w:rsidRPr="0022247C" w:rsidRDefault="0022247C" w:rsidP="0022247C">
      <w:pPr>
        <w:pStyle w:val="ListParagraph"/>
        <w:numPr>
          <w:ilvl w:val="4"/>
          <w:numId w:val="2"/>
        </w:numPr>
        <w:rPr>
          <w:rStyle w:val="st"/>
        </w:rPr>
      </w:pPr>
      <w:r>
        <w:t>Assets used for personal use: only casualty losses deductible [</w:t>
      </w:r>
      <w:r w:rsidRPr="000D7875">
        <w:rPr>
          <w:rStyle w:val="st"/>
          <w:rFonts w:eastAsia="Times New Roman" w:cs="Times New Roman"/>
          <w:b/>
        </w:rPr>
        <w:t>§</w:t>
      </w:r>
      <w:r>
        <w:rPr>
          <w:rStyle w:val="st"/>
          <w:rFonts w:eastAsia="Times New Roman" w:cs="Times New Roman"/>
          <w:b/>
        </w:rPr>
        <w:t xml:space="preserve"> 165(c)</w:t>
      </w:r>
      <w:r>
        <w:rPr>
          <w:rStyle w:val="st"/>
          <w:rFonts w:eastAsia="Times New Roman" w:cs="Times New Roman"/>
        </w:rPr>
        <w:t>]</w:t>
      </w:r>
    </w:p>
    <w:p w14:paraId="6944DFB5" w14:textId="1247250F" w:rsidR="0022247C" w:rsidRPr="0022247C" w:rsidRDefault="0022247C" w:rsidP="0022247C">
      <w:pPr>
        <w:pStyle w:val="ListParagraph"/>
        <w:numPr>
          <w:ilvl w:val="4"/>
          <w:numId w:val="2"/>
        </w:numPr>
        <w:rPr>
          <w:rStyle w:val="st"/>
        </w:rPr>
      </w:pPr>
      <w:r>
        <w:rPr>
          <w:rStyle w:val="st"/>
          <w:rFonts w:eastAsia="Times New Roman" w:cs="Times New Roman"/>
        </w:rPr>
        <w:t>*IRC distinguishes b/w business and personal use</w:t>
      </w:r>
    </w:p>
    <w:p w14:paraId="4E655F0E" w14:textId="1CBD665F" w:rsidR="0022247C" w:rsidRDefault="002F6997" w:rsidP="0022247C">
      <w:pPr>
        <w:pStyle w:val="ListParagraph"/>
        <w:numPr>
          <w:ilvl w:val="1"/>
          <w:numId w:val="2"/>
        </w:numPr>
      </w:pPr>
      <w:r>
        <w:rPr>
          <w:b/>
          <w:i/>
        </w:rPr>
        <w:t>Inaja Land Co.</w:t>
      </w:r>
    </w:p>
    <w:p w14:paraId="290CFA3E" w14:textId="725603D9" w:rsidR="002F6997" w:rsidRDefault="002F6997" w:rsidP="002F6997">
      <w:pPr>
        <w:pStyle w:val="ListParagraph"/>
        <w:numPr>
          <w:ilvl w:val="2"/>
          <w:numId w:val="2"/>
        </w:numPr>
      </w:pPr>
      <w:r>
        <w:t>Facts: TP bought land for $61k, but eventually settled with the city for a $50k easement b/c the city was polluting the land (after it built an aqueduct]</w:t>
      </w:r>
    </w:p>
    <w:p w14:paraId="71E8EB0C" w14:textId="270A6199" w:rsidR="002F6997" w:rsidRDefault="002F6997" w:rsidP="002F6997">
      <w:pPr>
        <w:pStyle w:val="ListParagraph"/>
        <w:numPr>
          <w:ilvl w:val="3"/>
          <w:numId w:val="2"/>
        </w:numPr>
      </w:pPr>
      <w:r>
        <w:t>Note: an easement is a right of passage across land</w:t>
      </w:r>
    </w:p>
    <w:p w14:paraId="68DE9B5C" w14:textId="34F52DA4" w:rsidR="002F6997" w:rsidRDefault="002F6997" w:rsidP="002F6997">
      <w:pPr>
        <w:pStyle w:val="ListParagraph"/>
        <w:numPr>
          <w:ilvl w:val="2"/>
          <w:numId w:val="2"/>
        </w:numPr>
      </w:pPr>
      <w:r>
        <w:t>Tax issue: is the $50k settlement taxable income or recovery of capital?</w:t>
      </w:r>
    </w:p>
    <w:p w14:paraId="46D059EB" w14:textId="0ED2BAA8" w:rsidR="002F6997" w:rsidRDefault="009078A4" w:rsidP="002F6997">
      <w:pPr>
        <w:pStyle w:val="ListParagraph"/>
        <w:numPr>
          <w:ilvl w:val="3"/>
          <w:numId w:val="2"/>
        </w:numPr>
      </w:pPr>
      <w:r>
        <w:t>IRS: T</w:t>
      </w:r>
      <w:r w:rsidR="002F6997">
        <w:t>his is taxable b/c it is a benefit under H-S</w:t>
      </w:r>
    </w:p>
    <w:p w14:paraId="1906BE9C" w14:textId="753BC955" w:rsidR="002F6997" w:rsidRDefault="002F6997" w:rsidP="002F6997">
      <w:pPr>
        <w:pStyle w:val="ListParagraph"/>
        <w:numPr>
          <w:ilvl w:val="4"/>
          <w:numId w:val="2"/>
        </w:numPr>
      </w:pPr>
      <w:r>
        <w:t>Compensation for loss of present &amp; future “ordinary income”</w:t>
      </w:r>
    </w:p>
    <w:p w14:paraId="11A7AADB" w14:textId="51E1DEF7" w:rsidR="002F6997" w:rsidRDefault="002F6997" w:rsidP="002F6997">
      <w:pPr>
        <w:pStyle w:val="ListParagraph"/>
        <w:numPr>
          <w:ilvl w:val="3"/>
          <w:numId w:val="2"/>
        </w:numPr>
      </w:pPr>
      <w:r>
        <w:t xml:space="preserve">TP: </w:t>
      </w:r>
      <w:r w:rsidR="009078A4">
        <w:t>Benefit is a non-taxable return of capital. I</w:t>
      </w:r>
      <w:r>
        <w:t>t is not practical to value this easement b/c it is only a portion of the entire property</w:t>
      </w:r>
    </w:p>
    <w:p w14:paraId="454F74D4" w14:textId="1ED2CF2E" w:rsidR="009078A4" w:rsidRDefault="009078A4" w:rsidP="009078A4">
      <w:pPr>
        <w:pStyle w:val="ListParagraph"/>
        <w:numPr>
          <w:ilvl w:val="4"/>
          <w:numId w:val="2"/>
        </w:numPr>
      </w:pPr>
      <w:r>
        <w:t>Should reduce their basis in the land, and it is not gain b/c it doesn’t go over the basis</w:t>
      </w:r>
    </w:p>
    <w:p w14:paraId="1862DF45" w14:textId="65EF6042" w:rsidR="009078A4" w:rsidRDefault="009078A4" w:rsidP="009078A4">
      <w:pPr>
        <w:pStyle w:val="ListParagraph"/>
        <w:numPr>
          <w:ilvl w:val="2"/>
          <w:numId w:val="2"/>
        </w:numPr>
      </w:pPr>
      <w:r>
        <w:t>Held: for TP</w:t>
      </w:r>
    </w:p>
    <w:p w14:paraId="241C1F74" w14:textId="371DF7C7" w:rsidR="009078A4" w:rsidRDefault="009078A4" w:rsidP="009078A4">
      <w:pPr>
        <w:pStyle w:val="ListParagraph"/>
        <w:numPr>
          <w:ilvl w:val="3"/>
          <w:numId w:val="2"/>
        </w:numPr>
      </w:pPr>
      <w:r>
        <w:t>Benefit from selling this easement is recovery of capital</w:t>
      </w:r>
    </w:p>
    <w:p w14:paraId="2B4CA9E1" w14:textId="182A1A87" w:rsidR="009078A4" w:rsidRPr="009078A4" w:rsidRDefault="009078A4" w:rsidP="009078A4">
      <w:pPr>
        <w:pStyle w:val="ListParagraph"/>
        <w:numPr>
          <w:ilvl w:val="3"/>
          <w:numId w:val="2"/>
        </w:numPr>
        <w:rPr>
          <w:rStyle w:val="st"/>
        </w:rPr>
      </w:pPr>
      <w:r>
        <w:t xml:space="preserve">Court does a </w:t>
      </w:r>
      <w:r w:rsidRPr="000D7875">
        <w:rPr>
          <w:rStyle w:val="st"/>
          <w:rFonts w:eastAsia="Times New Roman" w:cs="Times New Roman"/>
          <w:b/>
        </w:rPr>
        <w:t>§</w:t>
      </w:r>
      <w:r>
        <w:rPr>
          <w:rStyle w:val="st"/>
          <w:rFonts w:eastAsia="Times New Roman" w:cs="Times New Roman"/>
          <w:b/>
        </w:rPr>
        <w:t xml:space="preserve"> 1001 </w:t>
      </w:r>
      <w:r>
        <w:rPr>
          <w:rStyle w:val="st"/>
          <w:rFonts w:eastAsia="Times New Roman" w:cs="Times New Roman"/>
        </w:rPr>
        <w:t>analysis</w:t>
      </w:r>
    </w:p>
    <w:p w14:paraId="148D9F6F" w14:textId="4CF40274" w:rsidR="009078A4" w:rsidRPr="009078A4" w:rsidRDefault="009078A4" w:rsidP="009078A4">
      <w:pPr>
        <w:pStyle w:val="ListParagraph"/>
        <w:numPr>
          <w:ilvl w:val="4"/>
          <w:numId w:val="2"/>
        </w:numPr>
        <w:rPr>
          <w:rStyle w:val="st"/>
        </w:rPr>
      </w:pPr>
      <w:r>
        <w:rPr>
          <w:rStyle w:val="st"/>
          <w:rFonts w:eastAsia="Times New Roman" w:cs="Times New Roman"/>
        </w:rPr>
        <w:t>TP gets $50k, but the hard part is determining the basis for this easement [hard to apportion the A/B from the easement—this is a valuation problem]</w:t>
      </w:r>
    </w:p>
    <w:p w14:paraId="097447D2" w14:textId="7CC0D53C" w:rsidR="009078A4" w:rsidRPr="009078A4" w:rsidRDefault="009078A4" w:rsidP="009078A4">
      <w:pPr>
        <w:pStyle w:val="ListParagraph"/>
        <w:numPr>
          <w:ilvl w:val="4"/>
          <w:numId w:val="2"/>
        </w:numPr>
        <w:rPr>
          <w:rStyle w:val="st"/>
        </w:rPr>
      </w:pPr>
      <w:r>
        <w:rPr>
          <w:rStyle w:val="st"/>
          <w:rFonts w:eastAsia="Times New Roman" w:cs="Times New Roman"/>
        </w:rPr>
        <w:t>“Apportionment [of the value of the easement] with reasonable accuracy of the amount received not being possible … it can not be determined that TP has, in fact, realized gain in any amount”</w:t>
      </w:r>
    </w:p>
    <w:p w14:paraId="0CC15064" w14:textId="6401A961" w:rsidR="009078A4" w:rsidRPr="009078A4" w:rsidRDefault="009078A4" w:rsidP="009078A4">
      <w:pPr>
        <w:pStyle w:val="ListParagraph"/>
        <w:numPr>
          <w:ilvl w:val="3"/>
          <w:numId w:val="2"/>
        </w:numPr>
        <w:rPr>
          <w:rStyle w:val="st"/>
        </w:rPr>
      </w:pPr>
      <w:r>
        <w:rPr>
          <w:rStyle w:val="st"/>
          <w:rFonts w:eastAsia="Times New Roman" w:cs="Times New Roman"/>
          <w:b/>
        </w:rPr>
        <w:t>“Basis First” Rule</w:t>
      </w:r>
    </w:p>
    <w:p w14:paraId="7B367A97" w14:textId="77777777" w:rsidR="009078A4" w:rsidRPr="009078A4" w:rsidRDefault="009078A4" w:rsidP="009078A4">
      <w:pPr>
        <w:pStyle w:val="ListParagraph"/>
        <w:numPr>
          <w:ilvl w:val="4"/>
          <w:numId w:val="2"/>
        </w:numPr>
        <w:rPr>
          <w:rStyle w:val="st"/>
        </w:rPr>
      </w:pPr>
      <w:r>
        <w:rPr>
          <w:rStyle w:val="st"/>
          <w:rFonts w:eastAsia="Times New Roman" w:cs="Times New Roman"/>
        </w:rPr>
        <w:t>For valuation problems, take away basis first</w:t>
      </w:r>
    </w:p>
    <w:p w14:paraId="2ECBE5FA" w14:textId="3DC04931" w:rsidR="009078A4" w:rsidRPr="009078A4" w:rsidRDefault="009078A4" w:rsidP="009078A4">
      <w:pPr>
        <w:pStyle w:val="ListParagraph"/>
        <w:numPr>
          <w:ilvl w:val="5"/>
          <w:numId w:val="2"/>
        </w:numPr>
        <w:rPr>
          <w:rStyle w:val="st"/>
        </w:rPr>
      </w:pPr>
      <w:r>
        <w:rPr>
          <w:rStyle w:val="st"/>
          <w:rFonts w:eastAsia="Times New Roman" w:cs="Times New Roman"/>
        </w:rPr>
        <w:t>A form of deferral and all of the benefits that come with deferral (time value of money, etc.) – NOT exclusion</w:t>
      </w:r>
    </w:p>
    <w:p w14:paraId="13625F42" w14:textId="2B611B26" w:rsidR="009078A4" w:rsidRPr="009078A4" w:rsidRDefault="009078A4" w:rsidP="009078A4">
      <w:pPr>
        <w:pStyle w:val="ListParagraph"/>
        <w:numPr>
          <w:ilvl w:val="2"/>
          <w:numId w:val="2"/>
        </w:numPr>
        <w:rPr>
          <w:rStyle w:val="st"/>
        </w:rPr>
      </w:pPr>
      <w:r>
        <w:rPr>
          <w:rStyle w:val="st"/>
          <w:rFonts w:eastAsia="Times New Roman" w:cs="Times New Roman"/>
        </w:rPr>
        <w:t>PROF: this is a very pro-TP case</w:t>
      </w:r>
    </w:p>
    <w:p w14:paraId="080B0F92" w14:textId="4D38AC9A" w:rsidR="009078A4" w:rsidRPr="009078A4" w:rsidRDefault="009078A4" w:rsidP="009078A4">
      <w:pPr>
        <w:pStyle w:val="ListParagraph"/>
        <w:numPr>
          <w:ilvl w:val="3"/>
          <w:numId w:val="2"/>
        </w:numPr>
        <w:rPr>
          <w:rStyle w:val="st"/>
        </w:rPr>
      </w:pPr>
      <w:r>
        <w:rPr>
          <w:rStyle w:val="st"/>
          <w:rFonts w:eastAsia="Times New Roman" w:cs="Times New Roman"/>
        </w:rPr>
        <w:t>BUT the TP will have to pay tax when he eventually sells the property [there will be some realized amount and there will be a lower basis—deferral]</w:t>
      </w:r>
    </w:p>
    <w:p w14:paraId="12428117" w14:textId="5F4206AE" w:rsidR="009078A4" w:rsidRDefault="009078A4" w:rsidP="009078A4">
      <w:pPr>
        <w:pStyle w:val="ListParagraph"/>
        <w:numPr>
          <w:ilvl w:val="1"/>
          <w:numId w:val="2"/>
        </w:numPr>
      </w:pPr>
      <w:r>
        <w:t>Examples</w:t>
      </w:r>
      <w:r w:rsidR="00156ACA">
        <w:t xml:space="preserve"> re: </w:t>
      </w:r>
      <w:r w:rsidR="00156ACA" w:rsidRPr="00156ACA">
        <w:rPr>
          <w:b/>
          <w:i/>
        </w:rPr>
        <w:t>Inaja</w:t>
      </w:r>
      <w:r w:rsidR="00156ACA">
        <w:rPr>
          <w:i/>
        </w:rPr>
        <w:t xml:space="preserve"> </w:t>
      </w:r>
      <w:r w:rsidR="00156ACA">
        <w:t>&amp; sale of easements</w:t>
      </w:r>
    </w:p>
    <w:p w14:paraId="7409F23B" w14:textId="780CDDC0" w:rsidR="009078A4" w:rsidRDefault="009078A4" w:rsidP="009078A4">
      <w:pPr>
        <w:pStyle w:val="ListParagraph"/>
        <w:numPr>
          <w:ilvl w:val="2"/>
          <w:numId w:val="2"/>
        </w:numPr>
      </w:pPr>
      <w:r>
        <w:t>(A)</w:t>
      </w:r>
      <w:r w:rsidR="002A0DCF">
        <w:t xml:space="preserve"> TP owns 10-acre plot of homogenous land w/ basis of $60. If TP sold 1/10 of the land for $10, no admin problem.</w:t>
      </w:r>
    </w:p>
    <w:p w14:paraId="17F04828" w14:textId="10E87194" w:rsidR="002A0DCF" w:rsidRPr="002A0DCF" w:rsidRDefault="002A0DCF" w:rsidP="002A0DCF">
      <w:pPr>
        <w:pStyle w:val="ListParagraph"/>
        <w:numPr>
          <w:ilvl w:val="3"/>
          <w:numId w:val="2"/>
        </w:numPr>
        <w:rPr>
          <w:rStyle w:val="st"/>
        </w:rPr>
      </w:pPr>
      <w:r w:rsidRPr="000D7875">
        <w:rPr>
          <w:rStyle w:val="st"/>
          <w:rFonts w:eastAsia="Times New Roman" w:cs="Times New Roman"/>
          <w:b/>
        </w:rPr>
        <w:t>§</w:t>
      </w:r>
      <w:r>
        <w:rPr>
          <w:rStyle w:val="st"/>
          <w:rFonts w:eastAsia="Times New Roman" w:cs="Times New Roman"/>
          <w:b/>
        </w:rPr>
        <w:t xml:space="preserve"> 1001</w:t>
      </w:r>
      <w:r>
        <w:rPr>
          <w:rStyle w:val="st"/>
          <w:rFonts w:eastAsia="Times New Roman" w:cs="Times New Roman"/>
        </w:rPr>
        <w:t>: A/R is $10; basis is $6 [$60/10]; taxable gain is $4</w:t>
      </w:r>
    </w:p>
    <w:p w14:paraId="265473BA" w14:textId="4059E76C" w:rsidR="002A0DCF" w:rsidRPr="002A0DCF" w:rsidRDefault="002A0DCF" w:rsidP="002A0DCF">
      <w:pPr>
        <w:pStyle w:val="ListParagraph"/>
        <w:numPr>
          <w:ilvl w:val="3"/>
          <w:numId w:val="2"/>
        </w:numPr>
        <w:rPr>
          <w:rStyle w:val="st"/>
        </w:rPr>
      </w:pPr>
      <w:r>
        <w:rPr>
          <w:rStyle w:val="st"/>
          <w:rFonts w:eastAsia="Times New Roman" w:cs="Times New Roman"/>
        </w:rPr>
        <w:t>Basis for the remaining 9 acres should be $54, b/c $6 of the basis has already been recovered</w:t>
      </w:r>
    </w:p>
    <w:p w14:paraId="540FFDF7" w14:textId="404362A4" w:rsidR="002A0DCF" w:rsidRPr="002B5613" w:rsidRDefault="002A0DCF" w:rsidP="002A0DCF">
      <w:pPr>
        <w:pStyle w:val="ListParagraph"/>
        <w:numPr>
          <w:ilvl w:val="3"/>
          <w:numId w:val="2"/>
        </w:numPr>
        <w:rPr>
          <w:rStyle w:val="st"/>
        </w:rPr>
      </w:pPr>
      <w:r>
        <w:rPr>
          <w:rStyle w:val="st"/>
          <w:rFonts w:eastAsia="Times New Roman" w:cs="Times New Roman"/>
        </w:rPr>
        <w:t xml:space="preserve">This is NOT the </w:t>
      </w:r>
      <w:r>
        <w:rPr>
          <w:rStyle w:val="st"/>
          <w:rFonts w:eastAsia="Times New Roman" w:cs="Times New Roman"/>
          <w:b/>
          <w:i/>
        </w:rPr>
        <w:t>Inaja</w:t>
      </w:r>
      <w:r>
        <w:rPr>
          <w:rStyle w:val="st"/>
          <w:rFonts w:eastAsia="Times New Roman" w:cs="Times New Roman"/>
        </w:rPr>
        <w:t xml:space="preserve"> problem</w:t>
      </w:r>
    </w:p>
    <w:p w14:paraId="6B194327" w14:textId="73147216" w:rsidR="002B5613" w:rsidRPr="002B5613" w:rsidRDefault="002B5613" w:rsidP="002A0DCF">
      <w:pPr>
        <w:pStyle w:val="ListParagraph"/>
        <w:numPr>
          <w:ilvl w:val="3"/>
          <w:numId w:val="2"/>
        </w:numPr>
        <w:rPr>
          <w:rStyle w:val="st"/>
        </w:rPr>
      </w:pPr>
      <w:r>
        <w:rPr>
          <w:rStyle w:val="st"/>
          <w:rFonts w:eastAsia="Times New Roman" w:cs="Times New Roman"/>
        </w:rPr>
        <w:t>If the remaining property is later sold for $54, the taxable gain would be $0 [b/c A/R is $54 AND the new A/B is $54]</w:t>
      </w:r>
    </w:p>
    <w:p w14:paraId="4332131F" w14:textId="7A65E17A" w:rsidR="002B5613" w:rsidRPr="002B5613" w:rsidRDefault="002B5613" w:rsidP="002B5613">
      <w:pPr>
        <w:pStyle w:val="ListParagraph"/>
        <w:numPr>
          <w:ilvl w:val="4"/>
          <w:numId w:val="2"/>
        </w:numPr>
        <w:rPr>
          <w:rStyle w:val="st"/>
        </w:rPr>
      </w:pPr>
      <w:r>
        <w:rPr>
          <w:rStyle w:val="st"/>
          <w:rFonts w:eastAsia="Times New Roman" w:cs="Times New Roman"/>
        </w:rPr>
        <w:t>Pay tax up front (no deferral—doesn’t benefit from the time value of money)</w:t>
      </w:r>
    </w:p>
    <w:p w14:paraId="196CB4EF" w14:textId="0937CBE0" w:rsidR="002B5613" w:rsidRPr="002B5613" w:rsidRDefault="002B5613" w:rsidP="002B5613">
      <w:pPr>
        <w:pStyle w:val="ListParagraph"/>
        <w:numPr>
          <w:ilvl w:val="2"/>
          <w:numId w:val="2"/>
        </w:numPr>
        <w:rPr>
          <w:rStyle w:val="st"/>
        </w:rPr>
      </w:pPr>
      <w:r>
        <w:rPr>
          <w:rStyle w:val="st"/>
          <w:rFonts w:eastAsia="Times New Roman" w:cs="Times New Roman"/>
        </w:rPr>
        <w:t>(B) [</w:t>
      </w:r>
      <w:r>
        <w:rPr>
          <w:rStyle w:val="st"/>
          <w:rFonts w:eastAsia="Times New Roman" w:cs="Times New Roman"/>
          <w:b/>
          <w:i/>
        </w:rPr>
        <w:t>Inaja</w:t>
      </w:r>
      <w:r>
        <w:rPr>
          <w:rStyle w:val="st"/>
          <w:rFonts w:eastAsia="Times New Roman" w:cs="Times New Roman"/>
        </w:rPr>
        <w:t>] A owns 10-acre land w/ $60 basis. He sells an easement for $10.</w:t>
      </w:r>
    </w:p>
    <w:p w14:paraId="3F004A86" w14:textId="029FACFC" w:rsidR="002B5613" w:rsidRPr="002B5613" w:rsidRDefault="002B5613" w:rsidP="002B5613">
      <w:pPr>
        <w:pStyle w:val="ListParagraph"/>
        <w:numPr>
          <w:ilvl w:val="3"/>
          <w:numId w:val="2"/>
        </w:numPr>
        <w:rPr>
          <w:rStyle w:val="st"/>
        </w:rPr>
      </w:pPr>
      <w:r>
        <w:rPr>
          <w:rStyle w:val="st"/>
          <w:rFonts w:eastAsia="Times New Roman" w:cs="Times New Roman"/>
        </w:rPr>
        <w:t>1</w:t>
      </w:r>
      <w:r w:rsidRPr="002B5613">
        <w:rPr>
          <w:rStyle w:val="st"/>
          <w:rFonts w:eastAsia="Times New Roman" w:cs="Times New Roman"/>
          <w:vertAlign w:val="superscript"/>
        </w:rPr>
        <w:t>st</w:t>
      </w:r>
      <w:r>
        <w:rPr>
          <w:rStyle w:val="st"/>
          <w:rFonts w:eastAsia="Times New Roman" w:cs="Times New Roman"/>
        </w:rPr>
        <w:t xml:space="preserve"> step</w:t>
      </w:r>
      <w:r w:rsidR="001E200D">
        <w:rPr>
          <w:rStyle w:val="st"/>
          <w:rFonts w:eastAsia="Times New Roman" w:cs="Times New Roman"/>
        </w:rPr>
        <w:t xml:space="preserve"> in </w:t>
      </w:r>
      <w:r w:rsidR="001E200D" w:rsidRPr="000D7875">
        <w:rPr>
          <w:rStyle w:val="st"/>
          <w:rFonts w:eastAsia="Times New Roman" w:cs="Times New Roman"/>
          <w:b/>
        </w:rPr>
        <w:t>§</w:t>
      </w:r>
      <w:r w:rsidR="001E200D">
        <w:rPr>
          <w:rStyle w:val="st"/>
          <w:rFonts w:eastAsia="Times New Roman" w:cs="Times New Roman"/>
          <w:b/>
        </w:rPr>
        <w:t xml:space="preserve"> 1001</w:t>
      </w:r>
      <w:r w:rsidR="001E200D">
        <w:rPr>
          <w:rStyle w:val="st"/>
          <w:rFonts w:eastAsia="Times New Roman" w:cs="Times New Roman"/>
        </w:rPr>
        <w:t xml:space="preserve"> analysis: A/R is $10</w:t>
      </w:r>
    </w:p>
    <w:p w14:paraId="3EC6D114" w14:textId="3CA99E69" w:rsidR="002B5613" w:rsidRPr="001E200D" w:rsidRDefault="002B5613" w:rsidP="002B5613">
      <w:pPr>
        <w:pStyle w:val="ListParagraph"/>
        <w:numPr>
          <w:ilvl w:val="3"/>
          <w:numId w:val="2"/>
        </w:numPr>
        <w:rPr>
          <w:rStyle w:val="st"/>
        </w:rPr>
      </w:pPr>
      <w:r>
        <w:rPr>
          <w:rStyle w:val="st"/>
          <w:rFonts w:eastAsia="Times New Roman" w:cs="Times New Roman"/>
        </w:rPr>
        <w:t>2</w:t>
      </w:r>
      <w:r w:rsidRPr="002B5613">
        <w:rPr>
          <w:rStyle w:val="st"/>
          <w:rFonts w:eastAsia="Times New Roman" w:cs="Times New Roman"/>
          <w:vertAlign w:val="superscript"/>
        </w:rPr>
        <w:t>nd</w:t>
      </w:r>
      <w:r>
        <w:rPr>
          <w:rStyle w:val="st"/>
          <w:rFonts w:eastAsia="Times New Roman" w:cs="Times New Roman"/>
        </w:rPr>
        <w:t xml:space="preserve"> step</w:t>
      </w:r>
      <w:r w:rsidR="001E200D">
        <w:rPr>
          <w:rStyle w:val="st"/>
          <w:rFonts w:eastAsia="Times New Roman" w:cs="Times New Roman"/>
        </w:rPr>
        <w:t>: A/B apportioned to easement?</w:t>
      </w:r>
    </w:p>
    <w:p w14:paraId="42BBE0BE" w14:textId="6E082E6D" w:rsidR="001E200D" w:rsidRPr="001E200D" w:rsidRDefault="001E200D" w:rsidP="001E200D">
      <w:pPr>
        <w:pStyle w:val="ListParagraph"/>
        <w:numPr>
          <w:ilvl w:val="4"/>
          <w:numId w:val="2"/>
        </w:numPr>
        <w:rPr>
          <w:rStyle w:val="st"/>
        </w:rPr>
      </w:pPr>
      <w:r>
        <w:rPr>
          <w:rStyle w:val="st"/>
          <w:rFonts w:eastAsia="Times New Roman" w:cs="Times New Roman"/>
        </w:rPr>
        <w:t xml:space="preserve">Under </w:t>
      </w:r>
      <w:r>
        <w:rPr>
          <w:rStyle w:val="st"/>
          <w:rFonts w:eastAsia="Times New Roman" w:cs="Times New Roman"/>
          <w:b/>
          <w:i/>
        </w:rPr>
        <w:t>Inaja</w:t>
      </w:r>
      <w:r>
        <w:rPr>
          <w:rStyle w:val="st"/>
          <w:rFonts w:eastAsia="Times New Roman" w:cs="Times New Roman"/>
        </w:rPr>
        <w:t>, there is a valuation problem here (unclear what A/B of property right is)</w:t>
      </w:r>
      <w:r w:rsidRPr="001E200D">
        <w:rPr>
          <w:rStyle w:val="st"/>
          <w:rFonts w:eastAsia="Times New Roman" w:cs="Times New Roman"/>
        </w:rPr>
        <w:sym w:font="Wingdings" w:char="F0E0"/>
      </w:r>
      <w:r>
        <w:rPr>
          <w:rStyle w:val="st"/>
          <w:rFonts w:eastAsia="Times New Roman" w:cs="Times New Roman"/>
        </w:rPr>
        <w:t xml:space="preserve"> So the basis first rule says that the $10 will be treated as non-taxable recovery of capital from the </w:t>
      </w:r>
      <w:r>
        <w:rPr>
          <w:rStyle w:val="st"/>
          <w:rFonts w:eastAsia="Times New Roman" w:cs="Times New Roman"/>
          <w:u w:val="single"/>
        </w:rPr>
        <w:t>entire</w:t>
      </w:r>
      <w:r>
        <w:rPr>
          <w:rStyle w:val="st"/>
          <w:rFonts w:eastAsia="Times New Roman" w:cs="Times New Roman"/>
        </w:rPr>
        <w:t xml:space="preserve"> property</w:t>
      </w:r>
    </w:p>
    <w:p w14:paraId="1A51B45B" w14:textId="49FD9144" w:rsidR="001E200D" w:rsidRDefault="001E200D" w:rsidP="001E200D">
      <w:pPr>
        <w:pStyle w:val="ListParagraph"/>
        <w:numPr>
          <w:ilvl w:val="5"/>
          <w:numId w:val="2"/>
        </w:numPr>
      </w:pPr>
      <w:r>
        <w:t>So no immediate gain on this transaction</w:t>
      </w:r>
    </w:p>
    <w:p w14:paraId="1FBAC089" w14:textId="01E20876" w:rsidR="001E200D" w:rsidRDefault="001E200D" w:rsidP="001E200D">
      <w:pPr>
        <w:pStyle w:val="ListParagraph"/>
        <w:numPr>
          <w:ilvl w:val="6"/>
          <w:numId w:val="2"/>
        </w:numPr>
      </w:pPr>
      <w:r>
        <w:t>$10 A/R applies against $60 total basis</w:t>
      </w:r>
    </w:p>
    <w:p w14:paraId="5A7911A6" w14:textId="4ABE4695" w:rsidR="001E200D" w:rsidRDefault="001E200D" w:rsidP="001E200D">
      <w:pPr>
        <w:pStyle w:val="ListParagraph"/>
        <w:numPr>
          <w:ilvl w:val="7"/>
          <w:numId w:val="2"/>
        </w:numPr>
      </w:pPr>
      <w:r>
        <w:t>New A/B of entire property = $50</w:t>
      </w:r>
    </w:p>
    <w:p w14:paraId="00A6AAE2" w14:textId="0F4B7C6D" w:rsidR="001E200D" w:rsidRDefault="001E200D" w:rsidP="001E200D">
      <w:pPr>
        <w:pStyle w:val="ListParagraph"/>
        <w:numPr>
          <w:ilvl w:val="5"/>
          <w:numId w:val="2"/>
        </w:numPr>
      </w:pPr>
      <w:r>
        <w:t xml:space="preserve">If you then sell the rest of the land around the easement for $54 </w:t>
      </w:r>
      <w:r>
        <w:sym w:font="Wingdings" w:char="F0E0"/>
      </w:r>
      <w:r>
        <w:t xml:space="preserve"> the A/R is $54, A/B is $50, taxable gain is $4</w:t>
      </w:r>
    </w:p>
    <w:p w14:paraId="2200AF22" w14:textId="5DA7AB50" w:rsidR="001E200D" w:rsidRDefault="001E200D" w:rsidP="001E200D">
      <w:pPr>
        <w:pStyle w:val="ListParagraph"/>
        <w:numPr>
          <w:ilvl w:val="6"/>
          <w:numId w:val="2"/>
        </w:numPr>
      </w:pPr>
      <w:r>
        <w:t>This shows the benefit of pro-TP deferral [pay the tax later instead of upon the initial sale of the easement]</w:t>
      </w:r>
    </w:p>
    <w:p w14:paraId="4EB05487" w14:textId="2B476CD3" w:rsidR="001E200D" w:rsidRDefault="001E200D" w:rsidP="001E200D">
      <w:pPr>
        <w:pStyle w:val="ListParagraph"/>
        <w:numPr>
          <w:ilvl w:val="3"/>
          <w:numId w:val="2"/>
        </w:numPr>
      </w:pPr>
      <w:r>
        <w:t>This example is preferable over example (A) b/c of the time value of money</w:t>
      </w:r>
    </w:p>
    <w:p w14:paraId="14A4EE62" w14:textId="126D88F9" w:rsidR="00156ACA" w:rsidRDefault="00156ACA" w:rsidP="00156ACA">
      <w:pPr>
        <w:pStyle w:val="ListParagraph"/>
        <w:numPr>
          <w:ilvl w:val="1"/>
          <w:numId w:val="2"/>
        </w:numPr>
      </w:pPr>
      <w:r>
        <w:t>Insurance</w:t>
      </w:r>
    </w:p>
    <w:p w14:paraId="1659E9DD" w14:textId="5B5282BD" w:rsidR="00156ACA" w:rsidRDefault="00713321" w:rsidP="00156ACA">
      <w:pPr>
        <w:pStyle w:val="ListParagraph"/>
        <w:numPr>
          <w:ilvl w:val="2"/>
          <w:numId w:val="2"/>
        </w:numPr>
      </w:pPr>
      <w:r>
        <w:t>Generally</w:t>
      </w:r>
    </w:p>
    <w:p w14:paraId="46FFB86A" w14:textId="055F3C64" w:rsidR="00713321" w:rsidRDefault="00713321" w:rsidP="00713321">
      <w:pPr>
        <w:pStyle w:val="ListParagraph"/>
        <w:numPr>
          <w:ilvl w:val="3"/>
          <w:numId w:val="2"/>
        </w:numPr>
      </w:pPr>
      <w:r>
        <w:t>Insurance is a form of risk spreading and wealth transfer</w:t>
      </w:r>
    </w:p>
    <w:p w14:paraId="3A30C98F" w14:textId="10FC9C1F" w:rsidR="005D4DAD" w:rsidRDefault="005D4DAD" w:rsidP="005D4DAD">
      <w:pPr>
        <w:pStyle w:val="ListParagraph"/>
        <w:numPr>
          <w:ilvl w:val="4"/>
          <w:numId w:val="2"/>
        </w:numPr>
      </w:pPr>
      <w:r>
        <w:t>Insurance companies invest the money you pay them. This money gains interest.</w:t>
      </w:r>
    </w:p>
    <w:p w14:paraId="59F7C2E4" w14:textId="45FDFBF9" w:rsidR="005D4DAD" w:rsidRDefault="005D4DAD" w:rsidP="005D4DAD">
      <w:pPr>
        <w:pStyle w:val="ListParagraph"/>
        <w:numPr>
          <w:ilvl w:val="4"/>
          <w:numId w:val="2"/>
        </w:numPr>
      </w:pPr>
      <w:r>
        <w:t>Incentive for insurance companies to widen the base of insureds in order to spread/pool the risk</w:t>
      </w:r>
    </w:p>
    <w:p w14:paraId="08B6991A" w14:textId="77777777" w:rsidR="005D4DAD" w:rsidRDefault="005D4DAD" w:rsidP="005D4DAD">
      <w:pPr>
        <w:pStyle w:val="ListParagraph"/>
        <w:numPr>
          <w:ilvl w:val="4"/>
          <w:numId w:val="2"/>
        </w:numPr>
      </w:pPr>
      <w:r>
        <w:t>When there is a pay-out, there is a “winner” &amp; a “loser”</w:t>
      </w:r>
    </w:p>
    <w:p w14:paraId="601C2BF9" w14:textId="77777777" w:rsidR="005D4DAD" w:rsidRDefault="005D4DAD" w:rsidP="005D4DAD">
      <w:pPr>
        <w:pStyle w:val="ListParagraph"/>
        <w:numPr>
          <w:ilvl w:val="5"/>
          <w:numId w:val="2"/>
        </w:numPr>
      </w:pPr>
      <w:r>
        <w:t>Winner = beneficiary</w:t>
      </w:r>
    </w:p>
    <w:p w14:paraId="33CFCBC5" w14:textId="77777777" w:rsidR="005D4DAD" w:rsidRDefault="005D4DAD" w:rsidP="005D4DAD">
      <w:pPr>
        <w:pStyle w:val="ListParagraph"/>
        <w:numPr>
          <w:ilvl w:val="5"/>
          <w:numId w:val="2"/>
        </w:numPr>
      </w:pPr>
      <w:r>
        <w:t>Loser = other insured payors</w:t>
      </w:r>
    </w:p>
    <w:p w14:paraId="45C91603" w14:textId="5F63C046" w:rsidR="005D4DAD" w:rsidRDefault="005D4DAD" w:rsidP="005D4DAD">
      <w:pPr>
        <w:pStyle w:val="ListParagraph"/>
        <w:numPr>
          <w:ilvl w:val="5"/>
          <w:numId w:val="2"/>
        </w:numPr>
      </w:pPr>
      <w:r>
        <w:t>*Money is being moved around/wealth transfer</w:t>
      </w:r>
    </w:p>
    <w:p w14:paraId="626986A4" w14:textId="537F3ACC" w:rsidR="00713321" w:rsidRDefault="00713321" w:rsidP="00713321">
      <w:pPr>
        <w:pStyle w:val="ListParagraph"/>
        <w:numPr>
          <w:ilvl w:val="3"/>
          <w:numId w:val="2"/>
        </w:numPr>
      </w:pPr>
      <w:r>
        <w:t>Tax issues: separating “pure” insurance from savings, or “inside buildup”</w:t>
      </w:r>
    </w:p>
    <w:p w14:paraId="1A0F9119" w14:textId="78DE1ACC" w:rsidR="00713321" w:rsidRDefault="00713321" w:rsidP="00713321">
      <w:pPr>
        <w:pStyle w:val="ListParagraph"/>
        <w:numPr>
          <w:ilvl w:val="4"/>
          <w:numId w:val="2"/>
        </w:numPr>
      </w:pPr>
      <w:r>
        <w:t>“</w:t>
      </w:r>
      <w:r w:rsidRPr="00713321">
        <w:rPr>
          <w:u w:val="single"/>
        </w:rPr>
        <w:t>Inside Buildup</w:t>
      </w:r>
      <w:r>
        <w:t>”</w:t>
      </w:r>
    </w:p>
    <w:p w14:paraId="19533CF4" w14:textId="245FFC43" w:rsidR="00713321" w:rsidRDefault="00713321" w:rsidP="00713321">
      <w:pPr>
        <w:pStyle w:val="ListParagraph"/>
        <w:numPr>
          <w:ilvl w:val="5"/>
          <w:numId w:val="2"/>
        </w:numPr>
      </w:pPr>
      <w:r>
        <w:t>Component of insurance contract that is kind of like a savings account</w:t>
      </w:r>
    </w:p>
    <w:p w14:paraId="757C4602" w14:textId="467D7F37" w:rsidR="00713321" w:rsidRDefault="00713321" w:rsidP="00713321">
      <w:pPr>
        <w:pStyle w:val="ListParagraph"/>
        <w:numPr>
          <w:ilvl w:val="6"/>
          <w:numId w:val="2"/>
        </w:numPr>
      </w:pPr>
      <w:r>
        <w:t>There is a return, and this return ought to be taxed b/c it is similar to someone putting money in a savings account and earning interest on it [horizontal equity concern]</w:t>
      </w:r>
    </w:p>
    <w:p w14:paraId="115D61CC" w14:textId="51523591" w:rsidR="00713321" w:rsidRPr="00084E6A" w:rsidRDefault="00713321" w:rsidP="00713321">
      <w:pPr>
        <w:pStyle w:val="ListParagraph"/>
        <w:numPr>
          <w:ilvl w:val="5"/>
          <w:numId w:val="2"/>
        </w:numPr>
        <w:rPr>
          <w:b/>
        </w:rPr>
      </w:pPr>
      <w:r w:rsidRPr="00084E6A">
        <w:rPr>
          <w:b/>
        </w:rPr>
        <w:t>BUT this savings component is NOT taxed</w:t>
      </w:r>
    </w:p>
    <w:p w14:paraId="57862BFC" w14:textId="7CC6C82B" w:rsidR="00713321" w:rsidRDefault="00713321" w:rsidP="00713321">
      <w:pPr>
        <w:pStyle w:val="ListParagraph"/>
        <w:numPr>
          <w:ilvl w:val="6"/>
          <w:numId w:val="2"/>
        </w:numPr>
      </w:pPr>
      <w:r>
        <w:t>Valuation problem b/c it is intertwined with the mortality component</w:t>
      </w:r>
    </w:p>
    <w:p w14:paraId="4576E1F2" w14:textId="6C166F2D" w:rsidR="00713321" w:rsidRDefault="00713321" w:rsidP="00713321">
      <w:pPr>
        <w:pStyle w:val="ListParagraph"/>
        <w:numPr>
          <w:ilvl w:val="6"/>
          <w:numId w:val="2"/>
        </w:numPr>
      </w:pPr>
      <w:r>
        <w:t>Social concerns</w:t>
      </w:r>
    </w:p>
    <w:p w14:paraId="48F72C00" w14:textId="4D5FE6B3" w:rsidR="00D31314" w:rsidRDefault="00D31314" w:rsidP="00D31314">
      <w:pPr>
        <w:pStyle w:val="ListParagraph"/>
        <w:numPr>
          <w:ilvl w:val="7"/>
          <w:numId w:val="2"/>
        </w:numPr>
      </w:pPr>
      <w:r>
        <w:t>Congress agrees that fire &amp; death are not great times for the IRS to show up</w:t>
      </w:r>
    </w:p>
    <w:p w14:paraId="420F9D68" w14:textId="277B75FF" w:rsidR="00713321" w:rsidRDefault="00713321" w:rsidP="00713321">
      <w:pPr>
        <w:pStyle w:val="ListParagraph"/>
        <w:numPr>
          <w:ilvl w:val="6"/>
          <w:numId w:val="2"/>
        </w:numPr>
      </w:pPr>
      <w:r>
        <w:t>Realization concept</w:t>
      </w:r>
    </w:p>
    <w:p w14:paraId="716AC103" w14:textId="1BEF5E08" w:rsidR="00713321" w:rsidRDefault="00713321" w:rsidP="00713321">
      <w:pPr>
        <w:pStyle w:val="ListParagraph"/>
        <w:numPr>
          <w:ilvl w:val="7"/>
          <w:numId w:val="2"/>
        </w:numPr>
      </w:pPr>
      <w:r>
        <w:t>We don’t tax mere appreciation; we wait until a realization event</w:t>
      </w:r>
      <w:r w:rsidR="00D31314">
        <w:t xml:space="preserve"> [we already turn out back on the unrealized gains in stocks]</w:t>
      </w:r>
    </w:p>
    <w:p w14:paraId="10D435C5" w14:textId="253747F9" w:rsidR="005D4DAD" w:rsidRDefault="005D4DAD" w:rsidP="005D4DAD">
      <w:pPr>
        <w:pStyle w:val="ListParagraph"/>
        <w:numPr>
          <w:ilvl w:val="3"/>
          <w:numId w:val="2"/>
        </w:numPr>
      </w:pPr>
      <w:r>
        <w:t xml:space="preserve">One layer of tax </w:t>
      </w:r>
      <w:r>
        <w:sym w:font="Wingdings" w:char="F0E0"/>
      </w:r>
      <w:r>
        <w:t xml:space="preserve"> we generally only want to tax wealth transfers once</w:t>
      </w:r>
    </w:p>
    <w:p w14:paraId="0373A7A6" w14:textId="77777777" w:rsidR="005D4DAD" w:rsidRDefault="005D4DAD" w:rsidP="005D4DAD">
      <w:pPr>
        <w:pStyle w:val="ListParagraph"/>
        <w:numPr>
          <w:ilvl w:val="4"/>
          <w:numId w:val="2"/>
        </w:numPr>
      </w:pPr>
      <w:r>
        <w:t xml:space="preserve">IRC ensures that payors use after-tax $ to pay the premiums for insurance by </w:t>
      </w:r>
      <w:r>
        <w:rPr>
          <w:u w:val="single"/>
        </w:rPr>
        <w:t>not</w:t>
      </w:r>
      <w:r>
        <w:t xml:space="preserve"> allowing TP a deduction for them </w:t>
      </w:r>
    </w:p>
    <w:p w14:paraId="0571C802" w14:textId="77777777" w:rsidR="005D4DAD" w:rsidRDefault="005D4DAD" w:rsidP="005D4DAD">
      <w:pPr>
        <w:pStyle w:val="ListParagraph"/>
        <w:numPr>
          <w:ilvl w:val="5"/>
          <w:numId w:val="2"/>
        </w:numPr>
      </w:pPr>
      <w:r>
        <w:rPr>
          <w:u w:val="single"/>
        </w:rPr>
        <w:t>Thus</w:t>
      </w:r>
      <w:r>
        <w:t>, the beneficiaries should not have to pay taxed on pay-outs (exclusion)</w:t>
      </w:r>
    </w:p>
    <w:p w14:paraId="4B1FFCEF" w14:textId="355B5E19" w:rsidR="005D4DAD" w:rsidRPr="005D4DAD" w:rsidRDefault="005D4DAD" w:rsidP="005D4DAD">
      <w:pPr>
        <w:pStyle w:val="ListParagraph"/>
        <w:numPr>
          <w:ilvl w:val="6"/>
          <w:numId w:val="2"/>
        </w:numPr>
        <w:rPr>
          <w:rStyle w:val="st"/>
        </w:rPr>
      </w:pPr>
      <w:r w:rsidRPr="005D4DAD">
        <w:t>This is similar to gifts &amp;</w:t>
      </w:r>
      <w:r w:rsidRPr="005D4DAD">
        <w:rPr>
          <w:rStyle w:val="st"/>
          <w:rFonts w:eastAsia="Times New Roman" w:cs="Times New Roman"/>
          <w:b/>
        </w:rPr>
        <w:t xml:space="preserve"> </w:t>
      </w:r>
      <w:r w:rsidRPr="000D7875">
        <w:rPr>
          <w:rStyle w:val="st"/>
          <w:rFonts w:eastAsia="Times New Roman" w:cs="Times New Roman"/>
          <w:b/>
        </w:rPr>
        <w:t>§</w:t>
      </w:r>
      <w:r>
        <w:rPr>
          <w:rStyle w:val="st"/>
          <w:rFonts w:eastAsia="Times New Roman" w:cs="Times New Roman"/>
          <w:b/>
        </w:rPr>
        <w:t xml:space="preserve"> 102</w:t>
      </w:r>
    </w:p>
    <w:p w14:paraId="0D35C5D1" w14:textId="5E538751" w:rsidR="005D4DAD" w:rsidRPr="005D4DAD" w:rsidRDefault="005D4DAD" w:rsidP="005D4DAD">
      <w:pPr>
        <w:pStyle w:val="ListParagraph"/>
        <w:numPr>
          <w:ilvl w:val="2"/>
          <w:numId w:val="2"/>
        </w:numPr>
        <w:rPr>
          <w:rStyle w:val="st"/>
        </w:rPr>
      </w:pPr>
      <w:r w:rsidRPr="000D7875">
        <w:rPr>
          <w:rStyle w:val="st"/>
          <w:rFonts w:eastAsia="Times New Roman" w:cs="Times New Roman"/>
          <w:b/>
        </w:rPr>
        <w:t>§</w:t>
      </w:r>
      <w:r>
        <w:rPr>
          <w:rStyle w:val="st"/>
          <w:rFonts w:eastAsia="Times New Roman" w:cs="Times New Roman"/>
          <w:b/>
        </w:rPr>
        <w:t xml:space="preserve"> 101(a) </w:t>
      </w:r>
      <w:r>
        <w:rPr>
          <w:rStyle w:val="st"/>
          <w:rFonts w:eastAsia="Times New Roman" w:cs="Times New Roman"/>
        </w:rPr>
        <w:t>Life Insurance</w:t>
      </w:r>
    </w:p>
    <w:p w14:paraId="315328DE" w14:textId="727C9A32" w:rsidR="005D4DAD" w:rsidRDefault="00E54B5C" w:rsidP="005D4DAD">
      <w:pPr>
        <w:pStyle w:val="ListParagraph"/>
        <w:numPr>
          <w:ilvl w:val="3"/>
          <w:numId w:val="2"/>
        </w:numPr>
      </w:pPr>
      <w:r>
        <w:t>Exclusion to beneficiary for receipt of insurance proceeds</w:t>
      </w:r>
    </w:p>
    <w:p w14:paraId="5EDA29A5" w14:textId="45633682" w:rsidR="00E54B5C" w:rsidRDefault="00E54B5C" w:rsidP="00E54B5C">
      <w:pPr>
        <w:pStyle w:val="ListParagraph"/>
        <w:numPr>
          <w:ilvl w:val="4"/>
          <w:numId w:val="2"/>
        </w:numPr>
      </w:pPr>
      <w:r>
        <w:t>Social policy reasons &amp; single layer of tax, even if there is clearly an accession of wealth</w:t>
      </w:r>
    </w:p>
    <w:p w14:paraId="75C2988C" w14:textId="4192D7E2" w:rsidR="00E54B5C" w:rsidRDefault="00E54B5C" w:rsidP="00E54B5C">
      <w:pPr>
        <w:pStyle w:val="ListParagraph"/>
        <w:numPr>
          <w:ilvl w:val="5"/>
          <w:numId w:val="2"/>
        </w:numPr>
      </w:pPr>
      <w:r w:rsidRPr="00084E6A">
        <w:rPr>
          <w:b/>
        </w:rPr>
        <w:t>No deduction</w:t>
      </w:r>
      <w:r>
        <w:t xml:space="preserve"> for the premiums that were paid earlier</w:t>
      </w:r>
    </w:p>
    <w:p w14:paraId="4E0F71F0" w14:textId="6C613728" w:rsidR="00E54B5C" w:rsidRDefault="00E54B5C" w:rsidP="00E54B5C">
      <w:pPr>
        <w:pStyle w:val="ListParagraph"/>
        <w:numPr>
          <w:ilvl w:val="5"/>
          <w:numId w:val="2"/>
        </w:numPr>
      </w:pPr>
      <w:r>
        <w:t>Savings element is also generally excluded from GI</w:t>
      </w:r>
    </w:p>
    <w:p w14:paraId="0D6B6729" w14:textId="24D54AB8" w:rsidR="00E54B5C" w:rsidRDefault="00E54B5C" w:rsidP="00E54B5C">
      <w:pPr>
        <w:pStyle w:val="ListParagraph"/>
        <w:numPr>
          <w:ilvl w:val="6"/>
          <w:numId w:val="2"/>
        </w:numPr>
      </w:pPr>
      <w:r>
        <w:t>B/c had to disentangle from the mortality element AND we turn our back on unrealized gains in other areas, too</w:t>
      </w:r>
    </w:p>
    <w:p w14:paraId="74A2CE67" w14:textId="6FAE2055" w:rsidR="00E54B5C" w:rsidRDefault="00E54B5C" w:rsidP="00E54B5C">
      <w:pPr>
        <w:pStyle w:val="ListParagraph"/>
        <w:numPr>
          <w:ilvl w:val="3"/>
          <w:numId w:val="2"/>
        </w:numPr>
      </w:pPr>
      <w:r>
        <w:t>“Proceeds of life insurance … EXCEPT as otherwise provided (see sections), GI does not include amounts receivable under life insurance contracts if the amount is paid for the death of the insured”</w:t>
      </w:r>
    </w:p>
    <w:p w14:paraId="061B48EE" w14:textId="50BC9E84" w:rsidR="00E54B5C" w:rsidRDefault="00E54B5C" w:rsidP="00E54B5C">
      <w:pPr>
        <w:pStyle w:val="ListParagraph"/>
        <w:numPr>
          <w:ilvl w:val="1"/>
          <w:numId w:val="2"/>
        </w:numPr>
      </w:pPr>
      <w:r>
        <w:t>Annuities</w:t>
      </w:r>
    </w:p>
    <w:p w14:paraId="5FC9833D" w14:textId="3F98E8DD" w:rsidR="00E54B5C" w:rsidRDefault="001F5407" w:rsidP="00E54B5C">
      <w:pPr>
        <w:pStyle w:val="ListParagraph"/>
        <w:numPr>
          <w:ilvl w:val="2"/>
          <w:numId w:val="2"/>
        </w:numPr>
      </w:pPr>
      <w:r>
        <w:t>Generally</w:t>
      </w:r>
    </w:p>
    <w:p w14:paraId="4A19171F" w14:textId="0C6673A6" w:rsidR="001F5407" w:rsidRDefault="001F5407" w:rsidP="001F5407">
      <w:pPr>
        <w:pStyle w:val="ListParagraph"/>
        <w:numPr>
          <w:ilvl w:val="3"/>
          <w:numId w:val="2"/>
        </w:numPr>
      </w:pPr>
      <w:r>
        <w:t>Often a retirement vehicle</w:t>
      </w:r>
    </w:p>
    <w:p w14:paraId="65E48F9D" w14:textId="36D82964" w:rsidR="001F5407" w:rsidRDefault="001F5407" w:rsidP="001F5407">
      <w:pPr>
        <w:pStyle w:val="ListParagraph"/>
        <w:numPr>
          <w:ilvl w:val="3"/>
          <w:numId w:val="2"/>
        </w:numPr>
      </w:pPr>
      <w:r>
        <w:t>Contract providing TP future payments in return for an upfront fixed sum</w:t>
      </w:r>
    </w:p>
    <w:p w14:paraId="516F5336" w14:textId="6E44BC50" w:rsidR="001F5407" w:rsidRDefault="001F5407" w:rsidP="001F5407">
      <w:pPr>
        <w:pStyle w:val="ListParagraph"/>
        <w:numPr>
          <w:ilvl w:val="4"/>
          <w:numId w:val="2"/>
        </w:numPr>
      </w:pPr>
      <w:r>
        <w:t>This is a pooling of risk (b/c some people won’t live long enough to receive all of their payments)</w:t>
      </w:r>
    </w:p>
    <w:p w14:paraId="448CF2A0" w14:textId="3E48F537" w:rsidR="001F5407" w:rsidRPr="001F5407" w:rsidRDefault="001F5407" w:rsidP="001F5407">
      <w:pPr>
        <w:pStyle w:val="ListParagraph"/>
        <w:numPr>
          <w:ilvl w:val="2"/>
          <w:numId w:val="2"/>
        </w:numPr>
        <w:rPr>
          <w:rStyle w:val="st"/>
        </w:rPr>
      </w:pPr>
      <w:r w:rsidRPr="000D7875">
        <w:rPr>
          <w:rStyle w:val="st"/>
          <w:rFonts w:eastAsia="Times New Roman" w:cs="Times New Roman"/>
          <w:b/>
        </w:rPr>
        <w:t>§</w:t>
      </w:r>
      <w:r>
        <w:rPr>
          <w:rStyle w:val="st"/>
          <w:rFonts w:eastAsia="Times New Roman" w:cs="Times New Roman"/>
          <w:b/>
        </w:rPr>
        <w:t xml:space="preserve"> 72</w:t>
      </w:r>
    </w:p>
    <w:p w14:paraId="0FF404F7" w14:textId="3C6CC1F8" w:rsidR="001F5407" w:rsidRPr="001F5407" w:rsidRDefault="001F5407" w:rsidP="001F5407">
      <w:pPr>
        <w:pStyle w:val="ListParagraph"/>
        <w:numPr>
          <w:ilvl w:val="3"/>
          <w:numId w:val="2"/>
        </w:numPr>
        <w:rPr>
          <w:rStyle w:val="st"/>
        </w:rPr>
      </w:pPr>
      <w:r>
        <w:rPr>
          <w:rStyle w:val="st"/>
          <w:rFonts w:eastAsia="Times New Roman" w:cs="Times New Roman"/>
          <w:b/>
        </w:rPr>
        <w:t xml:space="preserve">(a) </w:t>
      </w:r>
      <w:r>
        <w:rPr>
          <w:rStyle w:val="st"/>
          <w:rFonts w:eastAsia="Times New Roman" w:cs="Times New Roman"/>
        </w:rPr>
        <w:t>Gross income includes any amount received as an annuity</w:t>
      </w:r>
    </w:p>
    <w:p w14:paraId="0A9976BC" w14:textId="29951C7A" w:rsidR="001F5407" w:rsidRPr="001F5407" w:rsidRDefault="001F5407" w:rsidP="001F5407">
      <w:pPr>
        <w:pStyle w:val="ListParagraph"/>
        <w:numPr>
          <w:ilvl w:val="4"/>
          <w:numId w:val="2"/>
        </w:numPr>
        <w:rPr>
          <w:rStyle w:val="st"/>
        </w:rPr>
      </w:pPr>
      <w:r w:rsidRPr="001F5407">
        <w:rPr>
          <w:rStyle w:val="st"/>
          <w:rFonts w:eastAsia="Times New Roman" w:cs="Times New Roman"/>
          <w:u w:val="single"/>
        </w:rPr>
        <w:t>But</w:t>
      </w:r>
      <w:r w:rsidRPr="001F5407">
        <w:rPr>
          <w:rStyle w:val="st"/>
          <w:rFonts w:eastAsia="Times New Roman" w:cs="Times New Roman"/>
        </w:rPr>
        <w:t xml:space="preserve"> what about </w:t>
      </w:r>
      <w:r>
        <w:rPr>
          <w:rStyle w:val="st"/>
          <w:rFonts w:eastAsia="Times New Roman" w:cs="Times New Roman"/>
        </w:rPr>
        <w:t xml:space="preserve">the after tax dollars TP spent upfront? You have some </w:t>
      </w:r>
      <w:r>
        <w:rPr>
          <w:rStyle w:val="st"/>
          <w:rFonts w:eastAsia="Times New Roman" w:cs="Times New Roman"/>
          <w:u w:val="single"/>
        </w:rPr>
        <w:t>basis</w:t>
      </w:r>
      <w:r>
        <w:rPr>
          <w:rStyle w:val="st"/>
          <w:rFonts w:eastAsia="Times New Roman" w:cs="Times New Roman"/>
        </w:rPr>
        <w:t xml:space="preserve"> when you buy this contract for future payments.</w:t>
      </w:r>
    </w:p>
    <w:p w14:paraId="282B8B8B" w14:textId="6EF1C412" w:rsidR="001F5407" w:rsidRPr="00512ABE" w:rsidRDefault="00512ABE" w:rsidP="001F5407">
      <w:pPr>
        <w:pStyle w:val="ListParagraph"/>
        <w:numPr>
          <w:ilvl w:val="5"/>
          <w:numId w:val="2"/>
        </w:numPr>
        <w:rPr>
          <w:rStyle w:val="st"/>
        </w:rPr>
      </w:pPr>
      <w:r w:rsidRPr="00512ABE">
        <w:rPr>
          <w:rStyle w:val="st"/>
          <w:rFonts w:eastAsia="Times New Roman" w:cs="Times New Roman"/>
        </w:rPr>
        <w:t>Attribute basis to this purchase of an annuity b/c it is an investment</w:t>
      </w:r>
      <w:r>
        <w:rPr>
          <w:rStyle w:val="st"/>
          <w:rFonts w:eastAsia="Times New Roman" w:cs="Times New Roman"/>
        </w:rPr>
        <w:t>. You don’t really sell</w:t>
      </w:r>
      <w:r w:rsidR="00084E6A">
        <w:rPr>
          <w:rStyle w:val="st"/>
          <w:rFonts w:eastAsia="Times New Roman" w:cs="Times New Roman"/>
        </w:rPr>
        <w:t xml:space="preserve"> the investment, like land in a</w:t>
      </w:r>
      <w:r>
        <w:rPr>
          <w:rStyle w:val="st"/>
          <w:rFonts w:eastAsia="Times New Roman" w:cs="Times New Roman"/>
        </w:rPr>
        <w:t xml:space="preserve"> </w:t>
      </w:r>
      <w:r w:rsidRPr="000D7875">
        <w:rPr>
          <w:rStyle w:val="st"/>
          <w:rFonts w:eastAsia="Times New Roman" w:cs="Times New Roman"/>
          <w:b/>
        </w:rPr>
        <w:t>§</w:t>
      </w:r>
      <w:r>
        <w:rPr>
          <w:rStyle w:val="st"/>
          <w:rFonts w:eastAsia="Times New Roman" w:cs="Times New Roman"/>
          <w:b/>
        </w:rPr>
        <w:t xml:space="preserve"> 1001</w:t>
      </w:r>
      <w:r>
        <w:rPr>
          <w:rStyle w:val="st"/>
          <w:rFonts w:eastAsia="Times New Roman" w:cs="Times New Roman"/>
        </w:rPr>
        <w:t xml:space="preserve"> analysis, but the logic is similar.</w:t>
      </w:r>
    </w:p>
    <w:p w14:paraId="76AABEAA" w14:textId="7E9E9A0E" w:rsidR="00512ABE" w:rsidRPr="00512ABE" w:rsidRDefault="00512ABE" w:rsidP="00512ABE">
      <w:pPr>
        <w:pStyle w:val="ListParagraph"/>
        <w:numPr>
          <w:ilvl w:val="6"/>
          <w:numId w:val="2"/>
        </w:numPr>
        <w:rPr>
          <w:rStyle w:val="st"/>
        </w:rPr>
      </w:pPr>
      <w:r>
        <w:rPr>
          <w:rStyle w:val="st"/>
          <w:rFonts w:eastAsia="Times New Roman" w:cs="Times New Roman"/>
        </w:rPr>
        <w:t xml:space="preserve">Therefore, not </w:t>
      </w:r>
      <w:r>
        <w:rPr>
          <w:rStyle w:val="st"/>
          <w:rFonts w:eastAsia="Times New Roman" w:cs="Times New Roman"/>
          <w:u w:val="single"/>
        </w:rPr>
        <w:t>all</w:t>
      </w:r>
      <w:r>
        <w:rPr>
          <w:rStyle w:val="st"/>
          <w:rFonts w:eastAsia="Times New Roman" w:cs="Times New Roman"/>
        </w:rPr>
        <w:t xml:space="preserve"> of the annuity payments should be part of GI</w:t>
      </w:r>
    </w:p>
    <w:p w14:paraId="25890A2B" w14:textId="37319101" w:rsidR="00512ABE" w:rsidRPr="00512ABE" w:rsidRDefault="00512ABE" w:rsidP="00512ABE">
      <w:pPr>
        <w:pStyle w:val="ListParagraph"/>
        <w:numPr>
          <w:ilvl w:val="3"/>
          <w:numId w:val="2"/>
        </w:numPr>
        <w:rPr>
          <w:rStyle w:val="st"/>
        </w:rPr>
      </w:pPr>
      <w:r>
        <w:rPr>
          <w:rStyle w:val="st"/>
          <w:rFonts w:eastAsia="Times New Roman" w:cs="Times New Roman"/>
          <w:b/>
        </w:rPr>
        <w:t>(b)</w:t>
      </w:r>
      <w:r>
        <w:rPr>
          <w:rStyle w:val="st"/>
          <w:rFonts w:eastAsia="Times New Roman" w:cs="Times New Roman"/>
        </w:rPr>
        <w:t xml:space="preserve"> Exclusion ratio for portion that is recovery of capital</w:t>
      </w:r>
    </w:p>
    <w:p w14:paraId="63D9D79D" w14:textId="2C169381" w:rsidR="00512ABE" w:rsidRPr="00512ABE" w:rsidRDefault="00512ABE" w:rsidP="00512ABE">
      <w:pPr>
        <w:pStyle w:val="ListParagraph"/>
        <w:numPr>
          <w:ilvl w:val="4"/>
          <w:numId w:val="2"/>
        </w:numPr>
        <w:rPr>
          <w:rStyle w:val="st"/>
        </w:rPr>
      </w:pPr>
      <w:r>
        <w:rPr>
          <w:rStyle w:val="st"/>
          <w:rFonts w:eastAsia="Times New Roman" w:cs="Times New Roman"/>
          <w:u w:val="single"/>
        </w:rPr>
        <w:t xml:space="preserve">Pro Rata </w:t>
      </w:r>
      <w:r>
        <w:rPr>
          <w:rStyle w:val="st"/>
          <w:rFonts w:eastAsia="Times New Roman" w:cs="Times New Roman"/>
        </w:rPr>
        <w:t>option for the exclusion</w:t>
      </w:r>
    </w:p>
    <w:p w14:paraId="1116A076" w14:textId="3BCDC69E" w:rsidR="00512ABE" w:rsidRPr="00512ABE" w:rsidRDefault="00512ABE" w:rsidP="00512ABE">
      <w:pPr>
        <w:pStyle w:val="ListParagraph"/>
        <w:numPr>
          <w:ilvl w:val="5"/>
          <w:numId w:val="2"/>
        </w:numPr>
        <w:rPr>
          <w:rStyle w:val="st"/>
        </w:rPr>
      </w:pPr>
      <w:r w:rsidRPr="00512ABE">
        <w:rPr>
          <w:rStyle w:val="st"/>
          <w:rFonts w:eastAsia="Times New Roman" w:cs="Times New Roman"/>
        </w:rPr>
        <w:t xml:space="preserve">For the ratio, </w:t>
      </w:r>
      <w:r>
        <w:rPr>
          <w:rStyle w:val="st"/>
          <w:rFonts w:eastAsia="Times New Roman" w:cs="Times New Roman"/>
        </w:rPr>
        <w:t xml:space="preserve">compare the initial basis (investment under the K) to the total amount expected to receive from the payment. </w:t>
      </w:r>
    </w:p>
    <w:p w14:paraId="45C1EDD4" w14:textId="4563134E" w:rsidR="00512ABE" w:rsidRPr="00512ABE" w:rsidRDefault="00512ABE" w:rsidP="00512ABE">
      <w:pPr>
        <w:pStyle w:val="ListParagraph"/>
        <w:numPr>
          <w:ilvl w:val="6"/>
          <w:numId w:val="2"/>
        </w:numPr>
        <w:rPr>
          <w:rStyle w:val="st"/>
        </w:rPr>
      </w:pPr>
      <w:r>
        <w:rPr>
          <w:rStyle w:val="st"/>
          <w:rFonts w:eastAsia="Times New Roman" w:cs="Times New Roman"/>
        </w:rPr>
        <w:t>This % will be excluded from GI. The other part of the income from the annuity will be included in GI.</w:t>
      </w:r>
    </w:p>
    <w:p w14:paraId="4EBA52B5" w14:textId="77777777" w:rsidR="00512ABE" w:rsidRPr="00512ABE" w:rsidRDefault="00512ABE" w:rsidP="00512ABE">
      <w:pPr>
        <w:pStyle w:val="ListParagraph"/>
        <w:numPr>
          <w:ilvl w:val="4"/>
          <w:numId w:val="2"/>
        </w:numPr>
        <w:rPr>
          <w:rStyle w:val="st"/>
        </w:rPr>
      </w:pPr>
      <w:r>
        <w:rPr>
          <w:rStyle w:val="st"/>
          <w:rFonts w:eastAsia="Times New Roman" w:cs="Times New Roman"/>
        </w:rPr>
        <w:t>Congress does NOT go with:</w:t>
      </w:r>
    </w:p>
    <w:p w14:paraId="04E881F6" w14:textId="3AD23A37" w:rsidR="00512ABE" w:rsidRPr="00512ABE" w:rsidRDefault="00512ABE" w:rsidP="00512ABE">
      <w:pPr>
        <w:pStyle w:val="ListParagraph"/>
        <w:numPr>
          <w:ilvl w:val="5"/>
          <w:numId w:val="2"/>
        </w:numPr>
        <w:rPr>
          <w:rStyle w:val="st"/>
        </w:rPr>
      </w:pPr>
      <w:r>
        <w:rPr>
          <w:rStyle w:val="st"/>
          <w:rFonts w:eastAsia="Times New Roman" w:cs="Times New Roman"/>
        </w:rPr>
        <w:t>Inaja, basis-first option b/c too pro-TP in context of annuities b/c TP may die while still exhausting basis and IRS would get no income; or</w:t>
      </w:r>
    </w:p>
    <w:p w14:paraId="40A5FC70" w14:textId="7D07D979" w:rsidR="00512ABE" w:rsidRPr="00512ABE" w:rsidRDefault="00512ABE" w:rsidP="00512ABE">
      <w:pPr>
        <w:pStyle w:val="ListParagraph"/>
        <w:numPr>
          <w:ilvl w:val="5"/>
          <w:numId w:val="2"/>
        </w:numPr>
        <w:rPr>
          <w:rStyle w:val="st"/>
        </w:rPr>
      </w:pPr>
      <w:r>
        <w:rPr>
          <w:rStyle w:val="st"/>
          <w:rFonts w:eastAsia="Times New Roman" w:cs="Times New Roman"/>
        </w:rPr>
        <w:t>Amortized loan b/c it is too complicated</w:t>
      </w:r>
    </w:p>
    <w:p w14:paraId="312EF164" w14:textId="299CC73A" w:rsidR="00512ABE" w:rsidRPr="00512ABE" w:rsidRDefault="00512ABE" w:rsidP="00512ABE">
      <w:pPr>
        <w:pStyle w:val="ListParagraph"/>
        <w:numPr>
          <w:ilvl w:val="2"/>
          <w:numId w:val="2"/>
        </w:numPr>
        <w:rPr>
          <w:rStyle w:val="st"/>
        </w:rPr>
      </w:pPr>
      <w:r>
        <w:rPr>
          <w:rStyle w:val="st"/>
          <w:rFonts w:eastAsia="Times New Roman" w:cs="Times New Roman"/>
        </w:rPr>
        <w:t>Example</w:t>
      </w:r>
    </w:p>
    <w:p w14:paraId="70EF5BAC" w14:textId="48B49551" w:rsidR="00512ABE" w:rsidRPr="00512ABE" w:rsidRDefault="00512ABE" w:rsidP="00512ABE">
      <w:pPr>
        <w:pStyle w:val="ListParagraph"/>
        <w:numPr>
          <w:ilvl w:val="3"/>
          <w:numId w:val="2"/>
        </w:numPr>
        <w:rPr>
          <w:rStyle w:val="st"/>
        </w:rPr>
      </w:pPr>
      <w:r>
        <w:rPr>
          <w:rStyle w:val="st"/>
          <w:rFonts w:eastAsia="Times New Roman" w:cs="Times New Roman"/>
        </w:rPr>
        <w:t xml:space="preserve">TP buys annuity at year 0 for $8k. Annuity expected pay out $1k annually for the next 10 years. TP receives $1k at end of year 1. </w:t>
      </w:r>
    </w:p>
    <w:p w14:paraId="6D4344D5" w14:textId="6A67C7C5" w:rsidR="00512ABE" w:rsidRPr="00512ABE" w:rsidRDefault="00512ABE" w:rsidP="00512ABE">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72(b)(1) </w:t>
      </w:r>
      <w:r w:rsidRPr="00512ABE">
        <w:rPr>
          <w:rStyle w:val="st"/>
          <w:rFonts w:eastAsia="Times New Roman" w:cs="Times New Roman"/>
        </w:rPr>
        <w:sym w:font="Wingdings" w:char="F0E0"/>
      </w:r>
      <w:r>
        <w:rPr>
          <w:rStyle w:val="st"/>
          <w:rFonts w:eastAsia="Times New Roman" w:cs="Times New Roman"/>
        </w:rPr>
        <w:t xml:space="preserve"> take $8k (investment) divided by $10k (total expected gain over ten years) to get exclusion ratio of 80% (8/10)</w:t>
      </w:r>
    </w:p>
    <w:p w14:paraId="1E4C2658" w14:textId="5CA01F40" w:rsidR="00512ABE" w:rsidRPr="00512ABE" w:rsidRDefault="00512ABE" w:rsidP="00512ABE">
      <w:pPr>
        <w:pStyle w:val="ListParagraph"/>
        <w:numPr>
          <w:ilvl w:val="5"/>
          <w:numId w:val="2"/>
        </w:numPr>
        <w:rPr>
          <w:rStyle w:val="st"/>
        </w:rPr>
      </w:pPr>
      <w:r>
        <w:rPr>
          <w:rStyle w:val="st"/>
          <w:rFonts w:eastAsia="Times New Roman" w:cs="Times New Roman"/>
          <w:u w:val="single"/>
        </w:rPr>
        <w:t>But</w:t>
      </w:r>
      <w:r>
        <w:rPr>
          <w:rStyle w:val="st"/>
          <w:rFonts w:eastAsia="Times New Roman" w:cs="Times New Roman"/>
        </w:rPr>
        <w:t xml:space="preserve"> when we do this pro rata exclusion, we are ignoring the time value of money</w:t>
      </w:r>
    </w:p>
    <w:p w14:paraId="6B454CCC" w14:textId="19B701FB" w:rsidR="00512ABE" w:rsidRPr="007F0E74" w:rsidRDefault="00512ABE" w:rsidP="00512ABE">
      <w:pPr>
        <w:pStyle w:val="ListParagraph"/>
        <w:numPr>
          <w:ilvl w:val="6"/>
          <w:numId w:val="2"/>
        </w:numPr>
        <w:rPr>
          <w:rStyle w:val="st"/>
        </w:rPr>
      </w:pPr>
      <w:r>
        <w:rPr>
          <w:rStyle w:val="st"/>
          <w:rFonts w:eastAsia="Times New Roman" w:cs="Times New Roman"/>
        </w:rPr>
        <w:t>We have punted on the this issue, b/c the expected return is really less than $10k</w:t>
      </w:r>
    </w:p>
    <w:p w14:paraId="2CCD0755" w14:textId="3CCB0D13" w:rsidR="007F0E74" w:rsidRPr="007F0E74" w:rsidRDefault="007F0E74" w:rsidP="007F0E74">
      <w:pPr>
        <w:pStyle w:val="ListParagraph"/>
        <w:numPr>
          <w:ilvl w:val="7"/>
          <w:numId w:val="2"/>
        </w:numPr>
        <w:rPr>
          <w:rStyle w:val="st"/>
        </w:rPr>
      </w:pPr>
      <w:r>
        <w:rPr>
          <w:rStyle w:val="st"/>
          <w:rFonts w:eastAsia="Times New Roman" w:cs="Times New Roman"/>
        </w:rPr>
        <w:t>This is Pro-TP, too, b/c Congress is giving away the time value of money benefit</w:t>
      </w:r>
    </w:p>
    <w:p w14:paraId="228754C0" w14:textId="7F675C6D" w:rsidR="007F0E74" w:rsidRPr="007F0E74" w:rsidRDefault="007F0E74" w:rsidP="007F0E74">
      <w:pPr>
        <w:pStyle w:val="ListParagraph"/>
        <w:numPr>
          <w:ilvl w:val="4"/>
          <w:numId w:val="2"/>
        </w:numPr>
        <w:rPr>
          <w:rStyle w:val="st"/>
        </w:rPr>
      </w:pPr>
      <w:r>
        <w:rPr>
          <w:rStyle w:val="st"/>
          <w:rFonts w:eastAsia="Times New Roman" w:cs="Times New Roman"/>
        </w:rPr>
        <w:t xml:space="preserve">SO </w:t>
      </w:r>
      <w:r w:rsidRPr="007F0E74">
        <w:rPr>
          <w:rStyle w:val="st"/>
          <w:rFonts w:eastAsia="Times New Roman" w:cs="Times New Roman"/>
        </w:rPr>
        <w:sym w:font="Wingdings" w:char="F0E0"/>
      </w:r>
      <w:r>
        <w:rPr>
          <w:rStyle w:val="st"/>
          <w:rFonts w:eastAsia="Times New Roman" w:cs="Times New Roman"/>
        </w:rPr>
        <w:t xml:space="preserve"> $800/year is excluded as recovery of basis </w:t>
      </w:r>
      <w:r>
        <w:rPr>
          <w:rStyle w:val="st"/>
          <w:rFonts w:eastAsia="Times New Roman" w:cs="Times New Roman"/>
          <w:u w:val="single"/>
        </w:rPr>
        <w:t>and</w:t>
      </w:r>
      <w:r>
        <w:rPr>
          <w:rStyle w:val="st"/>
          <w:rFonts w:eastAsia="Times New Roman" w:cs="Times New Roman"/>
        </w:rPr>
        <w:t xml:space="preserve"> $200/year is taxable [to total the $1k/year payments]</w:t>
      </w:r>
    </w:p>
    <w:p w14:paraId="082B479F" w14:textId="0FCA0F3D" w:rsidR="007F0E74" w:rsidRPr="007F0E74" w:rsidRDefault="007F0E74" w:rsidP="007F0E74">
      <w:pPr>
        <w:pStyle w:val="ListParagraph"/>
        <w:numPr>
          <w:ilvl w:val="5"/>
          <w:numId w:val="2"/>
        </w:numPr>
        <w:rPr>
          <w:rStyle w:val="st"/>
        </w:rPr>
      </w:pPr>
      <w:r>
        <w:rPr>
          <w:rStyle w:val="st"/>
          <w:rFonts w:eastAsia="Times New Roman" w:cs="Times New Roman"/>
        </w:rPr>
        <w:t>Compromise, but still pro-TP</w:t>
      </w:r>
    </w:p>
    <w:p w14:paraId="55B743D1" w14:textId="206DD9CE" w:rsidR="007F0E74" w:rsidRPr="007F0E74" w:rsidRDefault="007F0E74" w:rsidP="007F0E74">
      <w:pPr>
        <w:pStyle w:val="ListParagraph"/>
        <w:numPr>
          <w:ilvl w:val="1"/>
          <w:numId w:val="2"/>
        </w:numPr>
        <w:rPr>
          <w:rStyle w:val="st"/>
        </w:rPr>
      </w:pPr>
      <w:r>
        <w:rPr>
          <w:rStyle w:val="st"/>
          <w:rFonts w:eastAsia="Times New Roman" w:cs="Times New Roman"/>
        </w:rPr>
        <w:t>Gambling Gains/Losses</w:t>
      </w:r>
    </w:p>
    <w:p w14:paraId="72B18CA7" w14:textId="03027D0B" w:rsidR="007F0E74" w:rsidRPr="00D86844" w:rsidRDefault="00D86844" w:rsidP="007F0E74">
      <w:pPr>
        <w:pStyle w:val="ListParagraph"/>
        <w:numPr>
          <w:ilvl w:val="2"/>
          <w:numId w:val="2"/>
        </w:numPr>
        <w:rPr>
          <w:rStyle w:val="st"/>
        </w:rPr>
      </w:pPr>
      <w:r w:rsidRPr="000D7875">
        <w:rPr>
          <w:rStyle w:val="st"/>
          <w:rFonts w:eastAsia="Times New Roman" w:cs="Times New Roman"/>
          <w:b/>
        </w:rPr>
        <w:t>§</w:t>
      </w:r>
      <w:r>
        <w:rPr>
          <w:rStyle w:val="st"/>
          <w:rFonts w:eastAsia="Times New Roman" w:cs="Times New Roman"/>
          <w:b/>
        </w:rPr>
        <w:t xml:space="preserve"> 165(d)</w:t>
      </w:r>
    </w:p>
    <w:p w14:paraId="1183AF85" w14:textId="67227F16" w:rsidR="00D86844" w:rsidRPr="00D86844" w:rsidRDefault="00D86844" w:rsidP="00D86844">
      <w:pPr>
        <w:pStyle w:val="ListParagraph"/>
        <w:numPr>
          <w:ilvl w:val="3"/>
          <w:numId w:val="2"/>
        </w:numPr>
        <w:rPr>
          <w:rStyle w:val="st"/>
        </w:rPr>
      </w:pPr>
      <w:r>
        <w:rPr>
          <w:rStyle w:val="st"/>
          <w:rFonts w:eastAsia="Times New Roman" w:cs="Times New Roman"/>
        </w:rPr>
        <w:t>Take all gambling winnings and put them in one basket. Can only deduct gambling losses from that basket—“</w:t>
      </w:r>
      <w:r w:rsidRPr="00D86844">
        <w:rPr>
          <w:rStyle w:val="st"/>
          <w:rFonts w:eastAsia="Times New Roman" w:cs="Times New Roman"/>
          <w:u w:val="single"/>
        </w:rPr>
        <w:t>basketing</w:t>
      </w:r>
      <w:r>
        <w:rPr>
          <w:rStyle w:val="st"/>
          <w:rFonts w:eastAsia="Times New Roman" w:cs="Times New Roman"/>
        </w:rPr>
        <w:t>”</w:t>
      </w:r>
    </w:p>
    <w:p w14:paraId="31726CDF" w14:textId="2A379544" w:rsidR="00D86844" w:rsidRPr="00D86844" w:rsidRDefault="00D86844" w:rsidP="00D86844">
      <w:pPr>
        <w:pStyle w:val="ListParagraph"/>
        <w:numPr>
          <w:ilvl w:val="4"/>
          <w:numId w:val="2"/>
        </w:numPr>
        <w:rPr>
          <w:rStyle w:val="st"/>
        </w:rPr>
      </w:pPr>
      <w:r>
        <w:rPr>
          <w:rStyle w:val="st"/>
          <w:rFonts w:eastAsia="Times New Roman" w:cs="Times New Roman"/>
        </w:rPr>
        <w:t>Gambling losses are only deductible up to the “extent of gains”</w:t>
      </w:r>
    </w:p>
    <w:p w14:paraId="31660D0C" w14:textId="0AFA5B08" w:rsidR="00D86844" w:rsidRPr="00F4486D" w:rsidRDefault="00F4486D" w:rsidP="00F4486D">
      <w:pPr>
        <w:pStyle w:val="ListParagraph"/>
        <w:numPr>
          <w:ilvl w:val="5"/>
          <w:numId w:val="2"/>
        </w:numPr>
        <w:rPr>
          <w:rStyle w:val="st"/>
        </w:rPr>
      </w:pPr>
      <w:r>
        <w:rPr>
          <w:rStyle w:val="st"/>
          <w:rFonts w:eastAsia="Times New Roman" w:cs="Times New Roman"/>
        </w:rPr>
        <w:t>This is an example of “netting” or “basketing” in tax law</w:t>
      </w:r>
    </w:p>
    <w:p w14:paraId="2F91E491" w14:textId="643830D3" w:rsidR="00F4486D" w:rsidRPr="009168D2" w:rsidRDefault="00F4486D" w:rsidP="00F4486D">
      <w:pPr>
        <w:pStyle w:val="ListParagraph"/>
        <w:numPr>
          <w:ilvl w:val="6"/>
          <w:numId w:val="2"/>
        </w:numPr>
        <w:rPr>
          <w:rStyle w:val="st"/>
        </w:rPr>
      </w:pPr>
      <w:r>
        <w:rPr>
          <w:rStyle w:val="st"/>
          <w:rFonts w:eastAsia="Times New Roman" w:cs="Times New Roman"/>
        </w:rPr>
        <w:t xml:space="preserve">Prohibits the use of </w:t>
      </w:r>
      <w:r w:rsidR="009168D2">
        <w:rPr>
          <w:rStyle w:val="st"/>
          <w:rFonts w:eastAsia="Times New Roman" w:cs="Times New Roman"/>
        </w:rPr>
        <w:t>gambling losses to shelter other income (ie. wage income). Basketing also happens elsewhere in IRC</w:t>
      </w:r>
    </w:p>
    <w:p w14:paraId="28AF32AF" w14:textId="5A377205" w:rsidR="009168D2" w:rsidRPr="009168D2" w:rsidRDefault="009168D2" w:rsidP="009168D2">
      <w:pPr>
        <w:pStyle w:val="ListParagraph"/>
        <w:numPr>
          <w:ilvl w:val="4"/>
          <w:numId w:val="2"/>
        </w:numPr>
        <w:rPr>
          <w:rStyle w:val="st"/>
        </w:rPr>
      </w:pPr>
      <w:r>
        <w:rPr>
          <w:rStyle w:val="st"/>
          <w:rFonts w:eastAsia="Times New Roman" w:cs="Times New Roman"/>
        </w:rPr>
        <w:t xml:space="preserve">Taxes the </w:t>
      </w:r>
      <w:r>
        <w:rPr>
          <w:rStyle w:val="st"/>
          <w:rFonts w:eastAsia="Times New Roman" w:cs="Times New Roman"/>
          <w:u w:val="single"/>
        </w:rPr>
        <w:t>net</w:t>
      </w:r>
      <w:r>
        <w:rPr>
          <w:rStyle w:val="st"/>
          <w:rFonts w:eastAsia="Times New Roman" w:cs="Times New Roman"/>
        </w:rPr>
        <w:t xml:space="preserve"> gambling gain</w:t>
      </w:r>
    </w:p>
    <w:p w14:paraId="41AB0DA6" w14:textId="0568CEAA" w:rsidR="009168D2" w:rsidRPr="009168D2" w:rsidRDefault="009168D2" w:rsidP="009168D2">
      <w:pPr>
        <w:pStyle w:val="ListParagraph"/>
        <w:numPr>
          <w:ilvl w:val="5"/>
          <w:numId w:val="2"/>
        </w:numPr>
        <w:rPr>
          <w:rStyle w:val="st"/>
        </w:rPr>
      </w:pPr>
      <w:r>
        <w:rPr>
          <w:rStyle w:val="st"/>
          <w:rFonts w:eastAsia="Times New Roman" w:cs="Times New Roman"/>
        </w:rPr>
        <w:t>No net loss from the basket is deducible</w:t>
      </w:r>
    </w:p>
    <w:p w14:paraId="22A0945F" w14:textId="04A36CED" w:rsidR="009168D2" w:rsidRPr="009168D2" w:rsidRDefault="009168D2" w:rsidP="009168D2">
      <w:pPr>
        <w:pStyle w:val="ListParagraph"/>
        <w:numPr>
          <w:ilvl w:val="2"/>
          <w:numId w:val="2"/>
        </w:numPr>
        <w:rPr>
          <w:rStyle w:val="st"/>
        </w:rPr>
      </w:pPr>
      <w:r>
        <w:rPr>
          <w:rStyle w:val="st"/>
          <w:rFonts w:eastAsia="Times New Roman" w:cs="Times New Roman"/>
        </w:rPr>
        <w:t>Why this treatment?</w:t>
      </w:r>
      <w:r>
        <w:rPr>
          <w:rStyle w:val="st"/>
          <w:rFonts w:eastAsia="Times New Roman" w:cs="Times New Roman"/>
        </w:rPr>
        <w:tab/>
      </w:r>
    </w:p>
    <w:p w14:paraId="19058A9D" w14:textId="340E192E" w:rsidR="009168D2" w:rsidRPr="009168D2" w:rsidRDefault="009168D2" w:rsidP="009168D2">
      <w:pPr>
        <w:pStyle w:val="ListParagraph"/>
        <w:numPr>
          <w:ilvl w:val="3"/>
          <w:numId w:val="2"/>
        </w:numPr>
        <w:rPr>
          <w:rStyle w:val="st"/>
        </w:rPr>
      </w:pPr>
      <w:r>
        <w:rPr>
          <w:rStyle w:val="st"/>
          <w:rFonts w:eastAsia="Times New Roman" w:cs="Times New Roman"/>
        </w:rPr>
        <w:t>Gambling is a form of consumption under H-S</w:t>
      </w:r>
    </w:p>
    <w:p w14:paraId="6963C875" w14:textId="4667ED66" w:rsidR="009168D2" w:rsidRPr="009168D2" w:rsidRDefault="009168D2" w:rsidP="009168D2">
      <w:pPr>
        <w:pStyle w:val="ListParagraph"/>
        <w:numPr>
          <w:ilvl w:val="4"/>
          <w:numId w:val="2"/>
        </w:numPr>
        <w:rPr>
          <w:rStyle w:val="st"/>
        </w:rPr>
      </w:pPr>
      <w:r>
        <w:rPr>
          <w:rStyle w:val="st"/>
          <w:rFonts w:eastAsia="Times New Roman" w:cs="Times New Roman"/>
        </w:rPr>
        <w:t>Congress says that this looks too much like voluntary personal consumption, so should not be deductible from tax base</w:t>
      </w:r>
    </w:p>
    <w:p w14:paraId="5B5E296C" w14:textId="272DCDF0" w:rsidR="009168D2" w:rsidRPr="009168D2" w:rsidRDefault="009168D2" w:rsidP="009168D2">
      <w:pPr>
        <w:pStyle w:val="ListParagraph"/>
        <w:numPr>
          <w:ilvl w:val="3"/>
          <w:numId w:val="2"/>
        </w:numPr>
        <w:rPr>
          <w:rStyle w:val="st"/>
        </w:rPr>
      </w:pPr>
      <w:r>
        <w:rPr>
          <w:rStyle w:val="st"/>
          <w:rFonts w:eastAsia="Times New Roman" w:cs="Times New Roman"/>
        </w:rPr>
        <w:t>Don’t want to subsidize gambling?</w:t>
      </w:r>
    </w:p>
    <w:p w14:paraId="6BD36099" w14:textId="44EE7145" w:rsidR="009168D2" w:rsidRPr="00255122" w:rsidRDefault="009168D2" w:rsidP="009168D2">
      <w:pPr>
        <w:pStyle w:val="ListParagraph"/>
        <w:numPr>
          <w:ilvl w:val="3"/>
          <w:numId w:val="2"/>
        </w:numPr>
        <w:rPr>
          <w:rStyle w:val="st"/>
        </w:rPr>
      </w:pPr>
      <w:r>
        <w:rPr>
          <w:rStyle w:val="st"/>
          <w:rFonts w:eastAsia="Times New Roman" w:cs="Times New Roman"/>
        </w:rPr>
        <w:t>Allow basketing as a compromise so IRS can get income from gains but still give TPs limited loss deductions</w:t>
      </w:r>
    </w:p>
    <w:p w14:paraId="395CFBC4" w14:textId="322B3FAB" w:rsidR="00255122" w:rsidRDefault="00255122" w:rsidP="00255122">
      <w:pPr>
        <w:pStyle w:val="ListParagraph"/>
        <w:numPr>
          <w:ilvl w:val="1"/>
          <w:numId w:val="2"/>
        </w:numPr>
      </w:pPr>
      <w:r>
        <w:t>Non-Taxable Compensation for Loss</w:t>
      </w:r>
    </w:p>
    <w:p w14:paraId="3F33680B" w14:textId="7708ACAD" w:rsidR="00255122" w:rsidRDefault="00255122" w:rsidP="00255122">
      <w:pPr>
        <w:pStyle w:val="ListParagraph"/>
        <w:numPr>
          <w:ilvl w:val="2"/>
          <w:numId w:val="2"/>
        </w:numPr>
      </w:pPr>
      <w:r>
        <w:rPr>
          <w:b/>
          <w:i/>
        </w:rPr>
        <w:t xml:space="preserve">Clark v. Commissioner </w:t>
      </w:r>
      <w:r>
        <w:t>(1939)</w:t>
      </w:r>
    </w:p>
    <w:p w14:paraId="0087DBD2" w14:textId="7FA5A903" w:rsidR="00255122" w:rsidRDefault="00255122" w:rsidP="00255122">
      <w:pPr>
        <w:pStyle w:val="ListParagraph"/>
        <w:numPr>
          <w:ilvl w:val="3"/>
          <w:numId w:val="2"/>
        </w:numPr>
      </w:pPr>
      <w:r>
        <w:t>Kind of an intro into annual v. transactional accounting</w:t>
      </w:r>
    </w:p>
    <w:p w14:paraId="64572EA7" w14:textId="09E3DE04" w:rsidR="00255122" w:rsidRDefault="00255122" w:rsidP="00255122">
      <w:pPr>
        <w:pStyle w:val="ListParagraph"/>
        <w:numPr>
          <w:ilvl w:val="3"/>
          <w:numId w:val="2"/>
        </w:numPr>
      </w:pPr>
      <w:r>
        <w:t>Facts:</w:t>
      </w:r>
    </w:p>
    <w:p w14:paraId="1151CAF5" w14:textId="1339DBBA" w:rsidR="00255122" w:rsidRDefault="00823E78" w:rsidP="00255122">
      <w:pPr>
        <w:pStyle w:val="ListParagraph"/>
        <w:numPr>
          <w:ilvl w:val="4"/>
          <w:numId w:val="2"/>
        </w:numPr>
      </w:pPr>
      <w:r>
        <w:t>Due to bad tax atty advice, TP pays more than he is legally obliged to pay for the year 1932</w:t>
      </w:r>
    </w:p>
    <w:p w14:paraId="1B8332A0" w14:textId="2DA10A8D" w:rsidR="00823E78" w:rsidRDefault="00823E78" w:rsidP="00823E78">
      <w:pPr>
        <w:pStyle w:val="ListParagraph"/>
        <w:numPr>
          <w:ilvl w:val="5"/>
          <w:numId w:val="2"/>
        </w:numPr>
      </w:pPr>
      <w:r>
        <w:t>This loss was NOT deductible (can’t file an amended return)</w:t>
      </w:r>
    </w:p>
    <w:p w14:paraId="7877F939" w14:textId="75D0722C" w:rsidR="00823E78" w:rsidRDefault="00823E78" w:rsidP="00823E78">
      <w:pPr>
        <w:pStyle w:val="ListParagraph"/>
        <w:numPr>
          <w:ilvl w:val="6"/>
          <w:numId w:val="2"/>
        </w:numPr>
      </w:pPr>
      <w:r>
        <w:t>If TP could have amended or if this had happened all in 1932, this would be an issue</w:t>
      </w:r>
    </w:p>
    <w:p w14:paraId="2A64BDC2" w14:textId="4A4597D3" w:rsidR="00823E78" w:rsidRDefault="00823E78" w:rsidP="00823E78">
      <w:pPr>
        <w:pStyle w:val="ListParagraph"/>
        <w:numPr>
          <w:ilvl w:val="4"/>
          <w:numId w:val="2"/>
        </w:numPr>
      </w:pPr>
      <w:r>
        <w:t>Few years later, mistake is uncovered and tax atty pays the TP the amount of overpayment (close to $20k)</w:t>
      </w:r>
    </w:p>
    <w:p w14:paraId="58B8F2C0" w14:textId="18475186" w:rsidR="00823E78" w:rsidRDefault="00823E78" w:rsidP="00823E78">
      <w:pPr>
        <w:pStyle w:val="ListParagraph"/>
        <w:numPr>
          <w:ilvl w:val="5"/>
          <w:numId w:val="2"/>
        </w:numPr>
      </w:pPr>
      <w:r>
        <w:t>It is important that the error and the repayment happened in different tax years (even though they were part of the same transaction)</w:t>
      </w:r>
    </w:p>
    <w:p w14:paraId="0AD7EA61" w14:textId="7BA4B81C" w:rsidR="00823E78" w:rsidRDefault="00823E78" w:rsidP="00823E78">
      <w:pPr>
        <w:pStyle w:val="ListParagraph"/>
        <w:numPr>
          <w:ilvl w:val="3"/>
          <w:numId w:val="2"/>
        </w:numPr>
      </w:pPr>
      <w:r>
        <w:t>Issue: Whether this payment from the tax atty was compensation for a non-deductible loss OR taxable income?</w:t>
      </w:r>
    </w:p>
    <w:p w14:paraId="030F43B2" w14:textId="76CD63B8" w:rsidR="00823E78" w:rsidRDefault="00823E78" w:rsidP="00823E78">
      <w:pPr>
        <w:pStyle w:val="ListParagraph"/>
        <w:numPr>
          <w:ilvl w:val="3"/>
          <w:numId w:val="2"/>
        </w:numPr>
      </w:pPr>
      <w:r>
        <w:t>Held: for TP</w:t>
      </w:r>
    </w:p>
    <w:p w14:paraId="79381011" w14:textId="4039BC63" w:rsidR="00823E78" w:rsidRDefault="00823E78" w:rsidP="00823E78">
      <w:pPr>
        <w:pStyle w:val="ListParagraph"/>
        <w:numPr>
          <w:ilvl w:val="4"/>
          <w:numId w:val="2"/>
        </w:numPr>
      </w:pPr>
      <w:r>
        <w:t>This is “compensation for loss that impaired TP’s capital”</w:t>
      </w:r>
    </w:p>
    <w:p w14:paraId="01FD07CC" w14:textId="5A60118F" w:rsidR="00823E78" w:rsidRDefault="00823E78" w:rsidP="00823E78">
      <w:pPr>
        <w:pStyle w:val="ListParagraph"/>
        <w:numPr>
          <w:ilvl w:val="5"/>
          <w:numId w:val="2"/>
        </w:numPr>
      </w:pPr>
      <w:r>
        <w:t xml:space="preserve">Compensation is </w:t>
      </w:r>
      <w:r>
        <w:rPr>
          <w:u w:val="single"/>
        </w:rPr>
        <w:t>not</w:t>
      </w:r>
      <w:r>
        <w:t xml:space="preserve"> income, but recovery of capital [non-deductible loss, so exclude recovery from tax]</w:t>
      </w:r>
    </w:p>
    <w:p w14:paraId="33E7B038" w14:textId="0C1A71F6" w:rsidR="00823E78" w:rsidRDefault="00823E78" w:rsidP="00823E78">
      <w:pPr>
        <w:pStyle w:val="ListParagraph"/>
        <w:numPr>
          <w:ilvl w:val="4"/>
          <w:numId w:val="2"/>
        </w:numPr>
      </w:pPr>
      <w:r>
        <w:t xml:space="preserve">It is </w:t>
      </w:r>
      <w:r>
        <w:rPr>
          <w:u w:val="single"/>
        </w:rPr>
        <w:t>important</w:t>
      </w:r>
      <w:r>
        <w:t xml:space="preserve"> that this was a non-deductible loss b/c had it been deductible, TP would have gotten a tax benefit and this wouldn’t be a problem</w:t>
      </w:r>
    </w:p>
    <w:p w14:paraId="30B8BEFE" w14:textId="736EF9F8" w:rsidR="00A862AC" w:rsidRDefault="00A862AC" w:rsidP="00A862AC">
      <w:pPr>
        <w:pStyle w:val="ListParagraph"/>
        <w:numPr>
          <w:ilvl w:val="5"/>
          <w:numId w:val="2"/>
        </w:numPr>
      </w:pPr>
      <w:r>
        <w:t>Conceptually, if we don’t allow TP a deduction for the loss, there is something akin to basis going on here—when TP was compensated for this loss, he was just recovering his basis (this is what the court is trying to get at when it mentions basis)</w:t>
      </w:r>
    </w:p>
    <w:p w14:paraId="58FE3DDC" w14:textId="5CA44636" w:rsidR="00905E53" w:rsidRDefault="00A862AC" w:rsidP="00A862AC">
      <w:pPr>
        <w:pStyle w:val="ListParagraph"/>
        <w:numPr>
          <w:ilvl w:val="3"/>
          <w:numId w:val="2"/>
        </w:numPr>
      </w:pPr>
      <w:r>
        <w:t>Note</w:t>
      </w:r>
      <w:r w:rsidR="00905E53">
        <w:t>s</w:t>
      </w:r>
      <w:r>
        <w:t xml:space="preserve">: </w:t>
      </w:r>
    </w:p>
    <w:p w14:paraId="69797449" w14:textId="2C97F525" w:rsidR="00A862AC" w:rsidRDefault="00A862AC" w:rsidP="00905E53">
      <w:pPr>
        <w:pStyle w:val="ListParagraph"/>
        <w:numPr>
          <w:ilvl w:val="4"/>
          <w:numId w:val="2"/>
        </w:numPr>
      </w:pPr>
      <w:r>
        <w:t>Tax treatment of a TP’s tax refund?</w:t>
      </w:r>
    </w:p>
    <w:p w14:paraId="0AF4BBE5" w14:textId="6EE2DBD3" w:rsidR="00A862AC" w:rsidRDefault="00A862AC" w:rsidP="00905E53">
      <w:pPr>
        <w:pStyle w:val="ListParagraph"/>
        <w:numPr>
          <w:ilvl w:val="5"/>
          <w:numId w:val="2"/>
        </w:numPr>
      </w:pPr>
      <w:r>
        <w:t xml:space="preserve">You had too much withheld, this is NOT an accession to wealth </w:t>
      </w:r>
      <w:r>
        <w:sym w:font="Wingdings" w:char="F0E0"/>
      </w:r>
      <w:r>
        <w:t xml:space="preserve"> </w:t>
      </w:r>
      <w:r w:rsidRPr="00A862AC">
        <w:rPr>
          <w:u w:val="single"/>
        </w:rPr>
        <w:t xml:space="preserve">not </w:t>
      </w:r>
      <w:r>
        <w:t>taxed</w:t>
      </w:r>
    </w:p>
    <w:p w14:paraId="10182098" w14:textId="49D2A90C" w:rsidR="00A862AC" w:rsidRDefault="00A862AC" w:rsidP="00905E53">
      <w:pPr>
        <w:pStyle w:val="ListParagraph"/>
        <w:numPr>
          <w:ilvl w:val="5"/>
          <w:numId w:val="2"/>
        </w:numPr>
      </w:pPr>
      <w:r>
        <w:t xml:space="preserve">This is similar to </w:t>
      </w:r>
      <w:r>
        <w:rPr>
          <w:b/>
          <w:i/>
        </w:rPr>
        <w:t>Clark</w:t>
      </w:r>
    </w:p>
    <w:p w14:paraId="31AC1D1C" w14:textId="7FCAB58C" w:rsidR="00A862AC" w:rsidRDefault="00905E53" w:rsidP="00905E53">
      <w:pPr>
        <w:pStyle w:val="ListParagraph"/>
        <w:numPr>
          <w:ilvl w:val="4"/>
          <w:numId w:val="2"/>
        </w:numPr>
      </w:pPr>
      <w:r>
        <w:t xml:space="preserve">Instead of focusing on accounting </w:t>
      </w:r>
      <w:r>
        <w:rPr>
          <w:u w:val="single"/>
        </w:rPr>
        <w:t>years</w:t>
      </w:r>
      <w:r>
        <w:t>, could focus instead on the transaction surrounding this bad tax advice</w:t>
      </w:r>
    </w:p>
    <w:p w14:paraId="3F0D6439" w14:textId="0897233A" w:rsidR="00905E53" w:rsidRDefault="00905E53" w:rsidP="00905E53">
      <w:pPr>
        <w:pStyle w:val="ListParagraph"/>
        <w:numPr>
          <w:ilvl w:val="5"/>
          <w:numId w:val="2"/>
        </w:numPr>
      </w:pPr>
      <w:r>
        <w:t xml:space="preserve">But we have to have annual accounting in the real world (even though the notion of transactional accounting is important and the </w:t>
      </w:r>
      <w:r>
        <w:rPr>
          <w:b/>
          <w:i/>
        </w:rPr>
        <w:t xml:space="preserve">Clark </w:t>
      </w:r>
      <w:r>
        <w:t>holding makes sense under trans accounting)</w:t>
      </w:r>
    </w:p>
    <w:p w14:paraId="17C2006D" w14:textId="601B5101" w:rsidR="00905E53" w:rsidRDefault="00E8656E" w:rsidP="00905E53">
      <w:pPr>
        <w:pStyle w:val="ListParagraph"/>
        <w:numPr>
          <w:ilvl w:val="3"/>
          <w:numId w:val="2"/>
        </w:numPr>
      </w:pPr>
      <w:r>
        <w:t>Relativism of horizontal equity</w:t>
      </w:r>
    </w:p>
    <w:p w14:paraId="6D2C85F1" w14:textId="6FF5888E" w:rsidR="00E8656E" w:rsidRDefault="00E8656E" w:rsidP="00E8656E">
      <w:pPr>
        <w:pStyle w:val="ListParagraph"/>
        <w:numPr>
          <w:ilvl w:val="4"/>
          <w:numId w:val="2"/>
        </w:numPr>
      </w:pPr>
      <w:r>
        <w:t>Clark is better off when compared to whom?</w:t>
      </w:r>
    </w:p>
    <w:p w14:paraId="28579352" w14:textId="452C6BCA" w:rsidR="00C80F91" w:rsidRDefault="00C80F91" w:rsidP="00C80F91">
      <w:pPr>
        <w:pStyle w:val="ListParagraph"/>
        <w:numPr>
          <w:ilvl w:val="5"/>
          <w:numId w:val="2"/>
        </w:numPr>
      </w:pPr>
      <w:r>
        <w:t xml:space="preserve">Have to think about this re: fairness, even though the </w:t>
      </w:r>
      <w:r>
        <w:rPr>
          <w:b/>
          <w:i/>
        </w:rPr>
        <w:t xml:space="preserve">Clark </w:t>
      </w:r>
      <w:r>
        <w:t>holding makes sense given our basic tax principles</w:t>
      </w:r>
    </w:p>
    <w:p w14:paraId="12FF8748" w14:textId="769F0C47" w:rsidR="00E8656E" w:rsidRDefault="00E8656E" w:rsidP="00E8656E">
      <w:pPr>
        <w:pStyle w:val="ListParagraph"/>
        <w:numPr>
          <w:ilvl w:val="4"/>
          <w:numId w:val="2"/>
        </w:numPr>
      </w:pPr>
      <w:r>
        <w:t>Example</w:t>
      </w:r>
      <w:r w:rsidR="00043986">
        <w:t xml:space="preserve"> 1</w:t>
      </w:r>
    </w:p>
    <w:p w14:paraId="3984A0A7" w14:textId="03C83CAB" w:rsidR="00E8656E" w:rsidRDefault="00043986" w:rsidP="00E8656E">
      <w:pPr>
        <w:pStyle w:val="ListParagraph"/>
        <w:numPr>
          <w:ilvl w:val="5"/>
          <w:numId w:val="2"/>
        </w:numPr>
      </w:pPr>
      <w:r>
        <w:t>Three TPs, all of whom have the same taxable income (so ought to be treated alike)</w:t>
      </w:r>
    </w:p>
    <w:p w14:paraId="0E94F6AE" w14:textId="780ACE00" w:rsidR="00043986" w:rsidRDefault="00043986" w:rsidP="00043986">
      <w:pPr>
        <w:pStyle w:val="ListParagraph"/>
        <w:numPr>
          <w:ilvl w:val="6"/>
          <w:numId w:val="2"/>
        </w:numPr>
      </w:pPr>
      <w:r w:rsidRPr="00043986">
        <w:rPr>
          <w:u w:val="single"/>
        </w:rPr>
        <w:t>Year 1</w:t>
      </w:r>
      <w:r>
        <w:t>: Only C hired a good tax preparer. A and B got bad tax advice to the tune of $5k.</w:t>
      </w:r>
    </w:p>
    <w:p w14:paraId="748A4876" w14:textId="0DCAA7EF" w:rsidR="00043986" w:rsidRDefault="00043986" w:rsidP="00043986">
      <w:pPr>
        <w:pStyle w:val="ListParagraph"/>
        <w:numPr>
          <w:ilvl w:val="7"/>
          <w:numId w:val="2"/>
        </w:numPr>
      </w:pPr>
      <w:r>
        <w:t>After tax, A &amp; B are worse off than C</w:t>
      </w:r>
    </w:p>
    <w:p w14:paraId="3A596767" w14:textId="7EE812C7" w:rsidR="00043986" w:rsidRDefault="00043986" w:rsidP="00043986">
      <w:pPr>
        <w:pStyle w:val="ListParagraph"/>
        <w:numPr>
          <w:ilvl w:val="6"/>
          <w:numId w:val="2"/>
        </w:numPr>
      </w:pPr>
      <w:r w:rsidRPr="00043986">
        <w:rPr>
          <w:u w:val="single"/>
        </w:rPr>
        <w:t>Year 2</w:t>
      </w:r>
      <w:r>
        <w:t>: A is able to track down his bad counsel and gets $5k recovery.</w:t>
      </w:r>
    </w:p>
    <w:p w14:paraId="282567BC" w14:textId="0B79DB10" w:rsidR="00043986" w:rsidRDefault="00043986" w:rsidP="00043986">
      <w:pPr>
        <w:pStyle w:val="ListParagraph"/>
        <w:numPr>
          <w:ilvl w:val="7"/>
          <w:numId w:val="2"/>
        </w:numPr>
      </w:pPr>
      <w:r>
        <w:t>A &amp; C are not on par and are better off than B</w:t>
      </w:r>
    </w:p>
    <w:p w14:paraId="3E09727C" w14:textId="39500772" w:rsidR="00043986" w:rsidRDefault="00043986" w:rsidP="00043986">
      <w:pPr>
        <w:pStyle w:val="ListParagraph"/>
        <w:numPr>
          <w:ilvl w:val="6"/>
          <w:numId w:val="2"/>
        </w:numPr>
      </w:pPr>
      <w:r>
        <w:t>Should A be taxed on this $5k repayment?</w:t>
      </w:r>
    </w:p>
    <w:p w14:paraId="1B2A1ABA" w14:textId="5A914B5C" w:rsidR="00043986" w:rsidRDefault="00043986" w:rsidP="00043986">
      <w:pPr>
        <w:pStyle w:val="ListParagraph"/>
        <w:numPr>
          <w:ilvl w:val="7"/>
          <w:numId w:val="2"/>
        </w:numPr>
      </w:pPr>
      <w:r>
        <w:t xml:space="preserve">Under </w:t>
      </w:r>
      <w:r>
        <w:rPr>
          <w:b/>
          <w:i/>
        </w:rPr>
        <w:t>Clark</w:t>
      </w:r>
      <w:r>
        <w:t>, NO</w:t>
      </w:r>
    </w:p>
    <w:p w14:paraId="3715CE1F" w14:textId="601C880E" w:rsidR="00043986" w:rsidRDefault="00043986" w:rsidP="00043986">
      <w:pPr>
        <w:pStyle w:val="ListParagraph"/>
        <w:numPr>
          <w:ilvl w:val="8"/>
          <w:numId w:val="2"/>
        </w:numPr>
      </w:pPr>
      <w:r>
        <w:t>This tax treatment puts A in the same place as C (But A &amp; C are under-taxed in relation to B)</w:t>
      </w:r>
    </w:p>
    <w:p w14:paraId="3A295E89" w14:textId="419C7C91" w:rsidR="00043986" w:rsidRDefault="00043986" w:rsidP="00043986">
      <w:pPr>
        <w:pStyle w:val="ListParagraph"/>
        <w:numPr>
          <w:ilvl w:val="7"/>
          <w:numId w:val="2"/>
        </w:numPr>
      </w:pPr>
      <w:r>
        <w:t>Court has to make a choice re: to whom they want to make A equal to re: horizontal equity [Court picked C]</w:t>
      </w:r>
    </w:p>
    <w:p w14:paraId="2B63ADB4" w14:textId="167E7EBF" w:rsidR="00043986" w:rsidRDefault="00043986" w:rsidP="00043986">
      <w:pPr>
        <w:pStyle w:val="ListParagraph"/>
        <w:numPr>
          <w:ilvl w:val="8"/>
          <w:numId w:val="2"/>
        </w:numPr>
      </w:pPr>
      <w:r>
        <w:t>If Court had chosen B as the baseline instead, then A would have been overtaxed when compared to C</w:t>
      </w:r>
    </w:p>
    <w:p w14:paraId="63538768" w14:textId="58DAA8CD" w:rsidR="00043986" w:rsidRDefault="00043986" w:rsidP="00043986">
      <w:pPr>
        <w:pStyle w:val="ListParagraph"/>
        <w:numPr>
          <w:ilvl w:val="6"/>
          <w:numId w:val="2"/>
        </w:numPr>
      </w:pPr>
      <w:r>
        <w:t xml:space="preserve">PROF: the horizontal equity argument of </w:t>
      </w:r>
      <w:r>
        <w:rPr>
          <w:b/>
          <w:i/>
        </w:rPr>
        <w:t>Clark</w:t>
      </w:r>
      <w:r>
        <w:t xml:space="preserve"> is not foolproof (is it fair to compare TP A to C or B?)</w:t>
      </w:r>
    </w:p>
    <w:p w14:paraId="50E413DB" w14:textId="19FF6A55" w:rsidR="00043986" w:rsidRDefault="00043986" w:rsidP="00043986">
      <w:pPr>
        <w:pStyle w:val="ListParagraph"/>
        <w:numPr>
          <w:ilvl w:val="7"/>
          <w:numId w:val="2"/>
        </w:numPr>
      </w:pPr>
      <w:r>
        <w:rPr>
          <w:u w:val="single"/>
        </w:rPr>
        <w:t>But</w:t>
      </w:r>
      <w:r>
        <w:t xml:space="preserve"> if the transactional accounting concept is paramount, the </w:t>
      </w:r>
      <w:r>
        <w:rPr>
          <w:b/>
          <w:i/>
        </w:rPr>
        <w:t>Clark</w:t>
      </w:r>
      <w:r>
        <w:t xml:space="preserve"> is correctly decided</w:t>
      </w:r>
    </w:p>
    <w:p w14:paraId="69486960" w14:textId="759E237D" w:rsidR="00043986" w:rsidRDefault="00043986" w:rsidP="00043986">
      <w:pPr>
        <w:pStyle w:val="ListParagraph"/>
        <w:numPr>
          <w:ilvl w:val="4"/>
          <w:numId w:val="2"/>
        </w:numPr>
      </w:pPr>
      <w:r>
        <w:t>Example 2</w:t>
      </w:r>
    </w:p>
    <w:p w14:paraId="4EA6F1FC" w14:textId="65F13C71" w:rsidR="00043986" w:rsidRDefault="00930A22" w:rsidP="00043986">
      <w:pPr>
        <w:pStyle w:val="ListParagraph"/>
        <w:numPr>
          <w:ilvl w:val="5"/>
          <w:numId w:val="2"/>
        </w:numPr>
      </w:pPr>
      <w:r>
        <w:t>Instead of A getting $5k as repayment (to make him whole), what if A got an extra $3k (for total of $8k)</w:t>
      </w:r>
    </w:p>
    <w:p w14:paraId="5C0C7BAB" w14:textId="138ABD7B" w:rsidR="00930A22" w:rsidRDefault="00930A22" w:rsidP="00930A22">
      <w:pPr>
        <w:pStyle w:val="ListParagraph"/>
        <w:numPr>
          <w:ilvl w:val="6"/>
          <w:numId w:val="2"/>
        </w:numPr>
      </w:pPr>
      <w:r>
        <w:t>First $5k would be a non-taxed recovery of capital and additional $3k would be taxable</w:t>
      </w:r>
    </w:p>
    <w:p w14:paraId="72A89569" w14:textId="5DB4AC41" w:rsidR="00930A22" w:rsidRDefault="00930A22" w:rsidP="00930A22">
      <w:pPr>
        <w:pStyle w:val="ListParagraph"/>
        <w:numPr>
          <w:ilvl w:val="7"/>
          <w:numId w:val="2"/>
        </w:numPr>
      </w:pPr>
      <w:r>
        <w:t>This $3k would be a clear accession to wealth (better even than C)</w:t>
      </w:r>
    </w:p>
    <w:p w14:paraId="4A973CBD" w14:textId="7FAA213B" w:rsidR="00401809" w:rsidRPr="00401809" w:rsidRDefault="00401809" w:rsidP="00401809">
      <w:pPr>
        <w:pStyle w:val="ListParagraph"/>
        <w:numPr>
          <w:ilvl w:val="3"/>
          <w:numId w:val="2"/>
        </w:numPr>
        <w:rPr>
          <w:rStyle w:val="st"/>
        </w:rPr>
      </w:pPr>
      <w:r>
        <w:rPr>
          <w:b/>
          <w:i/>
        </w:rPr>
        <w:t>Old Colony</w:t>
      </w:r>
    </w:p>
    <w:p w14:paraId="3CC9C2A7" w14:textId="700AE46A" w:rsidR="00401809" w:rsidRPr="00512ABE" w:rsidRDefault="00401809" w:rsidP="00401809">
      <w:pPr>
        <w:pStyle w:val="ListParagraph"/>
        <w:numPr>
          <w:ilvl w:val="4"/>
          <w:numId w:val="2"/>
        </w:numPr>
      </w:pPr>
      <w:r>
        <w:rPr>
          <w:rStyle w:val="st"/>
          <w:rFonts w:eastAsia="Times New Roman" w:cs="Times New Roman"/>
        </w:rPr>
        <w:t>If your ER pays your taxes for you, that is an accession to wealth</w:t>
      </w:r>
    </w:p>
    <w:p w14:paraId="116C2A53" w14:textId="77777777" w:rsidR="00B97FE5" w:rsidRDefault="00B97FE5" w:rsidP="00B97FE5">
      <w:pPr>
        <w:pStyle w:val="ListParagraph"/>
        <w:numPr>
          <w:ilvl w:val="0"/>
          <w:numId w:val="2"/>
        </w:numPr>
      </w:pPr>
      <w:r>
        <w:t>Annual Accounting &amp; Its Consequences</w:t>
      </w:r>
    </w:p>
    <w:p w14:paraId="5E7890A8" w14:textId="3F7ED0C8" w:rsidR="00976D89" w:rsidRDefault="00976D89" w:rsidP="00976D89">
      <w:pPr>
        <w:pStyle w:val="ListParagraph"/>
        <w:numPr>
          <w:ilvl w:val="1"/>
          <w:numId w:val="2"/>
        </w:numPr>
      </w:pPr>
      <w:r>
        <w:t>Early Case Law</w:t>
      </w:r>
    </w:p>
    <w:p w14:paraId="52526F25" w14:textId="122B4D95" w:rsidR="00976D89" w:rsidRDefault="00976D89" w:rsidP="00976D89">
      <w:pPr>
        <w:pStyle w:val="ListParagraph"/>
        <w:numPr>
          <w:ilvl w:val="2"/>
          <w:numId w:val="2"/>
        </w:numPr>
      </w:pPr>
      <w:r>
        <w:rPr>
          <w:b/>
          <w:i/>
        </w:rPr>
        <w:t>Burnet v. US</w:t>
      </w:r>
      <w:r w:rsidR="008C793C">
        <w:rPr>
          <w:b/>
          <w:i/>
        </w:rPr>
        <w:t xml:space="preserve">/Sanford &amp; Brooks Co. </w:t>
      </w:r>
      <w:r w:rsidR="008C793C">
        <w:t>[1931]</w:t>
      </w:r>
    </w:p>
    <w:p w14:paraId="48A2372B" w14:textId="54A58F2B" w:rsidR="008C793C" w:rsidRDefault="008C793C" w:rsidP="008C793C">
      <w:pPr>
        <w:pStyle w:val="ListParagraph"/>
        <w:numPr>
          <w:ilvl w:val="3"/>
          <w:numId w:val="2"/>
        </w:numPr>
      </w:pPr>
      <w:r>
        <w:t>Rule: We have to have a fixed accounting year</w:t>
      </w:r>
    </w:p>
    <w:p w14:paraId="6E723B16" w14:textId="6B4E1884" w:rsidR="008C793C" w:rsidRDefault="008C793C" w:rsidP="008C793C">
      <w:pPr>
        <w:pStyle w:val="ListParagraph"/>
        <w:numPr>
          <w:ilvl w:val="4"/>
          <w:numId w:val="2"/>
        </w:numPr>
      </w:pPr>
      <w:r>
        <w:t>PROF: this leads to a lot of unfairness b/c it is so inflexible</w:t>
      </w:r>
    </w:p>
    <w:p w14:paraId="2F51AC5C" w14:textId="207B5552" w:rsidR="008C793C" w:rsidRDefault="008C793C" w:rsidP="008C793C">
      <w:pPr>
        <w:pStyle w:val="ListParagraph"/>
        <w:numPr>
          <w:ilvl w:val="3"/>
          <w:numId w:val="2"/>
        </w:numPr>
      </w:pPr>
      <w:r>
        <w:t>Facts:</w:t>
      </w:r>
    </w:p>
    <w:p w14:paraId="2E0F6AA7" w14:textId="3B6CAAE3" w:rsidR="008C793C" w:rsidRDefault="00397C5C" w:rsidP="008C793C">
      <w:pPr>
        <w:pStyle w:val="ListParagraph"/>
        <w:numPr>
          <w:ilvl w:val="4"/>
          <w:numId w:val="2"/>
        </w:numPr>
      </w:pPr>
      <w:r>
        <w:t>TP is a dredging company that has a K with US gov’t. While working on the K over a span of years, the company operates at a loss in all years but one [~180k of expenses in trying to fulfill the K]</w:t>
      </w:r>
    </w:p>
    <w:p w14:paraId="10A23F8C" w14:textId="60CE67F8" w:rsidR="00397C5C" w:rsidRDefault="00397C5C" w:rsidP="008C793C">
      <w:pPr>
        <w:pStyle w:val="ListParagraph"/>
        <w:numPr>
          <w:ilvl w:val="4"/>
          <w:numId w:val="2"/>
        </w:numPr>
      </w:pPr>
      <w:r>
        <w:t>When the K was abandoned, the company sues the gov’t for breach</w:t>
      </w:r>
    </w:p>
    <w:p w14:paraId="69777034" w14:textId="1AA19DAE" w:rsidR="00397C5C" w:rsidRDefault="00397C5C" w:rsidP="00397C5C">
      <w:pPr>
        <w:pStyle w:val="ListParagraph"/>
        <w:numPr>
          <w:ilvl w:val="5"/>
          <w:numId w:val="2"/>
        </w:numPr>
      </w:pPr>
      <w:r>
        <w:t>Company wins settlement of $192k as recovery</w:t>
      </w:r>
    </w:p>
    <w:p w14:paraId="76865617" w14:textId="54DE6856" w:rsidR="00397C5C" w:rsidRDefault="00397C5C" w:rsidP="00397C5C">
      <w:pPr>
        <w:pStyle w:val="ListParagraph"/>
        <w:numPr>
          <w:ilvl w:val="6"/>
          <w:numId w:val="2"/>
        </w:numPr>
      </w:pPr>
      <w:r>
        <w:t>This contains $176k in expenses under the K that exceeded receipts + $16k in interest</w:t>
      </w:r>
    </w:p>
    <w:p w14:paraId="2AB74BA9" w14:textId="4D0B0B4F" w:rsidR="00397C5C" w:rsidRDefault="00397C5C" w:rsidP="00397C5C">
      <w:pPr>
        <w:pStyle w:val="ListParagraph"/>
        <w:numPr>
          <w:ilvl w:val="7"/>
          <w:numId w:val="2"/>
        </w:numPr>
      </w:pPr>
      <w:r>
        <w:rPr>
          <w:u w:val="single"/>
        </w:rPr>
        <w:t>No</w:t>
      </w:r>
      <w:r>
        <w:t xml:space="preserve"> dispute that the interest should be treated as income</w:t>
      </w:r>
    </w:p>
    <w:p w14:paraId="3BBDA247" w14:textId="6AF73F80" w:rsidR="00397C5C" w:rsidRDefault="00397C5C" w:rsidP="00397C5C">
      <w:pPr>
        <w:pStyle w:val="ListParagraph"/>
        <w:numPr>
          <w:ilvl w:val="3"/>
          <w:numId w:val="2"/>
        </w:numPr>
      </w:pPr>
      <w:r>
        <w:t xml:space="preserve">Issue: tax treatment of “compensation for losses” </w:t>
      </w:r>
      <w:r>
        <w:sym w:font="Wingdings" w:char="F0E0"/>
      </w:r>
      <w:r>
        <w:t xml:space="preserve"> what year should the ~$180k be treated as GI</w:t>
      </w:r>
    </w:p>
    <w:p w14:paraId="2A4C1287" w14:textId="48C7175B" w:rsidR="00397C5C" w:rsidRDefault="00397C5C" w:rsidP="00397C5C">
      <w:pPr>
        <w:pStyle w:val="ListParagraph"/>
        <w:numPr>
          <w:ilvl w:val="4"/>
          <w:numId w:val="2"/>
        </w:numPr>
      </w:pPr>
      <w:r>
        <w:t>TP: argues the $180k should be included in the past years as losses on the K, so NO income</w:t>
      </w:r>
    </w:p>
    <w:p w14:paraId="0390101F" w14:textId="58AD6E64" w:rsidR="00397C5C" w:rsidRDefault="00397C5C" w:rsidP="00397C5C">
      <w:pPr>
        <w:pStyle w:val="ListParagraph"/>
        <w:numPr>
          <w:ilvl w:val="4"/>
          <w:numId w:val="2"/>
        </w:numPr>
      </w:pPr>
      <w:r>
        <w:t>IRS: argues that it should be GI for 1920 b/c of annual accounting</w:t>
      </w:r>
    </w:p>
    <w:p w14:paraId="1070D5B0" w14:textId="652421BF" w:rsidR="00397C5C" w:rsidRDefault="00397C5C" w:rsidP="00397C5C">
      <w:pPr>
        <w:pStyle w:val="ListParagraph"/>
        <w:numPr>
          <w:ilvl w:val="3"/>
          <w:numId w:val="2"/>
        </w:numPr>
      </w:pPr>
      <w:r>
        <w:t>Held: triumph (admin need) of fixed annual accounting</w:t>
      </w:r>
    </w:p>
    <w:p w14:paraId="53C26EDE" w14:textId="24174CEF" w:rsidR="00397C5C" w:rsidRDefault="00397C5C" w:rsidP="00397C5C">
      <w:pPr>
        <w:pStyle w:val="ListParagraph"/>
        <w:numPr>
          <w:ilvl w:val="4"/>
          <w:numId w:val="2"/>
        </w:numPr>
      </w:pPr>
      <w:r>
        <w:t xml:space="preserve">Can’t argue that this is a recoupment of loss to offset later earnings </w:t>
      </w:r>
      <w:r>
        <w:sym w:font="Wingdings" w:char="F0E0"/>
      </w:r>
      <w:r>
        <w:t xml:space="preserve"> rejects TP’s flexible transactional accounting argument</w:t>
      </w:r>
    </w:p>
    <w:p w14:paraId="2CEF4517" w14:textId="43EDDAA6" w:rsidR="00397C5C" w:rsidRDefault="00397C5C" w:rsidP="00397C5C">
      <w:pPr>
        <w:pStyle w:val="ListParagraph"/>
        <w:numPr>
          <w:ilvl w:val="4"/>
          <w:numId w:val="2"/>
        </w:numPr>
      </w:pPr>
      <w:r>
        <w:t>Tax law does not look back, we look at fixed accounting years</w:t>
      </w:r>
    </w:p>
    <w:p w14:paraId="723A5C25" w14:textId="0E394B9B" w:rsidR="00397C5C" w:rsidRDefault="00397C5C" w:rsidP="00397C5C">
      <w:pPr>
        <w:pStyle w:val="ListParagraph"/>
        <w:numPr>
          <w:ilvl w:val="4"/>
          <w:numId w:val="2"/>
        </w:numPr>
      </w:pPr>
      <w:r>
        <w:t>Rationale</w:t>
      </w:r>
    </w:p>
    <w:p w14:paraId="16E9D8AA" w14:textId="7BC943FE" w:rsidR="00397C5C" w:rsidRDefault="00397C5C" w:rsidP="00397C5C">
      <w:pPr>
        <w:pStyle w:val="ListParagraph"/>
        <w:numPr>
          <w:ilvl w:val="5"/>
          <w:numId w:val="2"/>
        </w:numPr>
      </w:pPr>
      <w:r>
        <w:t>Practicality- we have to draw a line and we choose to do it on an annual basis [it would be a nightmare to use transactional accounting b/c would have to allocate the cost of overhead among transactions)</w:t>
      </w:r>
    </w:p>
    <w:p w14:paraId="17A04D7C" w14:textId="580FB876" w:rsidR="00397C5C" w:rsidRDefault="00397C5C" w:rsidP="00397C5C">
      <w:pPr>
        <w:pStyle w:val="ListParagraph"/>
        <w:numPr>
          <w:ilvl w:val="3"/>
          <w:numId w:val="2"/>
        </w:numPr>
      </w:pPr>
      <w:r>
        <w:t>PROF: but doesn’t tax law look back for some purposes?</w:t>
      </w:r>
    </w:p>
    <w:p w14:paraId="52531314" w14:textId="781AACF2" w:rsidR="00397C5C" w:rsidRPr="00397C5C" w:rsidRDefault="00397C5C" w:rsidP="00397C5C">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1001 </w:t>
      </w:r>
      <w:r>
        <w:rPr>
          <w:rStyle w:val="st"/>
          <w:rFonts w:eastAsia="Times New Roman" w:cs="Times New Roman"/>
        </w:rPr>
        <w:t>analysis looks back to determine basis</w:t>
      </w:r>
    </w:p>
    <w:p w14:paraId="11C971AD" w14:textId="30837641" w:rsidR="00397C5C" w:rsidRPr="00397C5C" w:rsidRDefault="00397C5C" w:rsidP="00397C5C">
      <w:pPr>
        <w:pStyle w:val="ListParagraph"/>
        <w:numPr>
          <w:ilvl w:val="2"/>
          <w:numId w:val="2"/>
        </w:numPr>
        <w:rPr>
          <w:rStyle w:val="st"/>
        </w:rPr>
      </w:pPr>
      <w:r w:rsidRPr="000D7875">
        <w:rPr>
          <w:rStyle w:val="st"/>
          <w:rFonts w:eastAsia="Times New Roman" w:cs="Times New Roman"/>
          <w:b/>
        </w:rPr>
        <w:t>§</w:t>
      </w:r>
      <w:r>
        <w:rPr>
          <w:rStyle w:val="st"/>
          <w:rFonts w:eastAsia="Times New Roman" w:cs="Times New Roman"/>
          <w:b/>
        </w:rPr>
        <w:t xml:space="preserve"> 441</w:t>
      </w:r>
      <w:r w:rsidR="00FB1A4E">
        <w:rPr>
          <w:rStyle w:val="st"/>
          <w:rFonts w:eastAsia="Times New Roman" w:cs="Times New Roman"/>
          <w:b/>
        </w:rPr>
        <w:t xml:space="preserve">: </w:t>
      </w:r>
      <w:r w:rsidR="00FB1A4E">
        <w:rPr>
          <w:rStyle w:val="st"/>
          <w:rFonts w:eastAsia="Times New Roman" w:cs="Times New Roman"/>
        </w:rPr>
        <w:t>Period for computing taxable income</w:t>
      </w:r>
    </w:p>
    <w:p w14:paraId="52DA6981" w14:textId="386A1906" w:rsidR="00397C5C" w:rsidRPr="0069547F" w:rsidRDefault="00397C5C" w:rsidP="00397C5C">
      <w:pPr>
        <w:pStyle w:val="ListParagraph"/>
        <w:numPr>
          <w:ilvl w:val="3"/>
          <w:numId w:val="2"/>
        </w:numPr>
        <w:rPr>
          <w:rStyle w:val="st"/>
        </w:rPr>
      </w:pPr>
      <w:r>
        <w:rPr>
          <w:rStyle w:val="st"/>
          <w:rFonts w:eastAsia="Times New Roman" w:cs="Times New Roman"/>
        </w:rPr>
        <w:t xml:space="preserve">Codifies </w:t>
      </w:r>
      <w:r>
        <w:rPr>
          <w:rStyle w:val="st"/>
          <w:rFonts w:eastAsia="Times New Roman" w:cs="Times New Roman"/>
          <w:b/>
          <w:i/>
        </w:rPr>
        <w:t>Burnet</w:t>
      </w:r>
      <w:r>
        <w:rPr>
          <w:rStyle w:val="st"/>
          <w:rFonts w:eastAsia="Times New Roman" w:cs="Times New Roman"/>
        </w:rPr>
        <w:t xml:space="preserve"> holding</w:t>
      </w:r>
    </w:p>
    <w:p w14:paraId="47E8B014" w14:textId="06A0FC52" w:rsidR="0069547F" w:rsidRPr="00397C5C" w:rsidRDefault="0069547F" w:rsidP="0069547F">
      <w:pPr>
        <w:pStyle w:val="ListParagraph"/>
        <w:numPr>
          <w:ilvl w:val="4"/>
          <w:numId w:val="2"/>
        </w:numPr>
        <w:rPr>
          <w:rStyle w:val="st"/>
        </w:rPr>
      </w:pPr>
      <w:r>
        <w:rPr>
          <w:rStyle w:val="st"/>
          <w:rFonts w:eastAsia="Times New Roman" w:cs="Times New Roman"/>
        </w:rPr>
        <w:t>Establishes the importance of annual tax accounting</w:t>
      </w:r>
    </w:p>
    <w:p w14:paraId="62997BF2" w14:textId="52AA7638" w:rsidR="00397C5C" w:rsidRDefault="00397C5C" w:rsidP="00397C5C">
      <w:pPr>
        <w:pStyle w:val="ListParagraph"/>
        <w:numPr>
          <w:ilvl w:val="3"/>
          <w:numId w:val="2"/>
        </w:numPr>
      </w:pPr>
      <w:r>
        <w:rPr>
          <w:b/>
        </w:rPr>
        <w:t>(a)</w:t>
      </w:r>
      <w:r>
        <w:t xml:space="preserve"> </w:t>
      </w:r>
      <w:r w:rsidR="0069547F">
        <w:t xml:space="preserve">Gist </w:t>
      </w:r>
      <w:r>
        <w:t xml:space="preserve">is that there is some deference to how businesses keep books (ie. the year does </w:t>
      </w:r>
      <w:r>
        <w:rPr>
          <w:u w:val="single"/>
        </w:rPr>
        <w:t>not</w:t>
      </w:r>
      <w:r>
        <w:t xml:space="preserve"> have to be the calendar year)</w:t>
      </w:r>
    </w:p>
    <w:p w14:paraId="42396AFC" w14:textId="1E0D7A60" w:rsidR="00397C5C" w:rsidRDefault="0069547F" w:rsidP="00397C5C">
      <w:pPr>
        <w:pStyle w:val="ListParagraph"/>
        <w:numPr>
          <w:ilvl w:val="3"/>
          <w:numId w:val="2"/>
        </w:numPr>
      </w:pPr>
      <w:r>
        <w:rPr>
          <w:b/>
        </w:rPr>
        <w:t xml:space="preserve"> </w:t>
      </w:r>
      <w:r w:rsidR="00397C5C">
        <w:rPr>
          <w:b/>
        </w:rPr>
        <w:t xml:space="preserve">(g) </w:t>
      </w:r>
      <w:r w:rsidR="00397C5C">
        <w:t>No books kept; no accounting period [default to calendar year]</w:t>
      </w:r>
    </w:p>
    <w:p w14:paraId="061C64FC" w14:textId="26A9F386" w:rsidR="0069547F" w:rsidRPr="0069547F" w:rsidRDefault="0069547F" w:rsidP="00397C5C">
      <w:pPr>
        <w:pStyle w:val="ListParagraph"/>
        <w:numPr>
          <w:ilvl w:val="3"/>
          <w:numId w:val="2"/>
        </w:numPr>
        <w:rPr>
          <w:rStyle w:val="st"/>
        </w:rPr>
      </w:pPr>
      <w:r>
        <w:t xml:space="preserve">NOTE: </w:t>
      </w:r>
      <w:r w:rsidRPr="000D7875">
        <w:rPr>
          <w:rStyle w:val="st"/>
          <w:rFonts w:eastAsia="Times New Roman" w:cs="Times New Roman"/>
          <w:b/>
        </w:rPr>
        <w:t>§</w:t>
      </w:r>
      <w:r>
        <w:rPr>
          <w:rStyle w:val="st"/>
          <w:rFonts w:eastAsia="Times New Roman" w:cs="Times New Roman"/>
          <w:b/>
        </w:rPr>
        <w:t xml:space="preserve"> 446(b) </w:t>
      </w:r>
      <w:r>
        <w:rPr>
          <w:rStyle w:val="st"/>
          <w:rFonts w:eastAsia="Times New Roman" w:cs="Times New Roman"/>
        </w:rPr>
        <w:t>Exceptions – accounting method should “clearly reflect income”</w:t>
      </w:r>
    </w:p>
    <w:p w14:paraId="60F011C7" w14:textId="74E6EC50" w:rsidR="0069547F" w:rsidRDefault="0069547F" w:rsidP="0069547F">
      <w:pPr>
        <w:pStyle w:val="ListParagraph"/>
        <w:numPr>
          <w:ilvl w:val="4"/>
          <w:numId w:val="2"/>
        </w:numPr>
      </w:pPr>
      <w:r>
        <w:t>Trying to get a clear reflection of income w/ these accounting rules [see harshness of Oil Co. v. Utility Co.]</w:t>
      </w:r>
    </w:p>
    <w:p w14:paraId="493C302F" w14:textId="79619AE6" w:rsidR="00397C5C" w:rsidRPr="00182EE8" w:rsidRDefault="00182EE8" w:rsidP="00397C5C">
      <w:pPr>
        <w:pStyle w:val="ListParagraph"/>
        <w:numPr>
          <w:ilvl w:val="2"/>
          <w:numId w:val="2"/>
        </w:numPr>
        <w:rPr>
          <w:rStyle w:val="st"/>
        </w:rPr>
      </w:pPr>
      <w:r>
        <w:t xml:space="preserve">NOTE: there is potential inequity in sticking strictly to </w:t>
      </w:r>
      <w:r w:rsidRPr="000D7875">
        <w:rPr>
          <w:rStyle w:val="st"/>
          <w:rFonts w:eastAsia="Times New Roman" w:cs="Times New Roman"/>
          <w:b/>
        </w:rPr>
        <w:t>§</w:t>
      </w:r>
      <w:r>
        <w:rPr>
          <w:rStyle w:val="st"/>
          <w:rFonts w:eastAsia="Times New Roman" w:cs="Times New Roman"/>
          <w:b/>
        </w:rPr>
        <w:t xml:space="preserve"> 441 </w:t>
      </w:r>
      <w:r>
        <w:rPr>
          <w:rStyle w:val="st"/>
          <w:rFonts w:eastAsia="Times New Roman" w:cs="Times New Roman"/>
        </w:rPr>
        <w:t xml:space="preserve">&amp; </w:t>
      </w:r>
      <w:r>
        <w:rPr>
          <w:rStyle w:val="st"/>
          <w:rFonts w:eastAsia="Times New Roman" w:cs="Times New Roman"/>
          <w:b/>
          <w:i/>
        </w:rPr>
        <w:t>Burnet</w:t>
      </w:r>
    </w:p>
    <w:p w14:paraId="3FBFAEC6" w14:textId="77777777" w:rsidR="00182EE8" w:rsidRDefault="00182EE8" w:rsidP="00182EE8">
      <w:pPr>
        <w:pStyle w:val="ListParagraph"/>
        <w:numPr>
          <w:ilvl w:val="3"/>
          <w:numId w:val="2"/>
        </w:numPr>
      </w:pPr>
      <w:r>
        <w:t>Example: two companies [one oil and one utility] with same MTR</w:t>
      </w:r>
    </w:p>
    <w:p w14:paraId="16C862A7" w14:textId="77777777" w:rsidR="00254927" w:rsidRDefault="00182EE8" w:rsidP="00182EE8">
      <w:pPr>
        <w:pStyle w:val="ListParagraph"/>
        <w:numPr>
          <w:ilvl w:val="4"/>
          <w:numId w:val="2"/>
        </w:numPr>
      </w:pPr>
      <w:r>
        <w:t>Utility Co. makes $20/year, but the Oil Co. has more volatility</w:t>
      </w:r>
      <w:r w:rsidR="00254927">
        <w:t>. But at the end of 5 years, both have the same income.</w:t>
      </w:r>
    </w:p>
    <w:p w14:paraId="053F8807" w14:textId="77777777" w:rsidR="00254927" w:rsidRDefault="00254927" w:rsidP="00254927">
      <w:pPr>
        <w:pStyle w:val="ListParagraph"/>
        <w:numPr>
          <w:ilvl w:val="5"/>
          <w:numId w:val="2"/>
        </w:numPr>
      </w:pPr>
      <w:r>
        <w:t>Oil Co. will pay a ton of taxes in year 3 only. Utility Co. pays taxes every year.</w:t>
      </w:r>
    </w:p>
    <w:p w14:paraId="78B08FA8" w14:textId="77777777" w:rsidR="00254927" w:rsidRDefault="00254927" w:rsidP="00254927">
      <w:pPr>
        <w:pStyle w:val="ListParagraph"/>
        <w:numPr>
          <w:ilvl w:val="5"/>
          <w:numId w:val="2"/>
        </w:numPr>
      </w:pPr>
      <w:r>
        <w:t>Inequity of different taxes but same total income</w:t>
      </w:r>
    </w:p>
    <w:p w14:paraId="30806064" w14:textId="0B741857" w:rsidR="00182EE8" w:rsidRDefault="00254927" w:rsidP="00254927">
      <w:pPr>
        <w:pStyle w:val="ListParagraph"/>
        <w:numPr>
          <w:ilvl w:val="3"/>
          <w:numId w:val="2"/>
        </w:numPr>
      </w:pPr>
      <w:r>
        <w:t xml:space="preserve">Fix this rigidity problem of the annual accounting year with </w:t>
      </w:r>
      <w:r w:rsidRPr="00254927">
        <w:rPr>
          <w:rStyle w:val="st"/>
          <w:rFonts w:eastAsia="Times New Roman" w:cs="Times New Roman"/>
          <w:b/>
        </w:rPr>
        <w:t xml:space="preserve">§ 172 </w:t>
      </w:r>
      <w:r w:rsidRPr="00254927">
        <w:rPr>
          <w:rStyle w:val="st"/>
          <w:rFonts w:eastAsia="Times New Roman" w:cs="Times New Roman"/>
        </w:rPr>
        <w:t>Net Operating Losses</w:t>
      </w:r>
      <w:r w:rsidR="00182EE8">
        <w:t xml:space="preserve"> </w:t>
      </w:r>
    </w:p>
    <w:p w14:paraId="7FD666EB" w14:textId="2DF4B068" w:rsidR="00254927" w:rsidRPr="00254927" w:rsidRDefault="00254927" w:rsidP="00254927">
      <w:pPr>
        <w:pStyle w:val="ListParagraph"/>
        <w:numPr>
          <w:ilvl w:val="1"/>
          <w:numId w:val="2"/>
        </w:numPr>
        <w:rPr>
          <w:rStyle w:val="st"/>
        </w:rPr>
      </w:pPr>
      <w:r w:rsidRPr="000D7875">
        <w:rPr>
          <w:rStyle w:val="st"/>
          <w:rFonts w:eastAsia="Times New Roman" w:cs="Times New Roman"/>
          <w:b/>
        </w:rPr>
        <w:t>§</w:t>
      </w:r>
      <w:r>
        <w:rPr>
          <w:rStyle w:val="st"/>
          <w:rFonts w:eastAsia="Times New Roman" w:cs="Times New Roman"/>
          <w:b/>
        </w:rPr>
        <w:t xml:space="preserve"> 172</w:t>
      </w:r>
      <w:r>
        <w:rPr>
          <w:rStyle w:val="st"/>
          <w:rFonts w:eastAsia="Times New Roman" w:cs="Times New Roman"/>
        </w:rPr>
        <w:t>: Net Operating Losses</w:t>
      </w:r>
    </w:p>
    <w:p w14:paraId="60DFC814" w14:textId="03B4BDF9" w:rsidR="0069547F" w:rsidRPr="0069547F" w:rsidRDefault="0069547F" w:rsidP="00124FB7">
      <w:pPr>
        <w:pStyle w:val="ListParagraph"/>
        <w:numPr>
          <w:ilvl w:val="2"/>
          <w:numId w:val="2"/>
        </w:numPr>
        <w:spacing w:before="240"/>
      </w:pPr>
      <w:r>
        <w:t>Softens the harshness of CL default rule of fixed annual accounting</w:t>
      </w:r>
    </w:p>
    <w:p w14:paraId="762CC0FD" w14:textId="7E72AE63" w:rsidR="00254927" w:rsidRDefault="0069547F" w:rsidP="00124FB7">
      <w:pPr>
        <w:pStyle w:val="ListParagraph"/>
        <w:numPr>
          <w:ilvl w:val="2"/>
          <w:numId w:val="2"/>
        </w:numPr>
        <w:spacing w:before="240"/>
      </w:pPr>
      <w:r w:rsidRPr="000D7875">
        <w:rPr>
          <w:rStyle w:val="st"/>
          <w:rFonts w:eastAsia="Times New Roman" w:cs="Times New Roman"/>
          <w:b/>
        </w:rPr>
        <w:t>§</w:t>
      </w:r>
      <w:r>
        <w:rPr>
          <w:b/>
        </w:rPr>
        <w:t xml:space="preserve"> 172</w:t>
      </w:r>
      <w:r w:rsidR="00124FB7">
        <w:rPr>
          <w:b/>
        </w:rPr>
        <w:t>(a)</w:t>
      </w:r>
      <w:r w:rsidR="00124FB7">
        <w:t xml:space="preserve"> Grants a </w:t>
      </w:r>
      <w:r w:rsidR="00124FB7">
        <w:rPr>
          <w:u w:val="single"/>
        </w:rPr>
        <w:t>deduction</w:t>
      </w:r>
      <w:r w:rsidR="00124FB7">
        <w:t xml:space="preserve"> for business operating losses</w:t>
      </w:r>
    </w:p>
    <w:p w14:paraId="1A119A92" w14:textId="61EFBA09" w:rsidR="00124FB7" w:rsidRDefault="00124FB7" w:rsidP="00124FB7">
      <w:pPr>
        <w:pStyle w:val="ListParagraph"/>
        <w:numPr>
          <w:ilvl w:val="3"/>
          <w:numId w:val="2"/>
        </w:numPr>
        <w:spacing w:before="240"/>
      </w:pPr>
      <w:r>
        <w:t xml:space="preserve">An amount equal to the </w:t>
      </w:r>
      <w:r>
        <w:rPr>
          <w:u w:val="single"/>
        </w:rPr>
        <w:t>aggregate</w:t>
      </w:r>
      <w:r w:rsidR="0095773B">
        <w:t xml:space="preserve"> of the NOL carryovers to such a year plus NOL carrybacks to such a year</w:t>
      </w:r>
    </w:p>
    <w:p w14:paraId="39721D74" w14:textId="6B14CF57" w:rsidR="00124FB7" w:rsidRDefault="00124FB7" w:rsidP="00124FB7">
      <w:pPr>
        <w:pStyle w:val="ListParagraph"/>
        <w:numPr>
          <w:ilvl w:val="4"/>
          <w:numId w:val="2"/>
        </w:numPr>
        <w:spacing w:before="240"/>
      </w:pPr>
      <w:r>
        <w:t>Add up the carryovers of a certain year and the carrybacks of a certain year to determine the deduction amount</w:t>
      </w:r>
    </w:p>
    <w:p w14:paraId="69E0AB34" w14:textId="379687D9" w:rsidR="00124FB7" w:rsidRPr="00124FB7" w:rsidRDefault="00124FB7" w:rsidP="00124FB7">
      <w:pPr>
        <w:pStyle w:val="ListParagraph"/>
        <w:numPr>
          <w:ilvl w:val="5"/>
          <w:numId w:val="2"/>
        </w:numPr>
        <w:spacing w:before="240"/>
        <w:rPr>
          <w:rStyle w:val="st"/>
        </w:rPr>
      </w:pPr>
      <w:r>
        <w:t xml:space="preserve">Can use </w:t>
      </w:r>
      <w:r w:rsidRPr="000D7875">
        <w:rPr>
          <w:rStyle w:val="st"/>
          <w:rFonts w:eastAsia="Times New Roman" w:cs="Times New Roman"/>
          <w:b/>
        </w:rPr>
        <w:t>§</w:t>
      </w:r>
      <w:r>
        <w:rPr>
          <w:rStyle w:val="st"/>
          <w:rFonts w:eastAsia="Times New Roman" w:cs="Times New Roman"/>
          <w:b/>
        </w:rPr>
        <w:t xml:space="preserve"> 172 </w:t>
      </w:r>
      <w:r>
        <w:rPr>
          <w:rStyle w:val="st"/>
          <w:rFonts w:eastAsia="Times New Roman" w:cs="Times New Roman"/>
        </w:rPr>
        <w:t>both ways</w:t>
      </w:r>
    </w:p>
    <w:p w14:paraId="166EE6BC" w14:textId="516C19B4" w:rsidR="00124FB7" w:rsidRPr="00B219D3" w:rsidRDefault="0069547F" w:rsidP="00124FB7">
      <w:pPr>
        <w:pStyle w:val="ListParagraph"/>
        <w:numPr>
          <w:ilvl w:val="2"/>
          <w:numId w:val="2"/>
        </w:numPr>
        <w:spacing w:before="240"/>
        <w:rPr>
          <w:rStyle w:val="st"/>
        </w:rPr>
      </w:pPr>
      <w:r w:rsidRPr="000D7875">
        <w:rPr>
          <w:rStyle w:val="st"/>
          <w:rFonts w:eastAsia="Times New Roman" w:cs="Times New Roman"/>
          <w:b/>
        </w:rPr>
        <w:t>§</w:t>
      </w:r>
      <w:r>
        <w:rPr>
          <w:rStyle w:val="st"/>
          <w:rFonts w:eastAsia="Times New Roman" w:cs="Times New Roman"/>
          <w:b/>
        </w:rPr>
        <w:t xml:space="preserve"> 172</w:t>
      </w:r>
      <w:r w:rsidR="00124FB7">
        <w:rPr>
          <w:rStyle w:val="st"/>
          <w:rFonts w:eastAsia="Times New Roman" w:cs="Times New Roman"/>
          <w:b/>
        </w:rPr>
        <w:t xml:space="preserve">(b) </w:t>
      </w:r>
      <w:r w:rsidR="00B219D3">
        <w:rPr>
          <w:rStyle w:val="st"/>
          <w:rFonts w:eastAsia="Times New Roman" w:cs="Times New Roman"/>
        </w:rPr>
        <w:t>Can shift NOLs around</w:t>
      </w:r>
    </w:p>
    <w:p w14:paraId="72C7D654" w14:textId="412A29B6" w:rsidR="00B219D3" w:rsidRPr="005F48CE" w:rsidRDefault="00B219D3" w:rsidP="00B219D3">
      <w:pPr>
        <w:pStyle w:val="ListParagraph"/>
        <w:numPr>
          <w:ilvl w:val="3"/>
          <w:numId w:val="2"/>
        </w:numPr>
        <w:spacing w:before="240"/>
        <w:rPr>
          <w:rStyle w:val="st"/>
        </w:rPr>
      </w:pPr>
      <w:r>
        <w:rPr>
          <w:rStyle w:val="st"/>
          <w:rFonts w:eastAsia="Times New Roman" w:cs="Times New Roman"/>
          <w:b/>
        </w:rPr>
        <w:t xml:space="preserve">(i) </w:t>
      </w:r>
      <w:r>
        <w:rPr>
          <w:rStyle w:val="st"/>
          <w:rFonts w:eastAsia="Times New Roman" w:cs="Times New Roman"/>
        </w:rPr>
        <w:t>Go back 2 taxable years</w:t>
      </w:r>
      <w:r w:rsidR="007561B8">
        <w:rPr>
          <w:rStyle w:val="st"/>
          <w:rFonts w:eastAsia="Times New Roman" w:cs="Times New Roman"/>
        </w:rPr>
        <w:t xml:space="preserve"> [preceding the taxable year of the loss]</w:t>
      </w:r>
    </w:p>
    <w:p w14:paraId="4568FD9C" w14:textId="1F75EF3C" w:rsidR="005F48CE" w:rsidRPr="007561B8" w:rsidRDefault="005F48CE" w:rsidP="005F48CE">
      <w:pPr>
        <w:pStyle w:val="ListParagraph"/>
        <w:numPr>
          <w:ilvl w:val="4"/>
          <w:numId w:val="2"/>
        </w:numPr>
        <w:spacing w:before="240"/>
        <w:rPr>
          <w:rStyle w:val="st"/>
        </w:rPr>
      </w:pPr>
      <w:r>
        <w:rPr>
          <w:rStyle w:val="st"/>
          <w:rFonts w:eastAsia="Times New Roman" w:cs="Times New Roman"/>
        </w:rPr>
        <w:t>Note: lends some finality</w:t>
      </w:r>
    </w:p>
    <w:p w14:paraId="5D574138" w14:textId="098F0CE7" w:rsidR="007561B8" w:rsidRPr="005F48CE" w:rsidRDefault="007561B8" w:rsidP="00B219D3">
      <w:pPr>
        <w:pStyle w:val="ListParagraph"/>
        <w:numPr>
          <w:ilvl w:val="3"/>
          <w:numId w:val="2"/>
        </w:numPr>
        <w:spacing w:before="240"/>
        <w:rPr>
          <w:rStyle w:val="st"/>
        </w:rPr>
      </w:pPr>
      <w:r>
        <w:rPr>
          <w:rStyle w:val="st"/>
          <w:rFonts w:eastAsia="Times New Roman" w:cs="Times New Roman"/>
          <w:b/>
        </w:rPr>
        <w:t xml:space="preserve">(ii) </w:t>
      </w:r>
      <w:r>
        <w:rPr>
          <w:rStyle w:val="st"/>
          <w:rFonts w:eastAsia="Times New Roman" w:cs="Times New Roman"/>
        </w:rPr>
        <w:t>Go forward 20 taxable years [from the taxable year of the loss]</w:t>
      </w:r>
    </w:p>
    <w:p w14:paraId="4C452BE7" w14:textId="1130CA5B" w:rsidR="005F48CE" w:rsidRPr="005F48CE" w:rsidRDefault="005F48CE" w:rsidP="005F48CE">
      <w:pPr>
        <w:pStyle w:val="ListParagraph"/>
        <w:numPr>
          <w:ilvl w:val="4"/>
          <w:numId w:val="2"/>
        </w:numPr>
        <w:spacing w:before="240"/>
        <w:rPr>
          <w:rStyle w:val="st"/>
        </w:rPr>
      </w:pPr>
      <w:r>
        <w:rPr>
          <w:rStyle w:val="st"/>
          <w:rFonts w:eastAsia="Times New Roman" w:cs="Times New Roman"/>
        </w:rPr>
        <w:t>Note: hard for companies to predict 20 years out (this is good to avoid exploitation of this provision)</w:t>
      </w:r>
    </w:p>
    <w:p w14:paraId="14B2248C" w14:textId="124D9565" w:rsidR="005F48CE" w:rsidRPr="00B219D3" w:rsidRDefault="005F48CE" w:rsidP="005F48CE">
      <w:pPr>
        <w:pStyle w:val="ListParagraph"/>
        <w:numPr>
          <w:ilvl w:val="5"/>
          <w:numId w:val="2"/>
        </w:numPr>
        <w:spacing w:before="240"/>
        <w:rPr>
          <w:rStyle w:val="st"/>
        </w:rPr>
      </w:pPr>
      <w:r>
        <w:rPr>
          <w:rStyle w:val="st"/>
          <w:rFonts w:eastAsia="Times New Roman" w:cs="Times New Roman"/>
        </w:rPr>
        <w:t>But in a sense, these numbers are arbitrary (Congress things 23 years is a good average span)</w:t>
      </w:r>
    </w:p>
    <w:p w14:paraId="048B73E1" w14:textId="0A5BED8C" w:rsidR="00B219D3" w:rsidRPr="007561B8" w:rsidRDefault="0069547F" w:rsidP="00B219D3">
      <w:pPr>
        <w:pStyle w:val="ListParagraph"/>
        <w:numPr>
          <w:ilvl w:val="2"/>
          <w:numId w:val="2"/>
        </w:numPr>
        <w:spacing w:before="240"/>
        <w:rPr>
          <w:rStyle w:val="st"/>
        </w:rPr>
      </w:pPr>
      <w:r w:rsidRPr="000D7875">
        <w:rPr>
          <w:rStyle w:val="st"/>
          <w:rFonts w:eastAsia="Times New Roman" w:cs="Times New Roman"/>
          <w:b/>
        </w:rPr>
        <w:t>§</w:t>
      </w:r>
      <w:r>
        <w:rPr>
          <w:rStyle w:val="st"/>
          <w:rFonts w:eastAsia="Times New Roman" w:cs="Times New Roman"/>
          <w:b/>
        </w:rPr>
        <w:t xml:space="preserve">  172</w:t>
      </w:r>
      <w:r w:rsidR="00B219D3">
        <w:rPr>
          <w:rStyle w:val="st"/>
          <w:rFonts w:eastAsia="Times New Roman" w:cs="Times New Roman"/>
          <w:b/>
        </w:rPr>
        <w:t xml:space="preserve">(a) </w:t>
      </w:r>
      <w:r w:rsidR="00B219D3">
        <w:rPr>
          <w:rStyle w:val="st"/>
          <w:rFonts w:eastAsia="Times New Roman" w:cs="Times New Roman"/>
        </w:rPr>
        <w:t xml:space="preserve">&amp; </w:t>
      </w:r>
      <w:r w:rsidR="00B219D3">
        <w:rPr>
          <w:rStyle w:val="st"/>
          <w:rFonts w:eastAsia="Times New Roman" w:cs="Times New Roman"/>
          <w:b/>
        </w:rPr>
        <w:t xml:space="preserve">(b) </w:t>
      </w:r>
      <w:r w:rsidR="00B219D3">
        <w:rPr>
          <w:rStyle w:val="st"/>
          <w:rFonts w:eastAsia="Times New Roman" w:cs="Times New Roman"/>
        </w:rPr>
        <w:t>together allow for a smoothing/averaging of income over time</w:t>
      </w:r>
    </w:p>
    <w:p w14:paraId="0873E612" w14:textId="05BF78D4" w:rsidR="007561B8" w:rsidRPr="0095773B" w:rsidRDefault="007561B8" w:rsidP="007561B8">
      <w:pPr>
        <w:pStyle w:val="ListParagraph"/>
        <w:numPr>
          <w:ilvl w:val="3"/>
          <w:numId w:val="2"/>
        </w:numPr>
        <w:spacing w:before="240"/>
        <w:rPr>
          <w:rStyle w:val="st"/>
        </w:rPr>
      </w:pPr>
      <w:r>
        <w:rPr>
          <w:rStyle w:val="st"/>
          <w:rFonts w:eastAsia="Times New Roman" w:cs="Times New Roman"/>
        </w:rPr>
        <w:t>Discrepancy due to the differences in income volatility of utility/oil companies would be spread out using this, which is more fair</w:t>
      </w:r>
    </w:p>
    <w:p w14:paraId="44C0D6F1" w14:textId="5F1BC097" w:rsidR="0095773B" w:rsidRPr="007561B8" w:rsidRDefault="0095773B" w:rsidP="0095773B">
      <w:pPr>
        <w:pStyle w:val="ListParagraph"/>
        <w:numPr>
          <w:ilvl w:val="2"/>
          <w:numId w:val="2"/>
        </w:numPr>
        <w:spacing w:before="240"/>
        <w:rPr>
          <w:rStyle w:val="st"/>
        </w:rPr>
      </w:pPr>
      <w:r w:rsidRPr="000D7875">
        <w:rPr>
          <w:rStyle w:val="st"/>
          <w:rFonts w:eastAsia="Times New Roman" w:cs="Times New Roman"/>
          <w:b/>
        </w:rPr>
        <w:t>§</w:t>
      </w:r>
      <w:r>
        <w:rPr>
          <w:rStyle w:val="st"/>
          <w:rFonts w:eastAsia="Times New Roman" w:cs="Times New Roman"/>
          <w:b/>
        </w:rPr>
        <w:t xml:space="preserve"> 172(c</w:t>
      </w:r>
      <w:r w:rsidRPr="00CD6BFC">
        <w:rPr>
          <w:rStyle w:val="st"/>
          <w:rFonts w:eastAsia="Times New Roman" w:cs="Times New Roman"/>
          <w:b/>
        </w:rPr>
        <w:t>): NOL defined</w:t>
      </w:r>
      <w:r>
        <w:rPr>
          <w:rStyle w:val="st"/>
          <w:rFonts w:eastAsia="Times New Roman" w:cs="Times New Roman"/>
        </w:rPr>
        <w:t xml:space="preserve"> – means the excess of the deductions allowed by this chapter over the gross income. Such excess shall be computed with the modifications specified in subsection (d)</w:t>
      </w:r>
    </w:p>
    <w:p w14:paraId="614DEE65" w14:textId="69B2D10D" w:rsidR="007561B8" w:rsidRPr="007561B8" w:rsidRDefault="007561B8" w:rsidP="007561B8">
      <w:pPr>
        <w:pStyle w:val="ListParagraph"/>
        <w:numPr>
          <w:ilvl w:val="2"/>
          <w:numId w:val="2"/>
        </w:numPr>
        <w:spacing w:before="240"/>
        <w:rPr>
          <w:rStyle w:val="st"/>
        </w:rPr>
      </w:pPr>
      <w:r>
        <w:rPr>
          <w:rStyle w:val="st"/>
          <w:rFonts w:eastAsia="Times New Roman" w:cs="Times New Roman"/>
        </w:rPr>
        <w:t>Policy rationales for allowing businesses this smoothing</w:t>
      </w:r>
    </w:p>
    <w:p w14:paraId="1D8B1238" w14:textId="73F5D9CB" w:rsidR="007561B8" w:rsidRDefault="007561B8" w:rsidP="007561B8">
      <w:pPr>
        <w:pStyle w:val="ListParagraph"/>
        <w:numPr>
          <w:ilvl w:val="3"/>
          <w:numId w:val="2"/>
        </w:numPr>
        <w:spacing w:before="240"/>
      </w:pPr>
      <w:r>
        <w:t>Equitable as between different income streams</w:t>
      </w:r>
    </w:p>
    <w:p w14:paraId="16130D67" w14:textId="46D38549" w:rsidR="007561B8" w:rsidRDefault="007561B8" w:rsidP="007561B8">
      <w:pPr>
        <w:pStyle w:val="ListParagraph"/>
        <w:numPr>
          <w:ilvl w:val="3"/>
          <w:numId w:val="2"/>
        </w:numPr>
        <w:spacing w:before="240"/>
      </w:pPr>
      <w:r>
        <w:t>Incentive effects: risk taking &amp; new ventures</w:t>
      </w:r>
    </w:p>
    <w:p w14:paraId="368C7E3C" w14:textId="75028842" w:rsidR="007561B8" w:rsidRDefault="007561B8" w:rsidP="007561B8">
      <w:pPr>
        <w:pStyle w:val="ListParagraph"/>
        <w:numPr>
          <w:ilvl w:val="3"/>
          <w:numId w:val="2"/>
        </w:numPr>
        <w:spacing w:before="240"/>
      </w:pPr>
      <w:r>
        <w:t>No longer gaming revenue streams</w:t>
      </w:r>
    </w:p>
    <w:p w14:paraId="7B332AEC" w14:textId="6EDE32FF" w:rsidR="007561B8" w:rsidRDefault="007561B8" w:rsidP="007561B8">
      <w:pPr>
        <w:pStyle w:val="ListParagraph"/>
        <w:numPr>
          <w:ilvl w:val="3"/>
          <w:numId w:val="2"/>
        </w:numPr>
        <w:spacing w:before="240"/>
      </w:pPr>
      <w:r>
        <w:t>Cushions the impact of the business cycle</w:t>
      </w:r>
    </w:p>
    <w:p w14:paraId="0A6798E2" w14:textId="4235A8BA" w:rsidR="005F48CE" w:rsidRDefault="005F48CE" w:rsidP="005F48CE">
      <w:pPr>
        <w:pStyle w:val="ListParagraph"/>
        <w:numPr>
          <w:ilvl w:val="2"/>
          <w:numId w:val="2"/>
        </w:numPr>
        <w:spacing w:before="240"/>
      </w:pPr>
      <w:r>
        <w:t xml:space="preserve">If you have a NOL, </w:t>
      </w:r>
      <w:r>
        <w:rPr>
          <w:u w:val="single"/>
        </w:rPr>
        <w:t>carry-backs have to be used</w:t>
      </w:r>
      <w:r w:rsidRPr="005F48CE">
        <w:rPr>
          <w:u w:val="single"/>
        </w:rPr>
        <w:t xml:space="preserve"> first</w:t>
      </w:r>
    </w:p>
    <w:p w14:paraId="1F96D066" w14:textId="77777777" w:rsidR="005F48CE" w:rsidRDefault="005F48CE" w:rsidP="005F48CE">
      <w:pPr>
        <w:pStyle w:val="ListParagraph"/>
        <w:numPr>
          <w:ilvl w:val="3"/>
          <w:numId w:val="2"/>
        </w:numPr>
        <w:spacing w:before="240"/>
      </w:pPr>
      <w:r>
        <w:t>2012 Example: apply NOLs to 2010, then leftover to 2011. If there is any left over, it can be carried forward for 20 more years.</w:t>
      </w:r>
    </w:p>
    <w:p w14:paraId="77C590F3" w14:textId="2462B348" w:rsidR="005F48CE" w:rsidRPr="00072AA9" w:rsidRDefault="005F48CE" w:rsidP="005F48CE">
      <w:pPr>
        <w:pStyle w:val="ListParagraph"/>
        <w:numPr>
          <w:ilvl w:val="2"/>
          <w:numId w:val="2"/>
        </w:numPr>
        <w:spacing w:before="240"/>
        <w:rPr>
          <w:u w:val="single"/>
        </w:rPr>
      </w:pPr>
      <w:r w:rsidRPr="00072AA9">
        <w:rPr>
          <w:u w:val="single"/>
        </w:rPr>
        <w:t>NOL Problem</w:t>
      </w:r>
    </w:p>
    <w:p w14:paraId="7156A772" w14:textId="4A2E32CF" w:rsidR="005F48CE" w:rsidRDefault="00072AA9" w:rsidP="005F48CE">
      <w:pPr>
        <w:pStyle w:val="ListParagraph"/>
        <w:numPr>
          <w:ilvl w:val="3"/>
          <w:numId w:val="2"/>
        </w:numPr>
        <w:spacing w:before="240"/>
      </w:pPr>
      <w:r>
        <w:t>Company (est. 1999) gets 10-year contract, but has loss of $30k in 1999. In 2000, Company has net income of $30k attributable to sales.</w:t>
      </w:r>
    </w:p>
    <w:p w14:paraId="02C13C2D" w14:textId="24C6279F" w:rsidR="00072AA9" w:rsidRDefault="00072AA9" w:rsidP="00072AA9">
      <w:pPr>
        <w:pStyle w:val="ListParagraph"/>
        <w:numPr>
          <w:ilvl w:val="4"/>
          <w:numId w:val="2"/>
        </w:numPr>
        <w:spacing w:before="240"/>
      </w:pPr>
      <w:r>
        <w:t>1999: NOL of $30k</w:t>
      </w:r>
    </w:p>
    <w:p w14:paraId="69600C56" w14:textId="26E9FE27" w:rsidR="00072AA9" w:rsidRDefault="00072AA9" w:rsidP="00072AA9">
      <w:pPr>
        <w:pStyle w:val="ListParagraph"/>
        <w:numPr>
          <w:ilvl w:val="4"/>
          <w:numId w:val="2"/>
        </w:numPr>
        <w:spacing w:before="240"/>
      </w:pPr>
      <w:r>
        <w:t>2000: Carry over the $30k 1999 loss</w:t>
      </w:r>
    </w:p>
    <w:p w14:paraId="60EAB336" w14:textId="37952C1A" w:rsidR="00072AA9" w:rsidRDefault="00072AA9" w:rsidP="00072AA9">
      <w:pPr>
        <w:pStyle w:val="ListParagraph"/>
        <w:numPr>
          <w:ilvl w:val="4"/>
          <w:numId w:val="2"/>
        </w:numPr>
        <w:spacing w:before="240"/>
      </w:pPr>
      <w:r>
        <w:t>*So no tax liability in either year</w:t>
      </w:r>
    </w:p>
    <w:p w14:paraId="41320922" w14:textId="6E7DC51A" w:rsidR="00072AA9" w:rsidRPr="00072AA9" w:rsidRDefault="00072AA9" w:rsidP="00072AA9">
      <w:pPr>
        <w:pStyle w:val="ListParagraph"/>
        <w:numPr>
          <w:ilvl w:val="2"/>
          <w:numId w:val="2"/>
        </w:numPr>
        <w:spacing w:before="240"/>
        <w:rPr>
          <w:rStyle w:val="st"/>
        </w:rPr>
      </w:pPr>
      <w:r>
        <w:t xml:space="preserve">NOTE: remember that MTRs change over time, so think about this when allocating NOLs using </w:t>
      </w:r>
      <w:r w:rsidRPr="000D7875">
        <w:rPr>
          <w:rStyle w:val="st"/>
          <w:rFonts w:eastAsia="Times New Roman" w:cs="Times New Roman"/>
          <w:b/>
        </w:rPr>
        <w:t>§</w:t>
      </w:r>
      <w:r>
        <w:rPr>
          <w:rStyle w:val="st"/>
          <w:rFonts w:eastAsia="Times New Roman" w:cs="Times New Roman"/>
          <w:b/>
        </w:rPr>
        <w:t xml:space="preserve"> 172</w:t>
      </w:r>
    </w:p>
    <w:p w14:paraId="69FF755F" w14:textId="66D641A4" w:rsidR="00072AA9" w:rsidRDefault="00072AA9" w:rsidP="00072AA9">
      <w:pPr>
        <w:pStyle w:val="ListParagraph"/>
        <w:numPr>
          <w:ilvl w:val="3"/>
          <w:numId w:val="2"/>
        </w:numPr>
        <w:spacing w:before="240"/>
      </w:pPr>
      <w:r>
        <w:t>Congress had to draw a line at the annual accounting year – can’t have a lifetime income tax even though this would even out your average income</w:t>
      </w:r>
    </w:p>
    <w:p w14:paraId="16E9D6E9" w14:textId="58CA7306" w:rsidR="00101DE8" w:rsidRDefault="00101DE8" w:rsidP="00101DE8">
      <w:pPr>
        <w:pStyle w:val="ListParagraph"/>
        <w:numPr>
          <w:ilvl w:val="1"/>
          <w:numId w:val="2"/>
        </w:numPr>
        <w:spacing w:before="240"/>
      </w:pPr>
      <w:r>
        <w:t>Claim of Right</w:t>
      </w:r>
    </w:p>
    <w:p w14:paraId="00182521" w14:textId="39550C20" w:rsidR="00B464BD" w:rsidRPr="00B464BD" w:rsidRDefault="00B464BD" w:rsidP="00101DE8">
      <w:pPr>
        <w:pStyle w:val="ListParagraph"/>
        <w:numPr>
          <w:ilvl w:val="2"/>
          <w:numId w:val="2"/>
        </w:numPr>
        <w:spacing w:before="240"/>
      </w:pPr>
      <w:r>
        <w:t>Use these (3) cases for the elements of claim of right</w:t>
      </w:r>
    </w:p>
    <w:p w14:paraId="23E66557" w14:textId="362725D6" w:rsidR="00101DE8" w:rsidRDefault="00243BE2" w:rsidP="00101DE8">
      <w:pPr>
        <w:pStyle w:val="ListParagraph"/>
        <w:numPr>
          <w:ilvl w:val="2"/>
          <w:numId w:val="2"/>
        </w:numPr>
        <w:spacing w:before="240"/>
      </w:pPr>
      <w:r>
        <w:rPr>
          <w:b/>
          <w:i/>
        </w:rPr>
        <w:t>North American Oil Co.</w:t>
      </w:r>
      <w:r w:rsidR="00DC6209">
        <w:rPr>
          <w:b/>
          <w:i/>
        </w:rPr>
        <w:t xml:space="preserve"> </w:t>
      </w:r>
      <w:r w:rsidR="00DC6209">
        <w:t>[1932]</w:t>
      </w:r>
    </w:p>
    <w:p w14:paraId="2B273485" w14:textId="57B89A0F" w:rsidR="00DC6209" w:rsidRDefault="00DC6209" w:rsidP="00DC6209">
      <w:pPr>
        <w:pStyle w:val="ListParagraph"/>
        <w:numPr>
          <w:ilvl w:val="3"/>
          <w:numId w:val="2"/>
        </w:numPr>
        <w:spacing w:before="240"/>
      </w:pPr>
      <w:r>
        <w:t>Facts: Property dispute over ownership rights to the land where the oil is (this becomes a claim of right dispute for tax purposes)</w:t>
      </w:r>
    </w:p>
    <w:p w14:paraId="14212C99" w14:textId="7DA99B25" w:rsidR="00DC6209" w:rsidRDefault="00DC6209" w:rsidP="00DC6209">
      <w:pPr>
        <w:pStyle w:val="ListParagraph"/>
        <w:numPr>
          <w:ilvl w:val="4"/>
          <w:numId w:val="2"/>
        </w:numPr>
        <w:spacing w:before="240"/>
      </w:pPr>
      <w:r>
        <w:t>1916: Receivership started</w:t>
      </w:r>
    </w:p>
    <w:p w14:paraId="5FFB1F4B" w14:textId="0E066868" w:rsidR="00DC6209" w:rsidRDefault="00DC6209" w:rsidP="00DC6209">
      <w:pPr>
        <w:pStyle w:val="ListParagraph"/>
        <w:numPr>
          <w:ilvl w:val="5"/>
          <w:numId w:val="2"/>
        </w:numPr>
        <w:spacing w:before="240"/>
      </w:pPr>
      <w:r>
        <w:t>Earned</w:t>
      </w:r>
    </w:p>
    <w:p w14:paraId="6AEC7CC8" w14:textId="36B94DBA" w:rsidR="00DC6209" w:rsidRDefault="00DC6209" w:rsidP="00DC6209">
      <w:pPr>
        <w:pStyle w:val="ListParagraph"/>
        <w:numPr>
          <w:ilvl w:val="4"/>
          <w:numId w:val="2"/>
        </w:numPr>
        <w:spacing w:before="240"/>
      </w:pPr>
      <w:r>
        <w:t>1917: Company received some profits that came in via the receivership (but dispute is still outstanding)</w:t>
      </w:r>
    </w:p>
    <w:p w14:paraId="6EB1D15A" w14:textId="39C8D971" w:rsidR="00DC6209" w:rsidRDefault="00DC6209" w:rsidP="00DC6209">
      <w:pPr>
        <w:pStyle w:val="ListParagraph"/>
        <w:numPr>
          <w:ilvl w:val="5"/>
          <w:numId w:val="2"/>
        </w:numPr>
        <w:spacing w:before="240"/>
      </w:pPr>
      <w:r>
        <w:t>TP received the money with the chance of losing it later</w:t>
      </w:r>
    </w:p>
    <w:p w14:paraId="7DE79EED" w14:textId="1E174D44" w:rsidR="00DC6209" w:rsidRDefault="00DC6209" w:rsidP="00DC6209">
      <w:pPr>
        <w:pStyle w:val="ListParagraph"/>
        <w:numPr>
          <w:ilvl w:val="4"/>
          <w:numId w:val="2"/>
        </w:numPr>
        <w:spacing w:before="240"/>
      </w:pPr>
      <w:r>
        <w:t>1922: Dispute is resolved; now we know that it is income</w:t>
      </w:r>
    </w:p>
    <w:p w14:paraId="324FB031" w14:textId="6E7EDE40" w:rsidR="00DC6209" w:rsidRDefault="00DC6209" w:rsidP="00DC6209">
      <w:pPr>
        <w:pStyle w:val="ListParagraph"/>
        <w:numPr>
          <w:ilvl w:val="3"/>
          <w:numId w:val="2"/>
        </w:numPr>
        <w:spacing w:before="240"/>
      </w:pPr>
      <w:r>
        <w:t>Issue: What is it income [1916, 1917, or 1922]?</w:t>
      </w:r>
    </w:p>
    <w:p w14:paraId="7EFBE904" w14:textId="76A786B6" w:rsidR="00DC6209" w:rsidRDefault="00DC6209" w:rsidP="00DC6209">
      <w:pPr>
        <w:pStyle w:val="ListParagraph"/>
        <w:numPr>
          <w:ilvl w:val="4"/>
          <w:numId w:val="2"/>
        </w:numPr>
        <w:spacing w:before="240"/>
      </w:pPr>
      <w:r>
        <w:t>TP: wants income to be included in 1916 b/c the 1916 tax rate was really low (was higher in 1917 due to WWI)</w:t>
      </w:r>
    </w:p>
    <w:p w14:paraId="21272AF4" w14:textId="620E1BFB" w:rsidR="00DC6209" w:rsidRDefault="00DC6209" w:rsidP="00DC6209">
      <w:pPr>
        <w:pStyle w:val="ListParagraph"/>
        <w:numPr>
          <w:ilvl w:val="5"/>
          <w:numId w:val="2"/>
        </w:numPr>
        <w:spacing w:before="240"/>
      </w:pPr>
      <w:r>
        <w:t>Argues that they had the money to use in 1917, but the litigation as looming and was not resolved until 1922</w:t>
      </w:r>
    </w:p>
    <w:p w14:paraId="0E5B5D11" w14:textId="09CC5ACA" w:rsidR="00DC6209" w:rsidRDefault="00DC6209" w:rsidP="00DC6209">
      <w:pPr>
        <w:pStyle w:val="ListParagraph"/>
        <w:numPr>
          <w:ilvl w:val="3"/>
          <w:numId w:val="2"/>
        </w:numPr>
        <w:spacing w:before="240"/>
      </w:pPr>
      <w:r>
        <w:t>Held: It is income in 1917 b/c that was when it was paid</w:t>
      </w:r>
    </w:p>
    <w:p w14:paraId="52545EF9" w14:textId="60551C28" w:rsidR="00DC6209" w:rsidRDefault="00DC6209" w:rsidP="00DC6209">
      <w:pPr>
        <w:pStyle w:val="ListParagraph"/>
        <w:numPr>
          <w:ilvl w:val="4"/>
          <w:numId w:val="2"/>
        </w:numPr>
        <w:spacing w:before="240"/>
      </w:pPr>
      <w:r>
        <w:t>There needs to be some finality</w:t>
      </w:r>
    </w:p>
    <w:p w14:paraId="1F6A5B1A" w14:textId="4E35C6CA" w:rsidR="00B464BD" w:rsidRDefault="00B464BD" w:rsidP="00DC6209">
      <w:pPr>
        <w:pStyle w:val="ListParagraph"/>
        <w:numPr>
          <w:ilvl w:val="4"/>
          <w:numId w:val="2"/>
        </w:numPr>
        <w:spacing w:before="240"/>
      </w:pPr>
      <w:r>
        <w:t>PROF: TP has the cash to use as it sees fit</w:t>
      </w:r>
    </w:p>
    <w:p w14:paraId="3C26057F" w14:textId="4D53B0B3" w:rsidR="00DC6209" w:rsidRDefault="00DC6209" w:rsidP="00DC6209">
      <w:pPr>
        <w:pStyle w:val="ListParagraph"/>
        <w:numPr>
          <w:ilvl w:val="2"/>
          <w:numId w:val="2"/>
        </w:numPr>
        <w:spacing w:before="240"/>
      </w:pPr>
      <w:r>
        <w:rPr>
          <w:b/>
          <w:i/>
        </w:rPr>
        <w:t xml:space="preserve">Lewis </w:t>
      </w:r>
      <w:r>
        <w:t>[1951]</w:t>
      </w:r>
    </w:p>
    <w:p w14:paraId="0DECB7CB" w14:textId="039262E5" w:rsidR="00DC6209" w:rsidRDefault="00B464BD" w:rsidP="00DC6209">
      <w:pPr>
        <w:pStyle w:val="ListParagraph"/>
        <w:numPr>
          <w:ilvl w:val="3"/>
          <w:numId w:val="2"/>
        </w:numPr>
        <w:spacing w:before="240"/>
      </w:pPr>
      <w:r>
        <w:t>Facts: EE got a really big bonus but later found out that he was only entitled to ½ of it, so he was forced to pay a portion back</w:t>
      </w:r>
    </w:p>
    <w:p w14:paraId="2B700591" w14:textId="76943B57" w:rsidR="00B464BD" w:rsidRDefault="00B464BD" w:rsidP="00B464BD">
      <w:pPr>
        <w:pStyle w:val="ListParagraph"/>
        <w:numPr>
          <w:ilvl w:val="4"/>
          <w:numId w:val="2"/>
        </w:numPr>
        <w:spacing w:before="240"/>
      </w:pPr>
      <w:r>
        <w:t>1944: EE earned the $</w:t>
      </w:r>
    </w:p>
    <w:p w14:paraId="21E8AF27" w14:textId="5C33D99F" w:rsidR="00B464BD" w:rsidRDefault="00B464BD" w:rsidP="00B464BD">
      <w:pPr>
        <w:pStyle w:val="ListParagraph"/>
        <w:numPr>
          <w:ilvl w:val="4"/>
          <w:numId w:val="2"/>
        </w:numPr>
        <w:spacing w:before="240"/>
      </w:pPr>
      <w:r>
        <w:t>1946: EE paid it back</w:t>
      </w:r>
    </w:p>
    <w:p w14:paraId="499ED332" w14:textId="716C0D02" w:rsidR="00321BFB" w:rsidRDefault="00321BFB" w:rsidP="00B464BD">
      <w:pPr>
        <w:pStyle w:val="ListParagraph"/>
        <w:numPr>
          <w:ilvl w:val="4"/>
          <w:numId w:val="2"/>
        </w:numPr>
        <w:spacing w:before="240"/>
      </w:pPr>
      <w:r>
        <w:t>*Dramatic change in rate structures b/w the years</w:t>
      </w:r>
    </w:p>
    <w:p w14:paraId="2FB56015" w14:textId="7F9E569E" w:rsidR="00B464BD" w:rsidRDefault="00B464BD" w:rsidP="00B464BD">
      <w:pPr>
        <w:pStyle w:val="ListParagraph"/>
        <w:numPr>
          <w:ilvl w:val="3"/>
          <w:numId w:val="2"/>
        </w:numPr>
        <w:spacing w:before="240"/>
      </w:pPr>
      <w:r>
        <w:t>Issue: Does EE get a tax deduction when he returns his portion? When is it income?</w:t>
      </w:r>
    </w:p>
    <w:p w14:paraId="6E7F2B2D" w14:textId="1FA85130" w:rsidR="00480DEA" w:rsidRDefault="00480DEA" w:rsidP="00480DEA">
      <w:pPr>
        <w:pStyle w:val="ListParagraph"/>
        <w:numPr>
          <w:ilvl w:val="4"/>
          <w:numId w:val="2"/>
        </w:numPr>
        <w:spacing w:before="240"/>
      </w:pPr>
      <w:r>
        <w:t>General rule is that TP would include in GI the year earned and deduct it the year paid back</w:t>
      </w:r>
    </w:p>
    <w:p w14:paraId="4C309A5A" w14:textId="14AE737E" w:rsidR="00B464BD" w:rsidRDefault="00B464BD" w:rsidP="00B464BD">
      <w:pPr>
        <w:pStyle w:val="ListParagraph"/>
        <w:numPr>
          <w:ilvl w:val="3"/>
          <w:numId w:val="2"/>
        </w:numPr>
        <w:spacing w:before="240"/>
        <w:rPr>
          <w:highlight w:val="yellow"/>
        </w:rPr>
      </w:pPr>
      <w:r w:rsidRPr="00480DEA">
        <w:rPr>
          <w:highlight w:val="yellow"/>
        </w:rPr>
        <w:t>Held:</w:t>
      </w:r>
      <w:r w:rsidR="00480DEA">
        <w:rPr>
          <w:highlight w:val="yellow"/>
        </w:rPr>
        <w:t xml:space="preserve"> TP should be taxed on</w:t>
      </w:r>
      <w:r w:rsidR="00321BFB" w:rsidRPr="00480DEA">
        <w:rPr>
          <w:highlight w:val="yellow"/>
        </w:rPr>
        <w:t xml:space="preserve"> earnings received without restriction as to its use</w:t>
      </w:r>
    </w:p>
    <w:p w14:paraId="0301597E" w14:textId="0B12B689" w:rsidR="00480DEA" w:rsidRPr="00556D8D" w:rsidRDefault="00480DEA" w:rsidP="00B464BD">
      <w:pPr>
        <w:pStyle w:val="ListParagraph"/>
        <w:numPr>
          <w:ilvl w:val="3"/>
          <w:numId w:val="2"/>
        </w:numPr>
        <w:spacing w:before="240"/>
        <w:rPr>
          <w:rStyle w:val="st"/>
        </w:rPr>
      </w:pPr>
      <w:r w:rsidRPr="000D7875">
        <w:rPr>
          <w:rStyle w:val="st"/>
          <w:rFonts w:eastAsia="Times New Roman" w:cs="Times New Roman"/>
          <w:b/>
        </w:rPr>
        <w:t>§</w:t>
      </w:r>
      <w:r>
        <w:rPr>
          <w:rStyle w:val="st"/>
          <w:rFonts w:eastAsia="Times New Roman" w:cs="Times New Roman"/>
          <w:b/>
        </w:rPr>
        <w:t xml:space="preserve"> 1341(a)(1)-(4) </w:t>
      </w:r>
      <w:r>
        <w:rPr>
          <w:rStyle w:val="st"/>
          <w:rFonts w:eastAsia="Times New Roman" w:cs="Times New Roman"/>
        </w:rPr>
        <w:t>is the congressional response to this case</w:t>
      </w:r>
    </w:p>
    <w:p w14:paraId="0BDDF3BC" w14:textId="504B3726" w:rsidR="00556D8D" w:rsidRPr="00556D8D" w:rsidRDefault="00556D8D" w:rsidP="00B464BD">
      <w:pPr>
        <w:pStyle w:val="ListParagraph"/>
        <w:numPr>
          <w:ilvl w:val="3"/>
          <w:numId w:val="2"/>
        </w:numPr>
        <w:spacing w:before="240"/>
        <w:rPr>
          <w:rStyle w:val="st"/>
        </w:rPr>
      </w:pPr>
      <w:r>
        <w:rPr>
          <w:rStyle w:val="st"/>
          <w:rFonts w:eastAsia="Times New Roman" w:cs="Times New Roman"/>
        </w:rPr>
        <w:t>Note: what happens to Lewis’s ER?</w:t>
      </w:r>
    </w:p>
    <w:p w14:paraId="608B04FD" w14:textId="4F18C37F" w:rsidR="00556D8D" w:rsidRPr="00556D8D" w:rsidRDefault="00556D8D" w:rsidP="00556D8D">
      <w:pPr>
        <w:pStyle w:val="ListParagraph"/>
        <w:numPr>
          <w:ilvl w:val="4"/>
          <w:numId w:val="2"/>
        </w:numPr>
        <w:spacing w:before="240"/>
        <w:rPr>
          <w:rStyle w:val="st"/>
        </w:rPr>
      </w:pPr>
      <w:r>
        <w:rPr>
          <w:rStyle w:val="st"/>
          <w:rFonts w:eastAsia="Times New Roman" w:cs="Times New Roman"/>
        </w:rPr>
        <w:t>Matching principle</w:t>
      </w:r>
    </w:p>
    <w:p w14:paraId="708F9374" w14:textId="74737023" w:rsidR="00556D8D" w:rsidRPr="00556D8D" w:rsidRDefault="00556D8D" w:rsidP="00556D8D">
      <w:pPr>
        <w:pStyle w:val="ListParagraph"/>
        <w:numPr>
          <w:ilvl w:val="5"/>
          <w:numId w:val="2"/>
        </w:numPr>
        <w:spacing w:before="240"/>
        <w:rPr>
          <w:rStyle w:val="st"/>
        </w:rPr>
      </w:pPr>
      <w:r>
        <w:rPr>
          <w:rStyle w:val="st"/>
          <w:rFonts w:eastAsia="Times New Roman" w:cs="Times New Roman"/>
        </w:rPr>
        <w:t>If Lewis included the bonus income in the earlier year (1944), we assume that the ER deducted it in 1944 as compensation expense</w:t>
      </w:r>
    </w:p>
    <w:p w14:paraId="41DDC8F6" w14:textId="0BA1E8B4" w:rsidR="00556D8D" w:rsidRPr="00480DEA" w:rsidRDefault="00556D8D" w:rsidP="00556D8D">
      <w:pPr>
        <w:pStyle w:val="ListParagraph"/>
        <w:numPr>
          <w:ilvl w:val="5"/>
          <w:numId w:val="2"/>
        </w:numPr>
        <w:spacing w:before="240"/>
      </w:pPr>
      <w:r>
        <w:rPr>
          <w:rStyle w:val="st"/>
          <w:rFonts w:eastAsia="Times New Roman" w:cs="Times New Roman"/>
        </w:rPr>
        <w:t>If Lewis has to repay some of the bonus later and gets a deduction for it (in 1946), the ER would have to include the repayment in its income in 1946</w:t>
      </w:r>
    </w:p>
    <w:p w14:paraId="712159AD" w14:textId="303DB11B" w:rsidR="00480DEA" w:rsidRPr="00480DEA" w:rsidRDefault="00480DEA" w:rsidP="00480DEA">
      <w:pPr>
        <w:pStyle w:val="ListParagraph"/>
        <w:numPr>
          <w:ilvl w:val="2"/>
          <w:numId w:val="2"/>
        </w:numPr>
        <w:spacing w:before="240"/>
        <w:rPr>
          <w:u w:val="single"/>
        </w:rPr>
      </w:pPr>
      <w:r w:rsidRPr="00480DEA">
        <w:rPr>
          <w:u w:val="single"/>
        </w:rPr>
        <w:t>NOTE: Potential Options re: Claim of Right</w:t>
      </w:r>
    </w:p>
    <w:p w14:paraId="277A3A69" w14:textId="49C02310" w:rsidR="00480DEA" w:rsidRDefault="00480DEA" w:rsidP="00480DEA">
      <w:pPr>
        <w:pStyle w:val="ListParagraph"/>
        <w:numPr>
          <w:ilvl w:val="3"/>
          <w:numId w:val="2"/>
        </w:numPr>
        <w:spacing w:before="240"/>
      </w:pPr>
      <w:r>
        <w:t>Exclude until all uncertainty is resolved</w:t>
      </w:r>
    </w:p>
    <w:p w14:paraId="6B0DF6E0" w14:textId="236D0A9C" w:rsidR="00480DEA" w:rsidRDefault="00480DEA" w:rsidP="00480DEA">
      <w:pPr>
        <w:pStyle w:val="ListParagraph"/>
        <w:numPr>
          <w:ilvl w:val="4"/>
          <w:numId w:val="2"/>
        </w:numPr>
        <w:spacing w:before="240"/>
      </w:pPr>
      <w:r>
        <w:t>Undermines H-S notion of econ income; potential for tremendous deferral (hugely pro-TP)</w:t>
      </w:r>
    </w:p>
    <w:p w14:paraId="7780CE08" w14:textId="1B91858B" w:rsidR="00480DEA" w:rsidRDefault="00480DEA" w:rsidP="00480DEA">
      <w:pPr>
        <w:pStyle w:val="ListParagraph"/>
        <w:numPr>
          <w:ilvl w:val="3"/>
          <w:numId w:val="2"/>
        </w:numPr>
        <w:spacing w:before="240"/>
      </w:pPr>
      <w:r>
        <w:t>Retrospectively determine right year</w:t>
      </w:r>
    </w:p>
    <w:p w14:paraId="293CC655" w14:textId="49FFD352" w:rsidR="00480DEA" w:rsidRDefault="00480DEA" w:rsidP="00480DEA">
      <w:pPr>
        <w:pStyle w:val="ListParagraph"/>
        <w:numPr>
          <w:ilvl w:val="4"/>
          <w:numId w:val="2"/>
        </w:numPr>
        <w:spacing w:before="240"/>
      </w:pPr>
      <w:r>
        <w:t>Potential closure problem for past years; too much uncertainty</w:t>
      </w:r>
    </w:p>
    <w:p w14:paraId="2A70F1FA" w14:textId="080F2685" w:rsidR="00480DEA" w:rsidRDefault="00480DEA" w:rsidP="00480DEA">
      <w:pPr>
        <w:pStyle w:val="ListParagraph"/>
        <w:numPr>
          <w:ilvl w:val="3"/>
          <w:numId w:val="2"/>
        </w:numPr>
        <w:spacing w:before="240"/>
      </w:pPr>
      <w:r>
        <w:t>Use current info as “correctly” as possible</w:t>
      </w:r>
    </w:p>
    <w:p w14:paraId="57022340" w14:textId="1B137944" w:rsidR="00480DEA" w:rsidRDefault="00480DEA" w:rsidP="00480DEA">
      <w:pPr>
        <w:pStyle w:val="ListParagraph"/>
        <w:numPr>
          <w:ilvl w:val="4"/>
          <w:numId w:val="2"/>
        </w:numPr>
        <w:spacing w:before="240"/>
      </w:pPr>
      <w:r>
        <w:t>Admin problems/impracticality even though this is the econ accurate method</w:t>
      </w:r>
    </w:p>
    <w:p w14:paraId="79039FB9" w14:textId="285F1E62" w:rsidR="00480DEA" w:rsidRPr="00480DEA" w:rsidRDefault="00480DEA" w:rsidP="00480DEA">
      <w:pPr>
        <w:pStyle w:val="ListParagraph"/>
        <w:numPr>
          <w:ilvl w:val="3"/>
          <w:numId w:val="2"/>
        </w:numPr>
        <w:spacing w:before="240"/>
        <w:rPr>
          <w:b/>
        </w:rPr>
      </w:pPr>
      <w:r>
        <w:rPr>
          <w:b/>
        </w:rPr>
        <w:t>*</w:t>
      </w:r>
      <w:r w:rsidRPr="00480DEA">
        <w:rPr>
          <w:b/>
        </w:rPr>
        <w:t>“</w:t>
      </w:r>
      <w:r>
        <w:rPr>
          <w:b/>
        </w:rPr>
        <w:t>Follow the money</w:t>
      </w:r>
      <w:r w:rsidRPr="00480DEA">
        <w:rPr>
          <w:b/>
        </w:rPr>
        <w:t>”- “claim of right”</w:t>
      </w:r>
      <w:r>
        <w:rPr>
          <w:b/>
        </w:rPr>
        <w:t xml:space="preserve"> </w:t>
      </w:r>
      <w:r>
        <w:t>[this is option we go with]</w:t>
      </w:r>
    </w:p>
    <w:p w14:paraId="3E237895" w14:textId="57911C00" w:rsidR="00480DEA" w:rsidRDefault="00480DEA" w:rsidP="00480DEA">
      <w:pPr>
        <w:pStyle w:val="ListParagraph"/>
        <w:numPr>
          <w:ilvl w:val="4"/>
          <w:numId w:val="2"/>
        </w:numPr>
        <w:spacing w:before="240"/>
      </w:pPr>
      <w:r>
        <w:t>If you have control/dominion w/o restriction or future liability, then it ought to be a claim of right/included in income</w:t>
      </w:r>
    </w:p>
    <w:p w14:paraId="74EC0097" w14:textId="14034A4C" w:rsidR="00480DEA" w:rsidRDefault="00480DEA" w:rsidP="00480DEA">
      <w:pPr>
        <w:pStyle w:val="ListParagraph"/>
        <w:numPr>
          <w:ilvl w:val="4"/>
          <w:numId w:val="2"/>
        </w:numPr>
        <w:spacing w:before="240"/>
      </w:pPr>
      <w:r>
        <w:t xml:space="preserve">Practical and generally fair; important to remember </w:t>
      </w:r>
      <w:r>
        <w:rPr>
          <w:b/>
          <w:i/>
        </w:rPr>
        <w:t xml:space="preserve">Lewis </w:t>
      </w:r>
      <w:r>
        <w:t>– important to the evolution of this doctrine</w:t>
      </w:r>
    </w:p>
    <w:p w14:paraId="5D45F32A" w14:textId="3263C744" w:rsidR="00480DEA" w:rsidRDefault="00480DEA" w:rsidP="00480DEA">
      <w:pPr>
        <w:pStyle w:val="ListParagraph"/>
        <w:numPr>
          <w:ilvl w:val="2"/>
          <w:numId w:val="2"/>
        </w:numPr>
        <w:spacing w:before="240"/>
      </w:pPr>
      <w:r w:rsidRPr="000D7875">
        <w:rPr>
          <w:rStyle w:val="st"/>
          <w:rFonts w:eastAsia="Times New Roman" w:cs="Times New Roman"/>
          <w:b/>
        </w:rPr>
        <w:t>§</w:t>
      </w:r>
      <w:r>
        <w:rPr>
          <w:rStyle w:val="st"/>
          <w:rFonts w:eastAsia="Times New Roman" w:cs="Times New Roman"/>
          <w:b/>
        </w:rPr>
        <w:t xml:space="preserve"> 1341(a)(1)-(4): </w:t>
      </w:r>
      <w:r>
        <w:t xml:space="preserve">Congressional Response to </w:t>
      </w:r>
      <w:r>
        <w:rPr>
          <w:b/>
          <w:i/>
        </w:rPr>
        <w:t>Lewis</w:t>
      </w:r>
    </w:p>
    <w:p w14:paraId="05575916" w14:textId="10D982DD" w:rsidR="00480DEA" w:rsidRPr="00480DEA" w:rsidRDefault="00480DEA" w:rsidP="00480DEA">
      <w:pPr>
        <w:pStyle w:val="ListParagraph"/>
        <w:numPr>
          <w:ilvl w:val="3"/>
          <w:numId w:val="2"/>
        </w:numPr>
        <w:spacing w:before="240"/>
      </w:pPr>
      <w:r>
        <w:t xml:space="preserve">Follows the mechanics of </w:t>
      </w:r>
      <w:r>
        <w:rPr>
          <w:b/>
          <w:i/>
        </w:rPr>
        <w:t>Lewis</w:t>
      </w:r>
    </w:p>
    <w:p w14:paraId="0E19AB62" w14:textId="74938B77" w:rsidR="00480DEA" w:rsidRDefault="00480DEA" w:rsidP="00480DEA">
      <w:pPr>
        <w:pStyle w:val="ListParagraph"/>
        <w:numPr>
          <w:ilvl w:val="3"/>
          <w:numId w:val="2"/>
        </w:numPr>
        <w:spacing w:before="240"/>
      </w:pPr>
      <w:r>
        <w:t>Deduction for repayment; happens in the year the money has to be given back</w:t>
      </w:r>
    </w:p>
    <w:p w14:paraId="24A90587" w14:textId="77777777" w:rsidR="00480DEA" w:rsidRDefault="00480DEA" w:rsidP="00480DEA">
      <w:pPr>
        <w:pStyle w:val="ListParagraph"/>
        <w:numPr>
          <w:ilvl w:val="4"/>
          <w:numId w:val="2"/>
        </w:numPr>
        <w:spacing w:before="240"/>
      </w:pPr>
      <w:r>
        <w:t xml:space="preserve">Restrictive b/c it addresses the </w:t>
      </w:r>
      <w:r>
        <w:rPr>
          <w:b/>
          <w:i/>
        </w:rPr>
        <w:t xml:space="preserve">Lewis </w:t>
      </w:r>
      <w:r>
        <w:t xml:space="preserve">fact pattern (has to be an initial unrestricted use of something and </w:t>
      </w:r>
      <w:r>
        <w:rPr>
          <w:u w:val="single"/>
        </w:rPr>
        <w:t xml:space="preserve">then </w:t>
      </w:r>
      <w:r>
        <w:t>you are giving it back)—narrowly tailored</w:t>
      </w:r>
    </w:p>
    <w:p w14:paraId="3D908628" w14:textId="77777777" w:rsidR="00480DEA" w:rsidRDefault="00480DEA" w:rsidP="00480DEA">
      <w:pPr>
        <w:pStyle w:val="ListParagraph"/>
        <w:numPr>
          <w:ilvl w:val="5"/>
          <w:numId w:val="2"/>
        </w:numPr>
        <w:spacing w:before="240"/>
      </w:pPr>
      <w:r>
        <w:t>But also addresses rate variations</w:t>
      </w:r>
    </w:p>
    <w:p w14:paraId="23A4917B" w14:textId="7DE759FE" w:rsidR="00480DEA" w:rsidRDefault="00480DEA" w:rsidP="00480DEA">
      <w:pPr>
        <w:pStyle w:val="ListParagraph"/>
        <w:numPr>
          <w:ilvl w:val="3"/>
          <w:numId w:val="2"/>
        </w:numPr>
        <w:spacing w:before="240"/>
      </w:pPr>
      <w:r>
        <w:rPr>
          <w:b/>
        </w:rPr>
        <w:t>(a)(1)</w:t>
      </w:r>
      <w:r w:rsidR="00756AB6">
        <w:t>: If item was included in GI for prior tax year b/c TP had u</w:t>
      </w:r>
      <w:r>
        <w:t xml:space="preserve">nrestricted right </w:t>
      </w:r>
      <w:r w:rsidR="00756AB6">
        <w:t>to it; and</w:t>
      </w:r>
    </w:p>
    <w:p w14:paraId="44133F2E" w14:textId="77777777" w:rsidR="00480DEA" w:rsidRDefault="00480DEA" w:rsidP="00480DEA">
      <w:pPr>
        <w:pStyle w:val="ListParagraph"/>
        <w:numPr>
          <w:ilvl w:val="4"/>
          <w:numId w:val="2"/>
        </w:numPr>
        <w:spacing w:before="240"/>
      </w:pPr>
      <w:r>
        <w:rPr>
          <w:b/>
        </w:rPr>
        <w:t xml:space="preserve">(1) </w:t>
      </w:r>
      <w:r>
        <w:t xml:space="preserve">&amp; </w:t>
      </w:r>
      <w:r>
        <w:rPr>
          <w:b/>
        </w:rPr>
        <w:t xml:space="preserve">(2) </w:t>
      </w:r>
      <w:r>
        <w:t xml:space="preserve">set up </w:t>
      </w:r>
      <w:r>
        <w:rPr>
          <w:b/>
          <w:i/>
        </w:rPr>
        <w:t>Lewis</w:t>
      </w:r>
    </w:p>
    <w:p w14:paraId="037E0CE4" w14:textId="3F10792A" w:rsidR="00480DEA" w:rsidRDefault="00480DEA" w:rsidP="00480DEA">
      <w:pPr>
        <w:pStyle w:val="ListParagraph"/>
        <w:numPr>
          <w:ilvl w:val="3"/>
          <w:numId w:val="2"/>
        </w:numPr>
        <w:spacing w:before="240"/>
      </w:pPr>
      <w:r>
        <w:t xml:space="preserve"> </w:t>
      </w:r>
      <w:r>
        <w:rPr>
          <w:b/>
        </w:rPr>
        <w:t>(a)(3)</w:t>
      </w:r>
      <w:r>
        <w:t>: Deduction amount has to exceed $3k</w:t>
      </w:r>
    </w:p>
    <w:p w14:paraId="0BD9D6C2" w14:textId="2F746B79" w:rsidR="00480DEA" w:rsidRDefault="00480DEA" w:rsidP="00480DEA">
      <w:pPr>
        <w:pStyle w:val="ListParagraph"/>
        <w:numPr>
          <w:ilvl w:val="3"/>
          <w:numId w:val="2"/>
        </w:numPr>
        <w:spacing w:before="240"/>
      </w:pPr>
      <w:r>
        <w:t xml:space="preserve">If </w:t>
      </w:r>
      <w:r w:rsidR="00756AB6">
        <w:rPr>
          <w:b/>
        </w:rPr>
        <w:t>(a)</w:t>
      </w:r>
      <w:r>
        <w:rPr>
          <w:b/>
        </w:rPr>
        <w:t xml:space="preserve">(1)-(3) </w:t>
      </w:r>
      <w:r>
        <w:t xml:space="preserve">are fulfilled, the </w:t>
      </w:r>
      <w:r>
        <w:rPr>
          <w:u w:val="single"/>
        </w:rPr>
        <w:t>tax imposed</w:t>
      </w:r>
      <w:r>
        <w:t xml:space="preserve"> has to be the lesser </w:t>
      </w:r>
      <w:r w:rsidR="00756AB6">
        <w:t xml:space="preserve">of </w:t>
      </w:r>
      <w:r w:rsidR="00756AB6">
        <w:rPr>
          <w:b/>
        </w:rPr>
        <w:t xml:space="preserve">(4) </w:t>
      </w:r>
      <w:r w:rsidR="00756AB6">
        <w:t xml:space="preserve">&amp; </w:t>
      </w:r>
      <w:r w:rsidR="00756AB6">
        <w:rPr>
          <w:b/>
        </w:rPr>
        <w:t xml:space="preserve">(5) </w:t>
      </w:r>
      <w:r>
        <w:t>in the subsequent year</w:t>
      </w:r>
    </w:p>
    <w:p w14:paraId="60253ED5" w14:textId="051C8FE3" w:rsidR="00756AB6" w:rsidRDefault="00263DA9" w:rsidP="00756AB6">
      <w:pPr>
        <w:pStyle w:val="ListParagraph"/>
        <w:numPr>
          <w:ilvl w:val="4"/>
          <w:numId w:val="2"/>
        </w:numPr>
        <w:spacing w:before="240"/>
      </w:pPr>
      <w:r>
        <w:t>T</w:t>
      </w:r>
      <w:r w:rsidR="00756AB6">
        <w:t>ax for the latter year will be the lesser of:</w:t>
      </w:r>
    </w:p>
    <w:p w14:paraId="526432CC" w14:textId="6C8F0B47" w:rsidR="00756AB6" w:rsidRPr="00756AB6" w:rsidRDefault="00263DA9" w:rsidP="00756AB6">
      <w:pPr>
        <w:pStyle w:val="ListParagraph"/>
        <w:numPr>
          <w:ilvl w:val="5"/>
          <w:numId w:val="2"/>
        </w:numPr>
        <w:spacing w:before="240"/>
      </w:pPr>
      <w:r>
        <w:rPr>
          <w:b/>
        </w:rPr>
        <w:t>(a</w:t>
      </w:r>
      <w:r w:rsidR="00756AB6">
        <w:rPr>
          <w:b/>
        </w:rPr>
        <w:t>)</w:t>
      </w:r>
      <w:r>
        <w:rPr>
          <w:b/>
        </w:rPr>
        <w:t>(4)</w:t>
      </w:r>
      <w:r w:rsidR="00756AB6">
        <w:t>: Tax w/ deduction</w:t>
      </w:r>
      <w:r>
        <w:t xml:space="preserve"> [like </w:t>
      </w:r>
      <w:r>
        <w:rPr>
          <w:b/>
          <w:i/>
        </w:rPr>
        <w:t>Lewis</w:t>
      </w:r>
      <w:r>
        <w:t>]</w:t>
      </w:r>
      <w:r w:rsidR="00756AB6">
        <w:t>, or</w:t>
      </w:r>
    </w:p>
    <w:p w14:paraId="646871B2" w14:textId="536E455C" w:rsidR="00756AB6" w:rsidRDefault="00263DA9" w:rsidP="00756AB6">
      <w:pPr>
        <w:pStyle w:val="ListParagraph"/>
        <w:numPr>
          <w:ilvl w:val="5"/>
          <w:numId w:val="2"/>
        </w:numPr>
        <w:spacing w:before="240"/>
      </w:pPr>
      <w:r>
        <w:rPr>
          <w:b/>
        </w:rPr>
        <w:t>(a)(5</w:t>
      </w:r>
      <w:r w:rsidR="00756AB6">
        <w:rPr>
          <w:b/>
        </w:rPr>
        <w:t>)</w:t>
      </w:r>
      <w:r w:rsidR="00756AB6">
        <w:t>: Tax w/o deduction reduced by tax owed in earlier year</w:t>
      </w:r>
    </w:p>
    <w:p w14:paraId="0328F7D5" w14:textId="1ED73BA7" w:rsidR="00756AB6" w:rsidRDefault="00756AB6" w:rsidP="00756AB6">
      <w:pPr>
        <w:pStyle w:val="ListParagraph"/>
        <w:numPr>
          <w:ilvl w:val="5"/>
          <w:numId w:val="2"/>
        </w:numPr>
        <w:spacing w:before="240"/>
      </w:pPr>
      <w:r>
        <w:t>*TP wins either way, b/c can choose and thus take advantage of the rate swing</w:t>
      </w:r>
    </w:p>
    <w:p w14:paraId="46B0A518" w14:textId="6C61EF6B" w:rsidR="00263DA9" w:rsidRPr="00263DA9" w:rsidRDefault="00263DA9" w:rsidP="00263DA9">
      <w:pPr>
        <w:pStyle w:val="ListParagraph"/>
        <w:numPr>
          <w:ilvl w:val="2"/>
          <w:numId w:val="2"/>
        </w:numPr>
        <w:spacing w:before="240"/>
        <w:rPr>
          <w:rStyle w:val="st"/>
        </w:rPr>
      </w:pPr>
      <w:r w:rsidRPr="000D7875">
        <w:rPr>
          <w:rStyle w:val="st"/>
          <w:rFonts w:eastAsia="Times New Roman" w:cs="Times New Roman"/>
          <w:b/>
        </w:rPr>
        <w:t>§</w:t>
      </w:r>
      <w:r>
        <w:rPr>
          <w:rStyle w:val="st"/>
          <w:rFonts w:eastAsia="Times New Roman" w:cs="Times New Roman"/>
          <w:b/>
        </w:rPr>
        <w:t xml:space="preserve"> 1341 </w:t>
      </w:r>
      <w:r>
        <w:rPr>
          <w:rStyle w:val="st"/>
          <w:rFonts w:eastAsia="Times New Roman" w:cs="Times New Roman"/>
        </w:rPr>
        <w:t>Problems</w:t>
      </w:r>
    </w:p>
    <w:p w14:paraId="4DC3D227" w14:textId="22DA22C9" w:rsidR="00263DA9" w:rsidRPr="008F3CF6" w:rsidRDefault="008F3CF6" w:rsidP="00263DA9">
      <w:pPr>
        <w:pStyle w:val="ListParagraph"/>
        <w:numPr>
          <w:ilvl w:val="3"/>
          <w:numId w:val="2"/>
        </w:numPr>
        <w:spacing w:before="240"/>
        <w:rPr>
          <w:rStyle w:val="st"/>
        </w:rPr>
      </w:pPr>
      <w:r>
        <w:rPr>
          <w:rStyle w:val="st"/>
          <w:rFonts w:eastAsia="Times New Roman" w:cs="Times New Roman"/>
        </w:rPr>
        <w:t>(A) Year 1, 35% bracket TP has claim of right to $20k income. $7k of tax on that income. Year 2, TP is in 25% bracket and must return entire funds.</w:t>
      </w:r>
    </w:p>
    <w:p w14:paraId="25753291" w14:textId="1899DFA2" w:rsidR="008F3CF6" w:rsidRPr="008F3CF6" w:rsidRDefault="008F3CF6" w:rsidP="008F3CF6">
      <w:pPr>
        <w:pStyle w:val="ListParagraph"/>
        <w:numPr>
          <w:ilvl w:val="4"/>
          <w:numId w:val="2"/>
        </w:numPr>
        <w:spacing w:before="240"/>
        <w:rPr>
          <w:rStyle w:val="st"/>
        </w:rPr>
      </w:pPr>
      <w:r>
        <w:rPr>
          <w:rStyle w:val="st"/>
          <w:rFonts w:eastAsia="Times New Roman" w:cs="Times New Roman"/>
        </w:rPr>
        <w:t xml:space="preserve">Under </w:t>
      </w:r>
      <w:r w:rsidRPr="000D7875">
        <w:rPr>
          <w:rStyle w:val="st"/>
          <w:rFonts w:eastAsia="Times New Roman" w:cs="Times New Roman"/>
          <w:b/>
        </w:rPr>
        <w:t>§</w:t>
      </w:r>
      <w:r>
        <w:rPr>
          <w:rStyle w:val="st"/>
          <w:rFonts w:eastAsia="Times New Roman" w:cs="Times New Roman"/>
          <w:b/>
        </w:rPr>
        <w:t xml:space="preserve"> 1341(a)(4)</w:t>
      </w:r>
      <w:r>
        <w:rPr>
          <w:rStyle w:val="st"/>
          <w:rFonts w:eastAsia="Times New Roman" w:cs="Times New Roman"/>
        </w:rPr>
        <w:t xml:space="preserve">, deduction of $20k is worth </w:t>
      </w:r>
      <w:r>
        <w:rPr>
          <w:rStyle w:val="st"/>
          <w:rFonts w:eastAsia="Times New Roman" w:cs="Times New Roman"/>
          <w:u w:val="single"/>
        </w:rPr>
        <w:t>$5k</w:t>
      </w:r>
      <w:r>
        <w:rPr>
          <w:rStyle w:val="st"/>
          <w:rFonts w:eastAsia="Times New Roman" w:cs="Times New Roman"/>
        </w:rPr>
        <w:t xml:space="preserve"> savings due to the rigidity of annual accounting and </w:t>
      </w:r>
      <w:r>
        <w:rPr>
          <w:rStyle w:val="st"/>
          <w:rFonts w:eastAsia="Times New Roman" w:cs="Times New Roman"/>
          <w:b/>
          <w:i/>
        </w:rPr>
        <w:t>Burnet</w:t>
      </w:r>
      <w:r>
        <w:rPr>
          <w:rStyle w:val="st"/>
          <w:rFonts w:eastAsia="Times New Roman" w:cs="Times New Roman"/>
        </w:rPr>
        <w:t xml:space="preserve"> rule b/c TP is now in the 25% bracket [this would </w:t>
      </w:r>
      <w:r>
        <w:rPr>
          <w:rStyle w:val="st"/>
          <w:rFonts w:eastAsia="Times New Roman" w:cs="Times New Roman"/>
          <w:u w:val="single"/>
        </w:rPr>
        <w:t>not</w:t>
      </w:r>
      <w:r>
        <w:rPr>
          <w:rStyle w:val="st"/>
          <w:rFonts w:eastAsia="Times New Roman" w:cs="Times New Roman"/>
        </w:rPr>
        <w:t xml:space="preserve"> be a direct recovery]</w:t>
      </w:r>
    </w:p>
    <w:p w14:paraId="3F32BD6D" w14:textId="3A9F8CCF" w:rsidR="008F3CF6" w:rsidRPr="00B63E3C" w:rsidRDefault="008F3CF6" w:rsidP="008F3CF6">
      <w:pPr>
        <w:pStyle w:val="ListParagraph"/>
        <w:numPr>
          <w:ilvl w:val="4"/>
          <w:numId w:val="2"/>
        </w:numPr>
        <w:spacing w:before="240"/>
        <w:rPr>
          <w:rStyle w:val="st"/>
        </w:rPr>
      </w:pPr>
      <w:r>
        <w:rPr>
          <w:rStyle w:val="st"/>
          <w:rFonts w:eastAsia="Times New Roman" w:cs="Times New Roman"/>
        </w:rPr>
        <w:t xml:space="preserve">BUT under </w:t>
      </w:r>
      <w:r w:rsidRPr="000D7875">
        <w:rPr>
          <w:rStyle w:val="st"/>
          <w:rFonts w:eastAsia="Times New Roman" w:cs="Times New Roman"/>
          <w:b/>
        </w:rPr>
        <w:t>§</w:t>
      </w:r>
      <w:r>
        <w:rPr>
          <w:rStyle w:val="st"/>
          <w:rFonts w:eastAsia="Times New Roman" w:cs="Times New Roman"/>
          <w:b/>
        </w:rPr>
        <w:t xml:space="preserve"> 1341(a)(5)</w:t>
      </w:r>
      <w:r>
        <w:rPr>
          <w:rStyle w:val="st"/>
          <w:rFonts w:eastAsia="Times New Roman" w:cs="Times New Roman"/>
        </w:rPr>
        <w:t>, IRC permits TP $7k of savings b/c this is how much he owed in the earlier year – forget the de</w:t>
      </w:r>
      <w:r w:rsidR="00B63E3C">
        <w:rPr>
          <w:rStyle w:val="st"/>
          <w:rFonts w:eastAsia="Times New Roman" w:cs="Times New Roman"/>
        </w:rPr>
        <w:t>duction he could take this year, which would have only been $5k [gives TP a choice]</w:t>
      </w:r>
    </w:p>
    <w:p w14:paraId="32EFF53A" w14:textId="2F6FA9AC" w:rsidR="00B63E3C" w:rsidRPr="000973F7" w:rsidRDefault="00B63E3C" w:rsidP="00B63E3C">
      <w:pPr>
        <w:pStyle w:val="ListParagraph"/>
        <w:numPr>
          <w:ilvl w:val="3"/>
          <w:numId w:val="2"/>
        </w:numPr>
        <w:spacing w:before="240"/>
        <w:rPr>
          <w:rStyle w:val="st"/>
        </w:rPr>
      </w:pPr>
      <w:r>
        <w:rPr>
          <w:rStyle w:val="st"/>
          <w:rFonts w:eastAsia="Times New Roman" w:cs="Times New Roman"/>
        </w:rPr>
        <w:t xml:space="preserve">(B) </w:t>
      </w:r>
      <w:r w:rsidR="000973F7">
        <w:rPr>
          <w:rStyle w:val="st"/>
          <w:rFonts w:eastAsia="Times New Roman" w:cs="Times New Roman"/>
        </w:rPr>
        <w:t>Year 1, 25% bracket TP has claim of right to $20k of income. $5k tax on that income. Year 2, TP is in 35% bracket and must return funds. In year 2, could take a deduction of $20k &amp; $7k savings.</w:t>
      </w:r>
    </w:p>
    <w:p w14:paraId="281B03DB" w14:textId="56336E5A" w:rsidR="000973F7" w:rsidRPr="000973F7" w:rsidRDefault="000973F7" w:rsidP="000973F7">
      <w:pPr>
        <w:pStyle w:val="ListParagraph"/>
        <w:numPr>
          <w:ilvl w:val="4"/>
          <w:numId w:val="2"/>
        </w:numPr>
        <w:spacing w:before="240"/>
        <w:rPr>
          <w:rStyle w:val="st"/>
        </w:rPr>
      </w:pPr>
      <w:r w:rsidRPr="000D7875">
        <w:rPr>
          <w:rStyle w:val="st"/>
          <w:rFonts w:eastAsia="Times New Roman" w:cs="Times New Roman"/>
          <w:b/>
        </w:rPr>
        <w:t>§</w:t>
      </w:r>
      <w:r>
        <w:rPr>
          <w:rStyle w:val="st"/>
          <w:rFonts w:eastAsia="Times New Roman" w:cs="Times New Roman"/>
          <w:b/>
        </w:rPr>
        <w:t xml:space="preserve"> 1341 </w:t>
      </w:r>
      <w:r>
        <w:rPr>
          <w:rStyle w:val="st"/>
          <w:rFonts w:eastAsia="Times New Roman" w:cs="Times New Roman"/>
        </w:rPr>
        <w:t>permits TP to take full $7k savings (b/c allows TP to choose)</w:t>
      </w:r>
    </w:p>
    <w:p w14:paraId="54EE54AE" w14:textId="167B0505" w:rsidR="000973F7" w:rsidRPr="000973F7" w:rsidRDefault="000973F7" w:rsidP="000973F7">
      <w:pPr>
        <w:pStyle w:val="ListParagraph"/>
        <w:numPr>
          <w:ilvl w:val="5"/>
          <w:numId w:val="2"/>
        </w:numPr>
        <w:spacing w:before="240"/>
        <w:rPr>
          <w:rStyle w:val="st"/>
        </w:rPr>
      </w:pPr>
      <w:r>
        <w:rPr>
          <w:rStyle w:val="st"/>
          <w:rFonts w:eastAsia="Times New Roman" w:cs="Times New Roman"/>
        </w:rPr>
        <w:t>This section is very pro-TP</w:t>
      </w:r>
    </w:p>
    <w:p w14:paraId="0E1D560E" w14:textId="7F3C84E0" w:rsidR="000973F7" w:rsidRPr="000973F7" w:rsidRDefault="000973F7" w:rsidP="000973F7">
      <w:pPr>
        <w:pStyle w:val="ListParagraph"/>
        <w:numPr>
          <w:ilvl w:val="3"/>
          <w:numId w:val="2"/>
        </w:numPr>
        <w:spacing w:before="240"/>
        <w:rPr>
          <w:rStyle w:val="st"/>
        </w:rPr>
      </w:pPr>
      <w:r>
        <w:rPr>
          <w:rStyle w:val="st"/>
          <w:rFonts w:eastAsia="Times New Roman" w:cs="Times New Roman"/>
        </w:rPr>
        <w:t>*The critical question is what happened in the earlier year; on what premise did TP take/not take the deduction?</w:t>
      </w:r>
    </w:p>
    <w:p w14:paraId="4FC27EE8" w14:textId="171568D6" w:rsidR="000973F7" w:rsidRPr="00480DEA" w:rsidRDefault="000973F7" w:rsidP="000973F7">
      <w:pPr>
        <w:pStyle w:val="ListParagraph"/>
        <w:numPr>
          <w:ilvl w:val="4"/>
          <w:numId w:val="2"/>
        </w:numPr>
        <w:spacing w:before="240"/>
      </w:pPr>
      <w:r>
        <w:rPr>
          <w:rStyle w:val="st"/>
          <w:rFonts w:eastAsia="Times New Roman" w:cs="Times New Roman"/>
        </w:rPr>
        <w:t>This is how we know if the later event is fundamentally inconsistent</w:t>
      </w:r>
    </w:p>
    <w:p w14:paraId="2B956909" w14:textId="16BEC25F" w:rsidR="00B464BD" w:rsidRPr="00B464BD" w:rsidRDefault="00B464BD" w:rsidP="00B464BD">
      <w:pPr>
        <w:pStyle w:val="ListParagraph"/>
        <w:numPr>
          <w:ilvl w:val="2"/>
          <w:numId w:val="2"/>
        </w:numPr>
        <w:spacing w:before="240"/>
      </w:pPr>
      <w:r w:rsidRPr="00B464BD">
        <w:rPr>
          <w:b/>
          <w:i/>
        </w:rPr>
        <w:t xml:space="preserve">Glenshaw Glass </w:t>
      </w:r>
      <w:r w:rsidRPr="00B464BD">
        <w:t>[revisited]</w:t>
      </w:r>
    </w:p>
    <w:p w14:paraId="0C2F899B" w14:textId="57E771A0" w:rsidR="00B464BD" w:rsidRDefault="00B464BD" w:rsidP="00B464BD">
      <w:pPr>
        <w:pStyle w:val="ListParagraph"/>
        <w:numPr>
          <w:ilvl w:val="3"/>
          <w:numId w:val="2"/>
        </w:numPr>
        <w:spacing w:before="240"/>
      </w:pPr>
      <w:r>
        <w:t>Undeniable accessions to wealth;</w:t>
      </w:r>
    </w:p>
    <w:p w14:paraId="6442208B" w14:textId="587A1F06" w:rsidR="00B464BD" w:rsidRDefault="00B464BD" w:rsidP="00B464BD">
      <w:pPr>
        <w:pStyle w:val="ListParagraph"/>
        <w:numPr>
          <w:ilvl w:val="3"/>
          <w:numId w:val="2"/>
        </w:numPr>
        <w:spacing w:before="240"/>
      </w:pPr>
      <w:r>
        <w:t>Clearly realized;</w:t>
      </w:r>
    </w:p>
    <w:p w14:paraId="5EF0D722" w14:textId="77700485" w:rsidR="00B464BD" w:rsidRDefault="00B464BD" w:rsidP="00B464BD">
      <w:pPr>
        <w:pStyle w:val="ListParagraph"/>
        <w:numPr>
          <w:ilvl w:val="3"/>
          <w:numId w:val="2"/>
        </w:numPr>
        <w:spacing w:before="240"/>
      </w:pPr>
      <w:r>
        <w:t>Over which TP has complete dominion and control</w:t>
      </w:r>
    </w:p>
    <w:p w14:paraId="0EBEF6C1" w14:textId="41609068" w:rsidR="00B464BD" w:rsidRDefault="00B464BD" w:rsidP="00B464BD">
      <w:pPr>
        <w:pStyle w:val="ListParagraph"/>
        <w:numPr>
          <w:ilvl w:val="1"/>
          <w:numId w:val="2"/>
        </w:numPr>
        <w:spacing w:before="240"/>
      </w:pPr>
      <w:r>
        <w:t>Tax Benefit Rule</w:t>
      </w:r>
    </w:p>
    <w:p w14:paraId="4F0D0408" w14:textId="3AA418FD" w:rsidR="00B464BD" w:rsidRDefault="00B464BD" w:rsidP="00B464BD">
      <w:pPr>
        <w:pStyle w:val="ListParagraph"/>
        <w:numPr>
          <w:ilvl w:val="2"/>
          <w:numId w:val="2"/>
        </w:numPr>
        <w:spacing w:before="240"/>
      </w:pPr>
      <w:r>
        <w:t>Allows us to use flexible transactional accounting in some cases</w:t>
      </w:r>
    </w:p>
    <w:p w14:paraId="30121F9C" w14:textId="14D840BC" w:rsidR="00131913" w:rsidRPr="00131913" w:rsidRDefault="00131913" w:rsidP="00B464BD">
      <w:pPr>
        <w:pStyle w:val="ListParagraph"/>
        <w:numPr>
          <w:ilvl w:val="2"/>
          <w:numId w:val="2"/>
        </w:numPr>
        <w:spacing w:before="240"/>
        <w:rPr>
          <w:u w:val="single"/>
        </w:rPr>
      </w:pPr>
      <w:r w:rsidRPr="00131913">
        <w:rPr>
          <w:u w:val="single"/>
        </w:rPr>
        <w:t>Exclusionary</w:t>
      </w:r>
      <w:r>
        <w:rPr>
          <w:u w:val="single"/>
        </w:rPr>
        <w:t xml:space="preserve"> Aspect</w:t>
      </w:r>
    </w:p>
    <w:p w14:paraId="3090B608" w14:textId="445F71B5" w:rsidR="00B464BD" w:rsidRDefault="00B464BD" w:rsidP="00131913">
      <w:pPr>
        <w:pStyle w:val="ListParagraph"/>
        <w:numPr>
          <w:ilvl w:val="3"/>
          <w:numId w:val="2"/>
        </w:numPr>
        <w:spacing w:before="240"/>
      </w:pPr>
      <w:r>
        <w:rPr>
          <w:b/>
          <w:i/>
        </w:rPr>
        <w:t>Dobson v. Commissioner</w:t>
      </w:r>
    </w:p>
    <w:p w14:paraId="15AF6156" w14:textId="120CA2B2" w:rsidR="00435F29" w:rsidRDefault="00435F29" w:rsidP="00131913">
      <w:pPr>
        <w:pStyle w:val="ListParagraph"/>
        <w:numPr>
          <w:ilvl w:val="4"/>
          <w:numId w:val="2"/>
        </w:numPr>
        <w:spacing w:before="240"/>
      </w:pPr>
      <w:r>
        <w:t xml:space="preserve">Demonstrates the </w:t>
      </w:r>
      <w:r w:rsidRPr="00131913">
        <w:t>exclusionary</w:t>
      </w:r>
      <w:r>
        <w:t xml:space="preserve"> aspect of the “Tax Benefit Rule” </w:t>
      </w:r>
      <w:r>
        <w:sym w:font="Wingdings" w:char="F0E0"/>
      </w:r>
      <w:r>
        <w:t xml:space="preserve"> could call this the “No Tax Benefit Rule”</w:t>
      </w:r>
    </w:p>
    <w:p w14:paraId="1C9A17C1" w14:textId="6F40E596" w:rsidR="00B464BD" w:rsidRDefault="00E13F9B" w:rsidP="00131913">
      <w:pPr>
        <w:pStyle w:val="ListParagraph"/>
        <w:numPr>
          <w:ilvl w:val="4"/>
          <w:numId w:val="2"/>
        </w:numPr>
        <w:spacing w:before="240"/>
      </w:pPr>
      <w:r>
        <w:t>Facts: TP sells stock in Year 1 at a loss, but can’t make use of loss deduction (for some reason- thus no tax benefit from the loss)</w:t>
      </w:r>
    </w:p>
    <w:p w14:paraId="27B48CFA" w14:textId="5C7D0E54" w:rsidR="00E13F9B" w:rsidRDefault="00E13F9B" w:rsidP="00131913">
      <w:pPr>
        <w:pStyle w:val="ListParagraph"/>
        <w:numPr>
          <w:ilvl w:val="5"/>
          <w:numId w:val="2"/>
        </w:numPr>
        <w:spacing w:before="240"/>
      </w:pPr>
      <w:r>
        <w:t>Year 2, TP determines that the Year 1 loss was due to broker malfeasance, and recovers loss from the broker</w:t>
      </w:r>
    </w:p>
    <w:p w14:paraId="5491126F" w14:textId="6EF70608" w:rsidR="00E13F9B" w:rsidRDefault="00E13F9B" w:rsidP="00131913">
      <w:pPr>
        <w:pStyle w:val="ListParagraph"/>
        <w:numPr>
          <w:ilvl w:val="4"/>
          <w:numId w:val="2"/>
        </w:numPr>
        <w:spacing w:before="240"/>
      </w:pPr>
      <w:r>
        <w:t>Issue: Problem re: the fixed annual accounting year b/c the loss and recovery happened in two different years</w:t>
      </w:r>
      <w:r w:rsidR="00435F29">
        <w:t xml:space="preserve"> [not being able to use the loss as a deduction in the previous year creates this problem]</w:t>
      </w:r>
    </w:p>
    <w:p w14:paraId="0C9CF036" w14:textId="4FDC963F" w:rsidR="00E13F9B" w:rsidRDefault="00E13F9B" w:rsidP="00131913">
      <w:pPr>
        <w:pStyle w:val="ListParagraph"/>
        <w:numPr>
          <w:ilvl w:val="5"/>
          <w:numId w:val="2"/>
        </w:numPr>
        <w:spacing w:before="240"/>
      </w:pPr>
      <w:r>
        <w:t>TP: argues for a more transactional type of accounting</w:t>
      </w:r>
      <w:r w:rsidR="001E70EB">
        <w:t xml:space="preserve"> even though under </w:t>
      </w:r>
      <w:r w:rsidR="001E70EB" w:rsidRPr="000D7875">
        <w:rPr>
          <w:rStyle w:val="st"/>
          <w:rFonts w:eastAsia="Times New Roman" w:cs="Times New Roman"/>
          <w:b/>
        </w:rPr>
        <w:t>§</w:t>
      </w:r>
      <w:r w:rsidR="001E70EB">
        <w:rPr>
          <w:rStyle w:val="st"/>
          <w:rFonts w:eastAsia="Times New Roman" w:cs="Times New Roman"/>
          <w:b/>
        </w:rPr>
        <w:t xml:space="preserve"> 441</w:t>
      </w:r>
      <w:r w:rsidR="001E70EB">
        <w:rPr>
          <w:rStyle w:val="st"/>
          <w:rFonts w:eastAsia="Times New Roman" w:cs="Times New Roman"/>
        </w:rPr>
        <w:t>, TP should recognize this recovery as part of GI in year 2</w:t>
      </w:r>
    </w:p>
    <w:p w14:paraId="7BB7FEB0" w14:textId="300CAC8B" w:rsidR="00E13F9B" w:rsidRDefault="00E13F9B" w:rsidP="00131913">
      <w:pPr>
        <w:pStyle w:val="ListParagraph"/>
        <w:numPr>
          <w:ilvl w:val="4"/>
          <w:numId w:val="2"/>
        </w:numPr>
        <w:spacing w:before="240"/>
      </w:pPr>
      <w:r>
        <w:t>Held: agrees with TP</w:t>
      </w:r>
    </w:p>
    <w:p w14:paraId="49C5459E" w14:textId="176D9FCE" w:rsidR="00E13F9B" w:rsidRDefault="00435F29" w:rsidP="00131913">
      <w:pPr>
        <w:pStyle w:val="ListParagraph"/>
        <w:numPr>
          <w:ilvl w:val="5"/>
          <w:numId w:val="2"/>
        </w:numPr>
        <w:spacing w:before="240"/>
      </w:pPr>
      <w:r>
        <w:t>Excludes recovery from GI</w:t>
      </w:r>
    </w:p>
    <w:p w14:paraId="5C7CD550" w14:textId="49ADEFA3" w:rsidR="001E70EB" w:rsidRDefault="001E70EB" w:rsidP="001E70EB">
      <w:pPr>
        <w:pStyle w:val="ListParagraph"/>
        <w:numPr>
          <w:ilvl w:val="4"/>
          <w:numId w:val="2"/>
        </w:numPr>
        <w:spacing w:before="240"/>
      </w:pPr>
      <w:r>
        <w:t>Application of the concept of basis</w:t>
      </w:r>
    </w:p>
    <w:p w14:paraId="14C45A8B" w14:textId="07338CF2" w:rsidR="001E70EB" w:rsidRDefault="001E70EB" w:rsidP="001E70EB">
      <w:pPr>
        <w:pStyle w:val="ListParagraph"/>
        <w:numPr>
          <w:ilvl w:val="5"/>
          <w:numId w:val="2"/>
        </w:numPr>
        <w:spacing w:before="240"/>
      </w:pPr>
      <w:r>
        <w:t xml:space="preserve">Even though </w:t>
      </w:r>
      <w:r w:rsidRPr="000D7875">
        <w:rPr>
          <w:rStyle w:val="st"/>
          <w:rFonts w:eastAsia="Times New Roman" w:cs="Times New Roman"/>
          <w:b/>
        </w:rPr>
        <w:t>§</w:t>
      </w:r>
      <w:r>
        <w:rPr>
          <w:rStyle w:val="st"/>
          <w:rFonts w:eastAsia="Times New Roman" w:cs="Times New Roman"/>
          <w:b/>
        </w:rPr>
        <w:t xml:space="preserve"> 1001 </w:t>
      </w:r>
      <w:r>
        <w:rPr>
          <w:rStyle w:val="st"/>
          <w:rFonts w:eastAsia="Times New Roman" w:cs="Times New Roman"/>
        </w:rPr>
        <w:t>doesn’t apply b/c this is not an exchange of property, this non-deductible loss is a signifier of after-tax dollars [no gain/loss upon recovery]</w:t>
      </w:r>
    </w:p>
    <w:p w14:paraId="28E3C4F3" w14:textId="6677ABE5" w:rsidR="006D581D" w:rsidRPr="006D581D" w:rsidRDefault="006D581D" w:rsidP="00131913">
      <w:pPr>
        <w:pStyle w:val="ListParagraph"/>
        <w:numPr>
          <w:ilvl w:val="3"/>
          <w:numId w:val="2"/>
        </w:numPr>
        <w:spacing w:before="240"/>
        <w:rPr>
          <w:rStyle w:val="st"/>
        </w:rPr>
      </w:pPr>
      <w:r w:rsidRPr="000D7875">
        <w:rPr>
          <w:rStyle w:val="st"/>
          <w:rFonts w:eastAsia="Times New Roman" w:cs="Times New Roman"/>
          <w:b/>
        </w:rPr>
        <w:t>§</w:t>
      </w:r>
      <w:r>
        <w:rPr>
          <w:rStyle w:val="st"/>
          <w:rFonts w:eastAsia="Times New Roman" w:cs="Times New Roman"/>
          <w:b/>
        </w:rPr>
        <w:t xml:space="preserve"> 111 </w:t>
      </w:r>
      <w:r>
        <w:rPr>
          <w:rStyle w:val="st"/>
          <w:rFonts w:eastAsia="Times New Roman" w:cs="Times New Roman"/>
        </w:rPr>
        <w:t>Recovery of Tax Benefit Capital</w:t>
      </w:r>
    </w:p>
    <w:p w14:paraId="3C104384" w14:textId="3F29FC72" w:rsidR="001E70EB" w:rsidRDefault="001E70EB" w:rsidP="00131913">
      <w:pPr>
        <w:pStyle w:val="ListParagraph"/>
        <w:numPr>
          <w:ilvl w:val="4"/>
          <w:numId w:val="2"/>
        </w:numPr>
        <w:spacing w:before="240"/>
      </w:pPr>
      <w:r>
        <w:t xml:space="preserve">Kind of codifies </w:t>
      </w:r>
      <w:r>
        <w:rPr>
          <w:b/>
          <w:i/>
        </w:rPr>
        <w:t>Dobson</w:t>
      </w:r>
      <w:r w:rsidR="00DA379D">
        <w:t>/partial codification of the exclusionary aspect of the TB Rule</w:t>
      </w:r>
    </w:p>
    <w:p w14:paraId="43639522" w14:textId="62F12B16" w:rsidR="006D581D" w:rsidRDefault="006D581D" w:rsidP="00131913">
      <w:pPr>
        <w:pStyle w:val="ListParagraph"/>
        <w:numPr>
          <w:ilvl w:val="4"/>
          <w:numId w:val="2"/>
        </w:numPr>
        <w:spacing w:before="240"/>
      </w:pPr>
      <w:r>
        <w:t>An exclusion</w:t>
      </w:r>
    </w:p>
    <w:p w14:paraId="180A6C80" w14:textId="606C0A13" w:rsidR="006D581D" w:rsidRDefault="006D581D" w:rsidP="00131913">
      <w:pPr>
        <w:pStyle w:val="ListParagraph"/>
        <w:numPr>
          <w:ilvl w:val="5"/>
          <w:numId w:val="2"/>
        </w:numPr>
        <w:spacing w:before="240"/>
      </w:pPr>
      <w:r>
        <w:t>Attributable to a recovery in a particular year</w:t>
      </w:r>
    </w:p>
    <w:p w14:paraId="1E709760" w14:textId="434B3C8D" w:rsidR="006D581D" w:rsidRDefault="006D581D" w:rsidP="00131913">
      <w:pPr>
        <w:pStyle w:val="ListParagraph"/>
        <w:numPr>
          <w:ilvl w:val="6"/>
          <w:numId w:val="2"/>
        </w:numPr>
        <w:spacing w:before="240"/>
      </w:pPr>
      <w:r>
        <w:t xml:space="preserve">But only to the extent that </w:t>
      </w:r>
      <w:r w:rsidR="001B178F">
        <w:t>t</w:t>
      </w:r>
      <w:r>
        <w:t>he amount of the recovery could have been deducted in the prior year but wasn’t</w:t>
      </w:r>
    </w:p>
    <w:p w14:paraId="7F5D6FF6" w14:textId="7FAA2BA5" w:rsidR="001B178F" w:rsidRDefault="001B178F" w:rsidP="00131913">
      <w:pPr>
        <w:pStyle w:val="ListParagraph"/>
        <w:numPr>
          <w:ilvl w:val="7"/>
          <w:numId w:val="2"/>
        </w:numPr>
        <w:spacing w:before="240"/>
      </w:pPr>
      <w:r>
        <w:rPr>
          <w:b/>
          <w:i/>
        </w:rPr>
        <w:t xml:space="preserve">Dobson </w:t>
      </w:r>
      <w:r>
        <w:t>facts: match this transaction very tightly (amount of loss = amount of recovery)</w:t>
      </w:r>
    </w:p>
    <w:p w14:paraId="2F0576C5" w14:textId="572FCC95" w:rsidR="001B178F" w:rsidRDefault="001B178F" w:rsidP="00131913">
      <w:pPr>
        <w:pStyle w:val="ListParagraph"/>
        <w:numPr>
          <w:ilvl w:val="8"/>
          <w:numId w:val="2"/>
        </w:numPr>
        <w:spacing w:before="240"/>
      </w:pPr>
      <w:r>
        <w:t xml:space="preserve"> To the extent that TP could not make use of his loss for whatever reason</w:t>
      </w:r>
    </w:p>
    <w:p w14:paraId="5FC855CE" w14:textId="00301352" w:rsidR="001B178F" w:rsidRDefault="001B178F" w:rsidP="00131913">
      <w:pPr>
        <w:pStyle w:val="ListParagraph"/>
        <w:numPr>
          <w:ilvl w:val="4"/>
          <w:numId w:val="2"/>
        </w:numPr>
        <w:spacing w:before="240"/>
      </w:pPr>
      <w:r>
        <w:t>This is a relaxation of the rigid default rule</w:t>
      </w:r>
    </w:p>
    <w:p w14:paraId="2390AC56" w14:textId="3CBC19BE" w:rsidR="001B178F" w:rsidRDefault="001B178F" w:rsidP="00131913">
      <w:pPr>
        <w:pStyle w:val="ListParagraph"/>
        <w:numPr>
          <w:ilvl w:val="5"/>
          <w:numId w:val="2"/>
        </w:numPr>
        <w:spacing w:before="240"/>
      </w:pPr>
      <w:r>
        <w:t xml:space="preserve">Permits transactional accounting when you have one-on-one correspondence between a non-deductible loss and excluded recovery </w:t>
      </w:r>
    </w:p>
    <w:p w14:paraId="17345369" w14:textId="38815977" w:rsidR="001B178F" w:rsidRDefault="001B178F" w:rsidP="00131913">
      <w:pPr>
        <w:pStyle w:val="ListParagraph"/>
        <w:numPr>
          <w:ilvl w:val="6"/>
          <w:numId w:val="2"/>
        </w:numPr>
        <w:spacing w:before="240"/>
      </w:pPr>
      <w:r>
        <w:t>Meant to make the TP whole (matching)</w:t>
      </w:r>
    </w:p>
    <w:p w14:paraId="51FB4317" w14:textId="60B948C8" w:rsidR="00DA379D" w:rsidRDefault="00DA379D" w:rsidP="00DA379D">
      <w:pPr>
        <w:pStyle w:val="ListParagraph"/>
        <w:numPr>
          <w:ilvl w:val="4"/>
          <w:numId w:val="2"/>
        </w:numPr>
        <w:spacing w:before="240"/>
      </w:pPr>
      <w:r>
        <w:t xml:space="preserve">Technically deals with rate variance, but </w:t>
      </w:r>
      <w:r>
        <w:rPr>
          <w:u w:val="single"/>
        </w:rPr>
        <w:t>only</w:t>
      </w:r>
      <w:r>
        <w:t xml:space="preserve"> from zero MTR to a positive MTR in a later year</w:t>
      </w:r>
    </w:p>
    <w:p w14:paraId="0E59844D" w14:textId="6606D44C" w:rsidR="00E6458A" w:rsidRDefault="00E6458A" w:rsidP="00E6458A">
      <w:pPr>
        <w:pStyle w:val="ListParagraph"/>
        <w:numPr>
          <w:ilvl w:val="3"/>
          <w:numId w:val="2"/>
        </w:numPr>
        <w:spacing w:before="240"/>
      </w:pPr>
      <w:r>
        <w:t>Problems</w:t>
      </w:r>
    </w:p>
    <w:p w14:paraId="1B35478E" w14:textId="35DABA0B" w:rsidR="00E6458A" w:rsidRDefault="00E6458A" w:rsidP="00E6458A">
      <w:pPr>
        <w:pStyle w:val="ListParagraph"/>
        <w:numPr>
          <w:ilvl w:val="4"/>
          <w:numId w:val="2"/>
        </w:numPr>
        <w:spacing w:before="240"/>
      </w:pPr>
      <w:r>
        <w:t>(1) Year 1, TP has business losses &amp; $1k of bad debt losses, which go undeducted. Year 2, TP recovers $1k of bad debt losses.</w:t>
      </w:r>
    </w:p>
    <w:p w14:paraId="5AEC49DE" w14:textId="0117A6F5" w:rsidR="00E6458A" w:rsidRPr="00E6458A" w:rsidRDefault="00E6458A" w:rsidP="00E6458A">
      <w:pPr>
        <w:pStyle w:val="ListParagraph"/>
        <w:numPr>
          <w:ilvl w:val="5"/>
          <w:numId w:val="2"/>
        </w:numPr>
        <w:spacing w:before="240"/>
        <w:rPr>
          <w:rStyle w:val="st"/>
        </w:rPr>
      </w:pPr>
      <w:r>
        <w:t xml:space="preserve">Entire $1k is excludable under </w:t>
      </w:r>
      <w:r w:rsidRPr="000D7875">
        <w:rPr>
          <w:rStyle w:val="st"/>
          <w:rFonts w:eastAsia="Times New Roman" w:cs="Times New Roman"/>
          <w:b/>
        </w:rPr>
        <w:t>§</w:t>
      </w:r>
      <w:r>
        <w:rPr>
          <w:rStyle w:val="st"/>
          <w:rFonts w:eastAsia="Times New Roman" w:cs="Times New Roman"/>
          <w:b/>
        </w:rPr>
        <w:t xml:space="preserve"> 111 </w:t>
      </w:r>
      <w:r>
        <w:rPr>
          <w:rStyle w:val="st"/>
          <w:rFonts w:eastAsia="Times New Roman" w:cs="Times New Roman"/>
        </w:rPr>
        <w:t>(undermines annual accounting)</w:t>
      </w:r>
    </w:p>
    <w:p w14:paraId="6D80CBCF" w14:textId="7F43FD74" w:rsidR="00E6458A" w:rsidRPr="00E6458A" w:rsidRDefault="00E6458A" w:rsidP="00E6458A">
      <w:pPr>
        <w:pStyle w:val="ListParagraph"/>
        <w:numPr>
          <w:ilvl w:val="4"/>
          <w:numId w:val="2"/>
        </w:numPr>
        <w:spacing w:before="240"/>
        <w:rPr>
          <w:rStyle w:val="st"/>
        </w:rPr>
      </w:pPr>
      <w:r>
        <w:rPr>
          <w:rStyle w:val="st"/>
          <w:rFonts w:eastAsia="Times New Roman" w:cs="Times New Roman"/>
        </w:rPr>
        <w:t>(2) Year 1, TP has $700 of income and $1k of bad debt losses; only $300 of the losses goes undeducted. Year 2, TP recovers $1k of bad debt losses.</w:t>
      </w:r>
    </w:p>
    <w:p w14:paraId="036CC812" w14:textId="5888266E" w:rsidR="00E6458A" w:rsidRPr="00E6458A" w:rsidRDefault="00E6458A" w:rsidP="00E6458A">
      <w:pPr>
        <w:pStyle w:val="ListParagraph"/>
        <w:numPr>
          <w:ilvl w:val="5"/>
          <w:numId w:val="2"/>
        </w:numPr>
        <w:spacing w:before="240"/>
        <w:rPr>
          <w:rStyle w:val="st"/>
        </w:rPr>
      </w:pPr>
      <w:r>
        <w:rPr>
          <w:rStyle w:val="st"/>
          <w:rFonts w:eastAsia="Times New Roman" w:cs="Times New Roman"/>
        </w:rPr>
        <w:t>$300 is excludable (he already made use of $700 of the $1k deduction)</w:t>
      </w:r>
    </w:p>
    <w:p w14:paraId="6E5F4933" w14:textId="77B9C55E" w:rsidR="00E6458A" w:rsidRDefault="00E6458A" w:rsidP="00E6458A">
      <w:pPr>
        <w:pStyle w:val="ListParagraph"/>
        <w:numPr>
          <w:ilvl w:val="6"/>
          <w:numId w:val="2"/>
        </w:numPr>
        <w:spacing w:before="240"/>
      </w:pPr>
      <w:r>
        <w:rPr>
          <w:rStyle w:val="st"/>
          <w:rFonts w:eastAsia="Times New Roman" w:cs="Times New Roman"/>
        </w:rPr>
        <w:t>Think of this as basis</w:t>
      </w:r>
    </w:p>
    <w:p w14:paraId="47382A90" w14:textId="49D755B2" w:rsidR="00131913" w:rsidRDefault="00131913" w:rsidP="001B178F">
      <w:pPr>
        <w:pStyle w:val="ListParagraph"/>
        <w:numPr>
          <w:ilvl w:val="2"/>
          <w:numId w:val="2"/>
        </w:numPr>
        <w:spacing w:before="240"/>
      </w:pPr>
      <w:r>
        <w:rPr>
          <w:u w:val="single"/>
        </w:rPr>
        <w:t>Inclusionary Aspect</w:t>
      </w:r>
    </w:p>
    <w:p w14:paraId="58631F11" w14:textId="41ADB77B" w:rsidR="00A170AC" w:rsidRDefault="00A170AC" w:rsidP="00A170AC">
      <w:pPr>
        <w:pStyle w:val="ListParagraph"/>
        <w:numPr>
          <w:ilvl w:val="3"/>
          <w:numId w:val="2"/>
        </w:numPr>
        <w:spacing w:before="240"/>
      </w:pPr>
      <w:r>
        <w:rPr>
          <w:b/>
          <w:i/>
        </w:rPr>
        <w:t xml:space="preserve">Hillsboro National Bank v. Comm. </w:t>
      </w:r>
      <w:r>
        <w:t>(1983)</w:t>
      </w:r>
    </w:p>
    <w:p w14:paraId="6E154966" w14:textId="12B81359" w:rsidR="00A170AC" w:rsidRDefault="00B17E88" w:rsidP="00A170AC">
      <w:pPr>
        <w:pStyle w:val="ListParagraph"/>
        <w:numPr>
          <w:ilvl w:val="4"/>
          <w:numId w:val="2"/>
        </w:numPr>
        <w:spacing w:before="240"/>
      </w:pPr>
      <w:r>
        <w:t xml:space="preserve">“Tax benefit rule will ‘cancel out’ any earlier deduction only when a careful examination shows that the later event is indeed </w:t>
      </w:r>
      <w:r>
        <w:rPr>
          <w:u w:val="single"/>
        </w:rPr>
        <w:t>fundamentally inconsistent</w:t>
      </w:r>
      <w:r>
        <w:t xml:space="preserve"> with the premise on which the deduction was initially based”</w:t>
      </w:r>
    </w:p>
    <w:p w14:paraId="7D3D2ADC" w14:textId="3819F0BC" w:rsidR="00B17E88" w:rsidRDefault="00B17E88" w:rsidP="00B17E88">
      <w:pPr>
        <w:pStyle w:val="ListParagraph"/>
        <w:numPr>
          <w:ilvl w:val="3"/>
          <w:numId w:val="2"/>
        </w:numPr>
        <w:spacing w:before="240"/>
      </w:pPr>
      <w:r>
        <w:t xml:space="preserve">Examples: </w:t>
      </w:r>
    </w:p>
    <w:p w14:paraId="0A5E9B8D" w14:textId="72A24453" w:rsidR="00155475" w:rsidRDefault="000D00D4" w:rsidP="00155475">
      <w:pPr>
        <w:pStyle w:val="ListParagraph"/>
        <w:numPr>
          <w:ilvl w:val="4"/>
          <w:numId w:val="2"/>
        </w:numPr>
        <w:spacing w:before="240"/>
      </w:pPr>
      <w:r>
        <w:t>(1)[C</w:t>
      </w:r>
      <w:r w:rsidR="00155475">
        <w:t xml:space="preserve">onverse of </w:t>
      </w:r>
      <w:r w:rsidR="00155475">
        <w:rPr>
          <w:b/>
          <w:i/>
        </w:rPr>
        <w:t xml:space="preserve">Dobson </w:t>
      </w:r>
      <w:r w:rsidR="00155475">
        <w:t>facts]</w:t>
      </w:r>
    </w:p>
    <w:p w14:paraId="6A8216F5" w14:textId="77777777" w:rsidR="00155475" w:rsidRDefault="00155475" w:rsidP="00155475">
      <w:pPr>
        <w:pStyle w:val="ListParagraph"/>
        <w:numPr>
          <w:ilvl w:val="5"/>
          <w:numId w:val="2"/>
        </w:numPr>
        <w:spacing w:before="240"/>
      </w:pPr>
      <w:r>
        <w:t>Year 1, TP makes contingent donation of property and takes a deduction. Year 3, property is returned to TP.</w:t>
      </w:r>
    </w:p>
    <w:p w14:paraId="1BB7B1B0" w14:textId="20927C1B" w:rsidR="00155475" w:rsidRDefault="00155475" w:rsidP="00155475">
      <w:pPr>
        <w:pStyle w:val="ListParagraph"/>
        <w:numPr>
          <w:ilvl w:val="6"/>
          <w:numId w:val="2"/>
        </w:numPr>
        <w:spacing w:before="240"/>
      </w:pPr>
      <w:r>
        <w:t xml:space="preserve">TP made use of the deduction in the prior year, so in year 3 he must include in his income the </w:t>
      </w:r>
      <w:r>
        <w:rPr>
          <w:u w:val="single"/>
        </w:rPr>
        <w:t>amount</w:t>
      </w:r>
      <w:r>
        <w:t xml:space="preserve"> of the earlier deduction</w:t>
      </w:r>
    </w:p>
    <w:p w14:paraId="7030F0CB" w14:textId="2C8059E1" w:rsidR="00155475" w:rsidRDefault="00155475" w:rsidP="00155475">
      <w:pPr>
        <w:pStyle w:val="ListParagraph"/>
        <w:numPr>
          <w:ilvl w:val="5"/>
          <w:numId w:val="2"/>
        </w:numPr>
        <w:spacing w:before="240"/>
      </w:pPr>
      <w:r>
        <w:t>What about relief from rate variation?</w:t>
      </w:r>
    </w:p>
    <w:p w14:paraId="2EAFE210" w14:textId="2016E2F4" w:rsidR="00155475" w:rsidRPr="000D00D4" w:rsidRDefault="00155475" w:rsidP="00155475">
      <w:pPr>
        <w:pStyle w:val="ListParagraph"/>
        <w:numPr>
          <w:ilvl w:val="6"/>
          <w:numId w:val="2"/>
        </w:numPr>
        <w:spacing w:before="240"/>
        <w:rPr>
          <w:rStyle w:val="st"/>
        </w:rPr>
      </w:pPr>
      <w:r w:rsidRPr="000D7875">
        <w:rPr>
          <w:rStyle w:val="st"/>
          <w:rFonts w:eastAsia="Times New Roman" w:cs="Times New Roman"/>
          <w:b/>
        </w:rPr>
        <w:t>§</w:t>
      </w:r>
      <w:r>
        <w:rPr>
          <w:rStyle w:val="st"/>
          <w:rFonts w:eastAsia="Times New Roman" w:cs="Times New Roman"/>
          <w:b/>
        </w:rPr>
        <w:t xml:space="preserve"> 1341 </w:t>
      </w:r>
      <w:r>
        <w:rPr>
          <w:rStyle w:val="st"/>
          <w:rFonts w:eastAsia="Times New Roman" w:cs="Times New Roman"/>
        </w:rPr>
        <w:t xml:space="preserve">won’t apply &amp; </w:t>
      </w:r>
      <w:r w:rsidRPr="000D7875">
        <w:rPr>
          <w:rStyle w:val="st"/>
          <w:rFonts w:eastAsia="Times New Roman" w:cs="Times New Roman"/>
          <w:b/>
        </w:rPr>
        <w:t>§</w:t>
      </w:r>
      <w:r>
        <w:rPr>
          <w:rStyle w:val="st"/>
          <w:rFonts w:eastAsia="Times New Roman" w:cs="Times New Roman"/>
          <w:b/>
        </w:rPr>
        <w:t xml:space="preserve"> 111 </w:t>
      </w:r>
      <w:r>
        <w:rPr>
          <w:rStyle w:val="st"/>
          <w:rFonts w:eastAsia="Times New Roman" w:cs="Times New Roman"/>
        </w:rPr>
        <w:t>doesn’t give relief either, b/c doesn’t deal with rate variation</w:t>
      </w:r>
    </w:p>
    <w:p w14:paraId="0517F0DF" w14:textId="0430C726" w:rsidR="000D00D4" w:rsidRPr="0084721B" w:rsidRDefault="000D00D4" w:rsidP="00155475">
      <w:pPr>
        <w:pStyle w:val="ListParagraph"/>
        <w:numPr>
          <w:ilvl w:val="6"/>
          <w:numId w:val="2"/>
        </w:numPr>
        <w:spacing w:before="240"/>
        <w:rPr>
          <w:rStyle w:val="st"/>
        </w:rPr>
      </w:pPr>
      <w:r>
        <w:rPr>
          <w:rStyle w:val="st"/>
          <w:rFonts w:eastAsia="Times New Roman" w:cs="Times New Roman"/>
        </w:rPr>
        <w:t>Could use transactional accounting logic depending on case law</w:t>
      </w:r>
    </w:p>
    <w:p w14:paraId="44AC3FDB" w14:textId="77C9B8BA" w:rsidR="0084721B" w:rsidRPr="000D00D4" w:rsidRDefault="0084721B" w:rsidP="00155475">
      <w:pPr>
        <w:pStyle w:val="ListParagraph"/>
        <w:numPr>
          <w:ilvl w:val="6"/>
          <w:numId w:val="2"/>
        </w:numPr>
        <w:spacing w:before="240"/>
        <w:rPr>
          <w:rStyle w:val="st"/>
        </w:rPr>
      </w:pPr>
      <w:r>
        <w:rPr>
          <w:rStyle w:val="st"/>
          <w:rFonts w:eastAsia="Times New Roman" w:cs="Times New Roman"/>
        </w:rPr>
        <w:t>PROF: possibly no rate variation relief in this type of inclusionary fact pattern [don’t want to go too far- this could be a huge benefit to the TP, depending]</w:t>
      </w:r>
    </w:p>
    <w:p w14:paraId="56241B10" w14:textId="51999A20" w:rsidR="000D00D4" w:rsidRPr="000D00D4" w:rsidRDefault="000D00D4" w:rsidP="000D00D4">
      <w:pPr>
        <w:pStyle w:val="ListParagraph"/>
        <w:numPr>
          <w:ilvl w:val="5"/>
          <w:numId w:val="2"/>
        </w:numPr>
        <w:spacing w:before="240"/>
        <w:rPr>
          <w:rStyle w:val="st"/>
        </w:rPr>
      </w:pPr>
      <w:r>
        <w:rPr>
          <w:rStyle w:val="st"/>
          <w:rFonts w:eastAsia="Times New Roman" w:cs="Times New Roman"/>
          <w:b/>
          <w:i/>
        </w:rPr>
        <w:t xml:space="preserve">Alice Phelan Sullivan v. U.S. </w:t>
      </w:r>
      <w:r>
        <w:rPr>
          <w:rStyle w:val="st"/>
          <w:rFonts w:eastAsia="Times New Roman" w:cs="Times New Roman"/>
        </w:rPr>
        <w:t>[1967]</w:t>
      </w:r>
    </w:p>
    <w:p w14:paraId="23D8DCC1" w14:textId="7E169DAF" w:rsidR="000D00D4" w:rsidRPr="0084721B" w:rsidRDefault="0084721B" w:rsidP="000D00D4">
      <w:pPr>
        <w:pStyle w:val="ListParagraph"/>
        <w:numPr>
          <w:ilvl w:val="6"/>
          <w:numId w:val="2"/>
        </w:numPr>
        <w:spacing w:before="240"/>
        <w:rPr>
          <w:rStyle w:val="st"/>
        </w:rPr>
      </w:pPr>
      <w:r>
        <w:rPr>
          <w:rStyle w:val="st"/>
          <w:rFonts w:eastAsia="Times New Roman" w:cs="Times New Roman"/>
        </w:rPr>
        <w:t>If property comes back, clearly includable in income</w:t>
      </w:r>
    </w:p>
    <w:p w14:paraId="10C0A977" w14:textId="79030437" w:rsidR="0084721B" w:rsidRPr="0084721B" w:rsidRDefault="0084721B" w:rsidP="0084721B">
      <w:pPr>
        <w:pStyle w:val="ListParagraph"/>
        <w:numPr>
          <w:ilvl w:val="5"/>
          <w:numId w:val="2"/>
        </w:numPr>
        <w:spacing w:before="240"/>
        <w:rPr>
          <w:rStyle w:val="st"/>
        </w:rPr>
      </w:pPr>
      <w:r>
        <w:rPr>
          <w:rStyle w:val="st"/>
          <w:rFonts w:eastAsia="Times New Roman" w:cs="Times New Roman"/>
        </w:rPr>
        <w:t>When you make a gift of property, there is a lurking valuation problem</w:t>
      </w:r>
    </w:p>
    <w:p w14:paraId="4A31F14D" w14:textId="4E0FA68A" w:rsidR="0084721B" w:rsidRPr="0084721B" w:rsidRDefault="0084721B" w:rsidP="0084721B">
      <w:pPr>
        <w:pStyle w:val="ListParagraph"/>
        <w:numPr>
          <w:ilvl w:val="6"/>
          <w:numId w:val="2"/>
        </w:numPr>
        <w:spacing w:before="240"/>
        <w:rPr>
          <w:rStyle w:val="st"/>
        </w:rPr>
      </w:pPr>
      <w:r>
        <w:rPr>
          <w:rStyle w:val="st"/>
          <w:rFonts w:eastAsia="Times New Roman" w:cs="Times New Roman"/>
        </w:rPr>
        <w:t>Basis: this TP bought land for a lower price/basis (probably). When TP donated it, the value is (a probably much higher) FMV (</w:t>
      </w:r>
      <w:r>
        <w:rPr>
          <w:rStyle w:val="st"/>
          <w:rFonts w:eastAsia="Times New Roman" w:cs="Times New Roman"/>
          <w:u w:val="single"/>
        </w:rPr>
        <w:t>not</w:t>
      </w:r>
      <w:r>
        <w:rPr>
          <w:rStyle w:val="st"/>
          <w:rFonts w:eastAsia="Times New Roman" w:cs="Times New Roman"/>
        </w:rPr>
        <w:t xml:space="preserve"> basis)</w:t>
      </w:r>
    </w:p>
    <w:p w14:paraId="3F9EE6F9" w14:textId="31E5E951" w:rsidR="0084721B" w:rsidRPr="0084721B" w:rsidRDefault="0084721B" w:rsidP="0084721B">
      <w:pPr>
        <w:pStyle w:val="ListParagraph"/>
        <w:numPr>
          <w:ilvl w:val="7"/>
          <w:numId w:val="2"/>
        </w:numPr>
        <w:spacing w:before="240"/>
        <w:rPr>
          <w:rStyle w:val="st"/>
        </w:rPr>
      </w:pPr>
      <w:r>
        <w:rPr>
          <w:rStyle w:val="st"/>
          <w:rFonts w:eastAsia="Times New Roman" w:cs="Times New Roman"/>
        </w:rPr>
        <w:t>This means that the land likely has unrealized gain for which TP is now no longer responsible</w:t>
      </w:r>
    </w:p>
    <w:p w14:paraId="7F03050E" w14:textId="5C34A350" w:rsidR="0084721B" w:rsidRDefault="0084721B" w:rsidP="0084721B">
      <w:pPr>
        <w:pStyle w:val="ListParagraph"/>
        <w:numPr>
          <w:ilvl w:val="8"/>
          <w:numId w:val="2"/>
        </w:numPr>
        <w:spacing w:before="240"/>
      </w:pPr>
      <w:r>
        <w:rPr>
          <w:rStyle w:val="st"/>
          <w:rFonts w:eastAsia="Times New Roman" w:cs="Times New Roman"/>
        </w:rPr>
        <w:t>PROF: this is kind of a give-away (counterintuitive to our dealings in property)</w:t>
      </w:r>
    </w:p>
    <w:p w14:paraId="3ACB038A" w14:textId="2CD5C75E" w:rsidR="00B17E88" w:rsidRDefault="00155475" w:rsidP="00B17E88">
      <w:pPr>
        <w:pStyle w:val="ListParagraph"/>
        <w:numPr>
          <w:ilvl w:val="4"/>
          <w:numId w:val="2"/>
        </w:numPr>
        <w:spacing w:before="240"/>
      </w:pPr>
      <w:r>
        <w:t>(2</w:t>
      </w:r>
      <w:r w:rsidR="00B17E88">
        <w:t>) Year 1, write off/deduct bad debt loss b/c of deadbeat client. This premise becomes inconsistent when TP receives the payment from THAT client in Year 2.</w:t>
      </w:r>
    </w:p>
    <w:p w14:paraId="16FB180E" w14:textId="5109BA4E" w:rsidR="00B17E88" w:rsidRDefault="00B17E88" w:rsidP="00B17E88">
      <w:pPr>
        <w:pStyle w:val="ListParagraph"/>
        <w:numPr>
          <w:ilvl w:val="5"/>
          <w:numId w:val="2"/>
        </w:numPr>
        <w:spacing w:before="240"/>
      </w:pPr>
      <w:r>
        <w:t>Transactional accounting—nexus b/w what TP is deducting and what he getting a recovery for</w:t>
      </w:r>
    </w:p>
    <w:p w14:paraId="1D18F7EE" w14:textId="2B8E3A48" w:rsidR="00B17E88" w:rsidRDefault="00155475" w:rsidP="00B17E88">
      <w:pPr>
        <w:pStyle w:val="ListParagraph"/>
        <w:numPr>
          <w:ilvl w:val="4"/>
          <w:numId w:val="2"/>
        </w:numPr>
        <w:spacing w:before="240"/>
      </w:pPr>
      <w:r>
        <w:t>(3</w:t>
      </w:r>
      <w:r w:rsidR="00B17E88">
        <w:t>) Calendar-year TP makes deductible rent payment on 12/15 for 30-day business lease.</w:t>
      </w:r>
    </w:p>
    <w:p w14:paraId="563525A7" w14:textId="04C6B5AE" w:rsidR="00B17E88" w:rsidRDefault="00B17E88" w:rsidP="00B17E88">
      <w:pPr>
        <w:pStyle w:val="ListParagraph"/>
        <w:numPr>
          <w:ilvl w:val="5"/>
          <w:numId w:val="2"/>
        </w:numPr>
        <w:spacing w:before="240"/>
      </w:pPr>
      <w:r>
        <w:t>Rent payment is deductible as a business expense.</w:t>
      </w:r>
    </w:p>
    <w:p w14:paraId="1D2DE569" w14:textId="554C3E24" w:rsidR="00B17E88" w:rsidRDefault="00B17E88" w:rsidP="00B17E88">
      <w:pPr>
        <w:pStyle w:val="ListParagraph"/>
        <w:numPr>
          <w:ilvl w:val="5"/>
          <w:numId w:val="2"/>
        </w:numPr>
        <w:spacing w:before="240"/>
      </w:pPr>
      <w:r>
        <w:t>(A) If on 1/10 of the next year, a fire destroys the rental property:</w:t>
      </w:r>
    </w:p>
    <w:p w14:paraId="56348118" w14:textId="1AE81A78" w:rsidR="00B17E88" w:rsidRDefault="00B17E88" w:rsidP="00B17E88">
      <w:pPr>
        <w:pStyle w:val="ListParagraph"/>
        <w:numPr>
          <w:ilvl w:val="6"/>
          <w:numId w:val="2"/>
        </w:numPr>
        <w:spacing w:before="240"/>
      </w:pPr>
      <w:r>
        <w:t xml:space="preserve">Fire has </w:t>
      </w:r>
      <w:r>
        <w:rPr>
          <w:u w:val="single"/>
        </w:rPr>
        <w:t>nothing</w:t>
      </w:r>
      <w:r>
        <w:t xml:space="preserve"> to do with the premise on which you took the deduction (</w:t>
      </w:r>
      <w:r>
        <w:rPr>
          <w:u w:val="single"/>
        </w:rPr>
        <w:t>not</w:t>
      </w:r>
      <w:r>
        <w:t xml:space="preserve"> fundamentally inconsistent, so </w:t>
      </w:r>
      <w:r>
        <w:rPr>
          <w:u w:val="single"/>
        </w:rPr>
        <w:t>nothing</w:t>
      </w:r>
      <w:r>
        <w:t xml:space="preserve"> happens to your deduction)</w:t>
      </w:r>
    </w:p>
    <w:p w14:paraId="7181C825" w14:textId="68E10A4D" w:rsidR="00B17E88" w:rsidRDefault="00B17E88" w:rsidP="00B17E88">
      <w:pPr>
        <w:pStyle w:val="ListParagraph"/>
        <w:numPr>
          <w:ilvl w:val="5"/>
          <w:numId w:val="2"/>
        </w:numPr>
        <w:spacing w:before="240"/>
      </w:pPr>
      <w:r>
        <w:t xml:space="preserve">(B) But if instead on 1/10, you decide to use the property for personal instead of business use, this </w:t>
      </w:r>
      <w:r>
        <w:rPr>
          <w:u w:val="single"/>
        </w:rPr>
        <w:t>would</w:t>
      </w:r>
      <w:r>
        <w:t xml:space="preserve"> be fundamentally inconsistent with your previously taken deduction and under </w:t>
      </w:r>
      <w:r>
        <w:rPr>
          <w:b/>
          <w:i/>
        </w:rPr>
        <w:t>Hillsboro</w:t>
      </w:r>
      <w:r>
        <w:t>, there would have to be some kind of inclusion to make up for the previous deduction.</w:t>
      </w:r>
    </w:p>
    <w:p w14:paraId="47D99303" w14:textId="00E9C731" w:rsidR="00A26569" w:rsidRDefault="00A26569" w:rsidP="00A26569">
      <w:pPr>
        <w:pStyle w:val="ListParagraph"/>
        <w:numPr>
          <w:ilvl w:val="4"/>
          <w:numId w:val="2"/>
        </w:numPr>
        <w:spacing w:before="240"/>
      </w:pPr>
      <w:r>
        <w:t xml:space="preserve">(3) </w:t>
      </w:r>
    </w:p>
    <w:p w14:paraId="2F3EA389" w14:textId="5D29D61C" w:rsidR="00154329" w:rsidRDefault="00154329" w:rsidP="00154329">
      <w:pPr>
        <w:pStyle w:val="ListParagraph"/>
        <w:numPr>
          <w:ilvl w:val="1"/>
          <w:numId w:val="2"/>
        </w:numPr>
        <w:spacing w:before="240"/>
      </w:pPr>
      <w:r>
        <w:t>Cash v. Accrual Accounting</w:t>
      </w:r>
    </w:p>
    <w:p w14:paraId="15E8A1EC" w14:textId="77777777" w:rsidR="00154329" w:rsidRDefault="00154329" w:rsidP="00154329">
      <w:pPr>
        <w:pStyle w:val="ListParagraph"/>
        <w:numPr>
          <w:ilvl w:val="2"/>
          <w:numId w:val="2"/>
        </w:numPr>
        <w:spacing w:before="240"/>
      </w:pPr>
      <w:r>
        <w:t>Generally</w:t>
      </w:r>
    </w:p>
    <w:p w14:paraId="111491CB" w14:textId="1898921C" w:rsidR="00154329" w:rsidRDefault="00154329" w:rsidP="00154329">
      <w:pPr>
        <w:pStyle w:val="ListParagraph"/>
        <w:numPr>
          <w:ilvl w:val="3"/>
          <w:numId w:val="2"/>
        </w:numPr>
        <w:spacing w:before="240"/>
      </w:pPr>
      <w:r>
        <w:t>Cash Method</w:t>
      </w:r>
    </w:p>
    <w:p w14:paraId="2907E74F" w14:textId="451AB885" w:rsidR="00154329" w:rsidRDefault="00154329" w:rsidP="00154329">
      <w:pPr>
        <w:pStyle w:val="ListParagraph"/>
        <w:numPr>
          <w:ilvl w:val="4"/>
          <w:numId w:val="2"/>
        </w:numPr>
        <w:spacing w:before="240"/>
      </w:pPr>
      <w:r>
        <w:t>Generally, income/deduction counted when received/paid in cash or “cash equivalent”</w:t>
      </w:r>
    </w:p>
    <w:p w14:paraId="4C6082A6" w14:textId="19F933A0" w:rsidR="00154329" w:rsidRDefault="00154329" w:rsidP="00154329">
      <w:pPr>
        <w:pStyle w:val="ListParagraph"/>
        <w:numPr>
          <w:ilvl w:val="3"/>
          <w:numId w:val="2"/>
        </w:numPr>
        <w:spacing w:before="240"/>
      </w:pPr>
      <w:r>
        <w:t>Accrual Method</w:t>
      </w:r>
    </w:p>
    <w:p w14:paraId="2D25B0B7" w14:textId="7C520E49" w:rsidR="00154329" w:rsidRDefault="00154329" w:rsidP="00154329">
      <w:pPr>
        <w:pStyle w:val="ListParagraph"/>
        <w:numPr>
          <w:ilvl w:val="4"/>
          <w:numId w:val="2"/>
        </w:numPr>
        <w:spacing w:before="240"/>
      </w:pPr>
      <w:r>
        <w:t>More economically accurate</w:t>
      </w:r>
    </w:p>
    <w:p w14:paraId="4E465C5C" w14:textId="5F749E57" w:rsidR="00154329" w:rsidRDefault="00154329" w:rsidP="00154329">
      <w:pPr>
        <w:pStyle w:val="ListParagraph"/>
        <w:numPr>
          <w:ilvl w:val="4"/>
          <w:numId w:val="2"/>
        </w:numPr>
        <w:spacing w:before="240"/>
      </w:pPr>
      <w:r>
        <w:t>Income/deduction counted when earned/obligation incurred, regardless of when paid</w:t>
      </w:r>
    </w:p>
    <w:p w14:paraId="0D75135D" w14:textId="3B1C6D2D" w:rsidR="00154329" w:rsidRDefault="00154329" w:rsidP="00154329">
      <w:pPr>
        <w:pStyle w:val="ListParagraph"/>
        <w:numPr>
          <w:ilvl w:val="3"/>
          <w:numId w:val="2"/>
        </w:numPr>
        <w:spacing w:before="240"/>
      </w:pPr>
      <w:r>
        <w:t>Principal Difference</w:t>
      </w:r>
    </w:p>
    <w:p w14:paraId="17EB5B5B" w14:textId="1613394C" w:rsidR="00154329" w:rsidRDefault="00154329" w:rsidP="00154329">
      <w:pPr>
        <w:pStyle w:val="ListParagraph"/>
        <w:numPr>
          <w:ilvl w:val="4"/>
          <w:numId w:val="2"/>
        </w:numPr>
        <w:spacing w:before="240"/>
      </w:pPr>
      <w:r>
        <w:t>Accrual must take face value of promise</w:t>
      </w:r>
    </w:p>
    <w:p w14:paraId="4113222F" w14:textId="43044570" w:rsidR="00154329" w:rsidRDefault="00154329" w:rsidP="00154329">
      <w:pPr>
        <w:pStyle w:val="ListParagraph"/>
        <w:numPr>
          <w:ilvl w:val="4"/>
          <w:numId w:val="2"/>
        </w:numPr>
        <w:spacing w:before="240"/>
      </w:pPr>
      <w:r>
        <w:t>Cash is easier to administer, but accrual is more accurate</w:t>
      </w:r>
    </w:p>
    <w:p w14:paraId="358178CE" w14:textId="55319596" w:rsidR="00154329" w:rsidRDefault="00154329" w:rsidP="00154329">
      <w:pPr>
        <w:pStyle w:val="ListParagraph"/>
        <w:numPr>
          <w:ilvl w:val="2"/>
          <w:numId w:val="2"/>
        </w:numPr>
        <w:spacing w:before="240"/>
      </w:pPr>
      <w:r>
        <w:t>Example</w:t>
      </w:r>
    </w:p>
    <w:p w14:paraId="3029F891" w14:textId="6083E1F8" w:rsidR="00154329" w:rsidRDefault="00154329" w:rsidP="00154329">
      <w:pPr>
        <w:pStyle w:val="ListParagraph"/>
        <w:numPr>
          <w:ilvl w:val="3"/>
          <w:numId w:val="2"/>
        </w:numPr>
        <w:spacing w:before="240"/>
      </w:pPr>
      <w:r>
        <w:t>Accountant (A) does work for Lawyer (L)</w:t>
      </w:r>
    </w:p>
    <w:p w14:paraId="6A447D32" w14:textId="7089D38C" w:rsidR="00154329" w:rsidRDefault="00154329" w:rsidP="00154329">
      <w:pPr>
        <w:pStyle w:val="ListParagraph"/>
        <w:numPr>
          <w:ilvl w:val="4"/>
          <w:numId w:val="2"/>
        </w:numPr>
        <w:spacing w:before="240"/>
      </w:pPr>
      <w:r>
        <w:t>(1) Service performed on 12/5/03</w:t>
      </w:r>
    </w:p>
    <w:p w14:paraId="3E80DC22" w14:textId="0B9E71E0" w:rsidR="00154329" w:rsidRDefault="00154329" w:rsidP="00154329">
      <w:pPr>
        <w:pStyle w:val="ListParagraph"/>
        <w:numPr>
          <w:ilvl w:val="4"/>
          <w:numId w:val="2"/>
        </w:numPr>
        <w:spacing w:before="240"/>
      </w:pPr>
      <w:r>
        <w:t>(2) L received bill on 12/8/03</w:t>
      </w:r>
    </w:p>
    <w:p w14:paraId="7285A1D6" w14:textId="42B3D52D" w:rsidR="00154329" w:rsidRDefault="00154329" w:rsidP="00154329">
      <w:pPr>
        <w:pStyle w:val="ListParagraph"/>
        <w:numPr>
          <w:ilvl w:val="4"/>
          <w:numId w:val="2"/>
        </w:numPr>
        <w:spacing w:before="240"/>
      </w:pPr>
      <w:r>
        <w:t>(3) L pays bill on 1/10/04</w:t>
      </w:r>
    </w:p>
    <w:p w14:paraId="58835DD7" w14:textId="2E8F9AEE" w:rsidR="00154329" w:rsidRDefault="00154329" w:rsidP="00154329">
      <w:pPr>
        <w:pStyle w:val="ListParagraph"/>
        <w:numPr>
          <w:ilvl w:val="4"/>
          <w:numId w:val="2"/>
        </w:numPr>
        <w:spacing w:before="240"/>
      </w:pPr>
      <w:r>
        <w:t>If A and L use the cash method, income to A in ’04 b/c that is when A gets payment. Deductible to L in ’04.</w:t>
      </w:r>
    </w:p>
    <w:p w14:paraId="5637607F" w14:textId="7156F4FA" w:rsidR="00154329" w:rsidRPr="00B464BD" w:rsidRDefault="00154329" w:rsidP="00154329">
      <w:pPr>
        <w:pStyle w:val="ListParagraph"/>
        <w:numPr>
          <w:ilvl w:val="4"/>
          <w:numId w:val="2"/>
        </w:numPr>
        <w:spacing w:before="240"/>
      </w:pPr>
      <w:r>
        <w:t>If A and L use accrual method, A counts as income in ’03 and L gets deduction in ’03 [b/c that is when he receives the bill]</w:t>
      </w:r>
    </w:p>
    <w:p w14:paraId="7DA079EE" w14:textId="77777777" w:rsidR="00B97FE5" w:rsidRDefault="00B97FE5" w:rsidP="00B97FE5">
      <w:pPr>
        <w:pStyle w:val="ListParagraph"/>
        <w:numPr>
          <w:ilvl w:val="0"/>
          <w:numId w:val="2"/>
        </w:numPr>
      </w:pPr>
      <w:r w:rsidRPr="00B464BD">
        <w:t>Recoveries for Personal</w:t>
      </w:r>
      <w:r>
        <w:t xml:space="preserve"> &amp; Business Injuries</w:t>
      </w:r>
    </w:p>
    <w:p w14:paraId="650FC6A5" w14:textId="492FEDE8" w:rsidR="00313BE1" w:rsidRDefault="00313BE1" w:rsidP="00313BE1">
      <w:pPr>
        <w:pStyle w:val="ListParagraph"/>
        <w:numPr>
          <w:ilvl w:val="1"/>
          <w:numId w:val="2"/>
        </w:numPr>
      </w:pPr>
      <w:r>
        <w:t>Taxation of Tort Recoveries</w:t>
      </w:r>
    </w:p>
    <w:p w14:paraId="2944A30D" w14:textId="7063059E" w:rsidR="00313BE1" w:rsidRPr="00313BE1" w:rsidRDefault="00313BE1" w:rsidP="00313BE1">
      <w:pPr>
        <w:pStyle w:val="ListParagraph"/>
        <w:numPr>
          <w:ilvl w:val="2"/>
          <w:numId w:val="2"/>
        </w:numPr>
        <w:rPr>
          <w:rStyle w:val="st"/>
        </w:rPr>
      </w:pPr>
      <w:r w:rsidRPr="000D7875">
        <w:rPr>
          <w:rStyle w:val="st"/>
          <w:rFonts w:eastAsia="Times New Roman" w:cs="Times New Roman"/>
          <w:b/>
        </w:rPr>
        <w:t>§</w:t>
      </w:r>
      <w:r>
        <w:rPr>
          <w:rStyle w:val="st"/>
          <w:rFonts w:eastAsia="Times New Roman" w:cs="Times New Roman"/>
          <w:b/>
        </w:rPr>
        <w:t xml:space="preserve"> 104</w:t>
      </w:r>
      <w:r>
        <w:rPr>
          <w:rStyle w:val="st"/>
          <w:rFonts w:eastAsia="Times New Roman" w:cs="Times New Roman"/>
        </w:rPr>
        <w:t>: Compensation for injuries or sickness</w:t>
      </w:r>
    </w:p>
    <w:p w14:paraId="7BCB74BE" w14:textId="5D1F0073" w:rsidR="00313BE1" w:rsidRPr="00313BE1" w:rsidRDefault="00556D8D" w:rsidP="00556D8D">
      <w:pPr>
        <w:pStyle w:val="ListParagraph"/>
        <w:numPr>
          <w:ilvl w:val="3"/>
          <w:numId w:val="2"/>
        </w:numPr>
        <w:rPr>
          <w:rStyle w:val="st"/>
        </w:rPr>
      </w:pPr>
      <w:r>
        <w:rPr>
          <w:rStyle w:val="st"/>
          <w:rFonts w:eastAsia="Times New Roman" w:cs="Times New Roman"/>
          <w:b/>
        </w:rPr>
        <w:t>(a)</w:t>
      </w:r>
      <w:r w:rsidR="00313BE1">
        <w:rPr>
          <w:rStyle w:val="st"/>
          <w:rFonts w:eastAsia="Times New Roman" w:cs="Times New Roman"/>
          <w:b/>
        </w:rPr>
        <w:t>(2)</w:t>
      </w:r>
      <w:r w:rsidR="00313BE1">
        <w:rPr>
          <w:rStyle w:val="st"/>
          <w:rFonts w:eastAsia="Times New Roman" w:cs="Times New Roman"/>
        </w:rPr>
        <w:t xml:space="preserve"> </w:t>
      </w:r>
      <w:r w:rsidRPr="00556D8D">
        <w:rPr>
          <w:rStyle w:val="st"/>
          <w:rFonts w:eastAsia="Times New Roman" w:cs="Times New Roman"/>
          <w:b/>
        </w:rPr>
        <w:t>Exclusion</w:t>
      </w:r>
      <w:r>
        <w:rPr>
          <w:rStyle w:val="st"/>
          <w:rFonts w:eastAsia="Times New Roman" w:cs="Times New Roman"/>
        </w:rPr>
        <w:t xml:space="preserve"> for d</w:t>
      </w:r>
      <w:r w:rsidR="00313BE1">
        <w:rPr>
          <w:rStyle w:val="st"/>
          <w:rFonts w:eastAsia="Times New Roman" w:cs="Times New Roman"/>
        </w:rPr>
        <w:t>amages received for personal or physical injuries [making a person whole—so not including in taxable income is a good thing]</w:t>
      </w:r>
    </w:p>
    <w:p w14:paraId="371A2A6D" w14:textId="03431B1F" w:rsidR="00313BE1" w:rsidRPr="00313BE1" w:rsidRDefault="00313BE1" w:rsidP="00556D8D">
      <w:pPr>
        <w:pStyle w:val="ListParagraph"/>
        <w:numPr>
          <w:ilvl w:val="4"/>
          <w:numId w:val="2"/>
        </w:numPr>
        <w:rPr>
          <w:rStyle w:val="st"/>
        </w:rPr>
      </w:pPr>
      <w:r>
        <w:rPr>
          <w:rStyle w:val="st"/>
          <w:rFonts w:eastAsia="Times New Roman" w:cs="Times New Roman"/>
        </w:rPr>
        <w:t>Don’t care how it is structured</w:t>
      </w:r>
    </w:p>
    <w:p w14:paraId="3DB5DB24" w14:textId="63B14245" w:rsidR="00556D8D" w:rsidRPr="00556D8D" w:rsidRDefault="00556D8D" w:rsidP="00556D8D">
      <w:pPr>
        <w:pStyle w:val="ListParagraph"/>
        <w:numPr>
          <w:ilvl w:val="4"/>
          <w:numId w:val="2"/>
        </w:numPr>
        <w:rPr>
          <w:rStyle w:val="st"/>
        </w:rPr>
      </w:pPr>
      <w:r w:rsidRPr="00556D8D">
        <w:rPr>
          <w:rStyle w:val="st"/>
          <w:rFonts w:eastAsia="Times New Roman" w:cs="Times New Roman"/>
          <w:u w:val="single"/>
        </w:rPr>
        <w:t>Not excluded</w:t>
      </w:r>
      <w:r>
        <w:rPr>
          <w:rStyle w:val="st"/>
          <w:rFonts w:eastAsia="Times New Roman" w:cs="Times New Roman"/>
        </w:rPr>
        <w:t xml:space="preserve"> </w:t>
      </w:r>
      <w:r>
        <w:t xml:space="preserve">[from </w:t>
      </w:r>
      <w:r w:rsidRPr="000D7875">
        <w:rPr>
          <w:rStyle w:val="st"/>
          <w:rFonts w:eastAsia="Times New Roman" w:cs="Times New Roman"/>
          <w:b/>
        </w:rPr>
        <w:t>§</w:t>
      </w:r>
      <w:r>
        <w:rPr>
          <w:rStyle w:val="st"/>
          <w:rFonts w:eastAsia="Times New Roman" w:cs="Times New Roman"/>
          <w:b/>
        </w:rPr>
        <w:t xml:space="preserve"> 61 </w:t>
      </w:r>
      <w:r>
        <w:rPr>
          <w:rStyle w:val="st"/>
          <w:rFonts w:eastAsia="Times New Roman" w:cs="Times New Roman"/>
        </w:rPr>
        <w:t>GI]</w:t>
      </w:r>
    </w:p>
    <w:p w14:paraId="5ED09724" w14:textId="5E8FB837" w:rsidR="00313BE1" w:rsidRPr="00556D8D" w:rsidRDefault="00556D8D" w:rsidP="00556D8D">
      <w:pPr>
        <w:pStyle w:val="ListParagraph"/>
        <w:numPr>
          <w:ilvl w:val="5"/>
          <w:numId w:val="2"/>
        </w:numPr>
        <w:rPr>
          <w:rStyle w:val="st"/>
        </w:rPr>
      </w:pPr>
      <w:r>
        <w:rPr>
          <w:rStyle w:val="st"/>
          <w:rFonts w:eastAsia="Times New Roman" w:cs="Times New Roman"/>
        </w:rPr>
        <w:t>P</w:t>
      </w:r>
      <w:r w:rsidR="00313BE1">
        <w:rPr>
          <w:rStyle w:val="st"/>
          <w:rFonts w:eastAsia="Times New Roman" w:cs="Times New Roman"/>
        </w:rPr>
        <w:t>unitive damages</w:t>
      </w:r>
    </w:p>
    <w:p w14:paraId="22482F2E" w14:textId="4646B095" w:rsidR="00556D8D" w:rsidRPr="00313BE1" w:rsidRDefault="00556D8D" w:rsidP="00556D8D">
      <w:pPr>
        <w:pStyle w:val="ListParagraph"/>
        <w:numPr>
          <w:ilvl w:val="5"/>
          <w:numId w:val="2"/>
        </w:numPr>
        <w:rPr>
          <w:rStyle w:val="st"/>
        </w:rPr>
      </w:pPr>
      <w:r>
        <w:rPr>
          <w:rStyle w:val="st"/>
          <w:rFonts w:eastAsia="Times New Roman" w:cs="Times New Roman"/>
        </w:rPr>
        <w:t>Compensation for non-physical injuries (e.g. libel &amp; emotional distress)</w:t>
      </w:r>
    </w:p>
    <w:p w14:paraId="6D5336E3" w14:textId="4C0C6252" w:rsidR="00556D8D" w:rsidRDefault="00556D8D" w:rsidP="00556D8D">
      <w:pPr>
        <w:pStyle w:val="ListParagraph"/>
        <w:numPr>
          <w:ilvl w:val="4"/>
          <w:numId w:val="2"/>
        </w:numPr>
      </w:pPr>
      <w:r w:rsidRPr="00556D8D">
        <w:rPr>
          <w:u w:val="single"/>
        </w:rPr>
        <w:t>Excluded</w:t>
      </w:r>
      <w:r>
        <w:t xml:space="preserve"> [from </w:t>
      </w:r>
      <w:r w:rsidRPr="000D7875">
        <w:rPr>
          <w:rStyle w:val="st"/>
          <w:rFonts w:eastAsia="Times New Roman" w:cs="Times New Roman"/>
          <w:b/>
        </w:rPr>
        <w:t>§</w:t>
      </w:r>
      <w:r>
        <w:rPr>
          <w:rStyle w:val="st"/>
          <w:rFonts w:eastAsia="Times New Roman" w:cs="Times New Roman"/>
          <w:b/>
        </w:rPr>
        <w:t xml:space="preserve"> 61 </w:t>
      </w:r>
      <w:r>
        <w:rPr>
          <w:rStyle w:val="st"/>
          <w:rFonts w:eastAsia="Times New Roman" w:cs="Times New Roman"/>
        </w:rPr>
        <w:t>GI]</w:t>
      </w:r>
    </w:p>
    <w:p w14:paraId="3BDD8EA3" w14:textId="58107516" w:rsidR="00556D8D" w:rsidRPr="00524A22" w:rsidRDefault="00556D8D" w:rsidP="00556D8D">
      <w:pPr>
        <w:pStyle w:val="ListParagraph"/>
        <w:numPr>
          <w:ilvl w:val="5"/>
          <w:numId w:val="2"/>
        </w:numPr>
        <w:rPr>
          <w:rStyle w:val="st"/>
        </w:rPr>
      </w:pPr>
      <w:r>
        <w:t xml:space="preserve">Medical expenses [that are not deducted under </w:t>
      </w:r>
      <w:r w:rsidRPr="000D7875">
        <w:rPr>
          <w:rStyle w:val="st"/>
          <w:rFonts w:eastAsia="Times New Roman" w:cs="Times New Roman"/>
          <w:b/>
        </w:rPr>
        <w:t>§</w:t>
      </w:r>
      <w:r>
        <w:rPr>
          <w:rStyle w:val="st"/>
          <w:rFonts w:eastAsia="Times New Roman" w:cs="Times New Roman"/>
          <w:b/>
        </w:rPr>
        <w:t xml:space="preserve"> 213</w:t>
      </w:r>
      <w:r>
        <w:rPr>
          <w:rStyle w:val="st"/>
          <w:rFonts w:eastAsia="Times New Roman" w:cs="Times New Roman"/>
        </w:rPr>
        <w:t>]</w:t>
      </w:r>
    </w:p>
    <w:p w14:paraId="39E281B5" w14:textId="54CCE928" w:rsidR="00524A22" w:rsidRPr="00556D8D" w:rsidRDefault="00524A22" w:rsidP="00524A22">
      <w:pPr>
        <w:pStyle w:val="ListParagraph"/>
        <w:numPr>
          <w:ilvl w:val="6"/>
          <w:numId w:val="2"/>
        </w:numPr>
        <w:rPr>
          <w:rStyle w:val="st"/>
        </w:rPr>
      </w:pPr>
      <w:r>
        <w:rPr>
          <w:rStyle w:val="st"/>
          <w:rFonts w:eastAsia="Times New Roman" w:cs="Times New Roman"/>
        </w:rPr>
        <w:t xml:space="preserve">W/o this cross reference to </w:t>
      </w:r>
      <w:r w:rsidRPr="000D7875">
        <w:rPr>
          <w:rStyle w:val="st"/>
          <w:rFonts w:eastAsia="Times New Roman" w:cs="Times New Roman"/>
          <w:b/>
        </w:rPr>
        <w:t>§</w:t>
      </w:r>
      <w:r>
        <w:rPr>
          <w:rStyle w:val="st"/>
          <w:rFonts w:eastAsia="Times New Roman" w:cs="Times New Roman"/>
          <w:b/>
        </w:rPr>
        <w:t xml:space="preserve"> 213</w:t>
      </w:r>
      <w:r>
        <w:rPr>
          <w:rStyle w:val="st"/>
          <w:rFonts w:eastAsia="Times New Roman" w:cs="Times New Roman"/>
        </w:rPr>
        <w:t>, there would be a double tax benefit b/c TP could deduct the expenses when they are spent AND then later exclude the tort damages/recovery when received [this shouldn’t be allowed]</w:t>
      </w:r>
      <w:r w:rsidR="0021343C">
        <w:rPr>
          <w:rStyle w:val="st"/>
          <w:rFonts w:eastAsia="Times New Roman" w:cs="Times New Roman"/>
        </w:rPr>
        <w:t xml:space="preserve"> – see #3 below</w:t>
      </w:r>
    </w:p>
    <w:p w14:paraId="71E9F2C0" w14:textId="01A541E5" w:rsidR="00313BE1" w:rsidRDefault="00556D8D" w:rsidP="00556D8D">
      <w:pPr>
        <w:pStyle w:val="ListParagraph"/>
        <w:numPr>
          <w:ilvl w:val="5"/>
          <w:numId w:val="2"/>
        </w:numPr>
      </w:pPr>
      <w:r>
        <w:t>L</w:t>
      </w:r>
      <w:r w:rsidR="00313BE1">
        <w:t>ost wages</w:t>
      </w:r>
    </w:p>
    <w:p w14:paraId="57865C26" w14:textId="0DF0E9B8" w:rsidR="00313BE1" w:rsidRDefault="00313BE1" w:rsidP="00556D8D">
      <w:pPr>
        <w:pStyle w:val="ListParagraph"/>
        <w:numPr>
          <w:ilvl w:val="6"/>
          <w:numId w:val="2"/>
        </w:numPr>
      </w:pPr>
      <w:r>
        <w:t>But making someone whole ex ante doesn’t justify this, b/c wages would normally be taxed absent the injuries</w:t>
      </w:r>
    </w:p>
    <w:p w14:paraId="6E42F967" w14:textId="7DFA8A0F" w:rsidR="00313BE1" w:rsidRPr="00313BE1" w:rsidRDefault="00313BE1" w:rsidP="00556D8D">
      <w:pPr>
        <w:pStyle w:val="ListParagraph"/>
        <w:numPr>
          <w:ilvl w:val="6"/>
          <w:numId w:val="2"/>
        </w:numPr>
        <w:rPr>
          <w:rStyle w:val="st"/>
        </w:rPr>
      </w:pPr>
      <w:r>
        <w:t xml:space="preserve">Possible rationale for </w:t>
      </w:r>
      <w:r w:rsidRPr="00E0564E">
        <w:rPr>
          <w:u w:val="single"/>
        </w:rPr>
        <w:t>tax exclusion for wage replacement</w:t>
      </w:r>
      <w:r>
        <w:t xml:space="preserve"> under </w:t>
      </w:r>
      <w:r w:rsidRPr="000D7875">
        <w:rPr>
          <w:rStyle w:val="st"/>
          <w:rFonts w:eastAsia="Times New Roman" w:cs="Times New Roman"/>
          <w:b/>
        </w:rPr>
        <w:t>§</w:t>
      </w:r>
      <w:r>
        <w:rPr>
          <w:rStyle w:val="st"/>
          <w:rFonts w:eastAsia="Times New Roman" w:cs="Times New Roman"/>
          <w:b/>
        </w:rPr>
        <w:t xml:space="preserve"> 104(a)(2)</w:t>
      </w:r>
    </w:p>
    <w:p w14:paraId="0F8F67F3" w14:textId="1F80CC1F" w:rsidR="00313BE1" w:rsidRPr="00313BE1" w:rsidRDefault="00313BE1" w:rsidP="00556D8D">
      <w:pPr>
        <w:pStyle w:val="ListParagraph"/>
        <w:numPr>
          <w:ilvl w:val="7"/>
          <w:numId w:val="2"/>
        </w:numPr>
        <w:rPr>
          <w:rStyle w:val="st"/>
        </w:rPr>
      </w:pPr>
      <w:r>
        <w:rPr>
          <w:rStyle w:val="st"/>
          <w:rFonts w:eastAsia="Times New Roman" w:cs="Times New Roman"/>
        </w:rPr>
        <w:t>Opaqueness: tort settlements are not transparent – may not know which part of settlement is attributable to wages</w:t>
      </w:r>
    </w:p>
    <w:p w14:paraId="6520343C" w14:textId="27362A65" w:rsidR="00313BE1" w:rsidRPr="00313BE1" w:rsidRDefault="00313BE1" w:rsidP="00556D8D">
      <w:pPr>
        <w:pStyle w:val="ListParagraph"/>
        <w:numPr>
          <w:ilvl w:val="7"/>
          <w:numId w:val="2"/>
        </w:numPr>
        <w:rPr>
          <w:rStyle w:val="st"/>
        </w:rPr>
      </w:pPr>
      <w:r>
        <w:rPr>
          <w:rStyle w:val="st"/>
          <w:rFonts w:eastAsia="Times New Roman" w:cs="Times New Roman"/>
        </w:rPr>
        <w:t xml:space="preserve">Undercompensation for recovery </w:t>
      </w:r>
    </w:p>
    <w:p w14:paraId="2B239170" w14:textId="4707BCB5" w:rsidR="00313BE1" w:rsidRDefault="00313BE1" w:rsidP="00556D8D">
      <w:pPr>
        <w:pStyle w:val="ListParagraph"/>
        <w:numPr>
          <w:ilvl w:val="8"/>
          <w:numId w:val="2"/>
        </w:numPr>
      </w:pPr>
      <w:r>
        <w:t>Idea that recoveries don’t really make you whole</w:t>
      </w:r>
    </w:p>
    <w:p w14:paraId="1874770C" w14:textId="2860942A" w:rsidR="00313BE1" w:rsidRDefault="00313BE1" w:rsidP="00556D8D">
      <w:pPr>
        <w:pStyle w:val="ListParagraph"/>
        <w:numPr>
          <w:ilvl w:val="7"/>
          <w:numId w:val="2"/>
        </w:numPr>
      </w:pPr>
      <w:r>
        <w:t>Possible double-tax on lump sum awards</w:t>
      </w:r>
    </w:p>
    <w:p w14:paraId="0EDF522F" w14:textId="41FCA28E" w:rsidR="00313BE1" w:rsidRDefault="00313BE1" w:rsidP="00556D8D">
      <w:pPr>
        <w:pStyle w:val="ListParagraph"/>
        <w:numPr>
          <w:ilvl w:val="8"/>
          <w:numId w:val="2"/>
        </w:numPr>
      </w:pPr>
      <w:r>
        <w:t>Time value of money issue and what about attorneys’ fees?</w:t>
      </w:r>
    </w:p>
    <w:p w14:paraId="07045146" w14:textId="043A66FA" w:rsidR="000D0C50" w:rsidRDefault="000D0C50" w:rsidP="000D0C50">
      <w:pPr>
        <w:pStyle w:val="ListParagraph"/>
        <w:numPr>
          <w:ilvl w:val="3"/>
          <w:numId w:val="2"/>
        </w:numPr>
      </w:pPr>
      <w:r>
        <w:t>Looks like a broad exclusion for tort recovery, but may not be in reality</w:t>
      </w:r>
    </w:p>
    <w:p w14:paraId="4BAE9942" w14:textId="39BCA4CE" w:rsidR="000D0C50" w:rsidRPr="000D0C50" w:rsidRDefault="000D0C50" w:rsidP="000D0C50">
      <w:pPr>
        <w:pStyle w:val="ListParagraph"/>
        <w:numPr>
          <w:ilvl w:val="3"/>
          <w:numId w:val="2"/>
        </w:numPr>
        <w:rPr>
          <w:rStyle w:val="st"/>
        </w:rPr>
      </w:pPr>
      <w:r>
        <w:rPr>
          <w:u w:val="single"/>
        </w:rPr>
        <w:t>Except</w:t>
      </w:r>
      <w:r>
        <w:t xml:space="preserve"> in the case of deductions allowed under </w:t>
      </w:r>
      <w:r w:rsidRPr="000D7875">
        <w:rPr>
          <w:rStyle w:val="st"/>
          <w:rFonts w:eastAsia="Times New Roman" w:cs="Times New Roman"/>
          <w:b/>
        </w:rPr>
        <w:t>§</w:t>
      </w:r>
      <w:r>
        <w:rPr>
          <w:rStyle w:val="st"/>
          <w:rFonts w:eastAsia="Times New Roman" w:cs="Times New Roman"/>
          <w:b/>
        </w:rPr>
        <w:t xml:space="preserve"> 213 </w:t>
      </w:r>
      <w:r>
        <w:rPr>
          <w:rStyle w:val="st"/>
          <w:rFonts w:eastAsia="Times New Roman" w:cs="Times New Roman"/>
        </w:rPr>
        <w:t>[be careful]</w:t>
      </w:r>
    </w:p>
    <w:p w14:paraId="66B57A76" w14:textId="634633B8" w:rsidR="000D0C50" w:rsidRPr="000D0C50" w:rsidRDefault="000D0C50" w:rsidP="000D0C50">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104 </w:t>
      </w:r>
      <w:r>
        <w:rPr>
          <w:rStyle w:val="st"/>
          <w:rFonts w:eastAsia="Times New Roman" w:cs="Times New Roman"/>
        </w:rPr>
        <w:t xml:space="preserve">references </w:t>
      </w:r>
      <w:r w:rsidRPr="000D7875">
        <w:rPr>
          <w:rStyle w:val="st"/>
          <w:rFonts w:eastAsia="Times New Roman" w:cs="Times New Roman"/>
          <w:b/>
        </w:rPr>
        <w:t>§</w:t>
      </w:r>
      <w:r>
        <w:rPr>
          <w:rStyle w:val="st"/>
          <w:rFonts w:eastAsia="Times New Roman" w:cs="Times New Roman"/>
          <w:b/>
        </w:rPr>
        <w:t xml:space="preserve"> 213: </w:t>
      </w:r>
      <w:r>
        <w:rPr>
          <w:rStyle w:val="st"/>
          <w:rFonts w:eastAsia="Times New Roman" w:cs="Times New Roman"/>
        </w:rPr>
        <w:t>medical, dental expenses, etc.</w:t>
      </w:r>
    </w:p>
    <w:p w14:paraId="173B1448" w14:textId="5ED3CD86" w:rsidR="000D0C50" w:rsidRPr="0021343C" w:rsidRDefault="000D0C50" w:rsidP="000D0C50">
      <w:pPr>
        <w:pStyle w:val="ListParagraph"/>
        <w:numPr>
          <w:ilvl w:val="5"/>
          <w:numId w:val="2"/>
        </w:numPr>
        <w:rPr>
          <w:rStyle w:val="st"/>
        </w:rPr>
      </w:pPr>
      <w:r w:rsidRPr="000D7875">
        <w:rPr>
          <w:rStyle w:val="st"/>
          <w:rFonts w:eastAsia="Times New Roman" w:cs="Times New Roman"/>
          <w:b/>
        </w:rPr>
        <w:t>§</w:t>
      </w:r>
      <w:r>
        <w:rPr>
          <w:rStyle w:val="st"/>
          <w:rFonts w:eastAsia="Times New Roman" w:cs="Times New Roman"/>
          <w:b/>
        </w:rPr>
        <w:t xml:space="preserve">  213(a)</w:t>
      </w:r>
      <w:r>
        <w:rPr>
          <w:rStyle w:val="st"/>
          <w:rFonts w:eastAsia="Times New Roman" w:cs="Times New Roman"/>
        </w:rPr>
        <w:t xml:space="preserve"> Only allow expenses if they are more than 7.5% of AGI</w:t>
      </w:r>
    </w:p>
    <w:p w14:paraId="54197F05" w14:textId="0E553910" w:rsidR="0021343C" w:rsidRPr="0021343C" w:rsidRDefault="0021343C" w:rsidP="0021343C">
      <w:pPr>
        <w:pStyle w:val="ListParagraph"/>
        <w:numPr>
          <w:ilvl w:val="2"/>
          <w:numId w:val="2"/>
        </w:numPr>
        <w:rPr>
          <w:rStyle w:val="st"/>
        </w:rPr>
      </w:pPr>
      <w:r>
        <w:rPr>
          <w:rStyle w:val="st"/>
          <w:rFonts w:eastAsia="Times New Roman" w:cs="Times New Roman"/>
        </w:rPr>
        <w:t>Policy reasons for this exclusion</w:t>
      </w:r>
    </w:p>
    <w:p w14:paraId="712AB456" w14:textId="62DB7AF5" w:rsidR="0021343C" w:rsidRPr="00A805A2" w:rsidRDefault="00A805A2" w:rsidP="0021343C">
      <w:pPr>
        <w:pStyle w:val="ListParagraph"/>
        <w:numPr>
          <w:ilvl w:val="3"/>
          <w:numId w:val="2"/>
        </w:numPr>
        <w:rPr>
          <w:rStyle w:val="st"/>
        </w:rPr>
      </w:pPr>
      <w:r>
        <w:rPr>
          <w:rStyle w:val="st"/>
          <w:rFonts w:eastAsia="Times New Roman" w:cs="Times New Roman"/>
        </w:rPr>
        <w:t>Tort recoveries are meant to make a person whole, so bring person back to ex ante status quo by not taxing this recovery</w:t>
      </w:r>
    </w:p>
    <w:p w14:paraId="52D224D2" w14:textId="6BF4659E" w:rsidR="00A805A2" w:rsidRPr="00A805A2" w:rsidRDefault="00A805A2" w:rsidP="00A805A2">
      <w:pPr>
        <w:pStyle w:val="ListParagraph"/>
        <w:numPr>
          <w:ilvl w:val="4"/>
          <w:numId w:val="2"/>
        </w:numPr>
        <w:rPr>
          <w:rStyle w:val="st"/>
        </w:rPr>
      </w:pPr>
      <w:r>
        <w:rPr>
          <w:rStyle w:val="st"/>
          <w:rFonts w:eastAsia="Times New Roman" w:cs="Times New Roman"/>
        </w:rPr>
        <w:t>Fairness argument; but this is a horizontal equity argument (but you made the TP whole when compared to whom?)</w:t>
      </w:r>
    </w:p>
    <w:p w14:paraId="3AD3D738" w14:textId="18E69051" w:rsidR="00A805A2" w:rsidRPr="00A805A2" w:rsidRDefault="00A805A2" w:rsidP="00A805A2">
      <w:pPr>
        <w:pStyle w:val="ListParagraph"/>
        <w:numPr>
          <w:ilvl w:val="5"/>
          <w:numId w:val="2"/>
        </w:numPr>
        <w:rPr>
          <w:rStyle w:val="st"/>
        </w:rPr>
      </w:pPr>
      <w:r>
        <w:rPr>
          <w:rStyle w:val="st"/>
          <w:rFonts w:eastAsia="Times New Roman" w:cs="Times New Roman"/>
        </w:rPr>
        <w:t xml:space="preserve">This is fair when TP is compared with someone never in an accident, but </w:t>
      </w:r>
      <w:r>
        <w:rPr>
          <w:rStyle w:val="st"/>
          <w:rFonts w:eastAsia="Times New Roman" w:cs="Times New Roman"/>
          <w:u w:val="single"/>
        </w:rPr>
        <w:t>not</w:t>
      </w:r>
      <w:r>
        <w:rPr>
          <w:rStyle w:val="st"/>
          <w:rFonts w:eastAsia="Times New Roman" w:cs="Times New Roman"/>
        </w:rPr>
        <w:t xml:space="preserve"> when compared to someone who was in an accident but didn’t recover anything [unless they got a deduction for </w:t>
      </w:r>
      <w:r>
        <w:rPr>
          <w:rStyle w:val="st"/>
          <w:rFonts w:eastAsia="Times New Roman" w:cs="Times New Roman"/>
          <w:u w:val="single"/>
        </w:rPr>
        <w:t>all</w:t>
      </w:r>
      <w:r>
        <w:rPr>
          <w:rStyle w:val="st"/>
          <w:rFonts w:eastAsia="Times New Roman" w:cs="Times New Roman"/>
        </w:rPr>
        <w:t xml:space="preserve"> medical expenses]</w:t>
      </w:r>
    </w:p>
    <w:p w14:paraId="6F9742B2" w14:textId="4203073A" w:rsidR="00A805A2" w:rsidRPr="000D0C50" w:rsidRDefault="00A805A2" w:rsidP="00A805A2">
      <w:pPr>
        <w:pStyle w:val="ListParagraph"/>
        <w:numPr>
          <w:ilvl w:val="5"/>
          <w:numId w:val="2"/>
        </w:numPr>
        <w:rPr>
          <w:rStyle w:val="st"/>
        </w:rPr>
      </w:pPr>
      <w:r>
        <w:rPr>
          <w:rStyle w:val="st"/>
          <w:rFonts w:eastAsia="Times New Roman" w:cs="Times New Roman"/>
        </w:rPr>
        <w:t xml:space="preserve">PROF: the right baseline is </w:t>
      </w:r>
      <w:r>
        <w:rPr>
          <w:rStyle w:val="st"/>
          <w:rFonts w:eastAsia="Times New Roman" w:cs="Times New Roman"/>
          <w:u w:val="single"/>
        </w:rPr>
        <w:t>probably</w:t>
      </w:r>
      <w:r>
        <w:rPr>
          <w:rStyle w:val="st"/>
          <w:rFonts w:eastAsia="Times New Roman" w:cs="Times New Roman"/>
        </w:rPr>
        <w:t xml:space="preserve"> the person who never was in an accident, but it is important to remember that we are leaving someone out in the process</w:t>
      </w:r>
    </w:p>
    <w:p w14:paraId="7E8070CE" w14:textId="472AC215" w:rsidR="000D0C50" w:rsidRDefault="000D0C50" w:rsidP="000D0C50">
      <w:pPr>
        <w:pStyle w:val="ListParagraph"/>
        <w:numPr>
          <w:ilvl w:val="2"/>
          <w:numId w:val="2"/>
        </w:numPr>
      </w:pPr>
      <w:r>
        <w:rPr>
          <w:b/>
          <w:i/>
        </w:rPr>
        <w:t xml:space="preserve">Murphy v. US </w:t>
      </w:r>
      <w:r>
        <w:t>(2006)</w:t>
      </w:r>
    </w:p>
    <w:p w14:paraId="34694FE5" w14:textId="435ED429" w:rsidR="000D0C50" w:rsidRPr="00E0564E" w:rsidRDefault="00E0564E" w:rsidP="000D0C50">
      <w:pPr>
        <w:pStyle w:val="ListParagraph"/>
        <w:numPr>
          <w:ilvl w:val="3"/>
          <w:numId w:val="2"/>
        </w:numPr>
        <w:rPr>
          <w:rStyle w:val="st"/>
        </w:rPr>
      </w:pPr>
      <w:r>
        <w:t xml:space="preserve">Held: </w:t>
      </w:r>
      <w:r w:rsidRPr="000D7875">
        <w:rPr>
          <w:rStyle w:val="st"/>
          <w:rFonts w:eastAsia="Times New Roman" w:cs="Times New Roman"/>
          <w:b/>
        </w:rPr>
        <w:t>§</w:t>
      </w:r>
      <w:r>
        <w:rPr>
          <w:rStyle w:val="st"/>
          <w:rFonts w:eastAsia="Times New Roman" w:cs="Times New Roman"/>
          <w:b/>
        </w:rPr>
        <w:t xml:space="preserve"> 104(a)(2)</w:t>
      </w:r>
      <w:r>
        <w:rPr>
          <w:rStyle w:val="st"/>
          <w:rFonts w:eastAsia="Times New Roman" w:cs="Times New Roman"/>
        </w:rPr>
        <w:t xml:space="preserve"> is unconstitutional</w:t>
      </w:r>
    </w:p>
    <w:p w14:paraId="0B652C3D" w14:textId="042B8F5C" w:rsidR="00E0564E" w:rsidRPr="00E0564E" w:rsidRDefault="00E0564E" w:rsidP="00E0564E">
      <w:pPr>
        <w:pStyle w:val="ListParagraph"/>
        <w:numPr>
          <w:ilvl w:val="4"/>
          <w:numId w:val="2"/>
        </w:numPr>
        <w:rPr>
          <w:rStyle w:val="st"/>
        </w:rPr>
      </w:pPr>
      <w:r>
        <w:rPr>
          <w:rStyle w:val="st"/>
          <w:rFonts w:eastAsia="Times New Roman" w:cs="Times New Roman"/>
        </w:rPr>
        <w:t>But vacated within the same year</w:t>
      </w:r>
    </w:p>
    <w:p w14:paraId="16276B41" w14:textId="2F4C4CF5" w:rsidR="00E0564E" w:rsidRPr="00E0564E" w:rsidRDefault="00E0564E" w:rsidP="00E0564E">
      <w:pPr>
        <w:pStyle w:val="ListParagraph"/>
        <w:numPr>
          <w:ilvl w:val="2"/>
          <w:numId w:val="2"/>
        </w:numPr>
        <w:rPr>
          <w:rStyle w:val="st"/>
        </w:rPr>
      </w:pPr>
      <w:r>
        <w:rPr>
          <w:rStyle w:val="st"/>
          <w:rFonts w:eastAsia="Times New Roman" w:cs="Times New Roman"/>
        </w:rPr>
        <w:t xml:space="preserve">Taxing Recoveries Problems </w:t>
      </w:r>
    </w:p>
    <w:p w14:paraId="79581618" w14:textId="18988C55" w:rsidR="00E0564E" w:rsidRPr="00E0564E" w:rsidRDefault="00E0564E" w:rsidP="00E0564E">
      <w:pPr>
        <w:pStyle w:val="ListParagraph"/>
        <w:numPr>
          <w:ilvl w:val="3"/>
          <w:numId w:val="2"/>
        </w:numPr>
        <w:rPr>
          <w:rStyle w:val="st"/>
        </w:rPr>
      </w:pPr>
      <w:r>
        <w:rPr>
          <w:rStyle w:val="st"/>
          <w:rFonts w:eastAsia="Times New Roman" w:cs="Times New Roman"/>
        </w:rPr>
        <w:t xml:space="preserve">(1) T sees C (T’s wife) injured by drunk driver. C sues and recovers $100k for physical injury, $50k for medical expenses and $1mm for punitive damages. T also sues and recovers $10k for psych bills and $100k for loss of consortium. </w:t>
      </w:r>
    </w:p>
    <w:p w14:paraId="38CFD7DA" w14:textId="7B80C139" w:rsidR="00E0564E" w:rsidRDefault="00E562E2" w:rsidP="00E0564E">
      <w:pPr>
        <w:pStyle w:val="ListParagraph"/>
        <w:numPr>
          <w:ilvl w:val="4"/>
          <w:numId w:val="2"/>
        </w:numPr>
      </w:pPr>
      <w:r>
        <w:t>C’s $100k for physical injuries is clearly excludable</w:t>
      </w:r>
    </w:p>
    <w:p w14:paraId="43B11509" w14:textId="4F1F06CB" w:rsidR="00E562E2" w:rsidRPr="00E562E2" w:rsidRDefault="00E562E2" w:rsidP="00E0564E">
      <w:pPr>
        <w:pStyle w:val="ListParagraph"/>
        <w:numPr>
          <w:ilvl w:val="4"/>
          <w:numId w:val="2"/>
        </w:numPr>
        <w:rPr>
          <w:rStyle w:val="st"/>
        </w:rPr>
      </w:pPr>
      <w:r>
        <w:t xml:space="preserve">C’s $50k for medical expenses is excludable unless they were deducted under </w:t>
      </w:r>
      <w:r w:rsidRPr="000D7875">
        <w:rPr>
          <w:rStyle w:val="st"/>
          <w:rFonts w:eastAsia="Times New Roman" w:cs="Times New Roman"/>
          <w:b/>
        </w:rPr>
        <w:t>§</w:t>
      </w:r>
      <w:r>
        <w:rPr>
          <w:rStyle w:val="st"/>
          <w:rFonts w:eastAsia="Times New Roman" w:cs="Times New Roman"/>
          <w:b/>
        </w:rPr>
        <w:t xml:space="preserve"> 213</w:t>
      </w:r>
    </w:p>
    <w:p w14:paraId="745484E4" w14:textId="0FC04B94" w:rsidR="00E562E2" w:rsidRDefault="00E562E2" w:rsidP="00E0564E">
      <w:pPr>
        <w:pStyle w:val="ListParagraph"/>
        <w:numPr>
          <w:ilvl w:val="4"/>
          <w:numId w:val="2"/>
        </w:numPr>
      </w:pPr>
      <w:r>
        <w:t xml:space="preserve">C’s $1mm is </w:t>
      </w:r>
      <w:r>
        <w:rPr>
          <w:u w:val="single"/>
        </w:rPr>
        <w:t>not</w:t>
      </w:r>
      <w:r>
        <w:t xml:space="preserve"> excluded b/c punitive damages are included in income</w:t>
      </w:r>
    </w:p>
    <w:p w14:paraId="545303A9" w14:textId="2AB4D506" w:rsidR="00E562E2" w:rsidRDefault="00E562E2" w:rsidP="00E0564E">
      <w:pPr>
        <w:pStyle w:val="ListParagraph"/>
        <w:numPr>
          <w:ilvl w:val="4"/>
          <w:numId w:val="2"/>
        </w:numPr>
      </w:pPr>
      <w:r>
        <w:t>T’s $10k for psych bills</w:t>
      </w:r>
    </w:p>
    <w:p w14:paraId="26D299FF" w14:textId="4199252A" w:rsidR="00E562E2" w:rsidRPr="005E5685" w:rsidRDefault="005E5685" w:rsidP="00E562E2">
      <w:pPr>
        <w:pStyle w:val="ListParagraph"/>
        <w:numPr>
          <w:ilvl w:val="5"/>
          <w:numId w:val="2"/>
        </w:numPr>
        <w:rPr>
          <w:rStyle w:val="st"/>
        </w:rPr>
      </w:pPr>
      <w:r>
        <w:t xml:space="preserve">PROF: could make a good argument that this is excludable under </w:t>
      </w:r>
      <w:r w:rsidRPr="000D7875">
        <w:rPr>
          <w:rStyle w:val="st"/>
          <w:rFonts w:eastAsia="Times New Roman" w:cs="Times New Roman"/>
          <w:b/>
        </w:rPr>
        <w:t>§</w:t>
      </w:r>
      <w:r>
        <w:rPr>
          <w:rStyle w:val="st"/>
          <w:rFonts w:eastAsia="Times New Roman" w:cs="Times New Roman"/>
          <w:b/>
        </w:rPr>
        <w:t xml:space="preserve"> 104</w:t>
      </w:r>
      <w:r>
        <w:rPr>
          <w:rStyle w:val="st"/>
          <w:rFonts w:eastAsia="Times New Roman" w:cs="Times New Roman"/>
        </w:rPr>
        <w:t xml:space="preserve"> b/c it is tied to the actual tort injury of C</w:t>
      </w:r>
    </w:p>
    <w:p w14:paraId="3649A058" w14:textId="3C9D90F7" w:rsidR="005E5685" w:rsidRPr="005E5685" w:rsidRDefault="005E5685" w:rsidP="00E562E2">
      <w:pPr>
        <w:pStyle w:val="ListParagraph"/>
        <w:numPr>
          <w:ilvl w:val="5"/>
          <w:numId w:val="2"/>
        </w:numPr>
        <w:rPr>
          <w:rStyle w:val="st"/>
        </w:rPr>
      </w:pPr>
      <w:r>
        <w:rPr>
          <w:rStyle w:val="st"/>
          <w:rFonts w:eastAsia="Times New Roman" w:cs="Times New Roman"/>
        </w:rPr>
        <w:t xml:space="preserve">What about </w:t>
      </w:r>
      <w:r w:rsidRPr="000D7875">
        <w:rPr>
          <w:rStyle w:val="st"/>
          <w:rFonts w:eastAsia="Times New Roman" w:cs="Times New Roman"/>
          <w:b/>
        </w:rPr>
        <w:t>§</w:t>
      </w:r>
      <w:r>
        <w:rPr>
          <w:rStyle w:val="st"/>
          <w:rFonts w:eastAsia="Times New Roman" w:cs="Times New Roman"/>
          <w:b/>
        </w:rPr>
        <w:t xml:space="preserve"> 213</w:t>
      </w:r>
      <w:r>
        <w:rPr>
          <w:rStyle w:val="st"/>
          <w:rFonts w:eastAsia="Times New Roman" w:cs="Times New Roman"/>
        </w:rPr>
        <w:t xml:space="preserve">? </w:t>
      </w:r>
    </w:p>
    <w:p w14:paraId="03CF3930" w14:textId="6AC6DFAA" w:rsidR="005E5685" w:rsidRPr="005E5685" w:rsidRDefault="005E5685" w:rsidP="005E5685">
      <w:pPr>
        <w:pStyle w:val="ListParagraph"/>
        <w:numPr>
          <w:ilvl w:val="6"/>
          <w:numId w:val="2"/>
        </w:numPr>
        <w:rPr>
          <w:rStyle w:val="st"/>
        </w:rPr>
      </w:pPr>
      <w:r>
        <w:rPr>
          <w:rStyle w:val="st"/>
          <w:rFonts w:eastAsia="Times New Roman" w:cs="Times New Roman"/>
        </w:rPr>
        <w:t>Medical expenses can be pretty general</w:t>
      </w:r>
    </w:p>
    <w:p w14:paraId="4670A716" w14:textId="2821E5F5" w:rsidR="005E5685" w:rsidRPr="005E5685" w:rsidRDefault="005E5685" w:rsidP="005E5685">
      <w:pPr>
        <w:pStyle w:val="ListParagraph"/>
        <w:numPr>
          <w:ilvl w:val="6"/>
          <w:numId w:val="2"/>
        </w:numPr>
        <w:rPr>
          <w:rStyle w:val="st"/>
        </w:rPr>
      </w:pPr>
      <w:r>
        <w:rPr>
          <w:rStyle w:val="st"/>
          <w:rFonts w:eastAsia="Times New Roman" w:cs="Times New Roman"/>
        </w:rPr>
        <w:t xml:space="preserve">Could have psych bills under </w:t>
      </w:r>
      <w:r w:rsidRPr="000D7875">
        <w:rPr>
          <w:rStyle w:val="st"/>
          <w:rFonts w:eastAsia="Times New Roman" w:cs="Times New Roman"/>
          <w:b/>
        </w:rPr>
        <w:t>§</w:t>
      </w:r>
      <w:r>
        <w:rPr>
          <w:rStyle w:val="st"/>
          <w:rFonts w:eastAsia="Times New Roman" w:cs="Times New Roman"/>
          <w:b/>
        </w:rPr>
        <w:t xml:space="preserve"> 213</w:t>
      </w:r>
      <w:r>
        <w:rPr>
          <w:rStyle w:val="st"/>
          <w:rFonts w:eastAsia="Times New Roman" w:cs="Times New Roman"/>
        </w:rPr>
        <w:t xml:space="preserve">, and if these are tied directly to the accident, they should be a </w:t>
      </w:r>
      <w:r w:rsidRPr="000D7875">
        <w:rPr>
          <w:rStyle w:val="st"/>
          <w:rFonts w:eastAsia="Times New Roman" w:cs="Times New Roman"/>
          <w:b/>
        </w:rPr>
        <w:t>§</w:t>
      </w:r>
      <w:r>
        <w:rPr>
          <w:rStyle w:val="st"/>
          <w:rFonts w:eastAsia="Times New Roman" w:cs="Times New Roman"/>
          <w:b/>
        </w:rPr>
        <w:t xml:space="preserve"> 213</w:t>
      </w:r>
      <w:r>
        <w:rPr>
          <w:rStyle w:val="st"/>
          <w:rFonts w:eastAsia="Times New Roman" w:cs="Times New Roman"/>
        </w:rPr>
        <w:t>-type expense</w:t>
      </w:r>
    </w:p>
    <w:p w14:paraId="7397F86A" w14:textId="4D3E0126" w:rsidR="005E5685" w:rsidRPr="005E5685" w:rsidRDefault="005E5685" w:rsidP="005E5685">
      <w:pPr>
        <w:pStyle w:val="ListParagraph"/>
        <w:numPr>
          <w:ilvl w:val="4"/>
          <w:numId w:val="2"/>
        </w:numPr>
        <w:rPr>
          <w:rStyle w:val="st"/>
        </w:rPr>
      </w:pPr>
      <w:r>
        <w:rPr>
          <w:rStyle w:val="st"/>
          <w:rFonts w:eastAsia="Times New Roman" w:cs="Times New Roman"/>
        </w:rPr>
        <w:t>T’s $100k for loss of consortium</w:t>
      </w:r>
    </w:p>
    <w:p w14:paraId="2C40CE7B" w14:textId="4DBC0A17" w:rsidR="005E5685" w:rsidRPr="005E5685" w:rsidRDefault="005E5685" w:rsidP="005E5685">
      <w:pPr>
        <w:pStyle w:val="ListParagraph"/>
        <w:numPr>
          <w:ilvl w:val="5"/>
          <w:numId w:val="2"/>
        </w:numPr>
        <w:rPr>
          <w:rStyle w:val="st"/>
        </w:rPr>
      </w:pPr>
      <w:r>
        <w:rPr>
          <w:rStyle w:val="st"/>
          <w:rFonts w:eastAsia="Times New Roman" w:cs="Times New Roman"/>
        </w:rPr>
        <w:t xml:space="preserve">PROF: legislative history shows that Congress had this in mind with </w:t>
      </w:r>
      <w:r w:rsidRPr="000D7875">
        <w:rPr>
          <w:rStyle w:val="st"/>
          <w:rFonts w:eastAsia="Times New Roman" w:cs="Times New Roman"/>
          <w:b/>
        </w:rPr>
        <w:t>§</w:t>
      </w:r>
      <w:r>
        <w:rPr>
          <w:rStyle w:val="st"/>
          <w:rFonts w:eastAsia="Times New Roman" w:cs="Times New Roman"/>
          <w:b/>
        </w:rPr>
        <w:t xml:space="preserve"> 104</w:t>
      </w:r>
      <w:r>
        <w:rPr>
          <w:rStyle w:val="st"/>
          <w:rFonts w:eastAsia="Times New Roman" w:cs="Times New Roman"/>
        </w:rPr>
        <w:t xml:space="preserve"> – thought this ought to be excludable</w:t>
      </w:r>
    </w:p>
    <w:p w14:paraId="6506B78A" w14:textId="42ECC1DA" w:rsidR="005E5685" w:rsidRDefault="005E5685" w:rsidP="005E5685">
      <w:pPr>
        <w:pStyle w:val="ListParagraph"/>
        <w:numPr>
          <w:ilvl w:val="2"/>
          <w:numId w:val="2"/>
        </w:numPr>
      </w:pPr>
      <w:r>
        <w:rPr>
          <w:rStyle w:val="st"/>
          <w:rFonts w:eastAsia="Times New Roman" w:cs="Times New Roman"/>
        </w:rPr>
        <w:t xml:space="preserve">NOTE: When IRC uses “personal,” it just means </w:t>
      </w:r>
      <w:r>
        <w:rPr>
          <w:rStyle w:val="st"/>
          <w:rFonts w:eastAsia="Times New Roman" w:cs="Times New Roman"/>
          <w:u w:val="single"/>
        </w:rPr>
        <w:t>not</w:t>
      </w:r>
      <w:r>
        <w:rPr>
          <w:rStyle w:val="st"/>
          <w:rFonts w:eastAsia="Times New Roman" w:cs="Times New Roman"/>
        </w:rPr>
        <w:t xml:space="preserve"> business</w:t>
      </w:r>
    </w:p>
    <w:p w14:paraId="1072A01E" w14:textId="77777777" w:rsidR="00B97FE5" w:rsidRDefault="00B97FE5" w:rsidP="00B97FE5">
      <w:pPr>
        <w:pStyle w:val="ListParagraph"/>
        <w:numPr>
          <w:ilvl w:val="0"/>
          <w:numId w:val="2"/>
        </w:numPr>
      </w:pPr>
      <w:r>
        <w:t>Income from Discharge of Indebtedness</w:t>
      </w:r>
    </w:p>
    <w:p w14:paraId="023E33CD" w14:textId="16A5CB0F" w:rsidR="001E335C" w:rsidRDefault="00B35F2A" w:rsidP="001E335C">
      <w:pPr>
        <w:pStyle w:val="ListParagraph"/>
        <w:numPr>
          <w:ilvl w:val="1"/>
          <w:numId w:val="2"/>
        </w:numPr>
      </w:pPr>
      <w:r>
        <w:t>Anatomy of a Loan</w:t>
      </w:r>
    </w:p>
    <w:p w14:paraId="20CDEA64" w14:textId="2D6A3A05" w:rsidR="00B35F2A" w:rsidRDefault="00A45683" w:rsidP="00B35F2A">
      <w:pPr>
        <w:pStyle w:val="ListParagraph"/>
        <w:numPr>
          <w:ilvl w:val="2"/>
          <w:numId w:val="2"/>
        </w:numPr>
      </w:pPr>
      <w:r>
        <w:t xml:space="preserve">Conceptually, </w:t>
      </w:r>
      <w:r w:rsidR="005C1F2E">
        <w:t xml:space="preserve">under an </w:t>
      </w:r>
      <w:r w:rsidR="005C1F2E" w:rsidRPr="005C1F2E">
        <w:rPr>
          <w:u w:val="single"/>
        </w:rPr>
        <w:t>income</w:t>
      </w:r>
      <w:r w:rsidR="005C1F2E">
        <w:t xml:space="preserve"> tax base, </w:t>
      </w:r>
      <w:r w:rsidRPr="005C1F2E">
        <w:t>a</w:t>
      </w:r>
      <w:r>
        <w:t xml:space="preserve"> loan is not income b/c there is a countervailing liability &amp; the TP is not better off</w:t>
      </w:r>
      <w:r w:rsidR="005C1F2E">
        <w:t xml:space="preserve"> under H-S</w:t>
      </w:r>
    </w:p>
    <w:p w14:paraId="7A081E9C" w14:textId="371CD764" w:rsidR="00A45683" w:rsidRDefault="00A45683" w:rsidP="00A45683">
      <w:pPr>
        <w:pStyle w:val="ListParagraph"/>
        <w:numPr>
          <w:ilvl w:val="3"/>
          <w:numId w:val="2"/>
        </w:numPr>
      </w:pPr>
      <w:r>
        <w:rPr>
          <w:u w:val="single"/>
        </w:rPr>
        <w:t>Borrower</w:t>
      </w:r>
      <w:r>
        <w:t>: proceeds are not income &amp; repayment is not deductible. Interest may be deductible (given the context).</w:t>
      </w:r>
    </w:p>
    <w:p w14:paraId="0EB7AAB7" w14:textId="105684A8" w:rsidR="00A45683" w:rsidRDefault="00A45683" w:rsidP="00A45683">
      <w:pPr>
        <w:pStyle w:val="ListParagraph"/>
        <w:numPr>
          <w:ilvl w:val="4"/>
          <w:numId w:val="2"/>
        </w:numPr>
      </w:pPr>
      <w:r>
        <w:t xml:space="preserve">Loan increases assets but also increases liabilities </w:t>
      </w:r>
    </w:p>
    <w:p w14:paraId="687FF7E9" w14:textId="28E7135A" w:rsidR="00A45683" w:rsidRDefault="00A45683" w:rsidP="00A45683">
      <w:pPr>
        <w:pStyle w:val="ListParagraph"/>
        <w:numPr>
          <w:ilvl w:val="4"/>
          <w:numId w:val="2"/>
        </w:numPr>
      </w:pPr>
      <w:r>
        <w:t>*As long as this is a legitimate loan that the borrower intends to pay back</w:t>
      </w:r>
    </w:p>
    <w:p w14:paraId="5B175364" w14:textId="59859797" w:rsidR="00A45683" w:rsidRDefault="00A45683" w:rsidP="00A45683">
      <w:pPr>
        <w:pStyle w:val="ListParagraph"/>
        <w:numPr>
          <w:ilvl w:val="3"/>
          <w:numId w:val="2"/>
        </w:numPr>
      </w:pPr>
      <w:r>
        <w:rPr>
          <w:u w:val="single"/>
        </w:rPr>
        <w:t>Lender</w:t>
      </w:r>
      <w:r>
        <w:t>: Loan is not deductible and repayment is not income. Interest is taxable income.</w:t>
      </w:r>
    </w:p>
    <w:p w14:paraId="460C1B71" w14:textId="4EDE7B54" w:rsidR="00A45683" w:rsidRDefault="00A45683" w:rsidP="00A45683">
      <w:pPr>
        <w:pStyle w:val="ListParagraph"/>
        <w:numPr>
          <w:ilvl w:val="4"/>
          <w:numId w:val="2"/>
        </w:numPr>
      </w:pPr>
      <w:r>
        <w:t>Loan decreases/increases assets [cash goes out but A/Rs go up]</w:t>
      </w:r>
    </w:p>
    <w:p w14:paraId="75155804" w14:textId="3C2722C9" w:rsidR="00A45683" w:rsidRDefault="00A45683" w:rsidP="00A45683">
      <w:pPr>
        <w:pStyle w:val="ListParagraph"/>
        <w:numPr>
          <w:ilvl w:val="4"/>
          <w:numId w:val="2"/>
        </w:numPr>
      </w:pPr>
      <w:r>
        <w:t>*At this level, as long as it is a legitimate loan, it doesn’t matter who the lender is (bank, parents, friends, etc.)</w:t>
      </w:r>
    </w:p>
    <w:p w14:paraId="25B56D19" w14:textId="1005B164" w:rsidR="00A45683" w:rsidRDefault="00A45683" w:rsidP="00A45683">
      <w:pPr>
        <w:pStyle w:val="ListParagraph"/>
        <w:numPr>
          <w:ilvl w:val="5"/>
          <w:numId w:val="2"/>
        </w:numPr>
      </w:pPr>
      <w:r>
        <w:t>But this matters if there is cancellation of the loan/debt</w:t>
      </w:r>
    </w:p>
    <w:p w14:paraId="1A0013D6" w14:textId="6930A74C" w:rsidR="00A45683" w:rsidRDefault="00A45683" w:rsidP="00A45683">
      <w:pPr>
        <w:pStyle w:val="ListParagraph"/>
        <w:numPr>
          <w:ilvl w:val="2"/>
          <w:numId w:val="2"/>
        </w:numPr>
      </w:pPr>
      <w:r>
        <w:t xml:space="preserve">Income = consumption + </w:t>
      </w:r>
      <w:r>
        <w:rPr>
          <w:u w:val="single"/>
        </w:rPr>
        <w:t>change in wealth</w:t>
      </w:r>
    </w:p>
    <w:p w14:paraId="0A8EF6B0" w14:textId="77F98A55" w:rsidR="00A45683" w:rsidRDefault="00A45683" w:rsidP="00A45683">
      <w:pPr>
        <w:pStyle w:val="ListParagraph"/>
        <w:numPr>
          <w:ilvl w:val="3"/>
          <w:numId w:val="2"/>
        </w:numPr>
      </w:pPr>
      <w:r>
        <w:t>If we shifted to a consumption tax, as opposed to an income tax, this analysis would be different</w:t>
      </w:r>
    </w:p>
    <w:p w14:paraId="11439F42" w14:textId="59AC2CDA" w:rsidR="00A45683" w:rsidRDefault="00A45683" w:rsidP="00A45683">
      <w:pPr>
        <w:pStyle w:val="ListParagraph"/>
        <w:numPr>
          <w:ilvl w:val="1"/>
          <w:numId w:val="2"/>
        </w:numPr>
      </w:pPr>
      <w:r>
        <w:t>Cancellation of Debt Income</w:t>
      </w:r>
      <w:r w:rsidR="00696B81">
        <w:t xml:space="preserve"> [COD]</w:t>
      </w:r>
    </w:p>
    <w:p w14:paraId="6A414F36" w14:textId="3155A20E" w:rsidR="00A45683" w:rsidRDefault="00A45683" w:rsidP="00A45683">
      <w:pPr>
        <w:pStyle w:val="ListParagraph"/>
        <w:numPr>
          <w:ilvl w:val="2"/>
          <w:numId w:val="2"/>
        </w:numPr>
      </w:pPr>
      <w:r>
        <w:rPr>
          <w:b/>
          <w:i/>
        </w:rPr>
        <w:t xml:space="preserve">Us v. Kirby Lumber </w:t>
      </w:r>
      <w:r>
        <w:t>(1931)</w:t>
      </w:r>
    </w:p>
    <w:p w14:paraId="0703A174" w14:textId="68F44FBE" w:rsidR="00A45683" w:rsidRDefault="00A45683" w:rsidP="00A45683">
      <w:pPr>
        <w:pStyle w:val="ListParagraph"/>
        <w:numPr>
          <w:ilvl w:val="3"/>
          <w:numId w:val="2"/>
        </w:numPr>
      </w:pPr>
      <w:r>
        <w:t>Facts: Kirby issues some bonds [gives out IOUs]. Kirby later repurchases the debt back for a lower price [difference of $138k].</w:t>
      </w:r>
    </w:p>
    <w:p w14:paraId="1D5BE1DB" w14:textId="5BDA8376" w:rsidR="00A45683" w:rsidRDefault="00A45683" w:rsidP="00A45683">
      <w:pPr>
        <w:pStyle w:val="ListParagraph"/>
        <w:numPr>
          <w:ilvl w:val="4"/>
          <w:numId w:val="2"/>
        </w:numPr>
      </w:pPr>
      <w:r>
        <w:t>Kirby may have bought some of the bonds back b</w:t>
      </w:r>
      <w:r w:rsidR="00696B81">
        <w:t>/c they feared having too much debt [fear of default]. Also, the market went down [bond interest rates changes, etc.], so it was a good business decision to buy the bonds back</w:t>
      </w:r>
    </w:p>
    <w:p w14:paraId="68F21AE9" w14:textId="1CC899FD" w:rsidR="00696B81" w:rsidRDefault="00696B81" w:rsidP="00A45683">
      <w:pPr>
        <w:pStyle w:val="ListParagraph"/>
        <w:numPr>
          <w:ilvl w:val="4"/>
          <w:numId w:val="2"/>
        </w:numPr>
      </w:pPr>
      <w:r>
        <w:t>This resulted in come cancellation/discharge of debt b/c Kirby was able to buy the bonds back at a lower rate</w:t>
      </w:r>
    </w:p>
    <w:p w14:paraId="2AFF3CB4" w14:textId="56C83528" w:rsidR="00696B81" w:rsidRDefault="00696B81" w:rsidP="00696B81">
      <w:pPr>
        <w:pStyle w:val="ListParagraph"/>
        <w:numPr>
          <w:ilvl w:val="3"/>
          <w:numId w:val="2"/>
        </w:numPr>
      </w:pPr>
      <w:r>
        <w:t>Issue: How do we treat this cancellation of debt (COD) income?</w:t>
      </w:r>
    </w:p>
    <w:p w14:paraId="3D41818F" w14:textId="49E02545" w:rsidR="00696B81" w:rsidRDefault="00696B81" w:rsidP="00696B81">
      <w:pPr>
        <w:pStyle w:val="ListParagraph"/>
        <w:numPr>
          <w:ilvl w:val="4"/>
          <w:numId w:val="2"/>
        </w:numPr>
      </w:pPr>
      <w:r>
        <w:t>There are Treas. Regs. on point</w:t>
      </w:r>
    </w:p>
    <w:p w14:paraId="37029B76" w14:textId="40DE616F" w:rsidR="00696B81" w:rsidRDefault="00696B81" w:rsidP="00696B81">
      <w:pPr>
        <w:pStyle w:val="ListParagraph"/>
        <w:numPr>
          <w:ilvl w:val="3"/>
          <w:numId w:val="2"/>
        </w:numPr>
      </w:pPr>
      <w:r>
        <w:t>Held: COD ought to be income b/c Kirby is better off by $138k</w:t>
      </w:r>
    </w:p>
    <w:p w14:paraId="7A12DE12" w14:textId="643723FA" w:rsidR="00696B81" w:rsidRDefault="00696B81" w:rsidP="00696B81">
      <w:pPr>
        <w:pStyle w:val="ListParagraph"/>
        <w:numPr>
          <w:ilvl w:val="4"/>
          <w:numId w:val="2"/>
        </w:numPr>
      </w:pPr>
      <w:r>
        <w:t>Increase in net worth; TP has “realized within the year an accession of income”</w:t>
      </w:r>
    </w:p>
    <w:p w14:paraId="326C25A2" w14:textId="77F4E6AA" w:rsidR="00696B81" w:rsidRPr="00696B81" w:rsidRDefault="00696B81" w:rsidP="00696B81">
      <w:pPr>
        <w:pStyle w:val="ListParagraph"/>
        <w:numPr>
          <w:ilvl w:val="4"/>
          <w:numId w:val="2"/>
        </w:numPr>
        <w:rPr>
          <w:rStyle w:val="st"/>
        </w:rPr>
      </w:pPr>
      <w:r>
        <w:t xml:space="preserve">Codified in </w:t>
      </w:r>
      <w:r w:rsidRPr="000D7875">
        <w:rPr>
          <w:rStyle w:val="st"/>
          <w:rFonts w:eastAsia="Times New Roman" w:cs="Times New Roman"/>
          <w:b/>
        </w:rPr>
        <w:t>§</w:t>
      </w:r>
      <w:r>
        <w:rPr>
          <w:rStyle w:val="st"/>
          <w:rFonts w:eastAsia="Times New Roman" w:cs="Times New Roman"/>
          <w:b/>
        </w:rPr>
        <w:t xml:space="preserve"> 61(a)(12)</w:t>
      </w:r>
    </w:p>
    <w:p w14:paraId="05B7D1B6" w14:textId="450A3C2F" w:rsidR="00696B81" w:rsidRPr="00696B81" w:rsidRDefault="00696B81" w:rsidP="00696B81">
      <w:pPr>
        <w:pStyle w:val="ListParagraph"/>
        <w:numPr>
          <w:ilvl w:val="5"/>
          <w:numId w:val="2"/>
        </w:numPr>
        <w:rPr>
          <w:rStyle w:val="st"/>
        </w:rPr>
      </w:pPr>
      <w:r>
        <w:rPr>
          <w:rStyle w:val="st"/>
          <w:rFonts w:eastAsia="Times New Roman" w:cs="Times New Roman"/>
        </w:rPr>
        <w:t>COD/discharge of debt included in gross income</w:t>
      </w:r>
    </w:p>
    <w:p w14:paraId="094206C4" w14:textId="4B10A65E" w:rsidR="00696B81" w:rsidRPr="00696B81" w:rsidRDefault="00696B81" w:rsidP="00696B81">
      <w:pPr>
        <w:pStyle w:val="ListParagraph"/>
        <w:numPr>
          <w:ilvl w:val="5"/>
          <w:numId w:val="2"/>
        </w:numPr>
        <w:rPr>
          <w:rStyle w:val="st"/>
        </w:rPr>
      </w:pPr>
      <w:r>
        <w:rPr>
          <w:rStyle w:val="st"/>
          <w:rFonts w:eastAsia="Times New Roman" w:cs="Times New Roman"/>
        </w:rPr>
        <w:t>Policy</w:t>
      </w:r>
    </w:p>
    <w:p w14:paraId="27E9AFF9" w14:textId="0943B702" w:rsidR="00696B81" w:rsidRPr="00696B81" w:rsidRDefault="00696B81" w:rsidP="00696B81">
      <w:pPr>
        <w:pStyle w:val="ListParagraph"/>
        <w:numPr>
          <w:ilvl w:val="6"/>
          <w:numId w:val="2"/>
        </w:numPr>
        <w:rPr>
          <w:rStyle w:val="st"/>
        </w:rPr>
      </w:pPr>
      <w:r>
        <w:rPr>
          <w:rStyle w:val="st"/>
          <w:rFonts w:eastAsia="Times New Roman" w:cs="Times New Roman"/>
        </w:rPr>
        <w:t>But is this a good time to tax?</w:t>
      </w:r>
    </w:p>
    <w:p w14:paraId="58CB45DB" w14:textId="45FD762C" w:rsidR="00696B81" w:rsidRPr="00696B81" w:rsidRDefault="00696B81" w:rsidP="00696B81">
      <w:pPr>
        <w:pStyle w:val="ListParagraph"/>
        <w:numPr>
          <w:ilvl w:val="7"/>
          <w:numId w:val="2"/>
        </w:numPr>
        <w:rPr>
          <w:rStyle w:val="st"/>
        </w:rPr>
      </w:pPr>
      <w:r>
        <w:rPr>
          <w:rStyle w:val="st"/>
          <w:rFonts w:eastAsia="Times New Roman" w:cs="Times New Roman"/>
        </w:rPr>
        <w:t>Generally, although not in this case, when we see a COD, the TP is not in the best financial position</w:t>
      </w:r>
    </w:p>
    <w:p w14:paraId="63F19567" w14:textId="7039794F" w:rsidR="00696B81" w:rsidRPr="00696B81" w:rsidRDefault="00696B81" w:rsidP="00696B81">
      <w:pPr>
        <w:pStyle w:val="ListParagraph"/>
        <w:numPr>
          <w:ilvl w:val="7"/>
          <w:numId w:val="2"/>
        </w:numPr>
        <w:rPr>
          <w:rStyle w:val="st"/>
        </w:rPr>
      </w:pPr>
      <w:r>
        <w:rPr>
          <w:rStyle w:val="st"/>
          <w:rFonts w:eastAsia="Times New Roman" w:cs="Times New Roman"/>
        </w:rPr>
        <w:t>Liquidity problem (TP may not even have the cash)</w:t>
      </w:r>
    </w:p>
    <w:p w14:paraId="27AB4316" w14:textId="37E4ACF0" w:rsidR="00696B81" w:rsidRPr="00696B81" w:rsidRDefault="00696B81" w:rsidP="00696B81">
      <w:pPr>
        <w:pStyle w:val="ListParagraph"/>
        <w:numPr>
          <w:ilvl w:val="6"/>
          <w:numId w:val="2"/>
        </w:numPr>
        <w:rPr>
          <w:rStyle w:val="st"/>
        </w:rPr>
      </w:pPr>
      <w:r>
        <w:rPr>
          <w:rStyle w:val="st"/>
          <w:rFonts w:eastAsia="Times New Roman" w:cs="Times New Roman"/>
        </w:rPr>
        <w:t xml:space="preserve">SO, Congress recognizes exceptions to the general rule that COD is clearly income with </w:t>
      </w:r>
      <w:r w:rsidRPr="000D7875">
        <w:rPr>
          <w:rStyle w:val="st"/>
          <w:rFonts w:eastAsia="Times New Roman" w:cs="Times New Roman"/>
          <w:b/>
        </w:rPr>
        <w:t>§</w:t>
      </w:r>
      <w:r>
        <w:rPr>
          <w:rStyle w:val="st"/>
          <w:rFonts w:eastAsia="Times New Roman" w:cs="Times New Roman"/>
          <w:b/>
        </w:rPr>
        <w:t xml:space="preserve"> 108</w:t>
      </w:r>
    </w:p>
    <w:p w14:paraId="43DB3CC7" w14:textId="213907EF" w:rsidR="00696B81" w:rsidRPr="00696B81" w:rsidRDefault="00696B81" w:rsidP="00696B81">
      <w:pPr>
        <w:pStyle w:val="ListParagraph"/>
        <w:numPr>
          <w:ilvl w:val="2"/>
          <w:numId w:val="2"/>
        </w:numPr>
        <w:rPr>
          <w:rStyle w:val="st"/>
        </w:rPr>
      </w:pPr>
      <w:r>
        <w:rPr>
          <w:rStyle w:val="st"/>
          <w:rFonts w:eastAsia="Times New Roman" w:cs="Times New Roman"/>
        </w:rPr>
        <w:t>Exceptions to COD Income [</w:t>
      </w:r>
      <w:r w:rsidRPr="00696B81">
        <w:rPr>
          <w:rStyle w:val="st"/>
          <w:rFonts w:eastAsia="Times New Roman" w:cs="Times New Roman"/>
          <w:b/>
        </w:rPr>
        <w:t xml:space="preserve">§ 108(a)(1), (b) </w:t>
      </w:r>
      <w:r w:rsidRPr="00696B81">
        <w:rPr>
          <w:rStyle w:val="st"/>
          <w:rFonts w:eastAsia="Times New Roman" w:cs="Times New Roman"/>
        </w:rPr>
        <w:t xml:space="preserve">&amp; </w:t>
      </w:r>
      <w:r w:rsidRPr="00696B81">
        <w:rPr>
          <w:rStyle w:val="st"/>
          <w:rFonts w:eastAsia="Times New Roman" w:cs="Times New Roman"/>
          <w:b/>
        </w:rPr>
        <w:t>§ 1017</w:t>
      </w:r>
      <w:r>
        <w:rPr>
          <w:rStyle w:val="st"/>
          <w:rFonts w:eastAsia="Times New Roman" w:cs="Times New Roman"/>
        </w:rPr>
        <w:t>]</w:t>
      </w:r>
    </w:p>
    <w:p w14:paraId="53488C3E" w14:textId="190545DA" w:rsidR="00696B81" w:rsidRPr="00696B81" w:rsidRDefault="00696B81" w:rsidP="00696B81">
      <w:pPr>
        <w:pStyle w:val="ListParagraph"/>
        <w:numPr>
          <w:ilvl w:val="3"/>
          <w:numId w:val="2"/>
        </w:numPr>
        <w:rPr>
          <w:rStyle w:val="st"/>
        </w:rPr>
      </w:pPr>
      <w:r w:rsidRPr="000D7875">
        <w:rPr>
          <w:rStyle w:val="st"/>
          <w:rFonts w:eastAsia="Times New Roman" w:cs="Times New Roman"/>
          <w:b/>
        </w:rPr>
        <w:t>§</w:t>
      </w:r>
      <w:r>
        <w:rPr>
          <w:rStyle w:val="st"/>
          <w:rFonts w:eastAsia="Times New Roman" w:cs="Times New Roman"/>
          <w:b/>
        </w:rPr>
        <w:t xml:space="preserve"> 108</w:t>
      </w:r>
    </w:p>
    <w:p w14:paraId="7A5589E5" w14:textId="67F3FCA7" w:rsidR="00696B81" w:rsidRPr="00696B81" w:rsidRDefault="00696B81" w:rsidP="00696B81">
      <w:pPr>
        <w:pStyle w:val="ListParagraph"/>
        <w:numPr>
          <w:ilvl w:val="4"/>
          <w:numId w:val="2"/>
        </w:numPr>
        <w:rPr>
          <w:rStyle w:val="st"/>
        </w:rPr>
      </w:pPr>
      <w:r>
        <w:rPr>
          <w:rStyle w:val="st"/>
          <w:rFonts w:eastAsia="Times New Roman" w:cs="Times New Roman"/>
        </w:rPr>
        <w:t>Exclusion</w:t>
      </w:r>
    </w:p>
    <w:p w14:paraId="3E97FDE4" w14:textId="72F98BA9" w:rsidR="00696B81" w:rsidRPr="00696B81" w:rsidRDefault="00696B81" w:rsidP="00696B81">
      <w:pPr>
        <w:pStyle w:val="ListParagraph"/>
        <w:numPr>
          <w:ilvl w:val="4"/>
          <w:numId w:val="2"/>
        </w:numPr>
        <w:rPr>
          <w:rStyle w:val="st"/>
        </w:rPr>
      </w:pPr>
      <w:r>
        <w:rPr>
          <w:rStyle w:val="st"/>
          <w:rFonts w:eastAsia="Times New Roman" w:cs="Times New Roman"/>
          <w:b/>
        </w:rPr>
        <w:t>(a)</w:t>
      </w:r>
      <w:r>
        <w:rPr>
          <w:rStyle w:val="st"/>
          <w:rFonts w:eastAsia="Times New Roman" w:cs="Times New Roman"/>
        </w:rPr>
        <w:t xml:space="preserve"> Says that before you apply </w:t>
      </w:r>
      <w:r w:rsidRPr="000D7875">
        <w:rPr>
          <w:rStyle w:val="st"/>
          <w:rFonts w:eastAsia="Times New Roman" w:cs="Times New Roman"/>
          <w:b/>
        </w:rPr>
        <w:t>§</w:t>
      </w:r>
      <w:r>
        <w:rPr>
          <w:rStyle w:val="st"/>
          <w:rFonts w:eastAsia="Times New Roman" w:cs="Times New Roman"/>
          <w:b/>
        </w:rPr>
        <w:t xml:space="preserve"> 61(a)(12)</w:t>
      </w:r>
      <w:r>
        <w:rPr>
          <w:rStyle w:val="st"/>
          <w:rFonts w:eastAsia="Times New Roman" w:cs="Times New Roman"/>
        </w:rPr>
        <w:t>, look at the listed exclusions:</w:t>
      </w:r>
    </w:p>
    <w:p w14:paraId="724FF3F1" w14:textId="4D54E31C" w:rsidR="00696B81" w:rsidRPr="00696B81" w:rsidRDefault="00696B81" w:rsidP="00696B81">
      <w:pPr>
        <w:pStyle w:val="ListParagraph"/>
        <w:numPr>
          <w:ilvl w:val="5"/>
          <w:numId w:val="2"/>
        </w:numPr>
        <w:rPr>
          <w:rStyle w:val="st"/>
        </w:rPr>
      </w:pPr>
      <w:r>
        <w:rPr>
          <w:rStyle w:val="st"/>
          <w:rFonts w:eastAsia="Times New Roman" w:cs="Times New Roman"/>
        </w:rPr>
        <w:t>TPs in Ch. 11 BK;</w:t>
      </w:r>
    </w:p>
    <w:p w14:paraId="59487F9F" w14:textId="740A404F" w:rsidR="00696B81" w:rsidRPr="00696B81" w:rsidRDefault="00696B81" w:rsidP="00696B81">
      <w:pPr>
        <w:pStyle w:val="ListParagraph"/>
        <w:numPr>
          <w:ilvl w:val="5"/>
          <w:numId w:val="2"/>
        </w:numPr>
        <w:rPr>
          <w:rStyle w:val="st"/>
        </w:rPr>
      </w:pPr>
      <w:r>
        <w:rPr>
          <w:rStyle w:val="st"/>
          <w:rFonts w:eastAsia="Times New Roman" w:cs="Times New Roman"/>
        </w:rPr>
        <w:t>Insolvent TPs;</w:t>
      </w:r>
    </w:p>
    <w:p w14:paraId="112C8580" w14:textId="10F4C5B4" w:rsidR="00696B81" w:rsidRPr="00696B81" w:rsidRDefault="00696B81" w:rsidP="00696B81">
      <w:pPr>
        <w:pStyle w:val="ListParagraph"/>
        <w:numPr>
          <w:ilvl w:val="5"/>
          <w:numId w:val="2"/>
        </w:numPr>
        <w:rPr>
          <w:rStyle w:val="st"/>
        </w:rPr>
      </w:pPr>
      <w:r>
        <w:rPr>
          <w:rStyle w:val="st"/>
          <w:rFonts w:eastAsia="Times New Roman" w:cs="Times New Roman"/>
        </w:rPr>
        <w:t>Solvent farmers [qualified farm indebtedness];</w:t>
      </w:r>
    </w:p>
    <w:p w14:paraId="48521B79" w14:textId="5F40427B" w:rsidR="00696B81" w:rsidRPr="00696B81" w:rsidRDefault="00696B81" w:rsidP="00696B81">
      <w:pPr>
        <w:pStyle w:val="ListParagraph"/>
        <w:numPr>
          <w:ilvl w:val="5"/>
          <w:numId w:val="2"/>
        </w:numPr>
        <w:rPr>
          <w:rStyle w:val="st"/>
        </w:rPr>
      </w:pPr>
      <w:r>
        <w:rPr>
          <w:rStyle w:val="st"/>
          <w:rFonts w:eastAsia="Times New Roman" w:cs="Times New Roman"/>
        </w:rPr>
        <w:t>Corporations that incur debt to purchase real estate (real estate developers)</w:t>
      </w:r>
    </w:p>
    <w:p w14:paraId="19514E94" w14:textId="3F4343CC" w:rsidR="00696B81" w:rsidRPr="00696B81" w:rsidRDefault="00696B81" w:rsidP="00696B81">
      <w:pPr>
        <w:pStyle w:val="ListParagraph"/>
        <w:numPr>
          <w:ilvl w:val="5"/>
          <w:numId w:val="2"/>
        </w:numPr>
        <w:rPr>
          <w:rStyle w:val="st"/>
        </w:rPr>
      </w:pPr>
      <w:r>
        <w:rPr>
          <w:rStyle w:val="st"/>
          <w:rFonts w:eastAsia="Times New Roman" w:cs="Times New Roman"/>
        </w:rPr>
        <w:t>Discharge due to principle residence indebtedness</w:t>
      </w:r>
    </w:p>
    <w:p w14:paraId="128CBE28" w14:textId="3855884B" w:rsidR="00696B81" w:rsidRDefault="00696B81" w:rsidP="00696B81">
      <w:pPr>
        <w:pStyle w:val="ListParagraph"/>
        <w:numPr>
          <w:ilvl w:val="6"/>
          <w:numId w:val="2"/>
        </w:numPr>
      </w:pPr>
      <w:r>
        <w:t>Readjustments to mortgages b/c people were underwater. Technically, these readjustments should be taxed as GI, but not a good time to be taxed</w:t>
      </w:r>
    </w:p>
    <w:p w14:paraId="0B57BA85" w14:textId="64997C35" w:rsidR="00696B81" w:rsidRDefault="00696B81" w:rsidP="00696B81">
      <w:pPr>
        <w:pStyle w:val="ListParagraph"/>
        <w:numPr>
          <w:ilvl w:val="4"/>
          <w:numId w:val="2"/>
        </w:numPr>
      </w:pPr>
      <w:r>
        <w:rPr>
          <w:b/>
        </w:rPr>
        <w:t>(b)</w:t>
      </w:r>
      <w:r>
        <w:t xml:space="preserve"> </w:t>
      </w:r>
      <w:r w:rsidR="003E4FFB">
        <w:t xml:space="preserve">TP has to use any other favorable tax treatment under IRC </w:t>
      </w:r>
      <w:r w:rsidR="003E4FFB">
        <w:rPr>
          <w:u w:val="single"/>
        </w:rPr>
        <w:t>before</w:t>
      </w:r>
      <w:r w:rsidR="003E4FFB">
        <w:t xml:space="preserve"> using this exclusion [ie. carryovers, NOLs, etc.]</w:t>
      </w:r>
    </w:p>
    <w:p w14:paraId="2E14875B" w14:textId="142F2A0C" w:rsidR="003E4FFB" w:rsidRDefault="003E4FFB" w:rsidP="003E4FFB">
      <w:pPr>
        <w:pStyle w:val="ListParagraph"/>
        <w:numPr>
          <w:ilvl w:val="5"/>
          <w:numId w:val="2"/>
        </w:numPr>
      </w:pPr>
      <w:r w:rsidRPr="003E4FFB">
        <w:t>This means tha</w:t>
      </w:r>
      <w:r>
        <w:t>t a</w:t>
      </w:r>
      <w:r w:rsidRPr="003E4FFB">
        <w:t xml:space="preserve"> TP can’</w:t>
      </w:r>
      <w:r>
        <w:t>t hold onto his</w:t>
      </w:r>
      <w:r w:rsidRPr="003E4FFB">
        <w:t xml:space="preserve"> losses and keep taxable GI</w:t>
      </w:r>
      <w:r>
        <w:t xml:space="preserve"> [gov’t can get the revenue back later even though it is giving exclusions now]</w:t>
      </w:r>
    </w:p>
    <w:p w14:paraId="706CBD56" w14:textId="0541285C" w:rsidR="003E4FFB" w:rsidRDefault="003E4FFB" w:rsidP="003E4FFB">
      <w:pPr>
        <w:pStyle w:val="ListParagraph"/>
        <w:numPr>
          <w:ilvl w:val="5"/>
          <w:numId w:val="2"/>
        </w:numPr>
      </w:pPr>
      <w:r>
        <w:rPr>
          <w:b/>
        </w:rPr>
        <w:t>(b)(2)</w:t>
      </w:r>
      <w:r>
        <w:t xml:space="preserve"> Order reduction</w:t>
      </w:r>
    </w:p>
    <w:p w14:paraId="3983D7DE" w14:textId="213AC9E2" w:rsidR="006072A9" w:rsidRDefault="006072A9" w:rsidP="003E4FFB">
      <w:pPr>
        <w:pStyle w:val="ListParagraph"/>
        <w:numPr>
          <w:ilvl w:val="6"/>
          <w:numId w:val="2"/>
        </w:numPr>
      </w:pPr>
      <w:r>
        <w:rPr>
          <w:b/>
        </w:rPr>
        <w:t>(b)(2)(A)</w:t>
      </w:r>
      <w:r>
        <w:t>: NOLs [first b/c they are the most valuable to the TP]</w:t>
      </w:r>
    </w:p>
    <w:p w14:paraId="5A7CEA9B" w14:textId="5E5EE10A" w:rsidR="003E4FFB" w:rsidRDefault="006072A9" w:rsidP="003E4FFB">
      <w:pPr>
        <w:pStyle w:val="ListParagraph"/>
        <w:numPr>
          <w:ilvl w:val="6"/>
          <w:numId w:val="2"/>
        </w:numPr>
      </w:pPr>
      <w:r>
        <w:rPr>
          <w:b/>
        </w:rPr>
        <w:t>(b)(2)(E)</w:t>
      </w:r>
      <w:r>
        <w:t xml:space="preserve">: </w:t>
      </w:r>
      <w:r w:rsidR="003E4FFB">
        <w:t>Basis of property of the TP can be reduced</w:t>
      </w:r>
    </w:p>
    <w:p w14:paraId="2FB6020D" w14:textId="73C9C064" w:rsidR="003E4FFB" w:rsidRPr="003E4FFB" w:rsidRDefault="003E4FFB" w:rsidP="003E4FFB">
      <w:pPr>
        <w:pStyle w:val="ListParagraph"/>
        <w:numPr>
          <w:ilvl w:val="4"/>
          <w:numId w:val="2"/>
        </w:numPr>
        <w:rPr>
          <w:rStyle w:val="st"/>
        </w:rPr>
      </w:pPr>
      <w:r>
        <w:t xml:space="preserve">Cross reference to </w:t>
      </w:r>
      <w:r w:rsidRPr="000D7875">
        <w:rPr>
          <w:rStyle w:val="st"/>
          <w:rFonts w:eastAsia="Times New Roman" w:cs="Times New Roman"/>
          <w:b/>
        </w:rPr>
        <w:t>§</w:t>
      </w:r>
      <w:r>
        <w:rPr>
          <w:rStyle w:val="st"/>
          <w:rFonts w:eastAsia="Times New Roman" w:cs="Times New Roman"/>
          <w:b/>
        </w:rPr>
        <w:t xml:space="preserve"> 1017</w:t>
      </w:r>
    </w:p>
    <w:p w14:paraId="1DE6C141" w14:textId="56D4CF41" w:rsidR="003E4FFB" w:rsidRPr="006072A9" w:rsidRDefault="003E4FFB" w:rsidP="003E4FFB">
      <w:pPr>
        <w:pStyle w:val="ListParagraph"/>
        <w:numPr>
          <w:ilvl w:val="5"/>
          <w:numId w:val="2"/>
        </w:numPr>
        <w:rPr>
          <w:rStyle w:val="st"/>
        </w:rPr>
      </w:pPr>
      <w:r>
        <w:rPr>
          <w:rStyle w:val="st"/>
          <w:rFonts w:eastAsia="Times New Roman" w:cs="Times New Roman"/>
        </w:rPr>
        <w:t xml:space="preserve">General Rule: </w:t>
      </w:r>
      <w:r w:rsidR="00BC0948">
        <w:rPr>
          <w:rStyle w:val="st"/>
          <w:rFonts w:eastAsia="Times New Roman" w:cs="Times New Roman"/>
        </w:rPr>
        <w:t xml:space="preserve">if an amount is excluded from GI under </w:t>
      </w:r>
      <w:r w:rsidR="00BC0948" w:rsidRPr="000D7875">
        <w:rPr>
          <w:rStyle w:val="st"/>
          <w:rFonts w:eastAsia="Times New Roman" w:cs="Times New Roman"/>
          <w:b/>
        </w:rPr>
        <w:t>§</w:t>
      </w:r>
      <w:r w:rsidR="00BC0948">
        <w:rPr>
          <w:rStyle w:val="st"/>
          <w:rFonts w:eastAsia="Times New Roman" w:cs="Times New Roman"/>
          <w:b/>
        </w:rPr>
        <w:t xml:space="preserve"> 108(a)</w:t>
      </w:r>
      <w:r w:rsidR="00BC0948">
        <w:rPr>
          <w:rStyle w:val="st"/>
          <w:rFonts w:eastAsia="Times New Roman" w:cs="Times New Roman"/>
        </w:rPr>
        <w:t xml:space="preserve"> and any portion of such amount is to be applied to reduce basis under </w:t>
      </w:r>
      <w:r w:rsidR="00BC0948" w:rsidRPr="000D7875">
        <w:rPr>
          <w:rStyle w:val="st"/>
          <w:rFonts w:eastAsia="Times New Roman" w:cs="Times New Roman"/>
          <w:b/>
        </w:rPr>
        <w:t>§</w:t>
      </w:r>
      <w:r w:rsidR="00BC0948">
        <w:rPr>
          <w:rStyle w:val="st"/>
          <w:rFonts w:eastAsia="Times New Roman" w:cs="Times New Roman"/>
          <w:b/>
        </w:rPr>
        <w:t xml:space="preserve"> 108(b)(2)(E)</w:t>
      </w:r>
      <w:r w:rsidR="00BC0948">
        <w:rPr>
          <w:rStyle w:val="st"/>
          <w:rFonts w:eastAsia="Times New Roman" w:cs="Times New Roman"/>
        </w:rPr>
        <w:t>, then such portion shall applied to reduce the basis in the taxable year following the taxable year in which the discharge occurs.</w:t>
      </w:r>
    </w:p>
    <w:p w14:paraId="7F56C653" w14:textId="795D3978" w:rsidR="006072A9" w:rsidRPr="006072A9" w:rsidRDefault="006072A9" w:rsidP="003E4FFB">
      <w:pPr>
        <w:pStyle w:val="ListParagraph"/>
        <w:numPr>
          <w:ilvl w:val="5"/>
          <w:numId w:val="2"/>
        </w:numPr>
        <w:rPr>
          <w:rStyle w:val="st"/>
        </w:rPr>
      </w:pPr>
      <w:r>
        <w:rPr>
          <w:rStyle w:val="st"/>
          <w:rFonts w:eastAsia="Times New Roman" w:cs="Times New Roman"/>
        </w:rPr>
        <w:t xml:space="preserve">By forcing the TP to make adjustment to basis under </w:t>
      </w:r>
      <w:r w:rsidRPr="000D7875">
        <w:rPr>
          <w:rStyle w:val="st"/>
          <w:rFonts w:eastAsia="Times New Roman" w:cs="Times New Roman"/>
          <w:b/>
        </w:rPr>
        <w:t>§</w:t>
      </w:r>
      <w:r>
        <w:rPr>
          <w:rStyle w:val="st"/>
          <w:rFonts w:eastAsia="Times New Roman" w:cs="Times New Roman"/>
          <w:b/>
        </w:rPr>
        <w:t xml:space="preserve"> 1017</w:t>
      </w:r>
      <w:r>
        <w:rPr>
          <w:rStyle w:val="st"/>
          <w:rFonts w:eastAsia="Times New Roman" w:cs="Times New Roman"/>
        </w:rPr>
        <w:t xml:space="preserve">, this is </w:t>
      </w:r>
      <w:r>
        <w:rPr>
          <w:rStyle w:val="st"/>
          <w:rFonts w:eastAsia="Times New Roman" w:cs="Times New Roman"/>
          <w:u w:val="single"/>
        </w:rPr>
        <w:t>deferral</w:t>
      </w:r>
      <w:r>
        <w:rPr>
          <w:rStyle w:val="st"/>
          <w:rFonts w:eastAsia="Times New Roman" w:cs="Times New Roman"/>
        </w:rPr>
        <w:t xml:space="preserve"> (even though </w:t>
      </w:r>
      <w:r w:rsidRPr="000D7875">
        <w:rPr>
          <w:rStyle w:val="st"/>
          <w:rFonts w:eastAsia="Times New Roman" w:cs="Times New Roman"/>
          <w:b/>
        </w:rPr>
        <w:t>§</w:t>
      </w:r>
      <w:r>
        <w:rPr>
          <w:rStyle w:val="st"/>
          <w:rFonts w:eastAsia="Times New Roman" w:cs="Times New Roman"/>
          <w:b/>
        </w:rPr>
        <w:t xml:space="preserve"> 108 </w:t>
      </w:r>
      <w:r>
        <w:rPr>
          <w:rStyle w:val="st"/>
          <w:rFonts w:eastAsia="Times New Roman" w:cs="Times New Roman"/>
        </w:rPr>
        <w:t>gives this up-front exclusion)</w:t>
      </w:r>
    </w:p>
    <w:p w14:paraId="0BA94F8B" w14:textId="5CD3CFCD" w:rsidR="006072A9" w:rsidRPr="006072A9" w:rsidRDefault="006072A9" w:rsidP="006072A9">
      <w:pPr>
        <w:pStyle w:val="ListParagraph"/>
        <w:numPr>
          <w:ilvl w:val="6"/>
          <w:numId w:val="2"/>
        </w:numPr>
        <w:rPr>
          <w:rStyle w:val="st"/>
        </w:rPr>
      </w:pPr>
      <w:r>
        <w:rPr>
          <w:rStyle w:val="st"/>
          <w:rFonts w:eastAsia="Times New Roman" w:cs="Times New Roman"/>
        </w:rPr>
        <w:t>Time value of money benefit</w:t>
      </w:r>
    </w:p>
    <w:p w14:paraId="43C7A362" w14:textId="65FD17B8" w:rsidR="006072A9" w:rsidRPr="00BC0948" w:rsidRDefault="006072A9" w:rsidP="006072A9">
      <w:pPr>
        <w:pStyle w:val="ListParagraph"/>
        <w:numPr>
          <w:ilvl w:val="7"/>
          <w:numId w:val="2"/>
        </w:numPr>
        <w:rPr>
          <w:rStyle w:val="st"/>
        </w:rPr>
      </w:pPr>
      <w:r>
        <w:rPr>
          <w:rStyle w:val="st"/>
          <w:rFonts w:eastAsia="Times New Roman" w:cs="Times New Roman"/>
        </w:rPr>
        <w:t>When TP sells this property or takes depreciation deductions, gov’t will claw back the money</w:t>
      </w:r>
    </w:p>
    <w:p w14:paraId="0FC71649" w14:textId="4AD1EFC9" w:rsidR="00BC0948" w:rsidRPr="00A76E30" w:rsidRDefault="00A76E30" w:rsidP="00BC0948">
      <w:pPr>
        <w:pStyle w:val="ListParagraph"/>
        <w:numPr>
          <w:ilvl w:val="4"/>
          <w:numId w:val="2"/>
        </w:numPr>
        <w:rPr>
          <w:rStyle w:val="st"/>
        </w:rPr>
      </w:pPr>
      <w:r>
        <w:rPr>
          <w:rStyle w:val="st"/>
          <w:rFonts w:eastAsia="Times New Roman" w:cs="Times New Roman"/>
          <w:b/>
        </w:rPr>
        <w:t>(f)(2)</w:t>
      </w:r>
      <w:r w:rsidR="006072A9">
        <w:rPr>
          <w:rStyle w:val="st"/>
          <w:rFonts w:eastAsia="Times New Roman" w:cs="Times New Roman"/>
        </w:rPr>
        <w:t>: Student loan forgiveness</w:t>
      </w:r>
    </w:p>
    <w:p w14:paraId="74D2ABDF" w14:textId="72E8D453" w:rsidR="00A76E30" w:rsidRPr="00A76E30" w:rsidRDefault="00A76E30" w:rsidP="00BC0948">
      <w:pPr>
        <w:pStyle w:val="ListParagraph"/>
        <w:numPr>
          <w:ilvl w:val="4"/>
          <w:numId w:val="2"/>
        </w:numPr>
        <w:rPr>
          <w:rStyle w:val="st"/>
        </w:rPr>
      </w:pPr>
      <w:r>
        <w:rPr>
          <w:rStyle w:val="st"/>
          <w:rFonts w:eastAsia="Times New Roman" w:cs="Times New Roman"/>
          <w:b/>
        </w:rPr>
        <w:t>(e)(5)</w:t>
      </w:r>
      <w:r w:rsidR="006072A9">
        <w:rPr>
          <w:rStyle w:val="st"/>
          <w:rFonts w:eastAsia="Times New Roman" w:cs="Times New Roman"/>
        </w:rPr>
        <w:t>: Purchase price reduction</w:t>
      </w:r>
    </w:p>
    <w:p w14:paraId="511884F8" w14:textId="692659FA" w:rsidR="00A76E30" w:rsidRPr="006072A9" w:rsidRDefault="00A76E30" w:rsidP="00BC0948">
      <w:pPr>
        <w:pStyle w:val="ListParagraph"/>
        <w:numPr>
          <w:ilvl w:val="4"/>
          <w:numId w:val="2"/>
        </w:numPr>
        <w:rPr>
          <w:rStyle w:val="st"/>
        </w:rPr>
      </w:pPr>
      <w:r>
        <w:rPr>
          <w:rStyle w:val="st"/>
          <w:rFonts w:eastAsia="Times New Roman" w:cs="Times New Roman"/>
          <w:b/>
        </w:rPr>
        <w:t>(a)(1)(E</w:t>
      </w:r>
      <w:r w:rsidR="006072A9">
        <w:rPr>
          <w:rStyle w:val="st"/>
          <w:rFonts w:eastAsia="Times New Roman" w:cs="Times New Roman"/>
          <w:b/>
        </w:rPr>
        <w:t>), (h)</w:t>
      </w:r>
      <w:r w:rsidR="006072A9">
        <w:rPr>
          <w:rStyle w:val="st"/>
          <w:rFonts w:eastAsia="Times New Roman" w:cs="Times New Roman"/>
        </w:rPr>
        <w:t>: Mortgage forgiveness</w:t>
      </w:r>
    </w:p>
    <w:p w14:paraId="78EC3603" w14:textId="55C16275" w:rsidR="006072A9" w:rsidRPr="00950E85" w:rsidRDefault="00950E85" w:rsidP="006072A9">
      <w:pPr>
        <w:pStyle w:val="ListParagraph"/>
        <w:numPr>
          <w:ilvl w:val="2"/>
          <w:numId w:val="2"/>
        </w:numPr>
        <w:rPr>
          <w:rStyle w:val="st"/>
        </w:rPr>
      </w:pPr>
      <w:r>
        <w:rPr>
          <w:rStyle w:val="st"/>
          <w:rFonts w:eastAsia="Times New Roman" w:cs="Times New Roman"/>
        </w:rPr>
        <w:t>COD Income Problem</w:t>
      </w:r>
    </w:p>
    <w:p w14:paraId="4323F6D7" w14:textId="56C4F89F" w:rsidR="00950E85" w:rsidRDefault="00950E85" w:rsidP="00950E85">
      <w:pPr>
        <w:pStyle w:val="ListParagraph"/>
        <w:numPr>
          <w:ilvl w:val="3"/>
          <w:numId w:val="2"/>
        </w:numPr>
      </w:pPr>
      <w:r>
        <w:t xml:space="preserve">A borrows $150k from J (not related). Later, A is insolvent but has assets: (1) $100k cash &amp; (2) $40k business equipment [A/B = $60k]. </w:t>
      </w:r>
      <w:r w:rsidRPr="00950E85">
        <w:rPr>
          <w:u w:val="single"/>
        </w:rPr>
        <w:t>A’s insolvency = $10k</w:t>
      </w:r>
      <w:r>
        <w:t xml:space="preserve"> [b/c assets = $140k &amp; liability = $150k].</w:t>
      </w:r>
    </w:p>
    <w:p w14:paraId="5E81AEC6" w14:textId="2B43A924" w:rsidR="00950E85" w:rsidRDefault="00950E85" w:rsidP="00950E85">
      <w:pPr>
        <w:pStyle w:val="ListParagraph"/>
        <w:numPr>
          <w:ilvl w:val="4"/>
          <w:numId w:val="2"/>
        </w:numPr>
      </w:pPr>
      <w:r>
        <w:t>If J accepts ½ (ie. repayment of $75k to cancel debt):</w:t>
      </w:r>
    </w:p>
    <w:p w14:paraId="784FDFA5" w14:textId="5DBC88A4" w:rsidR="00950E85" w:rsidRDefault="00950E85" w:rsidP="00950E85">
      <w:pPr>
        <w:pStyle w:val="ListParagraph"/>
        <w:numPr>
          <w:ilvl w:val="5"/>
          <w:numId w:val="2"/>
        </w:numPr>
      </w:pPr>
      <w:r>
        <w:t>On first blush, there is $75k of COD income, but b/c of the insolvency context, some of it can be excludable</w:t>
      </w:r>
    </w:p>
    <w:p w14:paraId="791AFD61" w14:textId="40691F5D" w:rsidR="00D24B2B" w:rsidRPr="00D24B2B" w:rsidRDefault="00D24B2B" w:rsidP="00D24B2B">
      <w:pPr>
        <w:pStyle w:val="ListParagraph"/>
        <w:numPr>
          <w:ilvl w:val="6"/>
          <w:numId w:val="2"/>
        </w:numPr>
        <w:rPr>
          <w:rStyle w:val="st"/>
        </w:rPr>
      </w:pPr>
      <w:r w:rsidRPr="000D7875">
        <w:rPr>
          <w:rStyle w:val="st"/>
          <w:rFonts w:eastAsia="Times New Roman" w:cs="Times New Roman"/>
          <w:b/>
        </w:rPr>
        <w:t>§</w:t>
      </w:r>
      <w:r>
        <w:rPr>
          <w:rStyle w:val="st"/>
          <w:rFonts w:eastAsia="Times New Roman" w:cs="Times New Roman"/>
          <w:b/>
        </w:rPr>
        <w:t xml:space="preserve"> 108(a)(3)</w:t>
      </w:r>
      <w:r>
        <w:rPr>
          <w:rStyle w:val="st"/>
          <w:rFonts w:eastAsia="Times New Roman" w:cs="Times New Roman"/>
        </w:rPr>
        <w:t xml:space="preserve">: exclude $10k [extent of insolvency] &amp; the rest is COD income under </w:t>
      </w:r>
      <w:r w:rsidRPr="000D7875">
        <w:rPr>
          <w:rStyle w:val="st"/>
          <w:rFonts w:eastAsia="Times New Roman" w:cs="Times New Roman"/>
          <w:b/>
        </w:rPr>
        <w:t>§</w:t>
      </w:r>
      <w:r>
        <w:rPr>
          <w:rStyle w:val="st"/>
          <w:rFonts w:eastAsia="Times New Roman" w:cs="Times New Roman"/>
          <w:b/>
        </w:rPr>
        <w:t xml:space="preserve"> 61(a)(12)</w:t>
      </w:r>
    </w:p>
    <w:p w14:paraId="7EAFFC25" w14:textId="51909EDC" w:rsidR="00D24B2B" w:rsidRPr="00D24B2B" w:rsidRDefault="00D24B2B" w:rsidP="00D24B2B">
      <w:pPr>
        <w:pStyle w:val="ListParagraph"/>
        <w:numPr>
          <w:ilvl w:val="5"/>
          <w:numId w:val="2"/>
        </w:numPr>
        <w:rPr>
          <w:rStyle w:val="st"/>
        </w:rPr>
      </w:pPr>
      <w:r>
        <w:rPr>
          <w:rStyle w:val="st"/>
          <w:rFonts w:eastAsia="Times New Roman" w:cs="Times New Roman"/>
        </w:rPr>
        <w:t xml:space="preserve">When </w:t>
      </w:r>
      <w:r w:rsidRPr="000D7875">
        <w:rPr>
          <w:rStyle w:val="st"/>
          <w:rFonts w:eastAsia="Times New Roman" w:cs="Times New Roman"/>
          <w:b/>
        </w:rPr>
        <w:t>§</w:t>
      </w:r>
      <w:r>
        <w:rPr>
          <w:rStyle w:val="st"/>
          <w:rFonts w:eastAsia="Times New Roman" w:cs="Times New Roman"/>
          <w:b/>
        </w:rPr>
        <w:t xml:space="preserve"> 108 </w:t>
      </w:r>
      <w:r>
        <w:rPr>
          <w:rStyle w:val="st"/>
          <w:rFonts w:eastAsia="Times New Roman" w:cs="Times New Roman"/>
        </w:rPr>
        <w:t xml:space="preserve">applies, other favorable tax treatment has to be applied </w:t>
      </w:r>
      <w:r>
        <w:rPr>
          <w:rStyle w:val="st"/>
          <w:rFonts w:eastAsia="Times New Roman" w:cs="Times New Roman"/>
          <w:u w:val="single"/>
        </w:rPr>
        <w:t>first</w:t>
      </w:r>
    </w:p>
    <w:p w14:paraId="342B3D28" w14:textId="1AE503B0" w:rsidR="00D24B2B" w:rsidRPr="00D24B2B" w:rsidRDefault="00D24B2B" w:rsidP="00D24B2B">
      <w:pPr>
        <w:pStyle w:val="ListParagraph"/>
        <w:numPr>
          <w:ilvl w:val="6"/>
          <w:numId w:val="2"/>
        </w:numPr>
        <w:rPr>
          <w:rStyle w:val="st"/>
        </w:rPr>
      </w:pPr>
      <w:r>
        <w:rPr>
          <w:rStyle w:val="st"/>
          <w:rFonts w:eastAsia="Times New Roman" w:cs="Times New Roman"/>
        </w:rPr>
        <w:t>Use basis to determine the depreciation deduction for the business equipment</w:t>
      </w:r>
    </w:p>
    <w:p w14:paraId="1A2BBC57" w14:textId="7C618A13" w:rsidR="00D24B2B" w:rsidRPr="00D24B2B" w:rsidRDefault="00D24B2B" w:rsidP="00D24B2B">
      <w:pPr>
        <w:pStyle w:val="ListParagraph"/>
        <w:numPr>
          <w:ilvl w:val="7"/>
          <w:numId w:val="2"/>
        </w:numPr>
        <w:rPr>
          <w:rStyle w:val="st"/>
        </w:rPr>
      </w:pPr>
      <w:r>
        <w:rPr>
          <w:rStyle w:val="st"/>
          <w:rFonts w:eastAsia="Times New Roman" w:cs="Times New Roman"/>
        </w:rPr>
        <w:t xml:space="preserve">*Congress can get some of this $10k exclusion back later: A will have a new A/B in the equipment </w:t>
      </w:r>
      <w:r w:rsidRPr="00D24B2B">
        <w:rPr>
          <w:rStyle w:val="st"/>
          <w:rFonts w:eastAsia="Times New Roman" w:cs="Times New Roman"/>
        </w:rPr>
        <w:sym w:font="Wingdings" w:char="F0E0"/>
      </w:r>
      <w:r>
        <w:rPr>
          <w:rStyle w:val="st"/>
          <w:rFonts w:eastAsia="Times New Roman" w:cs="Times New Roman"/>
        </w:rPr>
        <w:t xml:space="preserve"> $50k [per </w:t>
      </w:r>
      <w:r w:rsidRPr="000D7875">
        <w:rPr>
          <w:rStyle w:val="st"/>
          <w:rFonts w:eastAsia="Times New Roman" w:cs="Times New Roman"/>
          <w:b/>
        </w:rPr>
        <w:t>§</w:t>
      </w:r>
      <w:r>
        <w:rPr>
          <w:rStyle w:val="st"/>
          <w:rFonts w:eastAsia="Times New Roman" w:cs="Times New Roman"/>
          <w:b/>
        </w:rPr>
        <w:t xml:space="preserve"> 108(b)(2)(E) </w:t>
      </w:r>
      <w:r>
        <w:rPr>
          <w:rStyle w:val="st"/>
          <w:rFonts w:eastAsia="Times New Roman" w:cs="Times New Roman"/>
        </w:rPr>
        <w:t xml:space="preserve">&amp; </w:t>
      </w:r>
      <w:r w:rsidRPr="000D7875">
        <w:rPr>
          <w:rStyle w:val="st"/>
          <w:rFonts w:eastAsia="Times New Roman" w:cs="Times New Roman"/>
          <w:b/>
        </w:rPr>
        <w:t>§</w:t>
      </w:r>
      <w:r>
        <w:rPr>
          <w:rStyle w:val="st"/>
          <w:rFonts w:eastAsia="Times New Roman" w:cs="Times New Roman"/>
          <w:b/>
        </w:rPr>
        <w:t xml:space="preserve"> 1017(b)(2)</w:t>
      </w:r>
      <w:r>
        <w:rPr>
          <w:rStyle w:val="st"/>
          <w:rFonts w:eastAsia="Times New Roman" w:cs="Times New Roman"/>
        </w:rPr>
        <w:t>]</w:t>
      </w:r>
    </w:p>
    <w:p w14:paraId="323D7FEE" w14:textId="2575C5CE" w:rsidR="00D24B2B" w:rsidRPr="00D24B2B" w:rsidRDefault="00D24B2B" w:rsidP="00D24B2B">
      <w:pPr>
        <w:pStyle w:val="ListParagraph"/>
        <w:numPr>
          <w:ilvl w:val="7"/>
          <w:numId w:val="2"/>
        </w:numPr>
        <w:rPr>
          <w:rStyle w:val="st"/>
        </w:rPr>
      </w:pPr>
      <w:r>
        <w:rPr>
          <w:rStyle w:val="st"/>
          <w:rFonts w:eastAsia="Times New Roman" w:cs="Times New Roman"/>
        </w:rPr>
        <w:t>TP wants a lot of basis in a property b/c then the TP is taxed less when he sells the property</w:t>
      </w:r>
    </w:p>
    <w:p w14:paraId="32323585" w14:textId="791E8D6F" w:rsidR="00D24B2B" w:rsidRPr="00B10560" w:rsidRDefault="00D24B2B" w:rsidP="00D24B2B">
      <w:pPr>
        <w:pStyle w:val="ListParagraph"/>
        <w:numPr>
          <w:ilvl w:val="8"/>
          <w:numId w:val="2"/>
        </w:numPr>
        <w:rPr>
          <w:rStyle w:val="st"/>
        </w:rPr>
      </w:pPr>
      <w:r>
        <w:rPr>
          <w:rStyle w:val="st"/>
          <w:rFonts w:eastAsia="Times New Roman" w:cs="Times New Roman"/>
        </w:rPr>
        <w:t xml:space="preserve"> </w:t>
      </w:r>
      <w:r>
        <w:rPr>
          <w:rStyle w:val="st"/>
          <w:rFonts w:eastAsia="Times New Roman" w:cs="Times New Roman"/>
          <w:u w:val="single"/>
        </w:rPr>
        <w:t>Also</w:t>
      </w:r>
      <w:r>
        <w:rPr>
          <w:rStyle w:val="st"/>
          <w:rFonts w:eastAsia="Times New Roman" w:cs="Times New Roman"/>
        </w:rPr>
        <w:t>, want basis in depreciable property b/c the more basis you have upfront, the more depreciation deductions you get</w:t>
      </w:r>
    </w:p>
    <w:p w14:paraId="6AF53B03" w14:textId="3A57F91E" w:rsidR="00B10560" w:rsidRPr="00B10560" w:rsidRDefault="00B10560" w:rsidP="00B10560">
      <w:pPr>
        <w:pStyle w:val="ListParagraph"/>
        <w:numPr>
          <w:ilvl w:val="2"/>
          <w:numId w:val="2"/>
        </w:numPr>
        <w:rPr>
          <w:rStyle w:val="st"/>
        </w:rPr>
      </w:pPr>
      <w:r>
        <w:rPr>
          <w:rStyle w:val="st"/>
          <w:rFonts w:eastAsia="Times New Roman" w:cs="Times New Roman"/>
        </w:rPr>
        <w:t>Child Support &amp; Other Obligations</w:t>
      </w:r>
    </w:p>
    <w:p w14:paraId="1C95CFF7" w14:textId="42FE1B29" w:rsidR="00B10560" w:rsidRPr="00DF217C" w:rsidRDefault="00DF217C" w:rsidP="00B10560">
      <w:pPr>
        <w:pStyle w:val="ListParagraph"/>
        <w:numPr>
          <w:ilvl w:val="3"/>
          <w:numId w:val="2"/>
        </w:numPr>
        <w:rPr>
          <w:rStyle w:val="st"/>
        </w:rPr>
      </w:pPr>
      <w:r>
        <w:rPr>
          <w:rStyle w:val="st"/>
          <w:rFonts w:eastAsia="Times New Roman" w:cs="Times New Roman"/>
        </w:rPr>
        <w:t>Should failure to make legally required child support payments lead to COD income?</w:t>
      </w:r>
    </w:p>
    <w:p w14:paraId="14956987" w14:textId="098DD273" w:rsidR="00DF217C" w:rsidRPr="00DF217C" w:rsidRDefault="00DF217C" w:rsidP="00DF217C">
      <w:pPr>
        <w:pStyle w:val="ListParagraph"/>
        <w:numPr>
          <w:ilvl w:val="4"/>
          <w:numId w:val="2"/>
        </w:numPr>
        <w:rPr>
          <w:rStyle w:val="st"/>
        </w:rPr>
      </w:pPr>
      <w:r>
        <w:rPr>
          <w:rStyle w:val="st"/>
          <w:rFonts w:eastAsia="Times New Roman" w:cs="Times New Roman"/>
        </w:rPr>
        <w:t>Is the “deadbeat” parent better off than a similarly-situated TP who honors his obligations? Clearly yes.</w:t>
      </w:r>
    </w:p>
    <w:p w14:paraId="388CB879" w14:textId="31D45887" w:rsidR="00DF217C" w:rsidRPr="00DF217C" w:rsidRDefault="00DF217C" w:rsidP="00DF217C">
      <w:pPr>
        <w:pStyle w:val="ListParagraph"/>
        <w:numPr>
          <w:ilvl w:val="4"/>
          <w:numId w:val="2"/>
        </w:numPr>
        <w:rPr>
          <w:rStyle w:val="st"/>
        </w:rPr>
      </w:pPr>
      <w:r>
        <w:rPr>
          <w:rStyle w:val="st"/>
          <w:rFonts w:eastAsia="Times New Roman" w:cs="Times New Roman"/>
        </w:rPr>
        <w:t>If the ex-spouse can’t get the deadbeat to pay, maybe the taxman can?</w:t>
      </w:r>
    </w:p>
    <w:p w14:paraId="3A54EF5C" w14:textId="54132D76" w:rsidR="00DF217C" w:rsidRDefault="00B901A7" w:rsidP="00B901A7">
      <w:pPr>
        <w:pStyle w:val="ListParagraph"/>
        <w:numPr>
          <w:ilvl w:val="1"/>
          <w:numId w:val="2"/>
        </w:numPr>
      </w:pPr>
      <w:r>
        <w:t>Transfers of Property Subject to Debt</w:t>
      </w:r>
    </w:p>
    <w:p w14:paraId="09C7E119" w14:textId="3BB81E53" w:rsidR="00B901A7" w:rsidRDefault="00B901A7" w:rsidP="00B901A7">
      <w:pPr>
        <w:pStyle w:val="ListParagraph"/>
        <w:numPr>
          <w:ilvl w:val="2"/>
          <w:numId w:val="2"/>
        </w:numPr>
      </w:pPr>
      <w:r>
        <w:t xml:space="preserve">Terms </w:t>
      </w:r>
    </w:p>
    <w:p w14:paraId="7EC3E1BD" w14:textId="6707FF4A" w:rsidR="00B901A7" w:rsidRDefault="00B901A7" w:rsidP="00B901A7">
      <w:pPr>
        <w:pStyle w:val="ListParagraph"/>
        <w:numPr>
          <w:ilvl w:val="3"/>
          <w:numId w:val="2"/>
        </w:numPr>
      </w:pPr>
      <w:r>
        <w:t>Basis</w:t>
      </w:r>
    </w:p>
    <w:p w14:paraId="21702A00" w14:textId="115D8B58" w:rsidR="00B901A7" w:rsidRDefault="00B901A7" w:rsidP="00B901A7">
      <w:pPr>
        <w:pStyle w:val="ListParagraph"/>
        <w:numPr>
          <w:ilvl w:val="3"/>
          <w:numId w:val="2"/>
        </w:numPr>
      </w:pPr>
      <w:r>
        <w:t>Depreciation</w:t>
      </w:r>
    </w:p>
    <w:p w14:paraId="38D9AA0D" w14:textId="3FAF5917" w:rsidR="00B901A7" w:rsidRPr="00B901A7" w:rsidRDefault="00B901A7" w:rsidP="00B901A7">
      <w:pPr>
        <w:pStyle w:val="ListParagraph"/>
        <w:numPr>
          <w:ilvl w:val="4"/>
          <w:numId w:val="2"/>
        </w:numPr>
        <w:rPr>
          <w:rStyle w:val="st"/>
        </w:rPr>
      </w:pPr>
      <w:r w:rsidRPr="000D7875">
        <w:rPr>
          <w:rStyle w:val="st"/>
          <w:rFonts w:eastAsia="Times New Roman" w:cs="Times New Roman"/>
          <w:b/>
        </w:rPr>
        <w:t>§</w:t>
      </w:r>
      <w:r>
        <w:rPr>
          <w:rStyle w:val="st"/>
          <w:rFonts w:eastAsia="Times New Roman" w:cs="Times New Roman"/>
          <w:b/>
        </w:rPr>
        <w:t xml:space="preserve"> 167(a)</w:t>
      </w:r>
      <w:r>
        <w:rPr>
          <w:rStyle w:val="st"/>
          <w:rFonts w:eastAsia="Times New Roman" w:cs="Times New Roman"/>
        </w:rPr>
        <w:t>: Exhaustion, wear &amp; tear of income-producing asset is deductible</w:t>
      </w:r>
      <w:r w:rsidR="005C1F2E">
        <w:rPr>
          <w:rStyle w:val="st"/>
          <w:rFonts w:eastAsia="Times New Roman" w:cs="Times New Roman"/>
        </w:rPr>
        <w:t xml:space="preserve"> [machines/buildings don’t last forever]</w:t>
      </w:r>
    </w:p>
    <w:p w14:paraId="77400BB1" w14:textId="061EADBF" w:rsidR="00B901A7" w:rsidRPr="00B901A7" w:rsidRDefault="00B901A7" w:rsidP="00B901A7">
      <w:pPr>
        <w:pStyle w:val="ListParagraph"/>
        <w:numPr>
          <w:ilvl w:val="4"/>
          <w:numId w:val="2"/>
        </w:numPr>
        <w:rPr>
          <w:rStyle w:val="st"/>
        </w:rPr>
      </w:pPr>
      <w:r>
        <w:rPr>
          <w:rStyle w:val="st"/>
          <w:rFonts w:eastAsia="Times New Roman" w:cs="Times New Roman"/>
        </w:rPr>
        <w:t>Policy</w:t>
      </w:r>
    </w:p>
    <w:p w14:paraId="725D7356" w14:textId="2CD5490F" w:rsidR="00B901A7" w:rsidRPr="00B901A7" w:rsidRDefault="00B901A7" w:rsidP="00B901A7">
      <w:pPr>
        <w:pStyle w:val="ListParagraph"/>
        <w:numPr>
          <w:ilvl w:val="5"/>
          <w:numId w:val="2"/>
        </w:numPr>
        <w:rPr>
          <w:rStyle w:val="st"/>
        </w:rPr>
      </w:pPr>
      <w:r>
        <w:rPr>
          <w:rStyle w:val="st"/>
          <w:rFonts w:eastAsia="Times New Roman" w:cs="Times New Roman"/>
        </w:rPr>
        <w:t xml:space="preserve">If you have a </w:t>
      </w:r>
      <w:r>
        <w:rPr>
          <w:rStyle w:val="st"/>
          <w:rFonts w:eastAsia="Times New Roman" w:cs="Times New Roman"/>
          <w:u w:val="single"/>
        </w:rPr>
        <w:t>net</w:t>
      </w:r>
      <w:r>
        <w:rPr>
          <w:rStyle w:val="st"/>
          <w:rFonts w:eastAsia="Times New Roman" w:cs="Times New Roman"/>
        </w:rPr>
        <w:t xml:space="preserve"> income tax, the proper definition has to allow for some depreciation of the income-producing asset</w:t>
      </w:r>
    </w:p>
    <w:p w14:paraId="0D608258" w14:textId="21CB827B" w:rsidR="00B901A7" w:rsidRPr="00B901A7" w:rsidRDefault="00B901A7" w:rsidP="00B901A7">
      <w:pPr>
        <w:pStyle w:val="ListParagraph"/>
        <w:numPr>
          <w:ilvl w:val="5"/>
          <w:numId w:val="2"/>
        </w:numPr>
        <w:rPr>
          <w:rStyle w:val="st"/>
        </w:rPr>
      </w:pPr>
      <w:r>
        <w:rPr>
          <w:rStyle w:val="st"/>
          <w:rFonts w:eastAsia="Times New Roman" w:cs="Times New Roman"/>
        </w:rPr>
        <w:t>There are economic incentives lurking here</w:t>
      </w:r>
    </w:p>
    <w:p w14:paraId="17595B6A" w14:textId="64DF0B28" w:rsidR="00B901A7" w:rsidRPr="00B901A7" w:rsidRDefault="00B901A7" w:rsidP="00B901A7">
      <w:pPr>
        <w:pStyle w:val="ListParagraph"/>
        <w:numPr>
          <w:ilvl w:val="4"/>
          <w:numId w:val="2"/>
        </w:numPr>
        <w:rPr>
          <w:rStyle w:val="st"/>
        </w:rPr>
      </w:pPr>
      <w:r>
        <w:rPr>
          <w:rStyle w:val="st"/>
          <w:rFonts w:eastAsia="Times New Roman" w:cs="Times New Roman"/>
        </w:rPr>
        <w:t>Calculating amount of depreciation deduction:</w:t>
      </w:r>
    </w:p>
    <w:p w14:paraId="5A14A3DC" w14:textId="5BBBEE5F" w:rsidR="00B901A7" w:rsidRPr="00B901A7" w:rsidRDefault="00B901A7" w:rsidP="00B901A7">
      <w:pPr>
        <w:pStyle w:val="ListParagraph"/>
        <w:numPr>
          <w:ilvl w:val="5"/>
          <w:numId w:val="2"/>
        </w:numPr>
        <w:rPr>
          <w:rStyle w:val="st"/>
        </w:rPr>
      </w:pPr>
      <w:r>
        <w:rPr>
          <w:rStyle w:val="st"/>
          <w:rFonts w:eastAsia="Times New Roman" w:cs="Times New Roman"/>
          <w:u w:val="single"/>
        </w:rPr>
        <w:t>Straight-line method</w:t>
      </w:r>
    </w:p>
    <w:p w14:paraId="53B4A17B" w14:textId="7265AFF0" w:rsidR="00B901A7" w:rsidRPr="00B901A7" w:rsidRDefault="00B901A7" w:rsidP="00B901A7">
      <w:pPr>
        <w:pStyle w:val="ListParagraph"/>
        <w:numPr>
          <w:ilvl w:val="6"/>
          <w:numId w:val="2"/>
        </w:numPr>
        <w:rPr>
          <w:rStyle w:val="st"/>
        </w:rPr>
      </w:pPr>
      <w:r>
        <w:rPr>
          <w:rStyle w:val="st"/>
          <w:rFonts w:eastAsia="Times New Roman" w:cs="Times New Roman"/>
        </w:rPr>
        <w:t>(Cost – salvage value)/useful life</w:t>
      </w:r>
    </w:p>
    <w:p w14:paraId="10A0583C" w14:textId="3553F32E" w:rsidR="00B901A7" w:rsidRPr="00B901A7" w:rsidRDefault="00B901A7" w:rsidP="00B901A7">
      <w:pPr>
        <w:pStyle w:val="ListParagraph"/>
        <w:numPr>
          <w:ilvl w:val="7"/>
          <w:numId w:val="2"/>
        </w:numPr>
        <w:rPr>
          <w:rStyle w:val="st"/>
        </w:rPr>
      </w:pPr>
      <w:r>
        <w:rPr>
          <w:rStyle w:val="st"/>
          <w:rFonts w:eastAsia="Times New Roman" w:cs="Times New Roman"/>
        </w:rPr>
        <w:t>$60 cost; $0 salvage value; 5-yr useful life</w:t>
      </w:r>
    </w:p>
    <w:p w14:paraId="421B8897" w14:textId="045FF495" w:rsidR="00B901A7" w:rsidRPr="00B901A7" w:rsidRDefault="00B901A7" w:rsidP="00B901A7">
      <w:pPr>
        <w:pStyle w:val="ListParagraph"/>
        <w:numPr>
          <w:ilvl w:val="8"/>
          <w:numId w:val="2"/>
        </w:numPr>
        <w:rPr>
          <w:rStyle w:val="st"/>
        </w:rPr>
      </w:pPr>
      <w:r>
        <w:rPr>
          <w:rStyle w:val="st"/>
          <w:rFonts w:eastAsia="Times New Roman" w:cs="Times New Roman"/>
        </w:rPr>
        <w:t>$12/yr depreciation deduction</w:t>
      </w:r>
    </w:p>
    <w:p w14:paraId="70A4FBE2" w14:textId="4B7C2D5E" w:rsidR="00B901A7" w:rsidRPr="00B901A7" w:rsidRDefault="00B901A7" w:rsidP="00B901A7">
      <w:pPr>
        <w:pStyle w:val="ListParagraph"/>
        <w:numPr>
          <w:ilvl w:val="5"/>
          <w:numId w:val="2"/>
        </w:numPr>
        <w:rPr>
          <w:rStyle w:val="st"/>
        </w:rPr>
      </w:pPr>
      <w:r>
        <w:rPr>
          <w:rStyle w:val="st"/>
          <w:rFonts w:eastAsia="Times New Roman" w:cs="Times New Roman"/>
        </w:rPr>
        <w:t>Example 1: Year 1, TP buys an oven for $5k (5-yr useful life). After 2 years of straight-line depreciation, the oven is sold for $4k.</w:t>
      </w:r>
    </w:p>
    <w:p w14:paraId="4376AED7" w14:textId="6011C1E0" w:rsidR="00B901A7" w:rsidRPr="00B901A7" w:rsidRDefault="00B901A7" w:rsidP="00B901A7">
      <w:pPr>
        <w:pStyle w:val="ListParagraph"/>
        <w:numPr>
          <w:ilvl w:val="6"/>
          <w:numId w:val="2"/>
        </w:numPr>
        <w:rPr>
          <w:rStyle w:val="st"/>
        </w:rPr>
      </w:pPr>
      <w:r>
        <w:rPr>
          <w:rStyle w:val="st"/>
          <w:rFonts w:eastAsia="Times New Roman" w:cs="Times New Roman"/>
        </w:rPr>
        <w:t>A/R is $4k</w:t>
      </w:r>
    </w:p>
    <w:p w14:paraId="124AF125" w14:textId="69D3BA09" w:rsidR="00B901A7" w:rsidRPr="00B901A7" w:rsidRDefault="00B901A7" w:rsidP="00B901A7">
      <w:pPr>
        <w:pStyle w:val="ListParagraph"/>
        <w:numPr>
          <w:ilvl w:val="6"/>
          <w:numId w:val="2"/>
        </w:numPr>
        <w:rPr>
          <w:rStyle w:val="st"/>
        </w:rPr>
      </w:pPr>
      <w:r>
        <w:rPr>
          <w:rStyle w:val="st"/>
          <w:rFonts w:eastAsia="Times New Roman" w:cs="Times New Roman"/>
        </w:rPr>
        <w:t>A/B is $3k [depreciate the asset]</w:t>
      </w:r>
    </w:p>
    <w:p w14:paraId="24479960" w14:textId="3A969B1C" w:rsidR="00B901A7" w:rsidRPr="00B901A7" w:rsidRDefault="00B901A7" w:rsidP="00B901A7">
      <w:pPr>
        <w:pStyle w:val="ListParagraph"/>
        <w:numPr>
          <w:ilvl w:val="6"/>
          <w:numId w:val="2"/>
        </w:numPr>
        <w:rPr>
          <w:rStyle w:val="st"/>
        </w:rPr>
      </w:pPr>
      <w:r>
        <w:rPr>
          <w:rStyle w:val="st"/>
          <w:rFonts w:eastAsia="Times New Roman" w:cs="Times New Roman"/>
        </w:rPr>
        <w:t>Gain of $1k</w:t>
      </w:r>
    </w:p>
    <w:p w14:paraId="7A94D404" w14:textId="7C936B1F" w:rsidR="00B901A7" w:rsidRPr="00B901A7" w:rsidRDefault="00B901A7" w:rsidP="00B901A7">
      <w:pPr>
        <w:pStyle w:val="ListParagraph"/>
        <w:numPr>
          <w:ilvl w:val="7"/>
          <w:numId w:val="2"/>
        </w:numPr>
        <w:rPr>
          <w:rStyle w:val="st"/>
        </w:rPr>
      </w:pPr>
      <w:r>
        <w:rPr>
          <w:rStyle w:val="st"/>
          <w:rFonts w:eastAsia="Times New Roman" w:cs="Times New Roman"/>
        </w:rPr>
        <w:t>TP has over-depreciated the asset and the government is getting it back [recaptured some of the deductions that were given upfront]</w:t>
      </w:r>
    </w:p>
    <w:p w14:paraId="75E552E0" w14:textId="7DE99D0B" w:rsidR="00B901A7" w:rsidRPr="002A759A" w:rsidRDefault="00B901A7" w:rsidP="00B901A7">
      <w:pPr>
        <w:pStyle w:val="ListParagraph"/>
        <w:numPr>
          <w:ilvl w:val="5"/>
          <w:numId w:val="2"/>
        </w:numPr>
        <w:rPr>
          <w:rStyle w:val="st"/>
        </w:rPr>
      </w:pPr>
      <w:r>
        <w:rPr>
          <w:rStyle w:val="st"/>
          <w:rFonts w:eastAsia="Times New Roman" w:cs="Times New Roman"/>
        </w:rPr>
        <w:t xml:space="preserve">Example 2: </w:t>
      </w:r>
      <w:r w:rsidR="002A759A">
        <w:rPr>
          <w:rStyle w:val="st"/>
          <w:rFonts w:eastAsia="Times New Roman" w:cs="Times New Roman"/>
        </w:rPr>
        <w:t xml:space="preserve">If TP above buys the oven with debt of $5k, does it matter (for purposes of determining basis in the asset), if the debt was </w:t>
      </w:r>
      <w:r w:rsidR="002A759A">
        <w:rPr>
          <w:rStyle w:val="st"/>
          <w:rFonts w:eastAsia="Times New Roman" w:cs="Times New Roman"/>
          <w:u w:val="single"/>
        </w:rPr>
        <w:t>non recourse</w:t>
      </w:r>
      <w:r w:rsidR="002A759A">
        <w:rPr>
          <w:rStyle w:val="st"/>
          <w:rFonts w:eastAsia="Times New Roman" w:cs="Times New Roman"/>
        </w:rPr>
        <w:t xml:space="preserve"> (ie. TP is not personally liable and recourse is probably to the property)?</w:t>
      </w:r>
    </w:p>
    <w:p w14:paraId="70D6DD03" w14:textId="3CFB5D65" w:rsidR="002A759A" w:rsidRPr="002A759A" w:rsidRDefault="002A759A" w:rsidP="002A759A">
      <w:pPr>
        <w:pStyle w:val="ListParagraph"/>
        <w:numPr>
          <w:ilvl w:val="6"/>
          <w:numId w:val="2"/>
        </w:numPr>
        <w:rPr>
          <w:rStyle w:val="st"/>
        </w:rPr>
      </w:pPr>
      <w:r>
        <w:rPr>
          <w:rStyle w:val="st"/>
          <w:rFonts w:eastAsia="Times New Roman" w:cs="Times New Roman"/>
        </w:rPr>
        <w:t>TP’s basis in the oven is the full $5k</w:t>
      </w:r>
    </w:p>
    <w:p w14:paraId="56A96E5A" w14:textId="5A240D12" w:rsidR="002A759A" w:rsidRPr="002A759A" w:rsidRDefault="002A759A" w:rsidP="002A759A">
      <w:pPr>
        <w:pStyle w:val="ListParagraph"/>
        <w:numPr>
          <w:ilvl w:val="7"/>
          <w:numId w:val="2"/>
        </w:numPr>
        <w:rPr>
          <w:rStyle w:val="st"/>
        </w:rPr>
      </w:pPr>
      <w:r>
        <w:rPr>
          <w:rStyle w:val="st"/>
          <w:rFonts w:eastAsia="Times New Roman" w:cs="Times New Roman"/>
        </w:rPr>
        <w:t xml:space="preserve">Fundamental assumption that this is a legit loan, so it does </w:t>
      </w:r>
      <w:r>
        <w:rPr>
          <w:rStyle w:val="st"/>
          <w:rFonts w:eastAsia="Times New Roman" w:cs="Times New Roman"/>
          <w:u w:val="single"/>
        </w:rPr>
        <w:t>not</w:t>
      </w:r>
      <w:r>
        <w:rPr>
          <w:rStyle w:val="st"/>
          <w:rFonts w:eastAsia="Times New Roman" w:cs="Times New Roman"/>
        </w:rPr>
        <w:t xml:space="preserve"> matter that this is non recourse, b/c TP is going to pay the loan back with after tax dollars [so TP ought to get basis in the asset that is equal to the loan]</w:t>
      </w:r>
    </w:p>
    <w:p w14:paraId="1002E551" w14:textId="4EB794C0" w:rsidR="002A759A" w:rsidRPr="002A759A" w:rsidRDefault="002A759A" w:rsidP="002A759A">
      <w:pPr>
        <w:pStyle w:val="ListParagraph"/>
        <w:numPr>
          <w:ilvl w:val="6"/>
          <w:numId w:val="2"/>
        </w:numPr>
        <w:rPr>
          <w:rStyle w:val="st"/>
        </w:rPr>
      </w:pPr>
      <w:r>
        <w:rPr>
          <w:rStyle w:val="st"/>
          <w:rFonts w:eastAsia="Times New Roman" w:cs="Times New Roman"/>
        </w:rPr>
        <w:t>We need basis in this b/c we need some way to calculate the wear &amp; tear on this over time [and so we can get an idea when TP sells the asset]</w:t>
      </w:r>
    </w:p>
    <w:p w14:paraId="0B0EB80E" w14:textId="49BFB543" w:rsidR="002A759A" w:rsidRPr="00E03344" w:rsidRDefault="002A759A" w:rsidP="002A759A">
      <w:pPr>
        <w:pStyle w:val="ListParagraph"/>
        <w:numPr>
          <w:ilvl w:val="7"/>
          <w:numId w:val="2"/>
        </w:numPr>
        <w:rPr>
          <w:rStyle w:val="st"/>
        </w:rPr>
      </w:pPr>
      <w:r>
        <w:rPr>
          <w:rStyle w:val="st"/>
          <w:rFonts w:eastAsia="Times New Roman" w:cs="Times New Roman"/>
        </w:rPr>
        <w:t>If TP used her savings to buy the $5k oven, her basis would obviously be $5k. So the loan gives her the same basis treatment.</w:t>
      </w:r>
    </w:p>
    <w:p w14:paraId="74A7490B" w14:textId="2BD4EEDD" w:rsidR="00E03344" w:rsidRPr="005C1F2E" w:rsidRDefault="00E03344" w:rsidP="00E03344">
      <w:pPr>
        <w:pStyle w:val="ListParagraph"/>
        <w:numPr>
          <w:ilvl w:val="3"/>
          <w:numId w:val="2"/>
        </w:numPr>
        <w:rPr>
          <w:rStyle w:val="st"/>
        </w:rPr>
      </w:pPr>
      <w:r>
        <w:rPr>
          <w:rStyle w:val="st"/>
          <w:rFonts w:eastAsia="Times New Roman" w:cs="Times New Roman"/>
        </w:rPr>
        <w:t>Sales</w:t>
      </w:r>
    </w:p>
    <w:p w14:paraId="44F99475" w14:textId="4D61B5B8" w:rsidR="005C1F2E" w:rsidRPr="005C1F2E" w:rsidRDefault="005C1F2E" w:rsidP="005C1F2E">
      <w:pPr>
        <w:pStyle w:val="ListParagraph"/>
        <w:numPr>
          <w:ilvl w:val="4"/>
          <w:numId w:val="2"/>
        </w:numPr>
        <w:rPr>
          <w:rStyle w:val="st"/>
        </w:rPr>
      </w:pPr>
      <w:r>
        <w:rPr>
          <w:rStyle w:val="st"/>
          <w:rFonts w:eastAsia="Times New Roman" w:cs="Times New Roman"/>
        </w:rPr>
        <w:t>What are the gross sales proceeds when property subject to debt is sold? (Ie. what is the A/R on the transaction?)</w:t>
      </w:r>
    </w:p>
    <w:p w14:paraId="35C122D2" w14:textId="686D01C9" w:rsidR="005C1F2E" w:rsidRPr="005C1F2E" w:rsidRDefault="005C1F2E" w:rsidP="005C1F2E">
      <w:pPr>
        <w:pStyle w:val="ListParagraph"/>
        <w:numPr>
          <w:ilvl w:val="4"/>
          <w:numId w:val="2"/>
        </w:numPr>
        <w:rPr>
          <w:rStyle w:val="st"/>
        </w:rPr>
      </w:pPr>
      <w:r>
        <w:rPr>
          <w:rStyle w:val="st"/>
          <w:rFonts w:eastAsia="Times New Roman" w:cs="Times New Roman"/>
        </w:rPr>
        <w:t>Example</w:t>
      </w:r>
    </w:p>
    <w:p w14:paraId="38852F1B" w14:textId="165ECBE0" w:rsidR="005C1F2E" w:rsidRDefault="005C1F2E" w:rsidP="005C1F2E">
      <w:pPr>
        <w:pStyle w:val="ListParagraph"/>
        <w:numPr>
          <w:ilvl w:val="5"/>
          <w:numId w:val="2"/>
        </w:numPr>
        <w:rPr>
          <w:rStyle w:val="st"/>
        </w:rPr>
      </w:pPr>
      <w:r>
        <w:rPr>
          <w:rStyle w:val="st"/>
        </w:rPr>
        <w:t>S sells property to J:</w:t>
      </w:r>
    </w:p>
    <w:p w14:paraId="38EA7A33" w14:textId="588594C6" w:rsidR="005C1F2E" w:rsidRDefault="005C1F2E" w:rsidP="005C1F2E">
      <w:pPr>
        <w:pStyle w:val="ListParagraph"/>
        <w:numPr>
          <w:ilvl w:val="6"/>
          <w:numId w:val="2"/>
        </w:numPr>
        <w:rPr>
          <w:rStyle w:val="st"/>
        </w:rPr>
      </w:pPr>
      <w:r>
        <w:rPr>
          <w:rStyle w:val="st"/>
        </w:rPr>
        <w:t xml:space="preserve">(a) For $400k cash &amp; J’s assumption of </w:t>
      </w:r>
      <w:r>
        <w:rPr>
          <w:rStyle w:val="st"/>
          <w:u w:val="single"/>
        </w:rPr>
        <w:t>recourse</w:t>
      </w:r>
      <w:r>
        <w:rPr>
          <w:rStyle w:val="st"/>
        </w:rPr>
        <w:t xml:space="preserve"> debt of $100k</w:t>
      </w:r>
    </w:p>
    <w:p w14:paraId="345AB829" w14:textId="43171F06" w:rsidR="005C1F2E" w:rsidRDefault="005C1F2E" w:rsidP="005C1F2E">
      <w:pPr>
        <w:pStyle w:val="ListParagraph"/>
        <w:numPr>
          <w:ilvl w:val="7"/>
          <w:numId w:val="2"/>
        </w:numPr>
        <w:rPr>
          <w:rStyle w:val="st"/>
        </w:rPr>
      </w:pPr>
      <w:r>
        <w:rPr>
          <w:rStyle w:val="st"/>
        </w:rPr>
        <w:t>Gross proceeds to S = $500k</w:t>
      </w:r>
    </w:p>
    <w:p w14:paraId="17A95130" w14:textId="02733529" w:rsidR="005C1F2E" w:rsidRDefault="005C1F2E" w:rsidP="005C1F2E">
      <w:pPr>
        <w:pStyle w:val="ListParagraph"/>
        <w:numPr>
          <w:ilvl w:val="5"/>
          <w:numId w:val="2"/>
        </w:numPr>
        <w:rPr>
          <w:rStyle w:val="st"/>
        </w:rPr>
      </w:pPr>
      <w:r>
        <w:rPr>
          <w:rStyle w:val="st"/>
        </w:rPr>
        <w:t xml:space="preserve">(b) For $400k cash &amp; J’s assumption of </w:t>
      </w:r>
      <w:r>
        <w:rPr>
          <w:rStyle w:val="st"/>
          <w:u w:val="single"/>
        </w:rPr>
        <w:t>nonrecourse</w:t>
      </w:r>
      <w:r>
        <w:rPr>
          <w:rStyle w:val="st"/>
        </w:rPr>
        <w:t xml:space="preserve"> debt of $100k [borrower is not personally liable]</w:t>
      </w:r>
    </w:p>
    <w:p w14:paraId="5DF105AA" w14:textId="4231A7D8" w:rsidR="005C1F2E" w:rsidRDefault="005C1F2E" w:rsidP="005C1F2E">
      <w:pPr>
        <w:pStyle w:val="ListParagraph"/>
        <w:numPr>
          <w:ilvl w:val="6"/>
          <w:numId w:val="2"/>
        </w:numPr>
        <w:rPr>
          <w:rStyle w:val="st"/>
        </w:rPr>
      </w:pPr>
      <w:r>
        <w:rPr>
          <w:rStyle w:val="st"/>
        </w:rPr>
        <w:t>Gross proceeds to S = still $500k</w:t>
      </w:r>
    </w:p>
    <w:p w14:paraId="18CB16AD" w14:textId="3A5B7E3F" w:rsidR="005C1F2E" w:rsidRDefault="008B1BB8" w:rsidP="008B1BB8">
      <w:pPr>
        <w:pStyle w:val="ListParagraph"/>
        <w:numPr>
          <w:ilvl w:val="4"/>
          <w:numId w:val="2"/>
        </w:numPr>
        <w:rPr>
          <w:rStyle w:val="st"/>
        </w:rPr>
      </w:pPr>
      <w:r w:rsidRPr="008B1BB8">
        <w:rPr>
          <w:rStyle w:val="st"/>
          <w:u w:val="single"/>
        </w:rPr>
        <w:t>Distinction b/w personal liability for a loan and nonrecourse</w:t>
      </w:r>
      <w:r>
        <w:rPr>
          <w:rStyle w:val="st"/>
        </w:rPr>
        <w:t>:</w:t>
      </w:r>
    </w:p>
    <w:p w14:paraId="2297F33F" w14:textId="3EC6518C" w:rsidR="008B1BB8" w:rsidRDefault="008B1BB8" w:rsidP="008B1BB8">
      <w:pPr>
        <w:pStyle w:val="ListParagraph"/>
        <w:numPr>
          <w:ilvl w:val="5"/>
          <w:numId w:val="2"/>
        </w:numPr>
        <w:rPr>
          <w:rStyle w:val="st"/>
        </w:rPr>
      </w:pPr>
      <w:r>
        <w:rPr>
          <w:rStyle w:val="st"/>
        </w:rPr>
        <w:t>If the value of the property increases, the loan stays fixed. S would enjoy the benefits of this upside/growth in value, and S would want to pay off the nonrecourse debt</w:t>
      </w:r>
    </w:p>
    <w:p w14:paraId="5933472B" w14:textId="68631D79" w:rsidR="008B1BB8" w:rsidRPr="00E03344" w:rsidRDefault="008B1BB8" w:rsidP="008B1BB8">
      <w:pPr>
        <w:pStyle w:val="ListParagraph"/>
        <w:numPr>
          <w:ilvl w:val="5"/>
          <w:numId w:val="2"/>
        </w:numPr>
        <w:rPr>
          <w:rStyle w:val="st"/>
        </w:rPr>
      </w:pPr>
      <w:r>
        <w:rPr>
          <w:rStyle w:val="st"/>
        </w:rPr>
        <w:t>BUT if the asset declines in value (suppose even lower than the amount of nonrecourse debt), S does NOT have an incentive to pay the loan off. S would have an incentive to walk away from the loan and let the bank take the collateral (b/c the bank took the risk when it made this nonrecourse loan)</w:t>
      </w:r>
    </w:p>
    <w:p w14:paraId="50AA2EDF" w14:textId="22DC6390" w:rsidR="00E03344" w:rsidRPr="00F2794B" w:rsidRDefault="00E03344" w:rsidP="00E03344">
      <w:pPr>
        <w:pStyle w:val="ListParagraph"/>
        <w:numPr>
          <w:ilvl w:val="3"/>
          <w:numId w:val="2"/>
        </w:numPr>
        <w:rPr>
          <w:rStyle w:val="st"/>
        </w:rPr>
      </w:pPr>
      <w:r>
        <w:rPr>
          <w:rStyle w:val="st"/>
          <w:rFonts w:eastAsia="Times New Roman" w:cs="Times New Roman"/>
        </w:rPr>
        <w:t>Debt</w:t>
      </w:r>
    </w:p>
    <w:p w14:paraId="14891406" w14:textId="3398C30C" w:rsidR="00F2794B" w:rsidRPr="00F2794B" w:rsidRDefault="00F2794B" w:rsidP="00F2794B">
      <w:pPr>
        <w:pStyle w:val="ListParagraph"/>
        <w:numPr>
          <w:ilvl w:val="2"/>
          <w:numId w:val="2"/>
        </w:numPr>
        <w:rPr>
          <w:rStyle w:val="st"/>
        </w:rPr>
      </w:pPr>
      <w:r>
        <w:rPr>
          <w:rStyle w:val="st"/>
          <w:rFonts w:eastAsia="Times New Roman" w:cs="Times New Roman"/>
        </w:rPr>
        <w:t>Debt Included in Basis</w:t>
      </w:r>
    </w:p>
    <w:p w14:paraId="69D1E05A" w14:textId="2C772624" w:rsidR="00F2794B" w:rsidRPr="00F2794B" w:rsidRDefault="00F2794B" w:rsidP="00F2794B">
      <w:pPr>
        <w:pStyle w:val="ListParagraph"/>
        <w:numPr>
          <w:ilvl w:val="3"/>
          <w:numId w:val="2"/>
        </w:numPr>
        <w:rPr>
          <w:rStyle w:val="st"/>
        </w:rPr>
      </w:pPr>
      <w:r>
        <w:rPr>
          <w:rStyle w:val="st"/>
          <w:rFonts w:eastAsia="Times New Roman" w:cs="Times New Roman"/>
          <w:b/>
          <w:i/>
        </w:rPr>
        <w:t xml:space="preserve">Crane v. Commissioner </w:t>
      </w:r>
      <w:r>
        <w:rPr>
          <w:rStyle w:val="st"/>
          <w:rFonts w:eastAsia="Times New Roman" w:cs="Times New Roman"/>
        </w:rPr>
        <w:t>(1947)</w:t>
      </w:r>
    </w:p>
    <w:p w14:paraId="19D7959E" w14:textId="77777777" w:rsidR="00E24692" w:rsidRDefault="00E24692" w:rsidP="00F2794B">
      <w:pPr>
        <w:pStyle w:val="ListParagraph"/>
        <w:numPr>
          <w:ilvl w:val="4"/>
          <w:numId w:val="2"/>
        </w:numPr>
      </w:pPr>
      <w:r>
        <w:t xml:space="preserve">Facts: </w:t>
      </w:r>
    </w:p>
    <w:p w14:paraId="64A5172E" w14:textId="25F3F45F" w:rsidR="00F2794B" w:rsidRDefault="00E24692" w:rsidP="00E24692">
      <w:pPr>
        <w:pStyle w:val="ListParagraph"/>
        <w:numPr>
          <w:ilvl w:val="5"/>
          <w:numId w:val="2"/>
        </w:numPr>
      </w:pPr>
      <w:r>
        <w:t xml:space="preserve">1932: TP inherits property subject to a $250k nonrecourse mortgage [critical that TP is </w:t>
      </w:r>
      <w:r>
        <w:rPr>
          <w:u w:val="single"/>
        </w:rPr>
        <w:t>not</w:t>
      </w:r>
      <w:r>
        <w:t xml:space="preserve"> personally liable for the debt]</w:t>
      </w:r>
    </w:p>
    <w:p w14:paraId="69F26077" w14:textId="68AEED6E" w:rsidR="00E24692" w:rsidRPr="00E24692" w:rsidRDefault="00E24692" w:rsidP="00E24692">
      <w:pPr>
        <w:pStyle w:val="ListParagraph"/>
        <w:numPr>
          <w:ilvl w:val="6"/>
          <w:numId w:val="2"/>
        </w:numPr>
        <w:rPr>
          <w:rStyle w:val="st"/>
        </w:rPr>
      </w:pPr>
      <w:r>
        <w:t xml:space="preserve">Inheritance triggers </w:t>
      </w:r>
      <w:r w:rsidRPr="000D7875">
        <w:rPr>
          <w:rStyle w:val="st"/>
          <w:rFonts w:eastAsia="Times New Roman" w:cs="Times New Roman"/>
          <w:b/>
        </w:rPr>
        <w:t>§</w:t>
      </w:r>
      <w:r>
        <w:rPr>
          <w:rStyle w:val="st"/>
          <w:rFonts w:eastAsia="Times New Roman" w:cs="Times New Roman"/>
          <w:b/>
        </w:rPr>
        <w:t xml:space="preserve"> 1014</w:t>
      </w:r>
      <w:r>
        <w:rPr>
          <w:rStyle w:val="st"/>
          <w:rFonts w:eastAsia="Times New Roman" w:cs="Times New Roman"/>
        </w:rPr>
        <w:t xml:space="preserve"> [when TP inherits the property, she gets it at its FMV—which is the stepped-up basis of $250k]</w:t>
      </w:r>
    </w:p>
    <w:p w14:paraId="34F8EAF0" w14:textId="51F397C3" w:rsidR="00E24692" w:rsidRPr="00E24692" w:rsidRDefault="00E24692" w:rsidP="00E24692">
      <w:pPr>
        <w:pStyle w:val="ListParagraph"/>
        <w:numPr>
          <w:ilvl w:val="5"/>
          <w:numId w:val="2"/>
        </w:numPr>
        <w:rPr>
          <w:rStyle w:val="st"/>
        </w:rPr>
      </w:pPr>
      <w:r>
        <w:rPr>
          <w:rStyle w:val="st"/>
          <w:rFonts w:eastAsia="Times New Roman" w:cs="Times New Roman"/>
        </w:rPr>
        <w:t>1932-38: TP takes depreciation deductions tied to this property [approx. $30k]</w:t>
      </w:r>
    </w:p>
    <w:p w14:paraId="408BE597" w14:textId="086D04F7" w:rsidR="00E24692" w:rsidRPr="00E24692" w:rsidRDefault="00E24692" w:rsidP="00E24692">
      <w:pPr>
        <w:pStyle w:val="ListParagraph"/>
        <w:numPr>
          <w:ilvl w:val="6"/>
          <w:numId w:val="2"/>
        </w:numPr>
        <w:rPr>
          <w:rStyle w:val="st"/>
        </w:rPr>
      </w:pPr>
      <w:r>
        <w:rPr>
          <w:rStyle w:val="st"/>
          <w:rFonts w:eastAsia="Times New Roman" w:cs="Times New Roman"/>
        </w:rPr>
        <w:t>All of these deductions taken up front are a big benefit to her [gov’t tries to get these back later]</w:t>
      </w:r>
    </w:p>
    <w:p w14:paraId="0240BBB0" w14:textId="596429C9" w:rsidR="00E24692" w:rsidRPr="00E24692" w:rsidRDefault="00E24692" w:rsidP="00E24692">
      <w:pPr>
        <w:pStyle w:val="ListParagraph"/>
        <w:numPr>
          <w:ilvl w:val="7"/>
          <w:numId w:val="2"/>
        </w:numPr>
        <w:rPr>
          <w:rStyle w:val="st"/>
        </w:rPr>
      </w:pPr>
      <w:r>
        <w:rPr>
          <w:rStyle w:val="st"/>
          <w:rFonts w:eastAsia="Times New Roman" w:cs="Times New Roman"/>
        </w:rPr>
        <w:t>PROF: IRS won the tax shelter battle, but maybe lost the war?</w:t>
      </w:r>
    </w:p>
    <w:p w14:paraId="72A3DB60" w14:textId="618FA31A" w:rsidR="00E24692" w:rsidRPr="00E24692" w:rsidRDefault="00E24692" w:rsidP="00E24692">
      <w:pPr>
        <w:pStyle w:val="ListParagraph"/>
        <w:numPr>
          <w:ilvl w:val="5"/>
          <w:numId w:val="2"/>
        </w:numPr>
        <w:rPr>
          <w:rStyle w:val="st"/>
        </w:rPr>
      </w:pPr>
      <w:r>
        <w:rPr>
          <w:rStyle w:val="st"/>
          <w:rFonts w:eastAsia="Times New Roman" w:cs="Times New Roman"/>
        </w:rPr>
        <w:t>1938: TP sells property for $2.5k and the buyer assumes the nonrecourse debt</w:t>
      </w:r>
    </w:p>
    <w:p w14:paraId="1323DADA" w14:textId="3159E106" w:rsidR="00E24692" w:rsidRPr="00E24692" w:rsidRDefault="00E24692" w:rsidP="00E24692">
      <w:pPr>
        <w:pStyle w:val="ListParagraph"/>
        <w:numPr>
          <w:ilvl w:val="6"/>
          <w:numId w:val="2"/>
        </w:numPr>
        <w:rPr>
          <w:rStyle w:val="st"/>
        </w:rPr>
      </w:pPr>
      <w:r>
        <w:rPr>
          <w:rStyle w:val="st"/>
          <w:rFonts w:eastAsia="Times New Roman" w:cs="Times New Roman"/>
        </w:rPr>
        <w:t>TP may have just been paying the interest payments on the loan for 6 years</w:t>
      </w:r>
    </w:p>
    <w:p w14:paraId="5E710857" w14:textId="7476B2DC" w:rsidR="00E24692" w:rsidRPr="00E24692" w:rsidRDefault="00E24692" w:rsidP="00E24692">
      <w:pPr>
        <w:pStyle w:val="ListParagraph"/>
        <w:numPr>
          <w:ilvl w:val="6"/>
          <w:numId w:val="2"/>
        </w:numPr>
        <w:rPr>
          <w:rStyle w:val="st"/>
        </w:rPr>
      </w:pPr>
      <w:r>
        <w:rPr>
          <w:rStyle w:val="st"/>
          <w:rFonts w:eastAsia="Times New Roman" w:cs="Times New Roman"/>
        </w:rPr>
        <w:t>TP gets the econ benefit of getting rid of the debt &amp; the additional $2.5k is “boot”</w:t>
      </w:r>
    </w:p>
    <w:p w14:paraId="08B8959D" w14:textId="55132632" w:rsidR="00E24692" w:rsidRPr="00E24692" w:rsidRDefault="00E24692" w:rsidP="00E24692">
      <w:pPr>
        <w:pStyle w:val="ListParagraph"/>
        <w:numPr>
          <w:ilvl w:val="6"/>
          <w:numId w:val="2"/>
        </w:numPr>
        <w:rPr>
          <w:rStyle w:val="st"/>
        </w:rPr>
      </w:pPr>
      <w:r>
        <w:rPr>
          <w:rStyle w:val="st"/>
          <w:rFonts w:eastAsia="Times New Roman" w:cs="Times New Roman"/>
        </w:rPr>
        <w:t xml:space="preserve">TP is </w:t>
      </w:r>
      <w:r>
        <w:rPr>
          <w:rStyle w:val="st"/>
          <w:rFonts w:eastAsia="Times New Roman" w:cs="Times New Roman"/>
          <w:u w:val="single"/>
        </w:rPr>
        <w:t>not</w:t>
      </w:r>
      <w:r>
        <w:rPr>
          <w:rStyle w:val="st"/>
          <w:rFonts w:eastAsia="Times New Roman" w:cs="Times New Roman"/>
        </w:rPr>
        <w:t xml:space="preserve"> being relieved of the debt by the bank/lender, so this is </w:t>
      </w:r>
      <w:r>
        <w:rPr>
          <w:rStyle w:val="st"/>
          <w:rFonts w:eastAsia="Times New Roman" w:cs="Times New Roman"/>
          <w:u w:val="single"/>
        </w:rPr>
        <w:t>not</w:t>
      </w:r>
      <w:r>
        <w:rPr>
          <w:rStyle w:val="st"/>
          <w:rFonts w:eastAsia="Times New Roman" w:cs="Times New Roman"/>
        </w:rPr>
        <w:t xml:space="preserve"> discharge of debt</w:t>
      </w:r>
    </w:p>
    <w:p w14:paraId="310983D4" w14:textId="64DF97C9" w:rsidR="00E24692" w:rsidRPr="00E24692" w:rsidRDefault="00E24692" w:rsidP="00E24692">
      <w:pPr>
        <w:pStyle w:val="ListParagraph"/>
        <w:numPr>
          <w:ilvl w:val="7"/>
          <w:numId w:val="2"/>
        </w:numPr>
        <w:rPr>
          <w:rStyle w:val="st"/>
        </w:rPr>
      </w:pPr>
      <w:r>
        <w:rPr>
          <w:rStyle w:val="st"/>
          <w:rFonts w:eastAsia="Times New Roman" w:cs="Times New Roman"/>
        </w:rPr>
        <w:t>Just a shift of the debt obligation to someone who assumes it with full consent</w:t>
      </w:r>
    </w:p>
    <w:p w14:paraId="70CEE889" w14:textId="4CBBCCE6" w:rsidR="00E24692" w:rsidRPr="00E24692" w:rsidRDefault="00E24692" w:rsidP="00E24692">
      <w:pPr>
        <w:pStyle w:val="ListParagraph"/>
        <w:numPr>
          <w:ilvl w:val="8"/>
          <w:numId w:val="2"/>
        </w:numPr>
        <w:rPr>
          <w:rStyle w:val="st"/>
        </w:rPr>
      </w:pPr>
      <w:r>
        <w:rPr>
          <w:rStyle w:val="st"/>
          <w:rFonts w:eastAsia="Times New Roman" w:cs="Times New Roman"/>
        </w:rPr>
        <w:t>With this shift, there is an econ benefit in the transaction</w:t>
      </w:r>
    </w:p>
    <w:p w14:paraId="1AF294F7" w14:textId="5D155219" w:rsidR="00E24692" w:rsidRPr="00D266C6" w:rsidRDefault="00E24692" w:rsidP="00E24692">
      <w:pPr>
        <w:pStyle w:val="ListParagraph"/>
        <w:numPr>
          <w:ilvl w:val="4"/>
          <w:numId w:val="2"/>
        </w:numPr>
        <w:rPr>
          <w:rStyle w:val="st"/>
        </w:rPr>
      </w:pPr>
      <w:r>
        <w:rPr>
          <w:rStyle w:val="st"/>
          <w:rFonts w:eastAsia="Times New Roman" w:cs="Times New Roman"/>
        </w:rPr>
        <w:t xml:space="preserve">Issue: </w:t>
      </w:r>
      <w:r w:rsidR="00E020CC">
        <w:rPr>
          <w:rStyle w:val="st"/>
          <w:rFonts w:eastAsia="Times New Roman" w:cs="Times New Roman"/>
        </w:rPr>
        <w:t xml:space="preserve">How to (consistently) treat the debt; </w:t>
      </w:r>
      <w:r>
        <w:rPr>
          <w:rStyle w:val="st"/>
          <w:rFonts w:eastAsia="Times New Roman" w:cs="Times New Roman"/>
        </w:rPr>
        <w:t>parties disagree on whether “property” includes the debt</w:t>
      </w:r>
    </w:p>
    <w:p w14:paraId="2656FAC4" w14:textId="0AD7D988" w:rsidR="00D266C6" w:rsidRPr="00E020CC" w:rsidRDefault="00D266C6" w:rsidP="00D266C6">
      <w:pPr>
        <w:pStyle w:val="ListParagraph"/>
        <w:numPr>
          <w:ilvl w:val="5"/>
          <w:numId w:val="2"/>
        </w:numPr>
        <w:rPr>
          <w:rStyle w:val="st"/>
        </w:rPr>
      </w:pPr>
      <w:r>
        <w:rPr>
          <w:rStyle w:val="st"/>
          <w:rFonts w:eastAsia="Times New Roman" w:cs="Times New Roman"/>
        </w:rPr>
        <w:t xml:space="preserve">How to determine </w:t>
      </w:r>
      <w:r w:rsidR="00F46669">
        <w:rPr>
          <w:rStyle w:val="st"/>
          <w:rFonts w:eastAsia="Times New Roman" w:cs="Times New Roman"/>
        </w:rPr>
        <w:t xml:space="preserve">cost </w:t>
      </w:r>
      <w:r>
        <w:rPr>
          <w:rStyle w:val="st"/>
          <w:rFonts w:eastAsia="Times New Roman" w:cs="Times New Roman"/>
        </w:rPr>
        <w:t>basis &amp; A/R on property transferred subject to nonrecourse debt</w:t>
      </w:r>
    </w:p>
    <w:p w14:paraId="15FB670C" w14:textId="4B723428" w:rsidR="00E020CC" w:rsidRPr="00E020CC" w:rsidRDefault="00E020CC" w:rsidP="00E24692">
      <w:pPr>
        <w:pStyle w:val="ListParagraph"/>
        <w:numPr>
          <w:ilvl w:val="4"/>
          <w:numId w:val="2"/>
        </w:numPr>
        <w:rPr>
          <w:rStyle w:val="st"/>
        </w:rPr>
      </w:pPr>
      <w:r>
        <w:rPr>
          <w:rStyle w:val="st"/>
          <w:rFonts w:eastAsia="Times New Roman" w:cs="Times New Roman"/>
        </w:rPr>
        <w:t>Arguments:</w:t>
      </w:r>
    </w:p>
    <w:p w14:paraId="68ACE24B" w14:textId="17351A36" w:rsidR="00E020CC" w:rsidRPr="001C77D5" w:rsidRDefault="001C77D5" w:rsidP="00E020CC">
      <w:pPr>
        <w:pStyle w:val="ListParagraph"/>
        <w:numPr>
          <w:ilvl w:val="5"/>
          <w:numId w:val="2"/>
        </w:numPr>
        <w:rPr>
          <w:rStyle w:val="st"/>
        </w:rPr>
      </w:pPr>
      <w:r>
        <w:rPr>
          <w:rStyle w:val="st"/>
          <w:rFonts w:eastAsia="Times New Roman" w:cs="Times New Roman"/>
        </w:rPr>
        <w:t>TP</w:t>
      </w:r>
    </w:p>
    <w:p w14:paraId="7A011950" w14:textId="4E53605B" w:rsidR="001C77D5" w:rsidRPr="00293782" w:rsidRDefault="00293782" w:rsidP="001C77D5">
      <w:pPr>
        <w:pStyle w:val="ListParagraph"/>
        <w:numPr>
          <w:ilvl w:val="6"/>
          <w:numId w:val="2"/>
        </w:numPr>
        <w:rPr>
          <w:rStyle w:val="st"/>
        </w:rPr>
      </w:pPr>
      <w:r>
        <w:rPr>
          <w:rStyle w:val="st"/>
          <w:rFonts w:eastAsia="Times New Roman" w:cs="Times New Roman"/>
        </w:rPr>
        <w:t>Legal argument: (1) TP’s</w:t>
      </w:r>
      <w:r w:rsidR="001C77D5">
        <w:rPr>
          <w:rStyle w:val="st"/>
          <w:rFonts w:eastAsia="Times New Roman" w:cs="Times New Roman"/>
        </w:rPr>
        <w:t xml:space="preserve"> initial property rights in the property at the time of inheritance was her equity in it [equity was $0, so her basis was $0]</w:t>
      </w:r>
    </w:p>
    <w:p w14:paraId="3345F5A7" w14:textId="12C8A6FD" w:rsidR="00293782" w:rsidRPr="00293782" w:rsidRDefault="00293782" w:rsidP="00293782">
      <w:pPr>
        <w:pStyle w:val="ListParagraph"/>
        <w:numPr>
          <w:ilvl w:val="7"/>
          <w:numId w:val="2"/>
        </w:numPr>
        <w:rPr>
          <w:rStyle w:val="st"/>
        </w:rPr>
      </w:pPr>
      <w:r>
        <w:rPr>
          <w:rStyle w:val="st"/>
          <w:rFonts w:eastAsia="Times New Roman" w:cs="Times New Roman"/>
        </w:rPr>
        <w:t>The term “property” means “equity”, NOT “debt” [so debt ought to be ignored, in a sense].</w:t>
      </w:r>
    </w:p>
    <w:p w14:paraId="6FA4727A" w14:textId="3AD6D2CB" w:rsidR="00293782" w:rsidRPr="00293782" w:rsidRDefault="00293782" w:rsidP="00293782">
      <w:pPr>
        <w:pStyle w:val="ListParagraph"/>
        <w:numPr>
          <w:ilvl w:val="8"/>
          <w:numId w:val="2"/>
        </w:numPr>
        <w:rPr>
          <w:rStyle w:val="st"/>
        </w:rPr>
      </w:pPr>
      <w:r>
        <w:rPr>
          <w:rStyle w:val="st"/>
          <w:rFonts w:eastAsia="Times New Roman" w:cs="Times New Roman"/>
        </w:rPr>
        <w:t>The bank had the equity when TP inherited the property</w:t>
      </w:r>
    </w:p>
    <w:p w14:paraId="36BAE458" w14:textId="604CB979" w:rsidR="00293782" w:rsidRPr="00293782" w:rsidRDefault="00293782" w:rsidP="00293782">
      <w:pPr>
        <w:pStyle w:val="ListParagraph"/>
        <w:numPr>
          <w:ilvl w:val="7"/>
          <w:numId w:val="2"/>
        </w:numPr>
        <w:rPr>
          <w:rStyle w:val="st"/>
        </w:rPr>
      </w:pPr>
      <w:r>
        <w:rPr>
          <w:rStyle w:val="st"/>
          <w:rFonts w:eastAsia="Times New Roman" w:cs="Times New Roman"/>
        </w:rPr>
        <w:t>BUT can only take depreciation deductions if you have some basis</w:t>
      </w:r>
    </w:p>
    <w:p w14:paraId="7A743AD5" w14:textId="24D3DB95" w:rsidR="00293782" w:rsidRPr="00293782" w:rsidRDefault="00293782" w:rsidP="00293782">
      <w:pPr>
        <w:pStyle w:val="ListParagraph"/>
        <w:numPr>
          <w:ilvl w:val="8"/>
          <w:numId w:val="2"/>
        </w:numPr>
        <w:rPr>
          <w:rStyle w:val="st"/>
        </w:rPr>
      </w:pPr>
      <w:r>
        <w:rPr>
          <w:rStyle w:val="st"/>
          <w:rFonts w:eastAsia="Times New Roman" w:cs="Times New Roman"/>
        </w:rPr>
        <w:t>(2) So TP says that she never would have taken these $30k in depreciation deductions – but oops, the statute of limitations have run on these</w:t>
      </w:r>
    </w:p>
    <w:p w14:paraId="6E9BA284" w14:textId="392A14E7" w:rsidR="00293782" w:rsidRPr="00293782" w:rsidRDefault="00293782" w:rsidP="00293782">
      <w:pPr>
        <w:pStyle w:val="ListParagraph"/>
        <w:numPr>
          <w:ilvl w:val="7"/>
          <w:numId w:val="2"/>
        </w:numPr>
        <w:rPr>
          <w:rStyle w:val="st"/>
        </w:rPr>
      </w:pPr>
      <w:r>
        <w:rPr>
          <w:rStyle w:val="st"/>
          <w:rFonts w:eastAsia="Times New Roman" w:cs="Times New Roman"/>
        </w:rPr>
        <w:t>(3) At sale, TP’s A/R is only $2.5k, her A/B is still $0, so her realized gain is only $2.5k</w:t>
      </w:r>
    </w:p>
    <w:p w14:paraId="3BFECDCD" w14:textId="661670B0" w:rsidR="00293782" w:rsidRPr="00293782" w:rsidRDefault="00293782" w:rsidP="00293782">
      <w:pPr>
        <w:pStyle w:val="ListParagraph"/>
        <w:numPr>
          <w:ilvl w:val="8"/>
          <w:numId w:val="2"/>
        </w:numPr>
        <w:rPr>
          <w:rStyle w:val="st"/>
        </w:rPr>
      </w:pPr>
      <w:r>
        <w:rPr>
          <w:rStyle w:val="st"/>
          <w:rFonts w:eastAsia="Times New Roman" w:cs="Times New Roman"/>
        </w:rPr>
        <w:t>TP admitted that she had a gain of $2.5k</w:t>
      </w:r>
    </w:p>
    <w:p w14:paraId="1E70BD2F" w14:textId="150F36D5" w:rsidR="00293782" w:rsidRPr="00293782" w:rsidRDefault="00293782" w:rsidP="00293782">
      <w:pPr>
        <w:pStyle w:val="ListParagraph"/>
        <w:numPr>
          <w:ilvl w:val="5"/>
          <w:numId w:val="2"/>
        </w:numPr>
        <w:rPr>
          <w:rStyle w:val="st"/>
        </w:rPr>
      </w:pPr>
      <w:r>
        <w:rPr>
          <w:rStyle w:val="st"/>
          <w:rFonts w:eastAsia="Times New Roman" w:cs="Times New Roman"/>
        </w:rPr>
        <w:t>Government</w:t>
      </w:r>
    </w:p>
    <w:p w14:paraId="18A06A3F" w14:textId="6AC020EE" w:rsidR="00293782" w:rsidRDefault="00293782" w:rsidP="00293782">
      <w:pPr>
        <w:pStyle w:val="ListParagraph"/>
        <w:numPr>
          <w:ilvl w:val="6"/>
          <w:numId w:val="2"/>
        </w:numPr>
      </w:pPr>
      <w:r>
        <w:t xml:space="preserve">Legal argument: “property” = value of asset </w:t>
      </w:r>
      <w:r w:rsidRPr="00293782">
        <w:rPr>
          <w:u w:val="single"/>
        </w:rPr>
        <w:t>including</w:t>
      </w:r>
      <w:r w:rsidRPr="00293782">
        <w:t xml:space="preserve"> </w:t>
      </w:r>
      <w:r>
        <w:t>debt</w:t>
      </w:r>
    </w:p>
    <w:p w14:paraId="67BC4677" w14:textId="60C90EFB" w:rsidR="00293782" w:rsidRDefault="00293782" w:rsidP="00293782">
      <w:pPr>
        <w:pStyle w:val="ListParagraph"/>
        <w:numPr>
          <w:ilvl w:val="7"/>
          <w:numId w:val="2"/>
        </w:numPr>
      </w:pPr>
      <w:r>
        <w:t>So at sale, TP’s A/B is $220k</w:t>
      </w:r>
    </w:p>
    <w:p w14:paraId="2C840BE5" w14:textId="40A92306" w:rsidR="00293782" w:rsidRDefault="00293782" w:rsidP="00293782">
      <w:pPr>
        <w:pStyle w:val="ListParagraph"/>
        <w:numPr>
          <w:ilvl w:val="8"/>
          <w:numId w:val="2"/>
        </w:numPr>
      </w:pPr>
      <w:r>
        <w:t>TP was right to take the $30k depreciation deductions b/c her original basis at time of inheritance was $250k</w:t>
      </w:r>
    </w:p>
    <w:p w14:paraId="40EC348F" w14:textId="7DD569A6" w:rsidR="00293782" w:rsidRDefault="00293782" w:rsidP="00293782">
      <w:pPr>
        <w:pStyle w:val="ListParagraph"/>
        <w:numPr>
          <w:ilvl w:val="7"/>
          <w:numId w:val="2"/>
        </w:numPr>
      </w:pPr>
      <w:r>
        <w:t xml:space="preserve">Symmetry: if we include the debt in TP’s basis upfront [b/c it was a legit debt that gov’t thought TP would pay back], we have to be consistent and make sure that we also include the assumption of the debt by the buyer as </w:t>
      </w:r>
      <w:r>
        <w:rPr>
          <w:u w:val="single"/>
        </w:rPr>
        <w:t>also</w:t>
      </w:r>
      <w:r>
        <w:t xml:space="preserve"> being included in TP’s A/R on the sale of the property</w:t>
      </w:r>
    </w:p>
    <w:p w14:paraId="526E95ED" w14:textId="49F7B562" w:rsidR="00293782" w:rsidRDefault="00293782" w:rsidP="00293782">
      <w:pPr>
        <w:pStyle w:val="ListParagraph"/>
        <w:numPr>
          <w:ilvl w:val="8"/>
          <w:numId w:val="2"/>
        </w:numPr>
      </w:pPr>
      <w:r>
        <w:t>A/R = $252.5k [$2.5k cash plus $250k mortgage]</w:t>
      </w:r>
    </w:p>
    <w:p w14:paraId="7F430A86" w14:textId="6E57822E" w:rsidR="00293782" w:rsidRPr="00293782" w:rsidRDefault="00293782" w:rsidP="00293782">
      <w:pPr>
        <w:pStyle w:val="ListParagraph"/>
        <w:numPr>
          <w:ilvl w:val="8"/>
          <w:numId w:val="2"/>
        </w:numPr>
        <w:rPr>
          <w:b/>
        </w:rPr>
      </w:pPr>
      <w:r w:rsidRPr="00293782">
        <w:rPr>
          <w:b/>
        </w:rPr>
        <w:t>Realized gain = $32.5k</w:t>
      </w:r>
      <w:r>
        <w:rPr>
          <w:b/>
        </w:rPr>
        <w:t xml:space="preserve"> </w:t>
      </w:r>
      <w:r>
        <w:t>[gov’t recaptures the $30k in depreciation deductions, which is consistent]</w:t>
      </w:r>
    </w:p>
    <w:p w14:paraId="67D8418C" w14:textId="4FA93CDA" w:rsidR="00293782" w:rsidRPr="00D266C6" w:rsidRDefault="00293782" w:rsidP="00293782">
      <w:pPr>
        <w:pStyle w:val="ListParagraph"/>
        <w:numPr>
          <w:ilvl w:val="6"/>
          <w:numId w:val="2"/>
        </w:numPr>
        <w:rPr>
          <w:b/>
        </w:rPr>
      </w:pPr>
      <w:r>
        <w:t>Having someone else assume TP’s loan liability is as if she was discharged from it [accession to wealth]</w:t>
      </w:r>
    </w:p>
    <w:p w14:paraId="640578B2" w14:textId="7A97290A" w:rsidR="00D266C6" w:rsidRPr="00D266C6" w:rsidRDefault="00D266C6" w:rsidP="00D266C6">
      <w:pPr>
        <w:pStyle w:val="ListParagraph"/>
        <w:numPr>
          <w:ilvl w:val="4"/>
          <w:numId w:val="2"/>
        </w:numPr>
        <w:rPr>
          <w:b/>
        </w:rPr>
      </w:pPr>
      <w:r>
        <w:t>Held: for IRS</w:t>
      </w:r>
    </w:p>
    <w:p w14:paraId="140E558E" w14:textId="099B4D41" w:rsidR="00D266C6" w:rsidRPr="00D266C6" w:rsidRDefault="00D266C6" w:rsidP="00D266C6">
      <w:pPr>
        <w:pStyle w:val="ListParagraph"/>
        <w:numPr>
          <w:ilvl w:val="5"/>
          <w:numId w:val="2"/>
        </w:numPr>
        <w:rPr>
          <w:b/>
        </w:rPr>
      </w:pPr>
      <w:r>
        <w:t>Property = value [</w:t>
      </w:r>
      <w:r>
        <w:rPr>
          <w:u w:val="single"/>
        </w:rPr>
        <w:t>not</w:t>
      </w:r>
      <w:r>
        <w:t xml:space="preserve"> equity]</w:t>
      </w:r>
    </w:p>
    <w:p w14:paraId="4BD370CD" w14:textId="03CFEC65" w:rsidR="00D266C6" w:rsidRPr="00AB28B2" w:rsidRDefault="00D266C6" w:rsidP="00D266C6">
      <w:pPr>
        <w:pStyle w:val="ListParagraph"/>
        <w:numPr>
          <w:ilvl w:val="6"/>
          <w:numId w:val="2"/>
        </w:numPr>
        <w:rPr>
          <w:b/>
        </w:rPr>
      </w:pPr>
      <w:r>
        <w:t xml:space="preserve">Debt is to be included in basis </w:t>
      </w:r>
      <w:r>
        <w:rPr>
          <w:u w:val="single"/>
        </w:rPr>
        <w:t>and</w:t>
      </w:r>
      <w:r>
        <w:t xml:space="preserve"> A/R for symmetry</w:t>
      </w:r>
    </w:p>
    <w:p w14:paraId="662AC2DA" w14:textId="29A8DB03" w:rsidR="00AB28B2" w:rsidRPr="00AB28B2" w:rsidRDefault="00AB28B2" w:rsidP="00AB28B2">
      <w:pPr>
        <w:pStyle w:val="ListParagraph"/>
        <w:numPr>
          <w:ilvl w:val="5"/>
          <w:numId w:val="2"/>
        </w:numPr>
        <w:rPr>
          <w:rStyle w:val="st"/>
          <w:b/>
        </w:rPr>
      </w:pPr>
      <w:r>
        <w:t xml:space="preserve">Statutory authority: </w:t>
      </w:r>
      <w:r w:rsidRPr="000D7875">
        <w:rPr>
          <w:rStyle w:val="st"/>
          <w:rFonts w:eastAsia="Times New Roman" w:cs="Times New Roman"/>
          <w:b/>
        </w:rPr>
        <w:t>§§</w:t>
      </w:r>
      <w:r>
        <w:rPr>
          <w:rStyle w:val="st"/>
          <w:rFonts w:eastAsia="Times New Roman" w:cs="Times New Roman"/>
          <w:b/>
        </w:rPr>
        <w:t xml:space="preserve"> 1014, 1016 &amp; 1001</w:t>
      </w:r>
    </w:p>
    <w:p w14:paraId="4DE6BACF" w14:textId="6ECCD3C4" w:rsidR="00AB28B2" w:rsidRPr="00AB28B2" w:rsidRDefault="00AB28B2" w:rsidP="00AB28B2">
      <w:pPr>
        <w:pStyle w:val="ListParagraph"/>
        <w:numPr>
          <w:ilvl w:val="6"/>
          <w:numId w:val="2"/>
        </w:numPr>
        <w:rPr>
          <w:rStyle w:val="st"/>
          <w:b/>
        </w:rPr>
      </w:pPr>
      <w:r>
        <w:rPr>
          <w:rStyle w:val="st"/>
          <w:rFonts w:eastAsia="Times New Roman" w:cs="Times New Roman"/>
        </w:rPr>
        <w:t>IRC does not look at the equity/pure ownership aspect of property</w:t>
      </w:r>
    </w:p>
    <w:p w14:paraId="6F56C4E7" w14:textId="1609960B" w:rsidR="00AB28B2" w:rsidRPr="00AB28B2" w:rsidRDefault="00AB28B2" w:rsidP="00AB28B2">
      <w:pPr>
        <w:pStyle w:val="ListParagraph"/>
        <w:numPr>
          <w:ilvl w:val="4"/>
          <w:numId w:val="2"/>
        </w:numPr>
        <w:rPr>
          <w:rStyle w:val="st"/>
          <w:b/>
        </w:rPr>
      </w:pPr>
      <w:r w:rsidRPr="00327DF5">
        <w:rPr>
          <w:rStyle w:val="st"/>
          <w:rFonts w:eastAsia="Times New Roman" w:cs="Times New Roman"/>
          <w:u w:val="single"/>
        </w:rPr>
        <w:t>Alternative</w:t>
      </w:r>
      <w:r>
        <w:rPr>
          <w:rStyle w:val="st"/>
          <w:rFonts w:eastAsia="Times New Roman" w:cs="Times New Roman"/>
        </w:rPr>
        <w:t xml:space="preserve"> – if we went with TP’s argument</w:t>
      </w:r>
      <w:r w:rsidR="00327DF5">
        <w:rPr>
          <w:rStyle w:val="st"/>
          <w:rFonts w:eastAsia="Times New Roman" w:cs="Times New Roman"/>
        </w:rPr>
        <w:t xml:space="preserve"> [ie. equity matters and no basis upfront]</w:t>
      </w:r>
      <w:r>
        <w:rPr>
          <w:rStyle w:val="st"/>
          <w:rFonts w:eastAsia="Times New Roman" w:cs="Times New Roman"/>
        </w:rPr>
        <w:t>, how would it work?</w:t>
      </w:r>
    </w:p>
    <w:p w14:paraId="62E8DA51" w14:textId="062F7F2D" w:rsidR="00AB28B2" w:rsidRPr="00327DF5" w:rsidRDefault="00327DF5" w:rsidP="00AB28B2">
      <w:pPr>
        <w:pStyle w:val="ListParagraph"/>
        <w:numPr>
          <w:ilvl w:val="5"/>
          <w:numId w:val="2"/>
        </w:numPr>
        <w:rPr>
          <w:b/>
        </w:rPr>
      </w:pPr>
      <w:r>
        <w:t xml:space="preserve">Can’t have a negative basis, so can’t give TP a depreciation deduction </w:t>
      </w:r>
    </w:p>
    <w:p w14:paraId="5264F59E" w14:textId="4FF8A297" w:rsidR="00327DF5" w:rsidRPr="00327DF5" w:rsidRDefault="00327DF5" w:rsidP="00AB28B2">
      <w:pPr>
        <w:pStyle w:val="ListParagraph"/>
        <w:numPr>
          <w:ilvl w:val="5"/>
          <w:numId w:val="2"/>
        </w:numPr>
        <w:rPr>
          <w:b/>
        </w:rPr>
      </w:pPr>
      <w:r>
        <w:t>How would TP get basis over time? Could give basis as TP paid principle on the loan and built equity monthly, but this would be very difficult administratively.</w:t>
      </w:r>
    </w:p>
    <w:p w14:paraId="777EA123" w14:textId="753CA836" w:rsidR="00327DF5" w:rsidRPr="00327DF5" w:rsidRDefault="00327DF5" w:rsidP="00327DF5">
      <w:pPr>
        <w:pStyle w:val="ListParagraph"/>
        <w:numPr>
          <w:ilvl w:val="6"/>
          <w:numId w:val="2"/>
        </w:numPr>
        <w:rPr>
          <w:b/>
        </w:rPr>
      </w:pPr>
      <w:r>
        <w:t>PROF: challenges of calculating depreciation deductions with equity as basis</w:t>
      </w:r>
    </w:p>
    <w:p w14:paraId="108263D5" w14:textId="3BD13C1C" w:rsidR="00327DF5" w:rsidRPr="00327DF5" w:rsidRDefault="00327DF5" w:rsidP="00327DF5">
      <w:pPr>
        <w:pStyle w:val="ListParagraph"/>
        <w:numPr>
          <w:ilvl w:val="4"/>
          <w:numId w:val="2"/>
        </w:numPr>
        <w:rPr>
          <w:b/>
        </w:rPr>
      </w:pPr>
      <w:r>
        <w:t>FN 37 [57 in our CB]: problems when the debt is greater than FMV of the property</w:t>
      </w:r>
    </w:p>
    <w:p w14:paraId="330E048C" w14:textId="73119C38" w:rsidR="00327DF5" w:rsidRPr="00327DF5" w:rsidRDefault="00327DF5" w:rsidP="00327DF5">
      <w:pPr>
        <w:pStyle w:val="ListParagraph"/>
        <w:numPr>
          <w:ilvl w:val="5"/>
          <w:numId w:val="2"/>
        </w:numPr>
        <w:rPr>
          <w:b/>
        </w:rPr>
      </w:pPr>
      <w:r>
        <w:t>Maybe this isn’t legit debt? Court punts on this</w:t>
      </w:r>
    </w:p>
    <w:p w14:paraId="05A310ED" w14:textId="0AA06526" w:rsidR="00327DF5" w:rsidRPr="00327DF5" w:rsidRDefault="00327DF5" w:rsidP="00327DF5">
      <w:pPr>
        <w:pStyle w:val="ListParagraph"/>
        <w:numPr>
          <w:ilvl w:val="4"/>
          <w:numId w:val="2"/>
        </w:numPr>
        <w:rPr>
          <w:b/>
        </w:rPr>
      </w:pPr>
      <w:r>
        <w:t xml:space="preserve">Implications of </w:t>
      </w:r>
      <w:r>
        <w:rPr>
          <w:b/>
          <w:i/>
        </w:rPr>
        <w:t>Crane</w:t>
      </w:r>
    </w:p>
    <w:p w14:paraId="1B2B7F5A" w14:textId="2582C58F" w:rsidR="00327DF5" w:rsidRPr="00FB1B4F" w:rsidRDefault="00FB1B4F" w:rsidP="00327DF5">
      <w:pPr>
        <w:pStyle w:val="ListParagraph"/>
        <w:numPr>
          <w:ilvl w:val="5"/>
          <w:numId w:val="2"/>
        </w:numPr>
        <w:rPr>
          <w:b/>
        </w:rPr>
      </w:pPr>
      <w:r>
        <w:t>IRS position permits early depreciation deduction for the sale of later “recapture”</w:t>
      </w:r>
    </w:p>
    <w:p w14:paraId="24E1BF04" w14:textId="37881833" w:rsidR="00FB1B4F" w:rsidRPr="00FB1B4F" w:rsidRDefault="00FB1B4F" w:rsidP="00FB1B4F">
      <w:pPr>
        <w:pStyle w:val="ListParagraph"/>
        <w:numPr>
          <w:ilvl w:val="6"/>
          <w:numId w:val="2"/>
        </w:numPr>
        <w:rPr>
          <w:b/>
        </w:rPr>
      </w:pPr>
      <w:r>
        <w:t>This is pro-TP b/c of the time value of money (and character of income at recapture)</w:t>
      </w:r>
    </w:p>
    <w:p w14:paraId="210E2AAE" w14:textId="7BF05BD7" w:rsidR="00FB1B4F" w:rsidRPr="00FB1B4F" w:rsidRDefault="00FB1B4F" w:rsidP="00FB1B4F">
      <w:pPr>
        <w:pStyle w:val="ListParagraph"/>
        <w:numPr>
          <w:ilvl w:val="7"/>
          <w:numId w:val="2"/>
        </w:numPr>
        <w:rPr>
          <w:b/>
        </w:rPr>
      </w:pPr>
      <w:r>
        <w:t>Depreciation deductions reduce ordinary income, but when you dispose of property, you may get capital gains tax preference</w:t>
      </w:r>
    </w:p>
    <w:p w14:paraId="4F003972" w14:textId="0D68366B" w:rsidR="00FB1B4F" w:rsidRPr="00FB1B4F" w:rsidRDefault="00FB1B4F" w:rsidP="00FB1B4F">
      <w:pPr>
        <w:pStyle w:val="ListParagraph"/>
        <w:numPr>
          <w:ilvl w:val="5"/>
          <w:numId w:val="2"/>
        </w:numPr>
        <w:rPr>
          <w:b/>
        </w:rPr>
      </w:pPr>
      <w:r>
        <w:rPr>
          <w:b/>
          <w:i/>
        </w:rPr>
        <w:t>Crane</w:t>
      </w:r>
      <w:r>
        <w:t xml:space="preserve"> fuels future tax shelters</w:t>
      </w:r>
    </w:p>
    <w:p w14:paraId="1FC616DF" w14:textId="1E1FD81F" w:rsidR="00FB1B4F" w:rsidRPr="00FB1B4F" w:rsidRDefault="00FB1B4F" w:rsidP="00FB1B4F">
      <w:pPr>
        <w:pStyle w:val="ListParagraph"/>
        <w:numPr>
          <w:ilvl w:val="6"/>
          <w:numId w:val="2"/>
        </w:numPr>
        <w:rPr>
          <w:b/>
        </w:rPr>
      </w:pPr>
      <w:r>
        <w:t>Advantages of nonrecourse debt in questionable tax transactions:</w:t>
      </w:r>
    </w:p>
    <w:p w14:paraId="714FD15D" w14:textId="3C75E8BA" w:rsidR="00FB1B4F" w:rsidRPr="00FB1B4F" w:rsidRDefault="00FB1B4F" w:rsidP="00FB1B4F">
      <w:pPr>
        <w:pStyle w:val="ListParagraph"/>
        <w:numPr>
          <w:ilvl w:val="7"/>
          <w:numId w:val="2"/>
        </w:numPr>
        <w:rPr>
          <w:b/>
        </w:rPr>
      </w:pPr>
      <w:r>
        <w:t>Limited economic risk (bank takes the risk)</w:t>
      </w:r>
    </w:p>
    <w:p w14:paraId="4366090C" w14:textId="5A486ADE" w:rsidR="00FB1B4F" w:rsidRPr="00FB1B4F" w:rsidRDefault="00FB1B4F" w:rsidP="00FB1B4F">
      <w:pPr>
        <w:pStyle w:val="ListParagraph"/>
        <w:numPr>
          <w:ilvl w:val="8"/>
          <w:numId w:val="2"/>
        </w:numPr>
        <w:rPr>
          <w:b/>
        </w:rPr>
      </w:pPr>
      <w:r>
        <w:t>Borrower can walk away</w:t>
      </w:r>
    </w:p>
    <w:p w14:paraId="69BB8774" w14:textId="4700B893" w:rsidR="00FB1B4F" w:rsidRPr="00FB1B4F" w:rsidRDefault="00FB1B4F" w:rsidP="00FB1B4F">
      <w:pPr>
        <w:pStyle w:val="ListParagraph"/>
        <w:numPr>
          <w:ilvl w:val="6"/>
          <w:numId w:val="2"/>
        </w:numPr>
        <w:rPr>
          <w:b/>
        </w:rPr>
      </w:pPr>
      <w:r>
        <w:t>Allowed for inflated depreciable basis</w:t>
      </w:r>
    </w:p>
    <w:p w14:paraId="2738BEE9" w14:textId="117D0F52" w:rsidR="00FB1B4F" w:rsidRPr="00FB1B4F" w:rsidRDefault="00FB1B4F" w:rsidP="00FB1B4F">
      <w:pPr>
        <w:pStyle w:val="ListParagraph"/>
        <w:numPr>
          <w:ilvl w:val="7"/>
          <w:numId w:val="2"/>
        </w:numPr>
        <w:rPr>
          <w:b/>
        </w:rPr>
      </w:pPr>
      <w:r>
        <w:t>Borrower can take out a loan that is bigger than the FMV of the property (which makes the debt look less legit—if not legit, shouldn’t be added to basis to allow for deductions)</w:t>
      </w:r>
    </w:p>
    <w:p w14:paraId="6322A58D" w14:textId="6B24998B" w:rsidR="00FB1B4F" w:rsidRPr="00FB1B4F" w:rsidRDefault="00FB1B4F" w:rsidP="00FB1B4F">
      <w:pPr>
        <w:pStyle w:val="ListParagraph"/>
        <w:numPr>
          <w:ilvl w:val="6"/>
          <w:numId w:val="2"/>
        </w:numPr>
        <w:rPr>
          <w:b/>
        </w:rPr>
      </w:pPr>
      <w:r>
        <w:t xml:space="preserve">FN 37 suggested possible avoidance of “recapture” </w:t>
      </w:r>
    </w:p>
    <w:p w14:paraId="76235145" w14:textId="0D164BC2" w:rsidR="00FB1B4F" w:rsidRPr="00FB1B4F" w:rsidRDefault="00FB1B4F" w:rsidP="00FB1B4F">
      <w:pPr>
        <w:pStyle w:val="ListParagraph"/>
        <w:numPr>
          <w:ilvl w:val="3"/>
          <w:numId w:val="2"/>
        </w:numPr>
        <w:rPr>
          <w:b/>
        </w:rPr>
      </w:pPr>
      <w:r>
        <w:rPr>
          <w:b/>
          <w:i/>
        </w:rPr>
        <w:t xml:space="preserve">Commissioner v. Tufts </w:t>
      </w:r>
      <w:r>
        <w:t>(1983)</w:t>
      </w:r>
    </w:p>
    <w:p w14:paraId="2A90B902" w14:textId="1BC332A7" w:rsidR="00FB1B4F" w:rsidRPr="00FB1B4F" w:rsidRDefault="00FB1B4F" w:rsidP="00FB1B4F">
      <w:pPr>
        <w:pStyle w:val="ListParagraph"/>
        <w:numPr>
          <w:ilvl w:val="4"/>
          <w:numId w:val="2"/>
        </w:numPr>
        <w:rPr>
          <w:b/>
        </w:rPr>
      </w:pPr>
      <w:r>
        <w:t>Facts:</w:t>
      </w:r>
    </w:p>
    <w:p w14:paraId="2A7AE438" w14:textId="49A268D1" w:rsidR="00FB1B4F" w:rsidRPr="00FB1B4F" w:rsidRDefault="00FB1B4F" w:rsidP="00FB1B4F">
      <w:pPr>
        <w:pStyle w:val="ListParagraph"/>
        <w:numPr>
          <w:ilvl w:val="5"/>
          <w:numId w:val="2"/>
        </w:numPr>
        <w:rPr>
          <w:b/>
        </w:rPr>
      </w:pPr>
      <w:r>
        <w:t>1970: TPs bought an apt complex w/ 1.85 mm of nonrecourse debt</w:t>
      </w:r>
    </w:p>
    <w:p w14:paraId="479210FC" w14:textId="2DC87F38" w:rsidR="00FB1B4F" w:rsidRPr="00FB1B4F" w:rsidRDefault="00FB1B4F" w:rsidP="00FB1B4F">
      <w:pPr>
        <w:pStyle w:val="ListParagraph"/>
        <w:numPr>
          <w:ilvl w:val="5"/>
          <w:numId w:val="2"/>
        </w:numPr>
        <w:rPr>
          <w:b/>
        </w:rPr>
      </w:pPr>
      <w:r>
        <w:t>1970-72: TPs claim $400k in depreciation deductions, so A/B should be $1.4mm [benefit of $400k to TPs upfront]</w:t>
      </w:r>
    </w:p>
    <w:p w14:paraId="3A0D5D7E" w14:textId="5081CD04" w:rsidR="00FB1B4F" w:rsidRPr="00FB1B4F" w:rsidRDefault="00FB1B4F" w:rsidP="00FB1B4F">
      <w:pPr>
        <w:pStyle w:val="ListParagraph"/>
        <w:numPr>
          <w:ilvl w:val="5"/>
          <w:numId w:val="2"/>
        </w:numPr>
        <w:rPr>
          <w:b/>
        </w:rPr>
      </w:pPr>
      <w:r>
        <w:t>1972: TP sells apartments for assumption of debt. FMV of apartments is under $1.4mm.</w:t>
      </w:r>
    </w:p>
    <w:p w14:paraId="7FC55604" w14:textId="1DD89B35" w:rsidR="00FB1B4F" w:rsidRPr="00FB1B4F" w:rsidRDefault="00FB1B4F" w:rsidP="00FB1B4F">
      <w:pPr>
        <w:pStyle w:val="ListParagraph"/>
        <w:numPr>
          <w:ilvl w:val="6"/>
          <w:numId w:val="2"/>
        </w:numPr>
        <w:rPr>
          <w:b/>
        </w:rPr>
      </w:pPr>
      <w:r>
        <w:t xml:space="preserve">This is the </w:t>
      </w:r>
      <w:r>
        <w:rPr>
          <w:b/>
          <w:i/>
        </w:rPr>
        <w:t>Crane</w:t>
      </w:r>
      <w:r>
        <w:t xml:space="preserve"> FN 37 problem [FMV of property is lower than debt amount]</w:t>
      </w:r>
    </w:p>
    <w:p w14:paraId="632BAEAA" w14:textId="164E868A" w:rsidR="00FB1B4F" w:rsidRPr="0038330F" w:rsidRDefault="00FB1B4F" w:rsidP="00FB1B4F">
      <w:pPr>
        <w:pStyle w:val="ListParagraph"/>
        <w:numPr>
          <w:ilvl w:val="4"/>
          <w:numId w:val="2"/>
        </w:numPr>
        <w:rPr>
          <w:b/>
        </w:rPr>
      </w:pPr>
      <w:r>
        <w:t xml:space="preserve">Issue: </w:t>
      </w:r>
      <w:r w:rsidR="0038330F">
        <w:t xml:space="preserve">Does </w:t>
      </w:r>
      <w:r w:rsidR="0038330F">
        <w:rPr>
          <w:b/>
          <w:i/>
        </w:rPr>
        <w:t xml:space="preserve">Crane </w:t>
      </w:r>
      <w:r w:rsidR="0038330F">
        <w:t>apply in this case? Ie. What is the A/R on this transaction, where property is given up that has a debt that exceeds its FMV?</w:t>
      </w:r>
    </w:p>
    <w:p w14:paraId="5D8C1620" w14:textId="6239BA17" w:rsidR="0038330F" w:rsidRPr="001D2645" w:rsidRDefault="0038330F" w:rsidP="00FB1B4F">
      <w:pPr>
        <w:pStyle w:val="ListParagraph"/>
        <w:numPr>
          <w:ilvl w:val="4"/>
          <w:numId w:val="2"/>
        </w:numPr>
        <w:rPr>
          <w:b/>
        </w:rPr>
      </w:pPr>
      <w:r>
        <w:t xml:space="preserve">Arguments: </w:t>
      </w:r>
    </w:p>
    <w:p w14:paraId="5B489BFE" w14:textId="7760B7D5" w:rsidR="001D2645" w:rsidRPr="001D2645" w:rsidRDefault="001D2645" w:rsidP="001D2645">
      <w:pPr>
        <w:pStyle w:val="ListParagraph"/>
        <w:numPr>
          <w:ilvl w:val="5"/>
          <w:numId w:val="2"/>
        </w:numPr>
        <w:rPr>
          <w:b/>
        </w:rPr>
      </w:pPr>
      <w:r>
        <w:t>TP</w:t>
      </w:r>
    </w:p>
    <w:p w14:paraId="0B953D63" w14:textId="4F9ADCE0" w:rsidR="001D2645" w:rsidRPr="001D2645" w:rsidRDefault="001D2645" w:rsidP="001D2645">
      <w:pPr>
        <w:pStyle w:val="ListParagraph"/>
        <w:numPr>
          <w:ilvl w:val="6"/>
          <w:numId w:val="2"/>
        </w:numPr>
        <w:rPr>
          <w:b/>
        </w:rPr>
      </w:pPr>
      <w:r>
        <w:t>FMV of apts = extent of TP liability</w:t>
      </w:r>
    </w:p>
    <w:p w14:paraId="54796169" w14:textId="5F6E73AD" w:rsidR="001D2645" w:rsidRPr="001D2645" w:rsidRDefault="001D2645" w:rsidP="001D2645">
      <w:pPr>
        <w:pStyle w:val="ListParagraph"/>
        <w:numPr>
          <w:ilvl w:val="7"/>
          <w:numId w:val="2"/>
        </w:numPr>
        <w:rPr>
          <w:b/>
        </w:rPr>
      </w:pPr>
      <w:r>
        <w:t>Benefit (A/R) = ~1.4 mm</w:t>
      </w:r>
    </w:p>
    <w:p w14:paraId="7E17503F" w14:textId="33655C6D" w:rsidR="001D2645" w:rsidRPr="001D2645" w:rsidRDefault="001D2645" w:rsidP="001D2645">
      <w:pPr>
        <w:pStyle w:val="ListParagraph"/>
        <w:numPr>
          <w:ilvl w:val="8"/>
          <w:numId w:val="2"/>
        </w:numPr>
        <w:rPr>
          <w:b/>
        </w:rPr>
      </w:pPr>
      <w:r>
        <w:t xml:space="preserve">The A/R is </w:t>
      </w:r>
      <w:r w:rsidRPr="001D2645">
        <w:rPr>
          <w:u w:val="single"/>
        </w:rPr>
        <w:t>key</w:t>
      </w:r>
    </w:p>
    <w:p w14:paraId="52979E8C" w14:textId="2599723D" w:rsidR="001D2645" w:rsidRPr="001D2645" w:rsidRDefault="001D2645" w:rsidP="001D2645">
      <w:pPr>
        <w:pStyle w:val="ListParagraph"/>
        <w:numPr>
          <w:ilvl w:val="6"/>
          <w:numId w:val="2"/>
        </w:numPr>
        <w:rPr>
          <w:b/>
        </w:rPr>
      </w:pPr>
      <w:r>
        <w:t>A/B = $1.45 mm (so this triggers a loss of $50k on the transaction)</w:t>
      </w:r>
    </w:p>
    <w:p w14:paraId="1DAA33FF" w14:textId="0F93FA02" w:rsidR="001D2645" w:rsidRPr="001D2645" w:rsidRDefault="001D2645" w:rsidP="001D2645">
      <w:pPr>
        <w:pStyle w:val="ListParagraph"/>
        <w:numPr>
          <w:ilvl w:val="6"/>
          <w:numId w:val="2"/>
        </w:numPr>
        <w:rPr>
          <w:b/>
        </w:rPr>
      </w:pPr>
      <w:r>
        <w:t>Argument: who cares about what the loan says</w:t>
      </w:r>
    </w:p>
    <w:p w14:paraId="0AC05545" w14:textId="62D989A1" w:rsidR="001D2645" w:rsidRPr="001D2645" w:rsidRDefault="001D2645" w:rsidP="001D2645">
      <w:pPr>
        <w:pStyle w:val="ListParagraph"/>
        <w:numPr>
          <w:ilvl w:val="5"/>
          <w:numId w:val="2"/>
        </w:numPr>
        <w:rPr>
          <w:b/>
        </w:rPr>
      </w:pPr>
      <w:r>
        <w:t>Gov’t</w:t>
      </w:r>
    </w:p>
    <w:p w14:paraId="19FEE666" w14:textId="6613C2F7" w:rsidR="001D2645" w:rsidRPr="001D2645" w:rsidRDefault="001D2645" w:rsidP="001D2645">
      <w:pPr>
        <w:pStyle w:val="ListParagraph"/>
        <w:numPr>
          <w:ilvl w:val="6"/>
          <w:numId w:val="2"/>
        </w:numPr>
        <w:rPr>
          <w:b/>
        </w:rPr>
      </w:pPr>
      <w:r>
        <w:t>A/R = full amount of outstanding debt, NOT FMV of property</w:t>
      </w:r>
    </w:p>
    <w:p w14:paraId="4E81D6A1" w14:textId="6021074D" w:rsidR="001D2645" w:rsidRPr="001D2645" w:rsidRDefault="001D2645" w:rsidP="001D2645">
      <w:pPr>
        <w:pStyle w:val="ListParagraph"/>
        <w:numPr>
          <w:ilvl w:val="7"/>
          <w:numId w:val="2"/>
        </w:numPr>
        <w:rPr>
          <w:b/>
        </w:rPr>
      </w:pPr>
      <w:r>
        <w:t>A/R = $1.85 mm</w:t>
      </w:r>
    </w:p>
    <w:p w14:paraId="1F2B6DD3" w14:textId="274F0DAD" w:rsidR="001D2645" w:rsidRPr="001D2645" w:rsidRDefault="001D2645" w:rsidP="001D2645">
      <w:pPr>
        <w:pStyle w:val="ListParagraph"/>
        <w:numPr>
          <w:ilvl w:val="7"/>
          <w:numId w:val="2"/>
        </w:numPr>
        <w:rPr>
          <w:b/>
        </w:rPr>
      </w:pPr>
      <w:r>
        <w:t>A/B = $1.45 mm, which triggers a GAIN of $400k</w:t>
      </w:r>
    </w:p>
    <w:p w14:paraId="6E21F208" w14:textId="0C0058C0" w:rsidR="001D2645" w:rsidRPr="006C20FE" w:rsidRDefault="001D2645" w:rsidP="001D2645">
      <w:pPr>
        <w:pStyle w:val="ListParagraph"/>
        <w:numPr>
          <w:ilvl w:val="8"/>
          <w:numId w:val="2"/>
        </w:numPr>
        <w:rPr>
          <w:b/>
        </w:rPr>
      </w:pPr>
      <w:r>
        <w:t>This $400k equals the amount of the deductions previously taken</w:t>
      </w:r>
    </w:p>
    <w:p w14:paraId="095C9415" w14:textId="7EF88224" w:rsidR="006C20FE" w:rsidRPr="006C20FE" w:rsidRDefault="006C20FE" w:rsidP="006C20FE">
      <w:pPr>
        <w:pStyle w:val="ListParagraph"/>
        <w:numPr>
          <w:ilvl w:val="4"/>
          <w:numId w:val="2"/>
        </w:numPr>
        <w:rPr>
          <w:b/>
        </w:rPr>
      </w:pPr>
      <w:r>
        <w:t xml:space="preserve">Held: </w:t>
      </w:r>
      <w:r w:rsidR="003D2835">
        <w:t xml:space="preserve">For gov’t </w:t>
      </w:r>
      <w:r w:rsidR="003D2835">
        <w:sym w:font="Wingdings" w:char="F0E0"/>
      </w:r>
      <w:r w:rsidR="003D2835">
        <w:t xml:space="preserve"> </w:t>
      </w:r>
      <w:r>
        <w:t>Symmetry &amp; transactional consistency means treating debt consistently for depreciable basis AND for A/R</w:t>
      </w:r>
    </w:p>
    <w:p w14:paraId="74FF15E4" w14:textId="3FA992FD" w:rsidR="006C20FE" w:rsidRPr="006C20FE" w:rsidRDefault="006C20FE" w:rsidP="006C20FE">
      <w:pPr>
        <w:pStyle w:val="ListParagraph"/>
        <w:numPr>
          <w:ilvl w:val="5"/>
          <w:numId w:val="2"/>
        </w:numPr>
        <w:rPr>
          <w:b/>
        </w:rPr>
      </w:pPr>
      <w:r>
        <w:t xml:space="preserve">Addresses </w:t>
      </w:r>
      <w:r>
        <w:rPr>
          <w:b/>
          <w:i/>
        </w:rPr>
        <w:t>Crane’s</w:t>
      </w:r>
      <w:r>
        <w:t xml:space="preserve"> FN 37 </w:t>
      </w:r>
      <w:r>
        <w:sym w:font="Wingdings" w:char="F0E0"/>
      </w:r>
      <w:r>
        <w:t xml:space="preserve"> does A/R include debt even when FMV is less than the debt? YES</w:t>
      </w:r>
    </w:p>
    <w:p w14:paraId="4B75A13F" w14:textId="3FA992FD" w:rsidR="006C20FE" w:rsidRPr="006C20FE" w:rsidRDefault="006C20FE" w:rsidP="006C20FE">
      <w:pPr>
        <w:pStyle w:val="ListParagraph"/>
        <w:numPr>
          <w:ilvl w:val="6"/>
          <w:numId w:val="2"/>
        </w:numPr>
        <w:rPr>
          <w:b/>
        </w:rPr>
      </w:pPr>
      <w:r>
        <w:t>But if the spread b/w the loan amount and FMV gets too disparate, question the legitimacy of the loan</w:t>
      </w:r>
    </w:p>
    <w:p w14:paraId="50FE64D0" w14:textId="11F810E6" w:rsidR="006C20FE" w:rsidRDefault="006C20FE" w:rsidP="006C20FE">
      <w:pPr>
        <w:pStyle w:val="ListParagraph"/>
        <w:numPr>
          <w:ilvl w:val="4"/>
          <w:numId w:val="2"/>
        </w:numPr>
      </w:pPr>
      <w:r w:rsidRPr="006C20FE">
        <w:t xml:space="preserve">Concurrence (O’Connor): </w:t>
      </w:r>
    </w:p>
    <w:p w14:paraId="74ACF123" w14:textId="43285C2B" w:rsidR="006C20FE" w:rsidRDefault="006C20FE" w:rsidP="006C20FE">
      <w:pPr>
        <w:pStyle w:val="ListParagraph"/>
        <w:numPr>
          <w:ilvl w:val="5"/>
          <w:numId w:val="2"/>
        </w:numPr>
      </w:pPr>
      <w:r>
        <w:t>Bifurcate this transaction into the loan agreement and the property transaction</w:t>
      </w:r>
    </w:p>
    <w:p w14:paraId="112B3F4E" w14:textId="764F9906" w:rsidR="006C20FE" w:rsidRDefault="006C20FE" w:rsidP="006C20FE">
      <w:pPr>
        <w:pStyle w:val="ListParagraph"/>
        <w:numPr>
          <w:ilvl w:val="6"/>
          <w:numId w:val="2"/>
        </w:numPr>
      </w:pPr>
      <w:r>
        <w:t>(1) Property transaction</w:t>
      </w:r>
    </w:p>
    <w:p w14:paraId="7E64A65F" w14:textId="4BC9527D" w:rsidR="006C20FE" w:rsidRDefault="006C20FE" w:rsidP="006C20FE">
      <w:pPr>
        <w:pStyle w:val="ListParagraph"/>
        <w:numPr>
          <w:ilvl w:val="7"/>
          <w:numId w:val="2"/>
        </w:numPr>
      </w:pPr>
      <w:r>
        <w:t>Loss on the sale; BUT</w:t>
      </w:r>
    </w:p>
    <w:p w14:paraId="66AE6799" w14:textId="7953E8DF" w:rsidR="006C20FE" w:rsidRDefault="006C20FE" w:rsidP="006C20FE">
      <w:pPr>
        <w:pStyle w:val="ListParagraph"/>
        <w:numPr>
          <w:ilvl w:val="6"/>
          <w:numId w:val="2"/>
        </w:numPr>
      </w:pPr>
      <w:r>
        <w:t>(2) Loan agreement</w:t>
      </w:r>
    </w:p>
    <w:p w14:paraId="056E738F" w14:textId="2B47FECD" w:rsidR="006C20FE" w:rsidRDefault="006C20FE" w:rsidP="006C20FE">
      <w:pPr>
        <w:pStyle w:val="ListParagraph"/>
        <w:numPr>
          <w:ilvl w:val="7"/>
          <w:numId w:val="2"/>
        </w:numPr>
      </w:pPr>
      <w:r>
        <w:t>COD income</w:t>
      </w:r>
    </w:p>
    <w:p w14:paraId="2319AE7F" w14:textId="0406CEF3" w:rsidR="006C20FE" w:rsidRDefault="006C20FE" w:rsidP="006C20FE">
      <w:pPr>
        <w:pStyle w:val="ListParagraph"/>
        <w:numPr>
          <w:ilvl w:val="8"/>
          <w:numId w:val="2"/>
        </w:numPr>
      </w:pPr>
      <w:r>
        <w:t>$400k</w:t>
      </w:r>
    </w:p>
    <w:p w14:paraId="30FACBD1" w14:textId="1C992C95" w:rsidR="003D2835" w:rsidRDefault="003D2835" w:rsidP="003D2835">
      <w:pPr>
        <w:pStyle w:val="ListParagraph"/>
        <w:numPr>
          <w:ilvl w:val="5"/>
          <w:numId w:val="2"/>
        </w:numPr>
      </w:pPr>
      <w:r>
        <w:t xml:space="preserve">Note mentions that bifurcation </w:t>
      </w:r>
      <w:r>
        <w:rPr>
          <w:u w:val="single"/>
        </w:rPr>
        <w:t>does</w:t>
      </w:r>
      <w:r>
        <w:t xml:space="preserve"> actually occur in recourse transactions (so nonrecourse v. recourse matters in this context)</w:t>
      </w:r>
    </w:p>
    <w:p w14:paraId="28AD54C1" w14:textId="0C9B2A76" w:rsidR="003D2835" w:rsidRDefault="003D2835" w:rsidP="003D2835">
      <w:pPr>
        <w:pStyle w:val="ListParagraph"/>
        <w:numPr>
          <w:ilvl w:val="5"/>
          <w:numId w:val="2"/>
        </w:numPr>
      </w:pPr>
      <w:r>
        <w:t>O’Connor comes to the same figure as the majority</w:t>
      </w:r>
    </w:p>
    <w:p w14:paraId="2492C637" w14:textId="3D3F275B" w:rsidR="001A36E5" w:rsidRDefault="001A36E5" w:rsidP="001A36E5">
      <w:pPr>
        <w:pStyle w:val="ListParagraph"/>
        <w:numPr>
          <w:ilvl w:val="3"/>
          <w:numId w:val="2"/>
        </w:numPr>
      </w:pPr>
      <w:r>
        <w:rPr>
          <w:b/>
          <w:i/>
        </w:rPr>
        <w:t xml:space="preserve">Crane’s </w:t>
      </w:r>
      <w:r>
        <w:t>Progeny &amp; Legitimate Debt</w:t>
      </w:r>
    </w:p>
    <w:p w14:paraId="61F4F5A3" w14:textId="387A01B0" w:rsidR="00F60B76" w:rsidRDefault="00F60B76" w:rsidP="001A36E5">
      <w:pPr>
        <w:pStyle w:val="ListParagraph"/>
        <w:numPr>
          <w:ilvl w:val="4"/>
          <w:numId w:val="2"/>
        </w:numPr>
      </w:pPr>
      <w:r>
        <w:t xml:space="preserve">Prof: IRS did the right thing in </w:t>
      </w:r>
      <w:r>
        <w:rPr>
          <w:b/>
          <w:i/>
        </w:rPr>
        <w:t xml:space="preserve">Crane </w:t>
      </w:r>
      <w:r>
        <w:t xml:space="preserve">&amp; </w:t>
      </w:r>
      <w:r>
        <w:rPr>
          <w:b/>
          <w:i/>
        </w:rPr>
        <w:t>Tufts</w:t>
      </w:r>
      <w:r>
        <w:t>, but led to a tax benefit of deferral for the TPs</w:t>
      </w:r>
    </w:p>
    <w:p w14:paraId="0905A43A" w14:textId="741A8574" w:rsidR="00F60B76" w:rsidRDefault="00F60B76" w:rsidP="00F60B76">
      <w:pPr>
        <w:pStyle w:val="ListParagraph"/>
        <w:numPr>
          <w:ilvl w:val="5"/>
          <w:numId w:val="2"/>
        </w:numPr>
      </w:pPr>
      <w:r>
        <w:t>IRS really had no choice [IRS getting excessive depreciation back gives TP the time value of money]</w:t>
      </w:r>
    </w:p>
    <w:p w14:paraId="3B9F94C1" w14:textId="1DBB8DA8" w:rsidR="00F60B76" w:rsidRDefault="00F60B76" w:rsidP="00F60B76">
      <w:pPr>
        <w:pStyle w:val="ListParagraph"/>
        <w:numPr>
          <w:ilvl w:val="5"/>
          <w:numId w:val="2"/>
        </w:numPr>
      </w:pPr>
      <w:r>
        <w:t>Rule makes sense – if there is no econ loss, there ought to be no tax loss</w:t>
      </w:r>
    </w:p>
    <w:p w14:paraId="7EDA74B0" w14:textId="1F79245C" w:rsidR="00F60B76" w:rsidRPr="00F60B76" w:rsidRDefault="00F60B76" w:rsidP="00F60B76">
      <w:pPr>
        <w:pStyle w:val="ListParagraph"/>
        <w:numPr>
          <w:ilvl w:val="6"/>
          <w:numId w:val="2"/>
        </w:numPr>
      </w:pPr>
      <w:r>
        <w:t>Ought to be skeptical when there is a divergence</w:t>
      </w:r>
    </w:p>
    <w:p w14:paraId="7AC6B8C6" w14:textId="0F4D0F70" w:rsidR="001A36E5" w:rsidRDefault="001A36E5" w:rsidP="001A36E5">
      <w:pPr>
        <w:pStyle w:val="ListParagraph"/>
        <w:numPr>
          <w:ilvl w:val="4"/>
          <w:numId w:val="2"/>
        </w:numPr>
      </w:pPr>
      <w:r>
        <w:rPr>
          <w:b/>
          <w:i/>
        </w:rPr>
        <w:t xml:space="preserve">Estate of Frankin </w:t>
      </w:r>
      <w:r>
        <w:t>(</w:t>
      </w:r>
      <w:r w:rsidR="009D7B1F">
        <w:t>9</w:t>
      </w:r>
      <w:r w:rsidR="009D7B1F" w:rsidRPr="009D7B1F">
        <w:rPr>
          <w:vertAlign w:val="superscript"/>
        </w:rPr>
        <w:t>th</w:t>
      </w:r>
      <w:r w:rsidR="009D7B1F">
        <w:t xml:space="preserve"> Cir. </w:t>
      </w:r>
      <w:r>
        <w:t>1976)</w:t>
      </w:r>
    </w:p>
    <w:p w14:paraId="0BFAE197" w14:textId="328A920E" w:rsidR="001A36E5" w:rsidRDefault="001A36E5" w:rsidP="001A36E5">
      <w:pPr>
        <w:pStyle w:val="ListParagraph"/>
        <w:numPr>
          <w:ilvl w:val="5"/>
          <w:numId w:val="2"/>
        </w:numPr>
      </w:pPr>
      <w:r>
        <w:t>Sale/leaseback deal: TP buys hotel w/ nonrecourse debt that is much greater than the FMV of the hotel</w:t>
      </w:r>
    </w:p>
    <w:p w14:paraId="22BA8884" w14:textId="3FF98BBB" w:rsidR="009D7B1F" w:rsidRDefault="009D7B1F" w:rsidP="009D7B1F">
      <w:pPr>
        <w:pStyle w:val="ListParagraph"/>
        <w:numPr>
          <w:ilvl w:val="6"/>
          <w:numId w:val="2"/>
        </w:numPr>
      </w:pPr>
      <w:r>
        <w:t>Key that the loan came from the seller</w:t>
      </w:r>
    </w:p>
    <w:p w14:paraId="69140465" w14:textId="0E5A93A7" w:rsidR="009D7B1F" w:rsidRDefault="009D7B1F" w:rsidP="009D7B1F">
      <w:pPr>
        <w:pStyle w:val="ListParagraph"/>
        <w:numPr>
          <w:ilvl w:val="6"/>
          <w:numId w:val="2"/>
        </w:numPr>
      </w:pPr>
      <w:r>
        <w:t>We don’t think that TP will ever pay the loan back b/c it is so far removed from the value</w:t>
      </w:r>
    </w:p>
    <w:p w14:paraId="32AD044B" w14:textId="466AE989" w:rsidR="001A36E5" w:rsidRDefault="001A36E5" w:rsidP="001A36E5">
      <w:pPr>
        <w:pStyle w:val="ListParagraph"/>
        <w:numPr>
          <w:ilvl w:val="5"/>
          <w:numId w:val="2"/>
        </w:numPr>
      </w:pPr>
      <w:r>
        <w:t xml:space="preserve">Held: spread was so wide that the debt lacked economic substance and was unlikely to be repaid, so not legitimate </w:t>
      </w:r>
      <w:r>
        <w:sym w:font="Wingdings" w:char="F0E0"/>
      </w:r>
      <w:r>
        <w:t xml:space="preserve"> so debt is </w:t>
      </w:r>
      <w:r>
        <w:rPr>
          <w:u w:val="single"/>
        </w:rPr>
        <w:t>not</w:t>
      </w:r>
      <w:r>
        <w:t xml:space="preserve"> included in basis</w:t>
      </w:r>
    </w:p>
    <w:p w14:paraId="43DF22A4" w14:textId="696357F2" w:rsidR="009D7B1F" w:rsidRDefault="009D7B1F" w:rsidP="009D7B1F">
      <w:pPr>
        <w:pStyle w:val="ListParagraph"/>
        <w:numPr>
          <w:ilvl w:val="6"/>
          <w:numId w:val="2"/>
        </w:numPr>
      </w:pPr>
      <w:r>
        <w:t xml:space="preserve">We cannot stick to </w:t>
      </w:r>
      <w:r>
        <w:rPr>
          <w:b/>
          <w:i/>
        </w:rPr>
        <w:t>Crane</w:t>
      </w:r>
      <w:r>
        <w:t xml:space="preserve"> every time b/c context matters</w:t>
      </w:r>
    </w:p>
    <w:p w14:paraId="2703250C" w14:textId="6ABB1DE4" w:rsidR="001A36E5" w:rsidRDefault="001A36E5" w:rsidP="001A36E5">
      <w:pPr>
        <w:pStyle w:val="ListParagraph"/>
        <w:numPr>
          <w:ilvl w:val="4"/>
          <w:numId w:val="2"/>
        </w:numPr>
      </w:pPr>
      <w:r>
        <w:rPr>
          <w:b/>
          <w:i/>
        </w:rPr>
        <w:t xml:space="preserve">Pleasant Summit Land Corp </w:t>
      </w:r>
      <w:r>
        <w:t>(</w:t>
      </w:r>
      <w:r w:rsidR="009D7B1F">
        <w:t xml:space="preserve">3d Cir. </w:t>
      </w:r>
      <w:r>
        <w:t>1988)</w:t>
      </w:r>
    </w:p>
    <w:p w14:paraId="2331D2E8" w14:textId="20427541" w:rsidR="009D7B1F" w:rsidRPr="009D7B1F" w:rsidRDefault="009D7B1F" w:rsidP="009D7B1F">
      <w:pPr>
        <w:pStyle w:val="ListParagraph"/>
        <w:numPr>
          <w:ilvl w:val="5"/>
          <w:numId w:val="2"/>
        </w:numPr>
      </w:pPr>
      <w:r>
        <w:t xml:space="preserve">Nonrecourse loan exceeded value of the property, but it was a third-party lender, which distinguishes it from </w:t>
      </w:r>
      <w:r>
        <w:rPr>
          <w:b/>
          <w:i/>
        </w:rPr>
        <w:t>Estate of Franklin</w:t>
      </w:r>
    </w:p>
    <w:p w14:paraId="3098F623" w14:textId="697C28E0" w:rsidR="009D7B1F" w:rsidRDefault="009D7B1F" w:rsidP="009D7B1F">
      <w:pPr>
        <w:pStyle w:val="ListParagraph"/>
        <w:numPr>
          <w:ilvl w:val="6"/>
          <w:numId w:val="2"/>
        </w:numPr>
      </w:pPr>
      <w:r>
        <w:t xml:space="preserve">Sounds like the TP probably </w:t>
      </w:r>
      <w:r>
        <w:rPr>
          <w:u w:val="single"/>
        </w:rPr>
        <w:t>will</w:t>
      </w:r>
      <w:r>
        <w:t xml:space="preserve"> pay this back—verification of this b/c of who the lender is</w:t>
      </w:r>
    </w:p>
    <w:p w14:paraId="1FA07383" w14:textId="3E01EBAD" w:rsidR="009D7B1F" w:rsidRDefault="009D7B1F" w:rsidP="009D7B1F">
      <w:pPr>
        <w:pStyle w:val="ListParagraph"/>
        <w:numPr>
          <w:ilvl w:val="5"/>
          <w:numId w:val="2"/>
        </w:numPr>
      </w:pPr>
      <w:r>
        <w:t xml:space="preserve">Held: nonrecourse debt that is greater than the FMV shall be included in basis, </w:t>
      </w:r>
      <w:r>
        <w:rPr>
          <w:u w:val="single"/>
        </w:rPr>
        <w:t>but</w:t>
      </w:r>
      <w:r>
        <w:t xml:space="preserve"> only to the extent of FMV</w:t>
      </w:r>
    </w:p>
    <w:p w14:paraId="1A55E2F4" w14:textId="4DE0C121" w:rsidR="009D7B1F" w:rsidRDefault="009D7B1F" w:rsidP="009D7B1F">
      <w:pPr>
        <w:pStyle w:val="ListParagraph"/>
        <w:numPr>
          <w:ilvl w:val="5"/>
          <w:numId w:val="2"/>
        </w:numPr>
      </w:pPr>
      <w:r>
        <w:rPr>
          <w:b/>
          <w:i/>
        </w:rPr>
        <w:t xml:space="preserve">Estate of Franklin </w:t>
      </w:r>
      <w:r>
        <w:t xml:space="preserve">&amp; </w:t>
      </w:r>
      <w:r>
        <w:rPr>
          <w:b/>
          <w:i/>
        </w:rPr>
        <w:t xml:space="preserve">Pleasant Summit Land Corp </w:t>
      </w:r>
      <w:r>
        <w:t>show a circuit split</w:t>
      </w:r>
    </w:p>
    <w:p w14:paraId="7E65E205" w14:textId="0CA5CEB0" w:rsidR="003521EB" w:rsidRDefault="003521EB" w:rsidP="001A36E5">
      <w:pPr>
        <w:pStyle w:val="ListParagraph"/>
        <w:numPr>
          <w:ilvl w:val="4"/>
          <w:numId w:val="2"/>
        </w:numPr>
      </w:pPr>
      <w:r>
        <w:t>Example</w:t>
      </w:r>
      <w:r w:rsidR="006A48E8">
        <w:t>s</w:t>
      </w:r>
    </w:p>
    <w:p w14:paraId="259CDED1" w14:textId="4FF6E72A" w:rsidR="003521EB" w:rsidRDefault="006A48E8" w:rsidP="003521EB">
      <w:pPr>
        <w:pStyle w:val="ListParagraph"/>
        <w:numPr>
          <w:ilvl w:val="5"/>
          <w:numId w:val="2"/>
        </w:numPr>
      </w:pPr>
      <w:r>
        <w:t xml:space="preserve">Tax Shelter -- </w:t>
      </w:r>
      <w:r w:rsidR="003521EB">
        <w:t>Clicker sale</w:t>
      </w:r>
      <w:r w:rsidR="007B0FA1">
        <w:t xml:space="preserve"> for $1mm</w:t>
      </w:r>
      <w:r w:rsidR="003521EB">
        <w:t>. A sold B a tax shelter via nonrecourse debt that is widely disparate from the FMV of the clicker. B can use the depreciable deductions to shield her other income.</w:t>
      </w:r>
      <w:r w:rsidR="007B0FA1">
        <w:t xml:space="preserve"> If B walks away from the loan, the bank will get the clicker back but </w:t>
      </w:r>
      <w:r w:rsidR="007B0FA1">
        <w:rPr>
          <w:u w:val="single"/>
        </w:rPr>
        <w:t>not</w:t>
      </w:r>
      <w:r w:rsidR="007B0FA1">
        <w:t xml:space="preserve"> the $1mm.</w:t>
      </w:r>
    </w:p>
    <w:p w14:paraId="7F49C4AB" w14:textId="68E1E653" w:rsidR="003521EB" w:rsidRDefault="003521EB" w:rsidP="003521EB">
      <w:pPr>
        <w:pStyle w:val="ListParagraph"/>
        <w:numPr>
          <w:ilvl w:val="6"/>
          <w:numId w:val="2"/>
        </w:numPr>
      </w:pPr>
      <w:r>
        <w:rPr>
          <w:b/>
          <w:i/>
        </w:rPr>
        <w:t xml:space="preserve">Estate of Franklin </w:t>
      </w:r>
      <w:r>
        <w:t>stops this</w:t>
      </w:r>
    </w:p>
    <w:p w14:paraId="425DF99D" w14:textId="34DAAA62" w:rsidR="009D7B1F" w:rsidRDefault="006A48E8" w:rsidP="006A48E8">
      <w:pPr>
        <w:pStyle w:val="ListParagraph"/>
        <w:numPr>
          <w:ilvl w:val="5"/>
          <w:numId w:val="2"/>
        </w:numPr>
      </w:pPr>
      <w:r>
        <w:t>TP uses $5k cash and $1mm nonrecourse debt to buy a resort = $400k. Basis?</w:t>
      </w:r>
    </w:p>
    <w:p w14:paraId="4D671700" w14:textId="2B18094B" w:rsidR="006A48E8" w:rsidRDefault="006A48E8" w:rsidP="006A48E8">
      <w:pPr>
        <w:pStyle w:val="ListParagraph"/>
        <w:numPr>
          <w:ilvl w:val="6"/>
          <w:numId w:val="2"/>
        </w:numPr>
      </w:pPr>
      <w:r>
        <w:rPr>
          <w:b/>
          <w:i/>
        </w:rPr>
        <w:t>Crane</w:t>
      </w:r>
      <w:r>
        <w:rPr>
          <w:i/>
        </w:rPr>
        <w:t xml:space="preserve"> </w:t>
      </w:r>
      <w:r>
        <w:t>shouldn’t apply</w:t>
      </w:r>
    </w:p>
    <w:p w14:paraId="26F89FD2" w14:textId="34D8E957" w:rsidR="006A48E8" w:rsidRDefault="006A48E8" w:rsidP="006A48E8">
      <w:pPr>
        <w:pStyle w:val="ListParagraph"/>
        <w:numPr>
          <w:ilvl w:val="7"/>
          <w:numId w:val="2"/>
        </w:numPr>
      </w:pPr>
      <w:r>
        <w:t xml:space="preserve">Under </w:t>
      </w:r>
      <w:r>
        <w:rPr>
          <w:b/>
          <w:i/>
        </w:rPr>
        <w:t>Crane</w:t>
      </w:r>
      <w:r>
        <w:t>, basis would be $1,005,000 (full debt included)</w:t>
      </w:r>
    </w:p>
    <w:p w14:paraId="6B40ED35" w14:textId="06F4E595" w:rsidR="006A48E8" w:rsidRDefault="006A48E8" w:rsidP="006A48E8">
      <w:pPr>
        <w:pStyle w:val="ListParagraph"/>
        <w:numPr>
          <w:ilvl w:val="7"/>
          <w:numId w:val="2"/>
        </w:numPr>
      </w:pPr>
      <w:r>
        <w:t xml:space="preserve">Under </w:t>
      </w:r>
      <w:r>
        <w:rPr>
          <w:b/>
          <w:i/>
        </w:rPr>
        <w:t>Franklin</w:t>
      </w:r>
      <w:r>
        <w:t>, the cost basis would be only $5k</w:t>
      </w:r>
    </w:p>
    <w:p w14:paraId="0647AE43" w14:textId="6BAB7B16" w:rsidR="006A48E8" w:rsidRDefault="006A48E8" w:rsidP="006A48E8">
      <w:pPr>
        <w:pStyle w:val="ListParagraph"/>
        <w:numPr>
          <w:ilvl w:val="7"/>
          <w:numId w:val="2"/>
        </w:numPr>
      </w:pPr>
      <w:r>
        <w:t xml:space="preserve">Under </w:t>
      </w:r>
      <w:r>
        <w:rPr>
          <w:b/>
          <w:i/>
        </w:rPr>
        <w:t>Pleasant Summit</w:t>
      </w:r>
      <w:r>
        <w:t xml:space="preserve">, $405k cost basis </w:t>
      </w:r>
    </w:p>
    <w:p w14:paraId="2610C03C" w14:textId="4577C7C1" w:rsidR="006A48E8" w:rsidRDefault="006A48E8" w:rsidP="006A48E8">
      <w:pPr>
        <w:pStyle w:val="ListParagraph"/>
        <w:numPr>
          <w:ilvl w:val="3"/>
          <w:numId w:val="2"/>
        </w:numPr>
      </w:pPr>
      <w:r>
        <w:t>Congressional Response to Tax Shelters</w:t>
      </w:r>
    </w:p>
    <w:p w14:paraId="30339214" w14:textId="741AD264" w:rsidR="006A48E8" w:rsidRPr="00083762" w:rsidRDefault="00083762" w:rsidP="006A48E8">
      <w:pPr>
        <w:pStyle w:val="ListParagraph"/>
        <w:numPr>
          <w:ilvl w:val="4"/>
          <w:numId w:val="2"/>
        </w:numPr>
        <w:rPr>
          <w:rStyle w:val="st"/>
        </w:rPr>
      </w:pPr>
      <w:r>
        <w:rPr>
          <w:rStyle w:val="st"/>
          <w:rFonts w:eastAsia="Times New Roman" w:cs="Times New Roman"/>
          <w:b/>
        </w:rPr>
        <w:t>§</w:t>
      </w:r>
      <w:r w:rsidR="006A48E8">
        <w:rPr>
          <w:rStyle w:val="st"/>
          <w:rFonts w:eastAsia="Times New Roman" w:cs="Times New Roman"/>
          <w:b/>
        </w:rPr>
        <w:t xml:space="preserve"> 465 </w:t>
      </w:r>
    </w:p>
    <w:p w14:paraId="440632E6" w14:textId="5AC45DD9" w:rsidR="00083762" w:rsidRPr="00083762" w:rsidRDefault="00083762" w:rsidP="00083762">
      <w:pPr>
        <w:pStyle w:val="ListParagraph"/>
        <w:numPr>
          <w:ilvl w:val="5"/>
          <w:numId w:val="2"/>
        </w:numPr>
        <w:rPr>
          <w:rStyle w:val="st"/>
        </w:rPr>
      </w:pPr>
      <w:r>
        <w:rPr>
          <w:rStyle w:val="st"/>
          <w:rFonts w:eastAsia="Times New Roman" w:cs="Times New Roman"/>
        </w:rPr>
        <w:t>The “At-Risk” Rules:</w:t>
      </w:r>
    </w:p>
    <w:p w14:paraId="1341B4DE" w14:textId="4E753CA6" w:rsidR="00083762" w:rsidRPr="00083762" w:rsidRDefault="00083762" w:rsidP="00083762">
      <w:pPr>
        <w:pStyle w:val="ListParagraph"/>
        <w:numPr>
          <w:ilvl w:val="6"/>
          <w:numId w:val="2"/>
        </w:numPr>
        <w:rPr>
          <w:rStyle w:val="st"/>
        </w:rPr>
      </w:pPr>
      <w:r>
        <w:rPr>
          <w:rStyle w:val="st"/>
          <w:rFonts w:eastAsia="Times New Roman" w:cs="Times New Roman"/>
        </w:rPr>
        <w:t>Disallow deductions for “losses” of an investment that is greater than the amount put “at risk”</w:t>
      </w:r>
    </w:p>
    <w:p w14:paraId="02A49270" w14:textId="54492A59" w:rsidR="00083762" w:rsidRPr="00083762" w:rsidRDefault="00083762" w:rsidP="00083762">
      <w:pPr>
        <w:pStyle w:val="ListParagraph"/>
        <w:numPr>
          <w:ilvl w:val="6"/>
          <w:numId w:val="2"/>
        </w:numPr>
        <w:rPr>
          <w:rStyle w:val="st"/>
        </w:rPr>
      </w:pPr>
      <w:r>
        <w:rPr>
          <w:rStyle w:val="st"/>
          <w:rFonts w:eastAsia="Times New Roman" w:cs="Times New Roman"/>
        </w:rPr>
        <w:t>Attack leverage (debt) used in tax shelters</w:t>
      </w:r>
    </w:p>
    <w:p w14:paraId="0C3B26B8" w14:textId="21920B54" w:rsidR="00083762" w:rsidRPr="006A48E8" w:rsidRDefault="00083762" w:rsidP="00083762">
      <w:pPr>
        <w:pStyle w:val="ListParagraph"/>
        <w:numPr>
          <w:ilvl w:val="6"/>
          <w:numId w:val="2"/>
        </w:numPr>
        <w:rPr>
          <w:rStyle w:val="st"/>
        </w:rPr>
      </w:pPr>
      <w:r>
        <w:rPr>
          <w:rStyle w:val="st"/>
          <w:rFonts w:eastAsia="Times New Roman" w:cs="Times New Roman"/>
        </w:rPr>
        <w:t>“Qualified nonrecourse financing” exception</w:t>
      </w:r>
    </w:p>
    <w:p w14:paraId="13A99506" w14:textId="42526C6F" w:rsidR="00083762" w:rsidRPr="00083762" w:rsidRDefault="00083762" w:rsidP="00083762">
      <w:pPr>
        <w:pStyle w:val="ListParagraph"/>
        <w:numPr>
          <w:ilvl w:val="4"/>
          <w:numId w:val="2"/>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469</w:t>
      </w:r>
    </w:p>
    <w:p w14:paraId="7AC95BB8" w14:textId="7507CAF7" w:rsidR="00083762" w:rsidRDefault="00083762" w:rsidP="00083762">
      <w:pPr>
        <w:pStyle w:val="ListParagraph"/>
        <w:numPr>
          <w:ilvl w:val="5"/>
          <w:numId w:val="2"/>
        </w:numPr>
      </w:pPr>
      <w:r>
        <w:t>Passive activity loss rules:</w:t>
      </w:r>
    </w:p>
    <w:p w14:paraId="19D0A99E" w14:textId="0AE10B6D" w:rsidR="00083762" w:rsidRDefault="00083762" w:rsidP="00083762">
      <w:pPr>
        <w:pStyle w:val="ListParagraph"/>
        <w:numPr>
          <w:ilvl w:val="6"/>
          <w:numId w:val="2"/>
        </w:numPr>
      </w:pPr>
      <w:r>
        <w:t>Limit deductions from passive activity losses</w:t>
      </w:r>
    </w:p>
    <w:p w14:paraId="17900373" w14:textId="2B1241ED" w:rsidR="00083762" w:rsidRDefault="00083762" w:rsidP="00083762">
      <w:pPr>
        <w:pStyle w:val="ListParagraph"/>
        <w:numPr>
          <w:ilvl w:val="7"/>
          <w:numId w:val="2"/>
        </w:numPr>
      </w:pPr>
      <w:r>
        <w:t>TP doesn’t “materially participate”</w:t>
      </w:r>
    </w:p>
    <w:p w14:paraId="7677FB3C" w14:textId="6B51CDC3" w:rsidR="00083762" w:rsidRPr="00083762" w:rsidRDefault="00083762" w:rsidP="00083762">
      <w:pPr>
        <w:pStyle w:val="ListParagraph"/>
        <w:numPr>
          <w:ilvl w:val="8"/>
          <w:numId w:val="2"/>
        </w:numPr>
        <w:rPr>
          <w:rStyle w:val="st"/>
        </w:rPr>
      </w:pPr>
      <w:r>
        <w:t xml:space="preserve">Treas. Reg. </w:t>
      </w:r>
      <w:r w:rsidRPr="00342C42">
        <w:rPr>
          <w:rStyle w:val="st"/>
          <w:rFonts w:ascii="Cambria" w:eastAsia="Times New Roman" w:hAnsi="Cambria" w:cs="Times New Roman"/>
          <w:b/>
        </w:rPr>
        <w:t>§</w:t>
      </w:r>
      <w:r>
        <w:rPr>
          <w:rStyle w:val="st"/>
          <w:rFonts w:ascii="Cambria" w:eastAsia="Times New Roman" w:hAnsi="Cambria" w:cs="Times New Roman"/>
          <w:b/>
        </w:rPr>
        <w:t xml:space="preserve"> 1.469-5T</w:t>
      </w:r>
    </w:p>
    <w:p w14:paraId="0397A2EB" w14:textId="04C2BB31" w:rsidR="00083762" w:rsidRPr="00083762" w:rsidRDefault="00083762" w:rsidP="00083762">
      <w:pPr>
        <w:pStyle w:val="ListParagraph"/>
        <w:numPr>
          <w:ilvl w:val="7"/>
          <w:numId w:val="2"/>
        </w:numPr>
        <w:rPr>
          <w:rStyle w:val="st"/>
        </w:rPr>
      </w:pPr>
      <w:r>
        <w:rPr>
          <w:rStyle w:val="st"/>
          <w:rFonts w:ascii="Cambria" w:eastAsia="Times New Roman" w:hAnsi="Cambria" w:cs="Times New Roman"/>
        </w:rPr>
        <w:t>Netting against “passive activity income”</w:t>
      </w:r>
    </w:p>
    <w:p w14:paraId="3D93EEF6" w14:textId="66A76091" w:rsidR="00083762" w:rsidRPr="006A48E8" w:rsidRDefault="00083762" w:rsidP="00083762">
      <w:pPr>
        <w:pStyle w:val="ListParagraph"/>
        <w:numPr>
          <w:ilvl w:val="7"/>
          <w:numId w:val="2"/>
        </w:numPr>
      </w:pPr>
      <w:r>
        <w:rPr>
          <w:rStyle w:val="st"/>
          <w:rFonts w:ascii="Cambria" w:eastAsia="Times New Roman" w:hAnsi="Cambria" w:cs="Times New Roman"/>
        </w:rPr>
        <w:t>Another example of basketing/netting</w:t>
      </w:r>
    </w:p>
    <w:p w14:paraId="18754DBB" w14:textId="355CF7DE" w:rsidR="00B97FE5" w:rsidRDefault="00B97FE5" w:rsidP="00B97FE5">
      <w:pPr>
        <w:pStyle w:val="ListParagraph"/>
        <w:numPr>
          <w:ilvl w:val="0"/>
          <w:numId w:val="2"/>
        </w:numPr>
      </w:pPr>
      <w:r>
        <w:t>Interest on State &amp; Local Bonds</w:t>
      </w:r>
      <w:r w:rsidR="00F46669">
        <w:tab/>
      </w:r>
    </w:p>
    <w:p w14:paraId="7C6B244F" w14:textId="7A2D199F" w:rsidR="00F46669" w:rsidRPr="00F46669" w:rsidRDefault="00F46669" w:rsidP="00F46669">
      <w:pPr>
        <w:pStyle w:val="ListParagraph"/>
        <w:numPr>
          <w:ilvl w:val="1"/>
          <w:numId w:val="2"/>
        </w:numPr>
        <w:rPr>
          <w:rStyle w:val="st"/>
        </w:rPr>
      </w:pPr>
      <w:r w:rsidRPr="000D7875">
        <w:rPr>
          <w:rStyle w:val="st"/>
          <w:rFonts w:eastAsia="Times New Roman" w:cs="Times New Roman"/>
          <w:b/>
        </w:rPr>
        <w:t>§</w:t>
      </w:r>
      <w:r>
        <w:rPr>
          <w:rStyle w:val="st"/>
          <w:rFonts w:eastAsia="Times New Roman" w:cs="Times New Roman"/>
          <w:b/>
        </w:rPr>
        <w:t xml:space="preserve"> 103 </w:t>
      </w:r>
      <w:r>
        <w:rPr>
          <w:rStyle w:val="st"/>
          <w:rFonts w:eastAsia="Times New Roman" w:cs="Times New Roman"/>
        </w:rPr>
        <w:t>&amp; capture of tax benefits</w:t>
      </w:r>
    </w:p>
    <w:p w14:paraId="02ACD05B" w14:textId="4B4145D4" w:rsidR="00F46669" w:rsidRDefault="00F46669" w:rsidP="00F46669">
      <w:pPr>
        <w:pStyle w:val="ListParagraph"/>
        <w:numPr>
          <w:ilvl w:val="2"/>
          <w:numId w:val="2"/>
        </w:numPr>
      </w:pPr>
      <w:r>
        <w:t>Exclusion of the interest component that comes from state and local bonds (ie. if you buy an IN state bond that pays X interest, that interest is excluded from your gross income)</w:t>
      </w:r>
    </w:p>
    <w:p w14:paraId="2F3CD196" w14:textId="3B1AF53D" w:rsidR="00F46669" w:rsidRDefault="00F46669" w:rsidP="00F46669">
      <w:pPr>
        <w:pStyle w:val="ListParagraph"/>
        <w:numPr>
          <w:ilvl w:val="3"/>
          <w:numId w:val="2"/>
        </w:numPr>
      </w:pPr>
      <w:r>
        <w:t>Policy: this saves money for local gov’ts, but this lowered interest rate gets priced into the bonds [if you know you don’t have to pay taxes on a bond, you will accept a lower amount of return—this is an implicit/putative tax that the TP pays]</w:t>
      </w:r>
    </w:p>
    <w:p w14:paraId="5A4C45B4" w14:textId="6268D9A3" w:rsidR="00F46669" w:rsidRDefault="00F46669" w:rsidP="00F46669">
      <w:pPr>
        <w:pStyle w:val="ListParagraph"/>
        <w:numPr>
          <w:ilvl w:val="3"/>
          <w:numId w:val="2"/>
        </w:numPr>
      </w:pPr>
      <w:r>
        <w:t xml:space="preserve">Incidence of tax benefits: </w:t>
      </w:r>
      <w:r w:rsidR="009A22A3">
        <w:t>sharing may be dispersed (like many fringe benefits)</w:t>
      </w:r>
    </w:p>
    <w:p w14:paraId="04F0A513" w14:textId="2B0138A3" w:rsidR="009A22A3" w:rsidRDefault="009A22A3" w:rsidP="009A22A3">
      <w:pPr>
        <w:pStyle w:val="ListParagraph"/>
        <w:numPr>
          <w:ilvl w:val="4"/>
          <w:numId w:val="2"/>
        </w:numPr>
      </w:pPr>
      <w:r>
        <w:t>Nominally, Congress wants state/local gov’ts to be able to raise money cheaply (nominal benefit to the TP, but it helps the state gov’t)</w:t>
      </w:r>
    </w:p>
    <w:p w14:paraId="480CB825" w14:textId="7CB41C33" w:rsidR="009A22A3" w:rsidRDefault="009A22A3" w:rsidP="009A22A3">
      <w:pPr>
        <w:pStyle w:val="ListParagraph"/>
        <w:numPr>
          <w:ilvl w:val="5"/>
          <w:numId w:val="2"/>
        </w:numPr>
      </w:pPr>
      <w:r>
        <w:t>But it is clawed back by high bracket TPs</w:t>
      </w:r>
    </w:p>
    <w:p w14:paraId="24AACE7C" w14:textId="2587864E" w:rsidR="009A22A3" w:rsidRDefault="009A22A3" w:rsidP="009A22A3">
      <w:pPr>
        <w:pStyle w:val="ListParagraph"/>
        <w:numPr>
          <w:ilvl w:val="1"/>
          <w:numId w:val="2"/>
        </w:numPr>
      </w:pPr>
      <w:r>
        <w:t>We know what the implicit tax is by comparing the tax free bonds with similar, taxed bonds</w:t>
      </w:r>
    </w:p>
    <w:p w14:paraId="03170781" w14:textId="2737F514" w:rsidR="009A22A3" w:rsidRDefault="009A22A3" w:rsidP="009A22A3">
      <w:pPr>
        <w:pStyle w:val="ListParagraph"/>
        <w:numPr>
          <w:ilvl w:val="2"/>
          <w:numId w:val="2"/>
        </w:numPr>
      </w:pPr>
      <w:r>
        <w:t>Things of equal risk</w:t>
      </w:r>
    </w:p>
    <w:p w14:paraId="4BCA33F4" w14:textId="2D01D034" w:rsidR="009A22A3" w:rsidRDefault="009A22A3" w:rsidP="009A22A3">
      <w:pPr>
        <w:pStyle w:val="ListParagraph"/>
        <w:numPr>
          <w:ilvl w:val="2"/>
          <w:numId w:val="2"/>
        </w:numPr>
      </w:pPr>
      <w:r>
        <w:t>A lot of this will turn on the MTR of the investor</w:t>
      </w:r>
    </w:p>
    <w:p w14:paraId="28C1C726" w14:textId="587C5DCE" w:rsidR="009A22A3" w:rsidRDefault="009A22A3" w:rsidP="009A22A3">
      <w:pPr>
        <w:pStyle w:val="ListParagraph"/>
        <w:numPr>
          <w:ilvl w:val="3"/>
          <w:numId w:val="2"/>
        </w:numPr>
      </w:pPr>
      <w:r>
        <w:t>How to take advantage of an exclusion is based on your MTR</w:t>
      </w:r>
    </w:p>
    <w:p w14:paraId="014894AD" w14:textId="36643D97" w:rsidR="009A22A3" w:rsidRDefault="009A22A3" w:rsidP="009A22A3">
      <w:pPr>
        <w:pStyle w:val="ListParagraph"/>
        <w:numPr>
          <w:ilvl w:val="4"/>
          <w:numId w:val="2"/>
        </w:numPr>
      </w:pPr>
      <w:r>
        <w:t xml:space="preserve">NOW the different bracket of TPs will have different benefits based on their MTRs (benefit for </w:t>
      </w:r>
      <w:r>
        <w:rPr>
          <w:u w:val="single"/>
        </w:rPr>
        <w:t>more</w:t>
      </w:r>
      <w:r>
        <w:t xml:space="preserve"> than state/local gov’ts)</w:t>
      </w:r>
    </w:p>
    <w:p w14:paraId="46AEAE5F" w14:textId="60CE4997" w:rsidR="009A22A3" w:rsidRDefault="00C513B8" w:rsidP="009B73E8">
      <w:pPr>
        <w:pStyle w:val="ListParagraph"/>
        <w:numPr>
          <w:ilvl w:val="1"/>
          <w:numId w:val="2"/>
        </w:numPr>
      </w:pPr>
      <w:r>
        <w:t>To attract TPs in lower brackets, bonds have to have a slightly higher return to be attractive (higher TPs benefit from this)</w:t>
      </w:r>
    </w:p>
    <w:p w14:paraId="64B1D0D6" w14:textId="524C7338" w:rsidR="00C513B8" w:rsidRDefault="00C513B8" w:rsidP="00C513B8">
      <w:pPr>
        <w:pStyle w:val="ListParagraph"/>
        <w:numPr>
          <w:ilvl w:val="2"/>
          <w:numId w:val="2"/>
        </w:numPr>
      </w:pPr>
      <w:r>
        <w:t>But gov’ts still benefit from this exclusion</w:t>
      </w:r>
    </w:p>
    <w:p w14:paraId="59ED00FC" w14:textId="04241FF7" w:rsidR="00C513B8" w:rsidRDefault="00C513B8" w:rsidP="00C513B8">
      <w:pPr>
        <w:pStyle w:val="ListParagraph"/>
        <w:numPr>
          <w:ilvl w:val="3"/>
          <w:numId w:val="2"/>
        </w:numPr>
      </w:pPr>
      <w:r>
        <w:t>But benefit less due to the progressive rate structure [some of the benefits have to be shared now, doesn’t all go to the state/local gov’t—unless the bond market can be segmented by MTR]</w:t>
      </w:r>
    </w:p>
    <w:p w14:paraId="6733C690" w14:textId="77777777" w:rsidR="00B97FE5" w:rsidRDefault="00B97FE5" w:rsidP="00B97FE5">
      <w:pPr>
        <w:pStyle w:val="ListParagraph"/>
        <w:numPr>
          <w:ilvl w:val="0"/>
          <w:numId w:val="2"/>
        </w:numPr>
      </w:pPr>
      <w:r>
        <w:t>Gain on Sale of a Home</w:t>
      </w:r>
    </w:p>
    <w:p w14:paraId="6C1271F1" w14:textId="5946C7D6" w:rsidR="007A68E2" w:rsidRDefault="007A68E2" w:rsidP="007A68E2">
      <w:pPr>
        <w:pStyle w:val="ListParagraph"/>
        <w:numPr>
          <w:ilvl w:val="1"/>
          <w:numId w:val="2"/>
        </w:numPr>
      </w:pPr>
      <w:r>
        <w:t>Dollar limits b/c we have to cap it – so as not to be unlimited</w:t>
      </w:r>
    </w:p>
    <w:p w14:paraId="709D2FFC" w14:textId="5321EFBC" w:rsidR="007A68E2" w:rsidRPr="007A68E2" w:rsidRDefault="007A68E2" w:rsidP="007A68E2">
      <w:pPr>
        <w:pStyle w:val="ListParagraph"/>
        <w:numPr>
          <w:ilvl w:val="1"/>
          <w:numId w:val="2"/>
        </w:numPr>
        <w:rPr>
          <w:rStyle w:val="st"/>
        </w:rPr>
      </w:pPr>
      <w:r w:rsidRPr="000D7875">
        <w:rPr>
          <w:rStyle w:val="st"/>
          <w:rFonts w:eastAsia="Times New Roman" w:cs="Times New Roman"/>
          <w:b/>
        </w:rPr>
        <w:t>§</w:t>
      </w:r>
      <w:r>
        <w:rPr>
          <w:rStyle w:val="st"/>
          <w:rFonts w:eastAsia="Times New Roman" w:cs="Times New Roman"/>
          <w:b/>
        </w:rPr>
        <w:t xml:space="preserve"> 121</w:t>
      </w:r>
      <w:r>
        <w:rPr>
          <w:rStyle w:val="st"/>
          <w:rFonts w:eastAsia="Times New Roman" w:cs="Times New Roman"/>
        </w:rPr>
        <w:t>: limited exclusion of gain from sale of principle residence</w:t>
      </w:r>
    </w:p>
    <w:p w14:paraId="7B829961" w14:textId="206BABE9" w:rsidR="007A68E2" w:rsidRPr="00F139F1" w:rsidRDefault="007A68E2" w:rsidP="007A68E2">
      <w:pPr>
        <w:pStyle w:val="ListParagraph"/>
        <w:numPr>
          <w:ilvl w:val="2"/>
          <w:numId w:val="2"/>
        </w:numPr>
        <w:rPr>
          <w:rStyle w:val="st"/>
        </w:rPr>
      </w:pPr>
      <w:r>
        <w:rPr>
          <w:rStyle w:val="st"/>
          <w:rFonts w:eastAsia="Times New Roman" w:cs="Times New Roman"/>
          <w:b/>
        </w:rPr>
        <w:t xml:space="preserve">(b) </w:t>
      </w:r>
      <w:r>
        <w:rPr>
          <w:rStyle w:val="st"/>
          <w:rFonts w:eastAsia="Times New Roman" w:cs="Times New Roman"/>
        </w:rPr>
        <w:t>Dollar limit on exclusion</w:t>
      </w:r>
    </w:p>
    <w:p w14:paraId="050D3B69" w14:textId="50E9BA4B" w:rsidR="00F139F1" w:rsidRPr="007A68E2" w:rsidRDefault="00F139F1" w:rsidP="00F139F1">
      <w:pPr>
        <w:pStyle w:val="ListParagraph"/>
        <w:numPr>
          <w:ilvl w:val="3"/>
          <w:numId w:val="2"/>
        </w:numPr>
        <w:rPr>
          <w:rStyle w:val="st"/>
        </w:rPr>
      </w:pPr>
      <w:r>
        <w:rPr>
          <w:rStyle w:val="st"/>
          <w:rFonts w:eastAsia="Times New Roman" w:cs="Times New Roman"/>
        </w:rPr>
        <w:t>So TPs can’t sell McMansions and shelter a whole lot of income</w:t>
      </w:r>
    </w:p>
    <w:p w14:paraId="3647EA9E" w14:textId="5DAED0C0" w:rsidR="007A68E2" w:rsidRPr="00F139F1" w:rsidRDefault="007A68E2" w:rsidP="007A68E2">
      <w:pPr>
        <w:pStyle w:val="ListParagraph"/>
        <w:numPr>
          <w:ilvl w:val="2"/>
          <w:numId w:val="2"/>
        </w:numPr>
        <w:rPr>
          <w:rStyle w:val="st"/>
        </w:rPr>
      </w:pPr>
      <w:r w:rsidRPr="00F139F1">
        <w:rPr>
          <w:rStyle w:val="st"/>
          <w:rFonts w:eastAsia="Times New Roman" w:cs="Times New Roman"/>
          <w:b/>
        </w:rPr>
        <w:t xml:space="preserve">(c) </w:t>
      </w:r>
      <w:r w:rsidRPr="00F139F1">
        <w:rPr>
          <w:rStyle w:val="st"/>
          <w:rFonts w:eastAsia="Times New Roman" w:cs="Times New Roman"/>
        </w:rPr>
        <w:t>Prof likes this section</w:t>
      </w:r>
    </w:p>
    <w:p w14:paraId="48557507" w14:textId="77777777" w:rsidR="00B97FE5" w:rsidRDefault="00B97FE5" w:rsidP="00B97FE5">
      <w:pPr>
        <w:pStyle w:val="ListParagraph"/>
        <w:numPr>
          <w:ilvl w:val="0"/>
          <w:numId w:val="2"/>
        </w:numPr>
      </w:pPr>
      <w:r>
        <w:t>Special Rate for Dividends</w:t>
      </w:r>
    </w:p>
    <w:p w14:paraId="3B691DED" w14:textId="13848DBB" w:rsidR="00FD4E0F" w:rsidRDefault="004833DD" w:rsidP="00FD4E0F">
      <w:pPr>
        <w:pStyle w:val="ListParagraph"/>
        <w:numPr>
          <w:ilvl w:val="1"/>
          <w:numId w:val="2"/>
        </w:numPr>
      </w:pPr>
      <w:r>
        <w:t>A dividend is a distribution made by a corp. to its SHs</w:t>
      </w:r>
    </w:p>
    <w:p w14:paraId="53FFB30B" w14:textId="11F0B66A" w:rsidR="004833DD" w:rsidRDefault="004833DD" w:rsidP="00FD4E0F">
      <w:pPr>
        <w:pStyle w:val="ListParagraph"/>
        <w:numPr>
          <w:ilvl w:val="1"/>
          <w:numId w:val="2"/>
        </w:numPr>
      </w:pPr>
      <w:r>
        <w:t>For tax purposes, certain qualified dividends are given special treatment (quasi-capital gain treatment)</w:t>
      </w:r>
    </w:p>
    <w:p w14:paraId="040D6BE4" w14:textId="388472D3" w:rsidR="004833DD" w:rsidRDefault="004833DD" w:rsidP="004833DD">
      <w:pPr>
        <w:pStyle w:val="ListParagraph"/>
        <w:numPr>
          <w:ilvl w:val="2"/>
          <w:numId w:val="2"/>
        </w:numPr>
      </w:pPr>
      <w:r>
        <w:t>This is important b/c capital gains are taxed at a lower rate than ordinary income</w:t>
      </w:r>
    </w:p>
    <w:p w14:paraId="60FBD76E" w14:textId="4878A1E1" w:rsidR="004833DD" w:rsidRDefault="004833DD" w:rsidP="004833DD">
      <w:pPr>
        <w:pStyle w:val="ListParagraph"/>
        <w:numPr>
          <w:ilvl w:val="3"/>
          <w:numId w:val="2"/>
        </w:numPr>
      </w:pPr>
      <w:r>
        <w:t>Policy</w:t>
      </w:r>
    </w:p>
    <w:p w14:paraId="172CC63D" w14:textId="4A2D2C3C" w:rsidR="004833DD" w:rsidRPr="008A3663" w:rsidRDefault="004833DD" w:rsidP="008A3663">
      <w:pPr>
        <w:pStyle w:val="ListParagraph"/>
        <w:numPr>
          <w:ilvl w:val="4"/>
          <w:numId w:val="2"/>
        </w:numPr>
      </w:pPr>
      <w:r>
        <w:t>Mitigates the double taxation of corporate income (argument that this is not fair, so give the preferential rate)</w:t>
      </w:r>
    </w:p>
    <w:p w14:paraId="11776AE8" w14:textId="77777777" w:rsidR="00B97FE5" w:rsidRDefault="00B97FE5" w:rsidP="00B97FE5"/>
    <w:p w14:paraId="2D4D0632" w14:textId="11CAC8D3" w:rsidR="00B97FE5" w:rsidRDefault="00A45683" w:rsidP="00B97FE5">
      <w:pPr>
        <w:rPr>
          <w:b/>
        </w:rPr>
      </w:pPr>
      <w:r>
        <w:rPr>
          <w:b/>
        </w:rPr>
        <w:t>Timing Issues</w:t>
      </w:r>
    </w:p>
    <w:p w14:paraId="313CF1A2" w14:textId="7018F1BF" w:rsidR="007C7DB1" w:rsidRDefault="007C7DB1" w:rsidP="00B97FE5">
      <w:pPr>
        <w:pStyle w:val="ListParagraph"/>
        <w:numPr>
          <w:ilvl w:val="0"/>
          <w:numId w:val="3"/>
        </w:numPr>
      </w:pPr>
      <w:r>
        <w:t>Timing Generally</w:t>
      </w:r>
    </w:p>
    <w:p w14:paraId="0A0EAD3F" w14:textId="2A80D5C2" w:rsidR="007C7DB1" w:rsidRDefault="007C7DB1" w:rsidP="007C7DB1">
      <w:pPr>
        <w:pStyle w:val="ListParagraph"/>
        <w:numPr>
          <w:ilvl w:val="1"/>
          <w:numId w:val="3"/>
        </w:numPr>
      </w:pPr>
      <w:r>
        <w:t>Timing matters:</w:t>
      </w:r>
    </w:p>
    <w:p w14:paraId="2B9538F0" w14:textId="3EAC7A3C" w:rsidR="007C7DB1" w:rsidRDefault="007C7DB1" w:rsidP="007C7DB1">
      <w:pPr>
        <w:pStyle w:val="ListParagraph"/>
        <w:numPr>
          <w:ilvl w:val="2"/>
          <w:numId w:val="3"/>
        </w:numPr>
      </w:pPr>
      <w:r>
        <w:t>(1) Possible variation of MTR due to:</w:t>
      </w:r>
    </w:p>
    <w:p w14:paraId="00E3CFED" w14:textId="46878B74" w:rsidR="007C7DB1" w:rsidRDefault="007C7DB1" w:rsidP="007C7DB1">
      <w:pPr>
        <w:pStyle w:val="ListParagraph"/>
        <w:numPr>
          <w:ilvl w:val="3"/>
          <w:numId w:val="3"/>
        </w:numPr>
      </w:pPr>
      <w:r>
        <w:t>Volatile income streams (ie. high MTR one year and low another for a company)</w:t>
      </w:r>
    </w:p>
    <w:p w14:paraId="79DA200B" w14:textId="30FC6F24" w:rsidR="007C7DB1" w:rsidRDefault="007C7DB1" w:rsidP="007C7DB1">
      <w:pPr>
        <w:pStyle w:val="ListParagraph"/>
        <w:numPr>
          <w:ilvl w:val="3"/>
          <w:numId w:val="3"/>
        </w:numPr>
      </w:pPr>
      <w:r>
        <w:t>Legislative changes</w:t>
      </w:r>
    </w:p>
    <w:p w14:paraId="58FDC88A" w14:textId="68258928" w:rsidR="007C7DB1" w:rsidRDefault="007C7DB1" w:rsidP="007C7DB1">
      <w:pPr>
        <w:pStyle w:val="ListParagraph"/>
        <w:numPr>
          <w:ilvl w:val="2"/>
          <w:numId w:val="3"/>
        </w:numPr>
      </w:pPr>
      <w:r>
        <w:t>(2) Time value of money</w:t>
      </w:r>
    </w:p>
    <w:p w14:paraId="1B034973" w14:textId="5169712E" w:rsidR="007C7DB1" w:rsidRDefault="007C7DB1" w:rsidP="007C7DB1">
      <w:pPr>
        <w:pStyle w:val="ListParagraph"/>
        <w:numPr>
          <w:ilvl w:val="3"/>
          <w:numId w:val="3"/>
        </w:numPr>
      </w:pPr>
      <w:r>
        <w:t>Opportunity cost of money</w:t>
      </w:r>
      <w:r w:rsidR="00C23FFB">
        <w:t xml:space="preserve"> (benefits of tax deferral)</w:t>
      </w:r>
    </w:p>
    <w:p w14:paraId="7EF383AD" w14:textId="77777777" w:rsidR="00B97FE5" w:rsidRDefault="00B01A31" w:rsidP="00B97FE5">
      <w:pPr>
        <w:pStyle w:val="ListParagraph"/>
        <w:numPr>
          <w:ilvl w:val="0"/>
          <w:numId w:val="3"/>
        </w:numPr>
      </w:pPr>
      <w:r>
        <w:t>Gains &amp; Losses from Investments in Property</w:t>
      </w:r>
    </w:p>
    <w:p w14:paraId="09992CD8" w14:textId="545A1D3B" w:rsidR="005C2884" w:rsidRPr="005C2884" w:rsidRDefault="005C2884" w:rsidP="00A04C22">
      <w:pPr>
        <w:pStyle w:val="ListParagraph"/>
        <w:numPr>
          <w:ilvl w:val="1"/>
          <w:numId w:val="3"/>
        </w:numPr>
      </w:pPr>
      <w:r>
        <w:t>Leasehold Improvements</w:t>
      </w:r>
    </w:p>
    <w:p w14:paraId="07529AB6" w14:textId="0705F26A" w:rsidR="00A04C22" w:rsidRDefault="00A04C22" w:rsidP="005C2884">
      <w:pPr>
        <w:pStyle w:val="ListParagraph"/>
        <w:numPr>
          <w:ilvl w:val="2"/>
          <w:numId w:val="3"/>
        </w:numPr>
      </w:pPr>
      <w:r>
        <w:rPr>
          <w:b/>
          <w:i/>
        </w:rPr>
        <w:t>Helvering v. Bruun</w:t>
      </w:r>
    </w:p>
    <w:p w14:paraId="0A318C20" w14:textId="13B2E0E1" w:rsidR="00A04C22" w:rsidRDefault="00202C84" w:rsidP="005C2884">
      <w:pPr>
        <w:pStyle w:val="ListParagraph"/>
        <w:numPr>
          <w:ilvl w:val="3"/>
          <w:numId w:val="3"/>
        </w:numPr>
      </w:pPr>
      <w:r>
        <w:t>Facts</w:t>
      </w:r>
    </w:p>
    <w:p w14:paraId="712AD824" w14:textId="3D31138A" w:rsidR="00202C84" w:rsidRDefault="00202C84" w:rsidP="005C2884">
      <w:pPr>
        <w:pStyle w:val="ListParagraph"/>
        <w:numPr>
          <w:ilvl w:val="4"/>
          <w:numId w:val="3"/>
        </w:numPr>
      </w:pPr>
      <w:r>
        <w:t>1915: Starts lease for 99 years. Bruun is the landlord/lessor/TP</w:t>
      </w:r>
    </w:p>
    <w:p w14:paraId="5069DEB2" w14:textId="63ED98A5" w:rsidR="00202C84" w:rsidRDefault="00202C84" w:rsidP="005C2884">
      <w:pPr>
        <w:pStyle w:val="ListParagraph"/>
        <w:numPr>
          <w:ilvl w:val="4"/>
          <w:numId w:val="3"/>
        </w:numPr>
      </w:pPr>
      <w:r>
        <w:t>1929: Tenant builds new building on the land (w/ a 50-year life)</w:t>
      </w:r>
    </w:p>
    <w:p w14:paraId="1EC76EAD" w14:textId="54CEADA7" w:rsidR="00202C84" w:rsidRDefault="00202C84" w:rsidP="005C2884">
      <w:pPr>
        <w:pStyle w:val="ListParagraph"/>
        <w:numPr>
          <w:ilvl w:val="4"/>
          <w:numId w:val="3"/>
        </w:numPr>
      </w:pPr>
      <w:r>
        <w:t>1933: Tenant abandons lease</w:t>
      </w:r>
    </w:p>
    <w:p w14:paraId="2D05DBD1" w14:textId="69370FD4" w:rsidR="00202C84" w:rsidRDefault="00202C84" w:rsidP="005C2884">
      <w:pPr>
        <w:pStyle w:val="ListParagraph"/>
        <w:numPr>
          <w:ilvl w:val="4"/>
          <w:numId w:val="3"/>
        </w:numPr>
      </w:pPr>
      <w:r>
        <w:t>1979: End of new building’s expected life</w:t>
      </w:r>
    </w:p>
    <w:p w14:paraId="1CCC6B24" w14:textId="10D0C5F2" w:rsidR="00202C84" w:rsidRDefault="00202C84" w:rsidP="005C2884">
      <w:pPr>
        <w:pStyle w:val="ListParagraph"/>
        <w:numPr>
          <w:ilvl w:val="4"/>
          <w:numId w:val="3"/>
        </w:numPr>
      </w:pPr>
      <w:r>
        <w:t>2014: Expected expiration of lease</w:t>
      </w:r>
    </w:p>
    <w:p w14:paraId="00672A5C" w14:textId="035A19F3" w:rsidR="00202C84" w:rsidRDefault="00202C84" w:rsidP="005C2884">
      <w:pPr>
        <w:pStyle w:val="ListParagraph"/>
        <w:numPr>
          <w:ilvl w:val="3"/>
          <w:numId w:val="3"/>
        </w:numPr>
      </w:pPr>
      <w:r>
        <w:t>Issue: Should LL recognize income equal to the building’s value when the lease reverts back to LL in 1933?</w:t>
      </w:r>
      <w:r w:rsidR="00F324C8">
        <w:t xml:space="preserve"> [Not </w:t>
      </w:r>
      <w:r w:rsidR="00F324C8">
        <w:rPr>
          <w:u w:val="single"/>
        </w:rPr>
        <w:t>should</w:t>
      </w:r>
      <w:r w:rsidR="00F324C8">
        <w:t xml:space="preserve"> the LL recognize income, but </w:t>
      </w:r>
      <w:r w:rsidR="00F324C8">
        <w:rPr>
          <w:u w:val="single"/>
        </w:rPr>
        <w:t>when</w:t>
      </w:r>
      <w:r w:rsidR="00F324C8">
        <w:t>]</w:t>
      </w:r>
    </w:p>
    <w:p w14:paraId="3F9C4FA9" w14:textId="7F66D85A" w:rsidR="00202C84" w:rsidRDefault="00202C84" w:rsidP="005C2884">
      <w:pPr>
        <w:pStyle w:val="ListParagraph"/>
        <w:numPr>
          <w:ilvl w:val="4"/>
          <w:numId w:val="3"/>
        </w:numPr>
      </w:pPr>
      <w:r>
        <w:t>IRS: This is income when the lease reverts back to the LL in 1933 b.c of Treas. Regs.</w:t>
      </w:r>
    </w:p>
    <w:p w14:paraId="4F5BC269" w14:textId="32A2420A" w:rsidR="00202C84" w:rsidRDefault="00202C84" w:rsidP="005C2884">
      <w:pPr>
        <w:pStyle w:val="ListParagraph"/>
        <w:numPr>
          <w:ilvl w:val="4"/>
          <w:numId w:val="3"/>
        </w:numPr>
      </w:pPr>
      <w:r>
        <w:t>LL/TP: This improvement is capital appreciation not income because it is not separate or derived from capital</w:t>
      </w:r>
      <w:r w:rsidR="00F324C8">
        <w:t>; income upon final disposition</w:t>
      </w:r>
    </w:p>
    <w:p w14:paraId="0B33B1B2" w14:textId="15CC4D68" w:rsidR="00202C84" w:rsidRDefault="00202C84" w:rsidP="005C2884">
      <w:pPr>
        <w:pStyle w:val="ListParagraph"/>
        <w:numPr>
          <w:ilvl w:val="5"/>
          <w:numId w:val="3"/>
        </w:numPr>
      </w:pPr>
      <w:r>
        <w:t>Uses</w:t>
      </w:r>
      <w:r w:rsidR="00F324C8">
        <w:t xml:space="preserve"> constitutional argument from</w:t>
      </w:r>
      <w:r>
        <w:t xml:space="preserve"> </w:t>
      </w:r>
      <w:r>
        <w:rPr>
          <w:b/>
          <w:i/>
        </w:rPr>
        <w:t>Macomber</w:t>
      </w:r>
    </w:p>
    <w:p w14:paraId="2AFC0BB7" w14:textId="18BCA754" w:rsidR="00202C84" w:rsidRDefault="00202C84" w:rsidP="005C2884">
      <w:pPr>
        <w:pStyle w:val="ListParagraph"/>
        <w:numPr>
          <w:ilvl w:val="3"/>
          <w:numId w:val="3"/>
        </w:numPr>
      </w:pPr>
      <w:r>
        <w:t>Held: for IRS/Gov’t</w:t>
      </w:r>
    </w:p>
    <w:p w14:paraId="4FF58358" w14:textId="572AEAC0" w:rsidR="00202C84" w:rsidRDefault="00202C84" w:rsidP="005C2884">
      <w:pPr>
        <w:pStyle w:val="ListParagraph"/>
        <w:numPr>
          <w:ilvl w:val="4"/>
          <w:numId w:val="3"/>
        </w:numPr>
      </w:pPr>
      <w:r>
        <w:t>Value of improvement is taxable to LL at moment of abandonment [TP is taxed on the FMV]</w:t>
      </w:r>
    </w:p>
    <w:p w14:paraId="047DB13A" w14:textId="0EFFA690" w:rsidR="00202C84" w:rsidRDefault="00F324C8" w:rsidP="005C2884">
      <w:pPr>
        <w:pStyle w:val="ListParagraph"/>
        <w:numPr>
          <w:ilvl w:val="5"/>
          <w:numId w:val="3"/>
        </w:numPr>
      </w:pPr>
      <w:r>
        <w:t>Realization of gain d</w:t>
      </w:r>
      <w:r w:rsidR="00202C84">
        <w:t>oesn’t need to b</w:t>
      </w:r>
      <w:r>
        <w:t>e in</w:t>
      </w:r>
      <w:r w:rsidR="00202C84">
        <w:t xml:space="preserve"> cash derived from a complete transaction</w:t>
      </w:r>
      <w:r>
        <w:t>/sale</w:t>
      </w:r>
      <w:r w:rsidR="00202C84">
        <w:t xml:space="preserve"> to be a taxable gain</w:t>
      </w:r>
    </w:p>
    <w:p w14:paraId="00A5A5E7" w14:textId="6DDA3C3F" w:rsidR="00F324C8" w:rsidRDefault="00F324C8" w:rsidP="00F324C8">
      <w:pPr>
        <w:pStyle w:val="ListParagraph"/>
        <w:numPr>
          <w:ilvl w:val="6"/>
          <w:numId w:val="3"/>
        </w:numPr>
      </w:pPr>
      <w:r>
        <w:t>PROF: undermining liquidity prong here</w:t>
      </w:r>
    </w:p>
    <w:p w14:paraId="00EA69FE" w14:textId="0F01E7EB" w:rsidR="00202C84" w:rsidRDefault="00202C84" w:rsidP="005C2884">
      <w:pPr>
        <w:pStyle w:val="ListParagraph"/>
        <w:numPr>
          <w:ilvl w:val="5"/>
          <w:numId w:val="3"/>
        </w:numPr>
      </w:pPr>
      <w:r>
        <w:t>This is a clear accession to wealth for the LL so it ought to be income to him when the lease reverts back to LL</w:t>
      </w:r>
    </w:p>
    <w:p w14:paraId="186C0B9F" w14:textId="16FF98A1" w:rsidR="00202C84" w:rsidRDefault="00202C84" w:rsidP="005C2884">
      <w:pPr>
        <w:pStyle w:val="ListParagraph"/>
        <w:numPr>
          <w:ilvl w:val="5"/>
          <w:numId w:val="3"/>
        </w:numPr>
      </w:pPr>
      <w:r>
        <w:t xml:space="preserve">This chips away at </w:t>
      </w:r>
      <w:r>
        <w:rPr>
          <w:b/>
          <w:i/>
        </w:rPr>
        <w:t>Macomber</w:t>
      </w:r>
      <w:r>
        <w:t xml:space="preserve"> – we care about </w:t>
      </w:r>
      <w:r>
        <w:rPr>
          <w:u w:val="single"/>
        </w:rPr>
        <w:t>uses</w:t>
      </w:r>
      <w:r>
        <w:t xml:space="preserve"> more than sources </w:t>
      </w:r>
    </w:p>
    <w:p w14:paraId="071B596A" w14:textId="1119CB7F" w:rsidR="007C5EFB" w:rsidRDefault="007C5EFB" w:rsidP="005C2884">
      <w:pPr>
        <w:pStyle w:val="ListParagraph"/>
        <w:numPr>
          <w:ilvl w:val="4"/>
          <w:numId w:val="3"/>
        </w:numPr>
      </w:pPr>
      <w:r>
        <w:t>This takes place in the 1930s (Great Depression) – valuation issues of the building &amp; the court is cognizant of this</w:t>
      </w:r>
    </w:p>
    <w:p w14:paraId="340724C1" w14:textId="16FFFC8F" w:rsidR="007C5EFB" w:rsidRDefault="007C5EFB" w:rsidP="005C2884">
      <w:pPr>
        <w:pStyle w:val="ListParagraph"/>
        <w:numPr>
          <w:ilvl w:val="3"/>
          <w:numId w:val="3"/>
        </w:numPr>
      </w:pPr>
      <w:r>
        <w:t>PROF: do we want to discourage this type of behavior?</w:t>
      </w:r>
    </w:p>
    <w:p w14:paraId="25A07046" w14:textId="31197B1A" w:rsidR="007C5EFB" w:rsidRPr="00715076" w:rsidRDefault="007C5EFB" w:rsidP="005C2884">
      <w:pPr>
        <w:pStyle w:val="ListParagraph"/>
        <w:numPr>
          <w:ilvl w:val="4"/>
          <w:numId w:val="3"/>
        </w:numPr>
        <w:rPr>
          <w:rStyle w:val="st"/>
        </w:rPr>
      </w:pPr>
      <w:r>
        <w:t xml:space="preserve">Congress responded to this case by enacting </w:t>
      </w:r>
      <w:r w:rsidRPr="000D7875">
        <w:rPr>
          <w:rStyle w:val="st"/>
          <w:rFonts w:eastAsia="Times New Roman" w:cs="Times New Roman"/>
          <w:b/>
        </w:rPr>
        <w:t>§</w:t>
      </w:r>
      <w:r>
        <w:rPr>
          <w:rStyle w:val="st"/>
          <w:rFonts w:eastAsia="Times New Roman" w:cs="Times New Roman"/>
          <w:b/>
        </w:rPr>
        <w:t xml:space="preserve"> 109</w:t>
      </w:r>
    </w:p>
    <w:p w14:paraId="61AE564F" w14:textId="19953117" w:rsidR="00715076" w:rsidRPr="00715076" w:rsidRDefault="00715076" w:rsidP="00715076">
      <w:pPr>
        <w:pStyle w:val="ListParagraph"/>
        <w:numPr>
          <w:ilvl w:val="5"/>
          <w:numId w:val="3"/>
        </w:numPr>
        <w:rPr>
          <w:rStyle w:val="st"/>
        </w:rPr>
      </w:pPr>
      <w:r>
        <w:rPr>
          <w:rStyle w:val="st"/>
          <w:rFonts w:eastAsia="Times New Roman" w:cs="Times New Roman"/>
        </w:rPr>
        <w:t>Not a great time to tax (greater social policy)</w:t>
      </w:r>
    </w:p>
    <w:p w14:paraId="25B809A8" w14:textId="78CCC827" w:rsidR="00715076" w:rsidRPr="00715076" w:rsidRDefault="00715076" w:rsidP="00715076">
      <w:pPr>
        <w:pStyle w:val="ListParagraph"/>
        <w:numPr>
          <w:ilvl w:val="5"/>
          <w:numId w:val="3"/>
        </w:numPr>
        <w:rPr>
          <w:rStyle w:val="st"/>
        </w:rPr>
      </w:pPr>
      <w:r>
        <w:rPr>
          <w:rStyle w:val="st"/>
          <w:rFonts w:eastAsia="Times New Roman" w:cs="Times New Roman"/>
        </w:rPr>
        <w:t xml:space="preserve">If Congress had only intervened with </w:t>
      </w:r>
      <w:r w:rsidRPr="000D7875">
        <w:rPr>
          <w:rStyle w:val="st"/>
          <w:rFonts w:eastAsia="Times New Roman" w:cs="Times New Roman"/>
          <w:b/>
        </w:rPr>
        <w:t>§</w:t>
      </w:r>
      <w:r>
        <w:rPr>
          <w:rStyle w:val="st"/>
          <w:rFonts w:eastAsia="Times New Roman" w:cs="Times New Roman"/>
          <w:b/>
        </w:rPr>
        <w:t xml:space="preserve"> 109</w:t>
      </w:r>
      <w:r>
        <w:rPr>
          <w:rStyle w:val="st"/>
          <w:rFonts w:eastAsia="Times New Roman" w:cs="Times New Roman"/>
        </w:rPr>
        <w:t>, TP would have gotten a huge windfall of complete exclusion [</w:t>
      </w:r>
      <w:r w:rsidRPr="000D7875">
        <w:rPr>
          <w:rStyle w:val="st"/>
          <w:rFonts w:eastAsia="Times New Roman" w:cs="Times New Roman"/>
          <w:b/>
        </w:rPr>
        <w:t>§</w:t>
      </w:r>
      <w:r>
        <w:rPr>
          <w:rStyle w:val="st"/>
          <w:rFonts w:eastAsia="Times New Roman" w:cs="Times New Roman"/>
          <w:b/>
        </w:rPr>
        <w:t xml:space="preserve"> 1019</w:t>
      </w:r>
      <w:r>
        <w:rPr>
          <w:rStyle w:val="st"/>
          <w:rFonts w:eastAsia="Times New Roman" w:cs="Times New Roman"/>
        </w:rPr>
        <w:t xml:space="preserve"> mitigates this with A/B]</w:t>
      </w:r>
    </w:p>
    <w:p w14:paraId="505F9677" w14:textId="23483F7B" w:rsidR="00715076" w:rsidRPr="004A3EB5" w:rsidRDefault="00715076" w:rsidP="005C2884">
      <w:pPr>
        <w:pStyle w:val="ListParagraph"/>
        <w:numPr>
          <w:ilvl w:val="4"/>
          <w:numId w:val="3"/>
        </w:numPr>
        <w:rPr>
          <w:rStyle w:val="st"/>
        </w:rPr>
      </w:pPr>
      <w:r>
        <w:rPr>
          <w:rStyle w:val="st"/>
          <w:rFonts w:eastAsia="Times New Roman" w:cs="Times New Roman"/>
        </w:rPr>
        <w:t xml:space="preserve">But under H-S, </w:t>
      </w:r>
      <w:r>
        <w:rPr>
          <w:rStyle w:val="st"/>
          <w:rFonts w:eastAsia="Times New Roman" w:cs="Times New Roman"/>
          <w:b/>
          <w:i/>
        </w:rPr>
        <w:t xml:space="preserve">Bruun </w:t>
      </w:r>
      <w:r>
        <w:rPr>
          <w:rStyle w:val="st"/>
          <w:rFonts w:eastAsia="Times New Roman" w:cs="Times New Roman"/>
        </w:rPr>
        <w:t>is right b/c this is a clear accession to wealth re: the building</w:t>
      </w:r>
    </w:p>
    <w:p w14:paraId="63DBF393" w14:textId="130C0918" w:rsidR="004A3EB5" w:rsidRPr="004A3EB5" w:rsidRDefault="004A3EB5" w:rsidP="004A3EB5">
      <w:pPr>
        <w:pStyle w:val="ListParagraph"/>
        <w:numPr>
          <w:ilvl w:val="3"/>
          <w:numId w:val="3"/>
        </w:numPr>
        <w:rPr>
          <w:rStyle w:val="st"/>
        </w:rPr>
      </w:pPr>
      <w:r w:rsidRPr="004A3EB5">
        <w:rPr>
          <w:rStyle w:val="st"/>
          <w:rFonts w:eastAsia="Times New Roman" w:cs="Times New Roman"/>
          <w:u w:val="single"/>
        </w:rPr>
        <w:t>Irony</w:t>
      </w:r>
      <w:r w:rsidRPr="004A3EB5">
        <w:rPr>
          <w:rStyle w:val="st"/>
          <w:rFonts w:eastAsia="Times New Roman" w:cs="Times New Roman"/>
        </w:rPr>
        <w:t xml:space="preserve"> when compared to</w:t>
      </w:r>
      <w:r>
        <w:rPr>
          <w:rStyle w:val="st"/>
          <w:rFonts w:eastAsia="Times New Roman" w:cs="Times New Roman"/>
          <w:b/>
        </w:rPr>
        <w:t xml:space="preserve"> </w:t>
      </w:r>
      <w:r>
        <w:rPr>
          <w:rStyle w:val="st"/>
          <w:rFonts w:eastAsia="Times New Roman" w:cs="Times New Roman"/>
          <w:b/>
          <w:i/>
        </w:rPr>
        <w:t>Macomber</w:t>
      </w:r>
      <w:r>
        <w:rPr>
          <w:rStyle w:val="st"/>
          <w:rFonts w:eastAsia="Times New Roman" w:cs="Times New Roman"/>
        </w:rPr>
        <w:t>:</w:t>
      </w:r>
    </w:p>
    <w:p w14:paraId="1F978668" w14:textId="3502FD5E" w:rsidR="004A3EB5" w:rsidRPr="004A3EB5" w:rsidRDefault="004A3EB5" w:rsidP="004A3EB5">
      <w:pPr>
        <w:pStyle w:val="ListParagraph"/>
        <w:numPr>
          <w:ilvl w:val="4"/>
          <w:numId w:val="3"/>
        </w:numPr>
        <w:rPr>
          <w:rStyle w:val="st"/>
        </w:rPr>
      </w:pPr>
      <w:r>
        <w:rPr>
          <w:rStyle w:val="st"/>
          <w:rFonts w:eastAsia="Times New Roman" w:cs="Times New Roman"/>
          <w:b/>
          <w:i/>
        </w:rPr>
        <w:t xml:space="preserve">Bruun </w:t>
      </w:r>
      <w:r>
        <w:rPr>
          <w:rStyle w:val="st"/>
          <w:rFonts w:eastAsia="Times New Roman" w:cs="Times New Roman"/>
        </w:rPr>
        <w:t xml:space="preserve">undermines the </w:t>
      </w:r>
      <w:r>
        <w:rPr>
          <w:rStyle w:val="st"/>
          <w:rFonts w:eastAsia="Times New Roman" w:cs="Times New Roman"/>
          <w:b/>
          <w:i/>
        </w:rPr>
        <w:t>Macomber</w:t>
      </w:r>
      <w:r>
        <w:rPr>
          <w:rStyle w:val="st"/>
          <w:rFonts w:eastAsia="Times New Roman" w:cs="Times New Roman"/>
        </w:rPr>
        <w:t xml:space="preserve"> constitutional holding but the </w:t>
      </w:r>
      <w:r>
        <w:rPr>
          <w:rStyle w:val="st"/>
          <w:rFonts w:eastAsia="Times New Roman" w:cs="Times New Roman"/>
          <w:b/>
          <w:i/>
        </w:rPr>
        <w:t>Bruun</w:t>
      </w:r>
      <w:r w:rsidRPr="004A3EB5">
        <w:rPr>
          <w:rStyle w:val="st"/>
          <w:rFonts w:eastAsia="Times New Roman" w:cs="Times New Roman"/>
          <w:i/>
        </w:rPr>
        <w:t xml:space="preserve"> </w:t>
      </w:r>
      <w:r>
        <w:rPr>
          <w:rStyle w:val="st"/>
          <w:rFonts w:eastAsia="Times New Roman" w:cs="Times New Roman"/>
        </w:rPr>
        <w:t>holding doesn’t hold up in the end (</w:t>
      </w:r>
      <w:r>
        <w:rPr>
          <w:rStyle w:val="st"/>
          <w:rFonts w:eastAsia="Times New Roman" w:cs="Times New Roman"/>
          <w:b/>
          <w:i/>
        </w:rPr>
        <w:t>Macomber</w:t>
      </w:r>
      <w:r>
        <w:rPr>
          <w:rStyle w:val="st"/>
          <w:rFonts w:eastAsia="Times New Roman" w:cs="Times New Roman"/>
        </w:rPr>
        <w:t xml:space="preserve"> holding is still good re: realization requirement) </w:t>
      </w:r>
    </w:p>
    <w:p w14:paraId="4EBECA00" w14:textId="540BC121" w:rsidR="004A3EB5" w:rsidRPr="007C5EFB" w:rsidRDefault="004A3EB5" w:rsidP="004A3EB5">
      <w:pPr>
        <w:pStyle w:val="ListParagraph"/>
        <w:numPr>
          <w:ilvl w:val="5"/>
          <w:numId w:val="3"/>
        </w:numPr>
        <w:rPr>
          <w:rStyle w:val="st"/>
        </w:rPr>
      </w:pPr>
      <w:r>
        <w:rPr>
          <w:rStyle w:val="st"/>
          <w:rFonts w:eastAsia="Times New Roman" w:cs="Times New Roman"/>
        </w:rPr>
        <w:t xml:space="preserve">The precise holding in </w:t>
      </w:r>
      <w:r>
        <w:rPr>
          <w:rStyle w:val="st"/>
          <w:rFonts w:eastAsia="Times New Roman" w:cs="Times New Roman"/>
          <w:b/>
          <w:i/>
        </w:rPr>
        <w:t xml:space="preserve">Bruun </w:t>
      </w:r>
      <w:r>
        <w:rPr>
          <w:rStyle w:val="st"/>
          <w:rFonts w:eastAsia="Times New Roman" w:cs="Times New Roman"/>
        </w:rPr>
        <w:t xml:space="preserve">is overruled in </w:t>
      </w:r>
      <w:r w:rsidRPr="000D7875">
        <w:rPr>
          <w:rStyle w:val="st"/>
          <w:rFonts w:eastAsia="Times New Roman" w:cs="Times New Roman"/>
          <w:b/>
        </w:rPr>
        <w:t>§§</w:t>
      </w:r>
      <w:r>
        <w:rPr>
          <w:rStyle w:val="st"/>
          <w:rFonts w:eastAsia="Times New Roman" w:cs="Times New Roman"/>
          <w:b/>
        </w:rPr>
        <w:t xml:space="preserve"> 109 &amp; 1019</w:t>
      </w:r>
    </w:p>
    <w:p w14:paraId="39947301" w14:textId="2F18B08E" w:rsidR="007C5EFB" w:rsidRPr="007C5EFB" w:rsidRDefault="007C5EFB" w:rsidP="005C2884">
      <w:pPr>
        <w:pStyle w:val="ListParagraph"/>
        <w:numPr>
          <w:ilvl w:val="2"/>
          <w:numId w:val="3"/>
        </w:numPr>
        <w:rPr>
          <w:rStyle w:val="st"/>
        </w:rPr>
      </w:pPr>
      <w:r w:rsidRPr="000D7875">
        <w:rPr>
          <w:rStyle w:val="st"/>
          <w:rFonts w:eastAsia="Times New Roman" w:cs="Times New Roman"/>
          <w:b/>
        </w:rPr>
        <w:t>§</w:t>
      </w:r>
      <w:r>
        <w:rPr>
          <w:rStyle w:val="st"/>
          <w:rFonts w:eastAsia="Times New Roman" w:cs="Times New Roman"/>
          <w:b/>
        </w:rPr>
        <w:t xml:space="preserve"> 109</w:t>
      </w:r>
      <w:r w:rsidR="005C2884">
        <w:rPr>
          <w:rStyle w:val="st"/>
          <w:rFonts w:eastAsia="Times New Roman" w:cs="Times New Roman"/>
        </w:rPr>
        <w:t>: Tax Treatment of Leasehold Improvements</w:t>
      </w:r>
    </w:p>
    <w:p w14:paraId="7996184C" w14:textId="37E450C4" w:rsidR="007C5EFB" w:rsidRPr="003B32CD" w:rsidRDefault="003B32CD" w:rsidP="005C2884">
      <w:pPr>
        <w:pStyle w:val="ListParagraph"/>
        <w:numPr>
          <w:ilvl w:val="3"/>
          <w:numId w:val="3"/>
        </w:numPr>
        <w:rPr>
          <w:rStyle w:val="st"/>
        </w:rPr>
      </w:pPr>
      <w:r>
        <w:rPr>
          <w:rStyle w:val="st"/>
          <w:rFonts w:eastAsia="Times New Roman" w:cs="Times New Roman"/>
        </w:rPr>
        <w:t xml:space="preserve">Exactly like the </w:t>
      </w:r>
      <w:r>
        <w:rPr>
          <w:rStyle w:val="st"/>
          <w:rFonts w:eastAsia="Times New Roman" w:cs="Times New Roman"/>
          <w:b/>
          <w:i/>
        </w:rPr>
        <w:t xml:space="preserve">Bruun </w:t>
      </w:r>
      <w:r>
        <w:rPr>
          <w:rStyle w:val="st"/>
          <w:rFonts w:eastAsia="Times New Roman" w:cs="Times New Roman"/>
        </w:rPr>
        <w:t>fact pattern</w:t>
      </w:r>
    </w:p>
    <w:p w14:paraId="2D8FC986" w14:textId="6E7F7CD9" w:rsidR="003B32CD" w:rsidRDefault="003B32CD" w:rsidP="005C2884">
      <w:pPr>
        <w:pStyle w:val="ListParagraph"/>
        <w:numPr>
          <w:ilvl w:val="3"/>
          <w:numId w:val="3"/>
        </w:numPr>
      </w:pPr>
      <w:r>
        <w:t xml:space="preserve">When a LL receives property back that has improvements, it is </w:t>
      </w:r>
      <w:r>
        <w:rPr>
          <w:u w:val="single"/>
        </w:rPr>
        <w:t>not</w:t>
      </w:r>
      <w:r>
        <w:t xml:space="preserve"> income</w:t>
      </w:r>
    </w:p>
    <w:p w14:paraId="1E77F8CC" w14:textId="18A8ED95" w:rsidR="003B32CD" w:rsidRPr="003B32CD" w:rsidRDefault="003B32CD" w:rsidP="005C2884">
      <w:pPr>
        <w:pStyle w:val="ListParagraph"/>
        <w:numPr>
          <w:ilvl w:val="4"/>
          <w:numId w:val="3"/>
        </w:numPr>
      </w:pPr>
      <w:r>
        <w:t xml:space="preserve">Overrules </w:t>
      </w:r>
      <w:r>
        <w:rPr>
          <w:b/>
          <w:i/>
        </w:rPr>
        <w:t>Bruun</w:t>
      </w:r>
    </w:p>
    <w:p w14:paraId="23AF27E0" w14:textId="22D75243" w:rsidR="003B32CD" w:rsidRDefault="003B32CD" w:rsidP="005C2884">
      <w:pPr>
        <w:pStyle w:val="ListParagraph"/>
        <w:numPr>
          <w:ilvl w:val="4"/>
          <w:numId w:val="3"/>
        </w:numPr>
      </w:pPr>
      <w:r>
        <w:t>“GI does not include income provided by …”</w:t>
      </w:r>
    </w:p>
    <w:p w14:paraId="397B8784" w14:textId="653D1CDB" w:rsidR="003B32CD" w:rsidRPr="003B32CD" w:rsidRDefault="003B32CD" w:rsidP="005C2884">
      <w:pPr>
        <w:pStyle w:val="ListParagraph"/>
        <w:numPr>
          <w:ilvl w:val="5"/>
          <w:numId w:val="3"/>
        </w:numPr>
        <w:rPr>
          <w:rStyle w:val="st"/>
        </w:rPr>
      </w:pPr>
      <w:r>
        <w:t xml:space="preserve">Looking at just </w:t>
      </w:r>
      <w:r w:rsidRPr="000D7875">
        <w:rPr>
          <w:rStyle w:val="st"/>
          <w:rFonts w:eastAsia="Times New Roman" w:cs="Times New Roman"/>
          <w:b/>
        </w:rPr>
        <w:t>§</w:t>
      </w:r>
      <w:r>
        <w:rPr>
          <w:rStyle w:val="st"/>
          <w:rFonts w:eastAsia="Times New Roman" w:cs="Times New Roman"/>
          <w:b/>
        </w:rPr>
        <w:t xml:space="preserve"> 109</w:t>
      </w:r>
      <w:r>
        <w:rPr>
          <w:rStyle w:val="st"/>
          <w:rFonts w:eastAsia="Times New Roman" w:cs="Times New Roman"/>
        </w:rPr>
        <w:t xml:space="preserve">, looks like a huge windfall to the TP in </w:t>
      </w:r>
      <w:r>
        <w:rPr>
          <w:rStyle w:val="st"/>
          <w:rFonts w:eastAsia="Times New Roman" w:cs="Times New Roman"/>
          <w:b/>
          <w:i/>
        </w:rPr>
        <w:t>Bruun</w:t>
      </w:r>
      <w:r>
        <w:rPr>
          <w:rStyle w:val="st"/>
          <w:rFonts w:eastAsia="Times New Roman" w:cs="Times New Roman"/>
        </w:rPr>
        <w:t>-like fact patterns</w:t>
      </w:r>
    </w:p>
    <w:p w14:paraId="567F1B09" w14:textId="42939A4F" w:rsidR="003B32CD" w:rsidRPr="003B32CD" w:rsidRDefault="003B32CD" w:rsidP="005C2884">
      <w:pPr>
        <w:pStyle w:val="ListParagraph"/>
        <w:numPr>
          <w:ilvl w:val="6"/>
          <w:numId w:val="3"/>
        </w:numPr>
        <w:rPr>
          <w:rStyle w:val="st"/>
        </w:rPr>
      </w:pPr>
      <w:r>
        <w:rPr>
          <w:rStyle w:val="st"/>
          <w:rFonts w:eastAsia="Times New Roman" w:cs="Times New Roman"/>
          <w:u w:val="single"/>
        </w:rPr>
        <w:t>But</w:t>
      </w:r>
      <w:r>
        <w:rPr>
          <w:rStyle w:val="st"/>
          <w:rFonts w:eastAsia="Times New Roman" w:cs="Times New Roman"/>
        </w:rPr>
        <w:t xml:space="preserve">, there is a countervailing basis adjustment in </w:t>
      </w:r>
      <w:r w:rsidRPr="000D7875">
        <w:rPr>
          <w:rStyle w:val="st"/>
          <w:rFonts w:eastAsia="Times New Roman" w:cs="Times New Roman"/>
          <w:b/>
        </w:rPr>
        <w:t>§</w:t>
      </w:r>
      <w:r>
        <w:rPr>
          <w:rStyle w:val="st"/>
          <w:rFonts w:eastAsia="Times New Roman" w:cs="Times New Roman"/>
          <w:b/>
        </w:rPr>
        <w:t xml:space="preserve"> 1019</w:t>
      </w:r>
    </w:p>
    <w:p w14:paraId="02CE6209" w14:textId="1C622D9E" w:rsidR="003B32CD" w:rsidRPr="003B32CD" w:rsidRDefault="003B32CD" w:rsidP="005C2884">
      <w:pPr>
        <w:pStyle w:val="ListParagraph"/>
        <w:numPr>
          <w:ilvl w:val="3"/>
          <w:numId w:val="3"/>
        </w:numPr>
        <w:rPr>
          <w:rStyle w:val="st"/>
        </w:rPr>
      </w:pPr>
      <w:r>
        <w:rPr>
          <w:rStyle w:val="st"/>
          <w:rFonts w:eastAsia="Times New Roman" w:cs="Times New Roman"/>
        </w:rPr>
        <w:t xml:space="preserve">This looks like just an exclusion, but becomes a </w:t>
      </w:r>
      <w:r>
        <w:rPr>
          <w:rStyle w:val="st"/>
          <w:rFonts w:eastAsia="Times New Roman" w:cs="Times New Roman"/>
          <w:u w:val="single"/>
        </w:rPr>
        <w:t>deferral</w:t>
      </w:r>
      <w:r>
        <w:rPr>
          <w:rStyle w:val="st"/>
          <w:rFonts w:eastAsia="Times New Roman" w:cs="Times New Roman"/>
        </w:rPr>
        <w:t xml:space="preserve"> when combined with </w:t>
      </w:r>
      <w:r w:rsidRPr="000D7875">
        <w:rPr>
          <w:rStyle w:val="st"/>
          <w:rFonts w:eastAsia="Times New Roman" w:cs="Times New Roman"/>
          <w:b/>
        </w:rPr>
        <w:t>§</w:t>
      </w:r>
      <w:r>
        <w:rPr>
          <w:rStyle w:val="st"/>
          <w:rFonts w:eastAsia="Times New Roman" w:cs="Times New Roman"/>
          <w:b/>
        </w:rPr>
        <w:t xml:space="preserve"> 1019</w:t>
      </w:r>
    </w:p>
    <w:p w14:paraId="4588639C" w14:textId="36EAA16A" w:rsidR="003B32CD" w:rsidRPr="003B32CD" w:rsidRDefault="003B32CD" w:rsidP="005C2884">
      <w:pPr>
        <w:pStyle w:val="ListParagraph"/>
        <w:numPr>
          <w:ilvl w:val="2"/>
          <w:numId w:val="3"/>
        </w:numPr>
        <w:rPr>
          <w:rStyle w:val="st"/>
        </w:rPr>
      </w:pPr>
      <w:r w:rsidRPr="000D7875">
        <w:rPr>
          <w:rStyle w:val="st"/>
          <w:rFonts w:eastAsia="Times New Roman" w:cs="Times New Roman"/>
          <w:b/>
        </w:rPr>
        <w:t>§</w:t>
      </w:r>
      <w:r>
        <w:rPr>
          <w:rStyle w:val="st"/>
          <w:rFonts w:eastAsia="Times New Roman" w:cs="Times New Roman"/>
          <w:b/>
        </w:rPr>
        <w:t xml:space="preserve"> 1019</w:t>
      </w:r>
    </w:p>
    <w:p w14:paraId="623F40B0" w14:textId="7A624D58" w:rsidR="003B32CD" w:rsidRDefault="003B32CD" w:rsidP="005C2884">
      <w:pPr>
        <w:pStyle w:val="ListParagraph"/>
        <w:numPr>
          <w:ilvl w:val="3"/>
          <w:numId w:val="3"/>
        </w:numPr>
      </w:pPr>
      <w:r>
        <w:t>“Neither the basis nor the basis adjusted basis be diminished…”</w:t>
      </w:r>
    </w:p>
    <w:p w14:paraId="360E31B9" w14:textId="434FD2D6" w:rsidR="003B32CD" w:rsidRPr="003B32CD" w:rsidRDefault="003B32CD" w:rsidP="005C2884">
      <w:pPr>
        <w:pStyle w:val="ListParagraph"/>
        <w:numPr>
          <w:ilvl w:val="4"/>
          <w:numId w:val="3"/>
        </w:numPr>
        <w:rPr>
          <w:rStyle w:val="st"/>
        </w:rPr>
      </w:pPr>
      <w:r>
        <w:t xml:space="preserve">Directly references </w:t>
      </w:r>
      <w:r w:rsidRPr="000D7875">
        <w:rPr>
          <w:rStyle w:val="st"/>
          <w:rFonts w:eastAsia="Times New Roman" w:cs="Times New Roman"/>
          <w:b/>
        </w:rPr>
        <w:t>§</w:t>
      </w:r>
      <w:r>
        <w:rPr>
          <w:rStyle w:val="st"/>
          <w:rFonts w:eastAsia="Times New Roman" w:cs="Times New Roman"/>
          <w:b/>
        </w:rPr>
        <w:t xml:space="preserve"> 109</w:t>
      </w:r>
    </w:p>
    <w:p w14:paraId="68583AF9" w14:textId="5AC63B31" w:rsidR="003B32CD" w:rsidRPr="003B32CD" w:rsidRDefault="003B32CD" w:rsidP="005C2884">
      <w:pPr>
        <w:pStyle w:val="ListParagraph"/>
        <w:numPr>
          <w:ilvl w:val="4"/>
          <w:numId w:val="3"/>
        </w:numPr>
        <w:rPr>
          <w:rStyle w:val="st"/>
        </w:rPr>
      </w:pPr>
      <w:r>
        <w:rPr>
          <w:rStyle w:val="st"/>
          <w:rFonts w:eastAsia="Times New Roman" w:cs="Times New Roman"/>
        </w:rPr>
        <w:t xml:space="preserve">In the </w:t>
      </w:r>
      <w:r w:rsidRPr="000D7875">
        <w:rPr>
          <w:rStyle w:val="st"/>
          <w:rFonts w:eastAsia="Times New Roman" w:cs="Times New Roman"/>
          <w:b/>
        </w:rPr>
        <w:t>§</w:t>
      </w:r>
      <w:r>
        <w:rPr>
          <w:rStyle w:val="st"/>
          <w:rFonts w:eastAsia="Times New Roman" w:cs="Times New Roman"/>
          <w:b/>
        </w:rPr>
        <w:t xml:space="preserve"> 109 </w:t>
      </w:r>
      <w:r>
        <w:rPr>
          <w:rStyle w:val="st"/>
          <w:rFonts w:eastAsia="Times New Roman" w:cs="Times New Roman"/>
        </w:rPr>
        <w:t>context, when the LL gets the property back with leasehold improvements –</w:t>
      </w:r>
    </w:p>
    <w:p w14:paraId="00A7D094" w14:textId="4E31DD0F" w:rsidR="003B32CD" w:rsidRPr="003B32CD" w:rsidRDefault="003B32CD" w:rsidP="005C2884">
      <w:pPr>
        <w:pStyle w:val="ListParagraph"/>
        <w:numPr>
          <w:ilvl w:val="5"/>
          <w:numId w:val="3"/>
        </w:numPr>
        <w:rPr>
          <w:rStyle w:val="st"/>
        </w:rPr>
      </w:pPr>
      <w:r w:rsidRPr="000D7875">
        <w:rPr>
          <w:rStyle w:val="st"/>
          <w:rFonts w:eastAsia="Times New Roman" w:cs="Times New Roman"/>
          <w:b/>
        </w:rPr>
        <w:t>§</w:t>
      </w:r>
      <w:r>
        <w:rPr>
          <w:rStyle w:val="st"/>
          <w:rFonts w:eastAsia="Times New Roman" w:cs="Times New Roman"/>
          <w:b/>
        </w:rPr>
        <w:t xml:space="preserve"> 1019</w:t>
      </w:r>
      <w:r>
        <w:rPr>
          <w:rStyle w:val="st"/>
          <w:rFonts w:eastAsia="Times New Roman" w:cs="Times New Roman"/>
        </w:rPr>
        <w:t xml:space="preserve"> says that LL can’t adjust basis in this context</w:t>
      </w:r>
      <w:r w:rsidR="00F324C8">
        <w:rPr>
          <w:rStyle w:val="st"/>
          <w:rFonts w:eastAsia="Times New Roman" w:cs="Times New Roman"/>
        </w:rPr>
        <w:t xml:space="preserve"> [thus TP can’t take depreciation deductions]</w:t>
      </w:r>
    </w:p>
    <w:p w14:paraId="5CC9FE8A" w14:textId="7346A5C7" w:rsidR="003B32CD" w:rsidRPr="003B32CD" w:rsidRDefault="003B32CD" w:rsidP="005C2884">
      <w:pPr>
        <w:pStyle w:val="ListParagraph"/>
        <w:numPr>
          <w:ilvl w:val="6"/>
          <w:numId w:val="3"/>
        </w:numPr>
        <w:rPr>
          <w:rStyle w:val="st"/>
        </w:rPr>
      </w:pPr>
      <w:r>
        <w:rPr>
          <w:rStyle w:val="st"/>
          <w:rFonts w:eastAsia="Times New Roman" w:cs="Times New Roman"/>
        </w:rPr>
        <w:t xml:space="preserve">This matters b/c gov’t turns this exclusion benefit into a </w:t>
      </w:r>
      <w:r>
        <w:rPr>
          <w:rStyle w:val="st"/>
          <w:rFonts w:eastAsia="Times New Roman" w:cs="Times New Roman"/>
          <w:u w:val="single"/>
        </w:rPr>
        <w:t>deferral</w:t>
      </w:r>
      <w:r>
        <w:rPr>
          <w:rStyle w:val="st"/>
          <w:rFonts w:eastAsia="Times New Roman" w:cs="Times New Roman"/>
        </w:rPr>
        <w:t xml:space="preserve"> through adjustments of basis</w:t>
      </w:r>
    </w:p>
    <w:p w14:paraId="38E639DD" w14:textId="18C9E5F0" w:rsidR="003B32CD" w:rsidRPr="005C2884" w:rsidRDefault="003B32CD" w:rsidP="005C2884">
      <w:pPr>
        <w:pStyle w:val="ListParagraph"/>
        <w:numPr>
          <w:ilvl w:val="7"/>
          <w:numId w:val="3"/>
        </w:numPr>
        <w:rPr>
          <w:rStyle w:val="st"/>
        </w:rPr>
      </w:pPr>
      <w:r>
        <w:rPr>
          <w:rStyle w:val="st"/>
          <w:rFonts w:eastAsia="Times New Roman" w:cs="Times New Roman"/>
        </w:rPr>
        <w:t>Gov’t doesn’t want LL to be able to take a stepped-up basis in FMV of the returned property</w:t>
      </w:r>
    </w:p>
    <w:p w14:paraId="613A0330" w14:textId="312D9FD5" w:rsidR="005C2884" w:rsidRDefault="00F324C8" w:rsidP="005C2884">
      <w:pPr>
        <w:pStyle w:val="ListParagraph"/>
        <w:numPr>
          <w:ilvl w:val="2"/>
          <w:numId w:val="3"/>
        </w:numPr>
      </w:pPr>
      <w:r>
        <w:t>Illustration</w:t>
      </w:r>
      <w:r w:rsidR="00D018F5">
        <w:t>s</w:t>
      </w:r>
    </w:p>
    <w:p w14:paraId="34F1E6F5" w14:textId="3E598406" w:rsidR="001968E0" w:rsidRPr="001968E0" w:rsidRDefault="00D018F5" w:rsidP="001968E0">
      <w:pPr>
        <w:pStyle w:val="ListParagraph"/>
        <w:numPr>
          <w:ilvl w:val="3"/>
          <w:numId w:val="3"/>
        </w:numPr>
        <w:rPr>
          <w:rStyle w:val="st"/>
        </w:rPr>
      </w:pPr>
      <w:r>
        <w:t xml:space="preserve">(A) </w:t>
      </w:r>
      <w:r w:rsidR="001968E0">
        <w:t xml:space="preserve">If you don’t have a basis upfront, you can’t have a depreciation deduction (under </w:t>
      </w:r>
      <w:r w:rsidR="001968E0" w:rsidRPr="000D7875">
        <w:rPr>
          <w:rStyle w:val="st"/>
          <w:rFonts w:eastAsia="Times New Roman" w:cs="Times New Roman"/>
          <w:b/>
        </w:rPr>
        <w:t>§§</w:t>
      </w:r>
      <w:r w:rsidR="001968E0">
        <w:rPr>
          <w:rStyle w:val="st"/>
          <w:rFonts w:eastAsia="Times New Roman" w:cs="Times New Roman"/>
          <w:b/>
        </w:rPr>
        <w:t xml:space="preserve"> 109/1019</w:t>
      </w:r>
      <w:r w:rsidR="001968E0">
        <w:rPr>
          <w:rStyle w:val="st"/>
          <w:rFonts w:eastAsia="Times New Roman" w:cs="Times New Roman"/>
        </w:rPr>
        <w:t xml:space="preserve"> analysis).</w:t>
      </w:r>
    </w:p>
    <w:p w14:paraId="0D2C3BF1" w14:textId="392ABA4F" w:rsidR="001968E0" w:rsidRPr="00F324C8" w:rsidRDefault="001968E0" w:rsidP="00D018F5">
      <w:pPr>
        <w:pStyle w:val="ListParagraph"/>
        <w:numPr>
          <w:ilvl w:val="4"/>
          <w:numId w:val="3"/>
        </w:numPr>
        <w:rPr>
          <w:rStyle w:val="st"/>
        </w:rPr>
      </w:pPr>
      <w:r>
        <w:rPr>
          <w:rStyle w:val="st"/>
          <w:rFonts w:eastAsia="Times New Roman" w:cs="Times New Roman"/>
        </w:rPr>
        <w:t xml:space="preserve">In the excel example, the nominal amounts paid in taxes are the same under </w:t>
      </w:r>
      <w:r>
        <w:rPr>
          <w:rStyle w:val="st"/>
          <w:rFonts w:eastAsia="Times New Roman" w:cs="Times New Roman"/>
          <w:b/>
          <w:i/>
        </w:rPr>
        <w:t xml:space="preserve">Bruun </w:t>
      </w:r>
      <w:r>
        <w:rPr>
          <w:rStyle w:val="st"/>
          <w:rFonts w:eastAsia="Times New Roman" w:cs="Times New Roman"/>
        </w:rPr>
        <w:t xml:space="preserve">analysis </w:t>
      </w:r>
      <w:r>
        <w:rPr>
          <w:rStyle w:val="st"/>
          <w:rFonts w:eastAsia="Times New Roman" w:cs="Times New Roman"/>
          <w:u w:val="single"/>
        </w:rPr>
        <w:t>and</w:t>
      </w:r>
      <w:r>
        <w:rPr>
          <w:rStyle w:val="st"/>
          <w:rFonts w:eastAsia="Times New Roman" w:cs="Times New Roman"/>
        </w:rPr>
        <w:t xml:space="preserve"> </w:t>
      </w:r>
      <w:r w:rsidRPr="000D7875">
        <w:rPr>
          <w:rStyle w:val="st"/>
          <w:rFonts w:eastAsia="Times New Roman" w:cs="Times New Roman"/>
          <w:b/>
        </w:rPr>
        <w:t>§§</w:t>
      </w:r>
      <w:r>
        <w:rPr>
          <w:rStyle w:val="st"/>
          <w:rFonts w:eastAsia="Times New Roman" w:cs="Times New Roman"/>
          <w:b/>
        </w:rPr>
        <w:t xml:space="preserve"> 109/1019 </w:t>
      </w:r>
      <w:r>
        <w:rPr>
          <w:rStyle w:val="st"/>
          <w:rFonts w:eastAsia="Times New Roman" w:cs="Times New Roman"/>
        </w:rPr>
        <w:t>analysis. But the deferral (</w:t>
      </w:r>
      <w:r w:rsidRPr="000D7875">
        <w:rPr>
          <w:rStyle w:val="st"/>
          <w:rFonts w:eastAsia="Times New Roman" w:cs="Times New Roman"/>
          <w:b/>
        </w:rPr>
        <w:t>§§</w:t>
      </w:r>
      <w:r>
        <w:rPr>
          <w:rStyle w:val="st"/>
          <w:rFonts w:eastAsia="Times New Roman" w:cs="Times New Roman"/>
          <w:b/>
        </w:rPr>
        <w:t xml:space="preserve"> 109/1019</w:t>
      </w:r>
      <w:r>
        <w:rPr>
          <w:rStyle w:val="st"/>
          <w:rFonts w:eastAsia="Times New Roman" w:cs="Times New Roman"/>
        </w:rPr>
        <w:t>) example is better for the TP b/c of the present value calculation/time value of money.</w:t>
      </w:r>
      <w:r w:rsidR="00F324C8">
        <w:rPr>
          <w:rStyle w:val="st"/>
          <w:rFonts w:eastAsia="Times New Roman" w:cs="Times New Roman"/>
        </w:rPr>
        <w:t xml:space="preserve"> [Ie. same aggregate net income and tax over the total time period under both regimes, but cash flow is different</w:t>
      </w:r>
    </w:p>
    <w:p w14:paraId="1953A697" w14:textId="2A481026" w:rsidR="00F324C8" w:rsidRPr="00F324C8" w:rsidRDefault="00F324C8" w:rsidP="00D018F5">
      <w:pPr>
        <w:pStyle w:val="ListParagraph"/>
        <w:numPr>
          <w:ilvl w:val="5"/>
          <w:numId w:val="3"/>
        </w:numPr>
        <w:rPr>
          <w:rStyle w:val="st"/>
        </w:rPr>
      </w:pPr>
      <w:r>
        <w:rPr>
          <w:rStyle w:val="st"/>
          <w:rFonts w:eastAsia="Times New Roman" w:cs="Times New Roman"/>
          <w:b/>
          <w:i/>
        </w:rPr>
        <w:t>Bruun</w:t>
      </w:r>
      <w:r>
        <w:rPr>
          <w:rStyle w:val="st"/>
          <w:rFonts w:eastAsia="Times New Roman" w:cs="Times New Roman"/>
        </w:rPr>
        <w:t>: taxed all upfront [~19k in tax]</w:t>
      </w:r>
    </w:p>
    <w:p w14:paraId="50961FA0" w14:textId="097ED331" w:rsidR="00F324C8" w:rsidRPr="00F324C8" w:rsidRDefault="00F324C8" w:rsidP="00D018F5">
      <w:pPr>
        <w:pStyle w:val="ListParagraph"/>
        <w:numPr>
          <w:ilvl w:val="5"/>
          <w:numId w:val="3"/>
        </w:numPr>
        <w:rPr>
          <w:rStyle w:val="st"/>
        </w:rPr>
      </w:pPr>
      <w:r>
        <w:rPr>
          <w:rStyle w:val="st"/>
          <w:rFonts w:eastAsia="Times New Roman" w:cs="Times New Roman"/>
        </w:rPr>
        <w:t>Congress response – defer taxes over time [~13k in tax]</w:t>
      </w:r>
    </w:p>
    <w:p w14:paraId="4D9FE0C5" w14:textId="66688796" w:rsidR="00F324C8" w:rsidRPr="00F324C8" w:rsidRDefault="00F324C8" w:rsidP="00D018F5">
      <w:pPr>
        <w:pStyle w:val="ListParagraph"/>
        <w:numPr>
          <w:ilvl w:val="6"/>
          <w:numId w:val="3"/>
        </w:numPr>
        <w:rPr>
          <w:rStyle w:val="st"/>
        </w:rPr>
      </w:pPr>
      <w:r>
        <w:rPr>
          <w:rStyle w:val="st"/>
          <w:rFonts w:eastAsia="Times New Roman" w:cs="Times New Roman"/>
        </w:rPr>
        <w:t>Get net present value</w:t>
      </w:r>
    </w:p>
    <w:p w14:paraId="16AF8406" w14:textId="1B35DF76" w:rsidR="00F324C8" w:rsidRPr="00D018F5" w:rsidRDefault="00F324C8" w:rsidP="00D018F5">
      <w:pPr>
        <w:pStyle w:val="ListParagraph"/>
        <w:numPr>
          <w:ilvl w:val="4"/>
          <w:numId w:val="3"/>
        </w:numPr>
        <w:rPr>
          <w:rStyle w:val="st"/>
        </w:rPr>
      </w:pPr>
      <w:r>
        <w:rPr>
          <w:rStyle w:val="st"/>
          <w:rFonts w:eastAsia="Times New Roman" w:cs="Times New Roman"/>
        </w:rPr>
        <w:t xml:space="preserve">Basis adjustment is critical re: whether it is an exclusion or deferral </w:t>
      </w:r>
    </w:p>
    <w:p w14:paraId="1E36A390" w14:textId="40E98E0C" w:rsidR="00D018F5" w:rsidRDefault="00D018F5" w:rsidP="00D018F5">
      <w:pPr>
        <w:pStyle w:val="ListParagraph"/>
        <w:numPr>
          <w:ilvl w:val="3"/>
          <w:numId w:val="3"/>
        </w:numPr>
      </w:pPr>
      <w:r>
        <w:t xml:space="preserve">(B) Does this deferral benefit </w:t>
      </w:r>
      <w:r>
        <w:rPr>
          <w:u w:val="single"/>
        </w:rPr>
        <w:t>only</w:t>
      </w:r>
      <w:r>
        <w:t xml:space="preserve"> work if you are able to use all of the depreciation deductions … ie. can TP still benefit if he sells along the way?</w:t>
      </w:r>
    </w:p>
    <w:p w14:paraId="79CCCD36" w14:textId="532A227D" w:rsidR="00D018F5" w:rsidRDefault="00D018F5" w:rsidP="00D018F5">
      <w:pPr>
        <w:pStyle w:val="ListParagraph"/>
        <w:numPr>
          <w:ilvl w:val="4"/>
          <w:numId w:val="3"/>
        </w:numPr>
      </w:pPr>
      <w:r>
        <w:t>Selling the property early terminates the benefit of deferral to the TP re: the time value of money (but TP still gets the benefit to the extent of time the land is kept)</w:t>
      </w:r>
    </w:p>
    <w:p w14:paraId="5CE187F8" w14:textId="63FA62B7" w:rsidR="00D018F5" w:rsidRDefault="00D018F5" w:rsidP="00D018F5">
      <w:pPr>
        <w:pStyle w:val="ListParagraph"/>
        <w:numPr>
          <w:ilvl w:val="4"/>
          <w:numId w:val="3"/>
        </w:numPr>
      </w:pPr>
      <w:r>
        <w:t>When you sell, your gain is determined by comparing A/R to A/B</w:t>
      </w:r>
    </w:p>
    <w:p w14:paraId="71083C33" w14:textId="06250785" w:rsidR="00D018F5" w:rsidRDefault="00D018F5" w:rsidP="00D018F5">
      <w:pPr>
        <w:pStyle w:val="ListParagraph"/>
        <w:numPr>
          <w:ilvl w:val="5"/>
          <w:numId w:val="3"/>
        </w:numPr>
      </w:pPr>
      <w:r>
        <w:t>As long as you are making the right basis adjustments, there will still be the benefit of deferral (may not be as much, though, if the sale is early on)</w:t>
      </w:r>
    </w:p>
    <w:p w14:paraId="559E2154" w14:textId="3BDE25D3" w:rsidR="00D018F5" w:rsidRDefault="00715076" w:rsidP="00D018F5">
      <w:pPr>
        <w:pStyle w:val="ListParagraph"/>
        <w:numPr>
          <w:ilvl w:val="4"/>
          <w:numId w:val="3"/>
        </w:numPr>
      </w:pPr>
      <w:r>
        <w:t>Look at the rental value over period of time, discount it back to determine the rental cash flows (to determine fair price)</w:t>
      </w:r>
    </w:p>
    <w:p w14:paraId="06BA8071" w14:textId="16C171EA" w:rsidR="00715076" w:rsidRDefault="00715076" w:rsidP="00715076">
      <w:pPr>
        <w:pStyle w:val="ListParagraph"/>
        <w:numPr>
          <w:ilvl w:val="5"/>
          <w:numId w:val="3"/>
        </w:numPr>
      </w:pPr>
      <w:r>
        <w:t xml:space="preserve">Tax treatment under </w:t>
      </w:r>
      <w:r>
        <w:rPr>
          <w:b/>
          <w:i/>
        </w:rPr>
        <w:t>Bruun</w:t>
      </w:r>
      <w:r>
        <w:t>—basis goes down with depreciation deduction, but only get this until you sell the property. Sale for $34k at end of year 3 is taxed. A/B is $35k, but A/R is $34k (loss on sale). The resulting tax upon sale is      $(-)300 [b/c taxes were paid upfront]</w:t>
      </w:r>
    </w:p>
    <w:p w14:paraId="511110E1" w14:textId="7D1B5037" w:rsidR="00715076" w:rsidRPr="00715076" w:rsidRDefault="00715076" w:rsidP="00715076">
      <w:pPr>
        <w:pStyle w:val="ListParagraph"/>
        <w:numPr>
          <w:ilvl w:val="5"/>
          <w:numId w:val="3"/>
        </w:numPr>
        <w:rPr>
          <w:rStyle w:val="st"/>
        </w:rPr>
      </w:pPr>
      <w:r>
        <w:t xml:space="preserve">Tax treatment under </w:t>
      </w:r>
      <w:r w:rsidRPr="000D7875">
        <w:rPr>
          <w:rStyle w:val="st"/>
          <w:rFonts w:eastAsia="Times New Roman" w:cs="Times New Roman"/>
          <w:b/>
        </w:rPr>
        <w:t>§</w:t>
      </w:r>
      <w:r>
        <w:rPr>
          <w:rStyle w:val="st"/>
          <w:rFonts w:eastAsia="Times New Roman" w:cs="Times New Roman"/>
          <w:b/>
        </w:rPr>
        <w:t xml:space="preserve"> 109/1019</w:t>
      </w:r>
      <w:r>
        <w:rPr>
          <w:rStyle w:val="st"/>
          <w:rFonts w:eastAsia="Times New Roman" w:cs="Times New Roman"/>
        </w:rPr>
        <w:t>—get no basis or income upfront</w:t>
      </w:r>
    </w:p>
    <w:p w14:paraId="50C0521F" w14:textId="74B871D3" w:rsidR="00715076" w:rsidRPr="00715076" w:rsidRDefault="00715076" w:rsidP="00715076">
      <w:pPr>
        <w:pStyle w:val="ListParagraph"/>
        <w:numPr>
          <w:ilvl w:val="6"/>
          <w:numId w:val="3"/>
        </w:numPr>
        <w:rPr>
          <w:rStyle w:val="st"/>
        </w:rPr>
      </w:pPr>
      <w:r>
        <w:rPr>
          <w:rStyle w:val="st"/>
          <w:rFonts w:eastAsia="Times New Roman" w:cs="Times New Roman"/>
        </w:rPr>
        <w:t>Rental income is $7k, and the end of year 4 there is a sale for $34k. At disposition, there is still a gain of $34k b/c A/R is $34k and A/B is $0.</w:t>
      </w:r>
    </w:p>
    <w:p w14:paraId="62F3A123" w14:textId="4876AAD2" w:rsidR="00715076" w:rsidRPr="00715076" w:rsidRDefault="00715076" w:rsidP="00715076">
      <w:pPr>
        <w:pStyle w:val="ListParagraph"/>
        <w:numPr>
          <w:ilvl w:val="7"/>
          <w:numId w:val="3"/>
        </w:numPr>
        <w:rPr>
          <w:rStyle w:val="st"/>
        </w:rPr>
      </w:pPr>
      <w:r>
        <w:rPr>
          <w:rStyle w:val="st"/>
          <w:rFonts w:eastAsia="Times New Roman" w:cs="Times New Roman"/>
        </w:rPr>
        <w:t>Deferring most of the tax to the end lowers net present value of taxes owed</w:t>
      </w:r>
    </w:p>
    <w:p w14:paraId="43F927BF" w14:textId="60CDC085" w:rsidR="00715076" w:rsidRPr="004760EB" w:rsidRDefault="00715076" w:rsidP="00715076">
      <w:pPr>
        <w:pStyle w:val="ListParagraph"/>
        <w:numPr>
          <w:ilvl w:val="5"/>
          <w:numId w:val="3"/>
        </w:numPr>
        <w:rPr>
          <w:rStyle w:val="st"/>
        </w:rPr>
      </w:pPr>
      <w:r>
        <w:rPr>
          <w:rStyle w:val="st"/>
          <w:rFonts w:eastAsia="Times New Roman" w:cs="Times New Roman"/>
        </w:rPr>
        <w:t>The 3</w:t>
      </w:r>
      <w:r w:rsidRPr="00715076">
        <w:rPr>
          <w:rStyle w:val="st"/>
          <w:rFonts w:eastAsia="Times New Roman" w:cs="Times New Roman"/>
          <w:vertAlign w:val="superscript"/>
        </w:rPr>
        <w:t>rd</w:t>
      </w:r>
      <w:r>
        <w:rPr>
          <w:rStyle w:val="st"/>
          <w:rFonts w:eastAsia="Times New Roman" w:cs="Times New Roman"/>
        </w:rPr>
        <w:t xml:space="preserve"> party who buys the property for $34k will have a basis of $34k</w:t>
      </w:r>
    </w:p>
    <w:p w14:paraId="54914F34" w14:textId="30DDEC12" w:rsidR="004760EB" w:rsidRPr="004760EB" w:rsidRDefault="004760EB" w:rsidP="004760EB">
      <w:pPr>
        <w:pStyle w:val="ListParagraph"/>
        <w:numPr>
          <w:ilvl w:val="3"/>
          <w:numId w:val="3"/>
        </w:numPr>
        <w:rPr>
          <w:rStyle w:val="st"/>
        </w:rPr>
      </w:pPr>
      <w:r>
        <w:rPr>
          <w:rStyle w:val="st"/>
          <w:rFonts w:eastAsia="Times New Roman" w:cs="Times New Roman"/>
        </w:rPr>
        <w:t>(C) Year 1, LL has a prior investment in land of $15k. Leases land to tenant. Year 2, tenant builds a building. LL recovers the land with the building in year 3. The value of the building is only $20k. Ten years later, LL sells land and building for $35k (assume value of land has not changed).</w:t>
      </w:r>
    </w:p>
    <w:p w14:paraId="646925D9" w14:textId="564C8AA8" w:rsidR="004760EB" w:rsidRPr="004760EB" w:rsidRDefault="004760EB" w:rsidP="004760EB">
      <w:pPr>
        <w:pStyle w:val="ListParagraph"/>
        <w:numPr>
          <w:ilvl w:val="4"/>
          <w:numId w:val="3"/>
        </w:numPr>
        <w:rPr>
          <w:rStyle w:val="st"/>
        </w:rPr>
      </w:pPr>
      <w:r>
        <w:rPr>
          <w:rStyle w:val="st"/>
          <w:rFonts w:eastAsia="Times New Roman" w:cs="Times New Roman"/>
        </w:rPr>
        <w:t xml:space="preserve">When is LL taxed under </w:t>
      </w:r>
      <w:r w:rsidRPr="000D7875">
        <w:rPr>
          <w:rStyle w:val="st"/>
          <w:rFonts w:eastAsia="Times New Roman" w:cs="Times New Roman"/>
          <w:b/>
        </w:rPr>
        <w:t>§§</w:t>
      </w:r>
      <w:r>
        <w:rPr>
          <w:rStyle w:val="st"/>
          <w:rFonts w:eastAsia="Times New Roman" w:cs="Times New Roman"/>
          <w:b/>
        </w:rPr>
        <w:t xml:space="preserve"> 109 &amp; 1019</w:t>
      </w:r>
      <w:r>
        <w:rPr>
          <w:rStyle w:val="st"/>
          <w:rFonts w:eastAsia="Times New Roman" w:cs="Times New Roman"/>
        </w:rPr>
        <w:t>?</w:t>
      </w:r>
    </w:p>
    <w:p w14:paraId="018494C9" w14:textId="083FF6DD" w:rsidR="004760EB" w:rsidRPr="00985398" w:rsidRDefault="004760EB" w:rsidP="004760EB">
      <w:pPr>
        <w:pStyle w:val="ListParagraph"/>
        <w:numPr>
          <w:ilvl w:val="5"/>
          <w:numId w:val="3"/>
        </w:numPr>
        <w:rPr>
          <w:rStyle w:val="st"/>
        </w:rPr>
      </w:pPr>
      <w:r>
        <w:rPr>
          <w:rStyle w:val="st"/>
          <w:rFonts w:eastAsia="Times New Roman" w:cs="Times New Roman"/>
        </w:rPr>
        <w:t>A/R = $35k</w:t>
      </w:r>
      <w:r w:rsidR="00985398">
        <w:rPr>
          <w:rStyle w:val="st"/>
          <w:rFonts w:eastAsia="Times New Roman" w:cs="Times New Roman"/>
        </w:rPr>
        <w:t xml:space="preserve">. TP doesn’t have a basis adjustment for the year 3 improvements/reversion under </w:t>
      </w:r>
      <w:r w:rsidR="00985398" w:rsidRPr="000D7875">
        <w:rPr>
          <w:rStyle w:val="st"/>
          <w:rFonts w:eastAsia="Times New Roman" w:cs="Times New Roman"/>
          <w:b/>
        </w:rPr>
        <w:t>§</w:t>
      </w:r>
      <w:r w:rsidR="00985398">
        <w:rPr>
          <w:rStyle w:val="st"/>
          <w:rFonts w:eastAsia="Times New Roman" w:cs="Times New Roman"/>
          <w:b/>
        </w:rPr>
        <w:t xml:space="preserve"> 1019</w:t>
      </w:r>
      <w:r w:rsidR="00985398">
        <w:rPr>
          <w:rStyle w:val="st"/>
          <w:rFonts w:eastAsia="Times New Roman" w:cs="Times New Roman"/>
        </w:rPr>
        <w:t>, so TP basis will be $15k.</w:t>
      </w:r>
    </w:p>
    <w:p w14:paraId="1ADC15E0" w14:textId="025826E4" w:rsidR="00985398" w:rsidRDefault="00ED04C7" w:rsidP="00985398">
      <w:pPr>
        <w:pStyle w:val="ListParagraph"/>
        <w:numPr>
          <w:ilvl w:val="6"/>
          <w:numId w:val="3"/>
        </w:numPr>
      </w:pPr>
      <w:r>
        <w:rPr>
          <w:rStyle w:val="st"/>
          <w:rFonts w:eastAsia="Times New Roman" w:cs="Times New Roman"/>
        </w:rPr>
        <w:t>$20k gain for TP will be taxed</w:t>
      </w:r>
    </w:p>
    <w:p w14:paraId="5F0F8A0B" w14:textId="77777777" w:rsidR="00B01A31" w:rsidRDefault="00B01A31" w:rsidP="00B97FE5">
      <w:pPr>
        <w:pStyle w:val="ListParagraph"/>
        <w:numPr>
          <w:ilvl w:val="0"/>
          <w:numId w:val="3"/>
        </w:numPr>
      </w:pPr>
      <w:r>
        <w:t>Realization</w:t>
      </w:r>
    </w:p>
    <w:p w14:paraId="449354AA" w14:textId="702FC478" w:rsidR="006C5118" w:rsidRDefault="006C5118" w:rsidP="00C23FFB">
      <w:pPr>
        <w:pStyle w:val="ListParagraph"/>
        <w:numPr>
          <w:ilvl w:val="1"/>
          <w:numId w:val="3"/>
        </w:numPr>
      </w:pPr>
      <w:r>
        <w:t>Generally</w:t>
      </w:r>
    </w:p>
    <w:p w14:paraId="6323D1AD" w14:textId="1371E6CE" w:rsidR="006C5118" w:rsidRDefault="006C5118" w:rsidP="006C5118">
      <w:pPr>
        <w:pStyle w:val="ListParagraph"/>
        <w:numPr>
          <w:ilvl w:val="2"/>
          <w:numId w:val="3"/>
        </w:numPr>
      </w:pPr>
      <w:r>
        <w:t xml:space="preserve">Realization is a deviation from H-S definition, b/c if you believe in H-S economic notion of income, there would be </w:t>
      </w:r>
      <w:r>
        <w:rPr>
          <w:u w:val="single"/>
        </w:rPr>
        <w:t>no</w:t>
      </w:r>
      <w:r>
        <w:t xml:space="preserve"> realization requirement</w:t>
      </w:r>
    </w:p>
    <w:p w14:paraId="13B01C0B" w14:textId="16C29959" w:rsidR="006C5118" w:rsidRDefault="006C5118" w:rsidP="006C5118">
      <w:pPr>
        <w:pStyle w:val="ListParagraph"/>
        <w:numPr>
          <w:ilvl w:val="3"/>
          <w:numId w:val="3"/>
        </w:numPr>
      </w:pPr>
      <w:r>
        <w:t>Would come up with some gain (may be presumptive) at the end of every year, give TP an A/R and tax on the gain every year</w:t>
      </w:r>
    </w:p>
    <w:p w14:paraId="484EEC0D" w14:textId="74E2222E" w:rsidR="006C5118" w:rsidRDefault="006C5118" w:rsidP="006C5118">
      <w:pPr>
        <w:pStyle w:val="ListParagraph"/>
        <w:numPr>
          <w:ilvl w:val="3"/>
          <w:numId w:val="3"/>
        </w:numPr>
      </w:pPr>
      <w:r>
        <w:t>To be a fair net income system, would also have to do the same thing for losses (even if you didn’t sell to realize the loss, paper loss would have to be accounted for—this is what mark to market says)</w:t>
      </w:r>
    </w:p>
    <w:p w14:paraId="7DD664F5" w14:textId="602F359F" w:rsidR="005C2884" w:rsidRDefault="005C2884" w:rsidP="006C5118">
      <w:pPr>
        <w:pStyle w:val="ListParagraph"/>
        <w:numPr>
          <w:ilvl w:val="3"/>
          <w:numId w:val="3"/>
        </w:numPr>
      </w:pPr>
      <w:r>
        <w:t>Realization is a necessary but not sufficient condition for taxable income</w:t>
      </w:r>
    </w:p>
    <w:p w14:paraId="69041371" w14:textId="58D96253" w:rsidR="006639D9" w:rsidRPr="006639D9" w:rsidRDefault="006639D9" w:rsidP="006C5118">
      <w:pPr>
        <w:pStyle w:val="ListParagraph"/>
        <w:numPr>
          <w:ilvl w:val="3"/>
          <w:numId w:val="3"/>
        </w:numPr>
        <w:rPr>
          <w:rStyle w:val="st"/>
        </w:rPr>
      </w:pPr>
      <w:r>
        <w:t xml:space="preserve">After </w:t>
      </w:r>
      <w:r>
        <w:rPr>
          <w:b/>
          <w:i/>
        </w:rPr>
        <w:t>Bruun</w:t>
      </w:r>
      <w:r>
        <w:t xml:space="preserve">, </w:t>
      </w:r>
      <w:r w:rsidRPr="000D7875">
        <w:rPr>
          <w:rStyle w:val="st"/>
          <w:rFonts w:eastAsia="Times New Roman" w:cs="Times New Roman"/>
          <w:b/>
        </w:rPr>
        <w:t>§§</w:t>
      </w:r>
      <w:r>
        <w:rPr>
          <w:rStyle w:val="st"/>
          <w:rFonts w:eastAsia="Times New Roman" w:cs="Times New Roman"/>
          <w:b/>
        </w:rPr>
        <w:t xml:space="preserve"> 109 &amp; 1019</w:t>
      </w:r>
      <w:r>
        <w:rPr>
          <w:rStyle w:val="st"/>
          <w:rFonts w:eastAsia="Times New Roman" w:cs="Times New Roman"/>
        </w:rPr>
        <w:t>, we have now changed depreciation into a tool of economic policy [it is frontloaded to encourage businesses to buy more capital goods]</w:t>
      </w:r>
    </w:p>
    <w:p w14:paraId="5144D62D" w14:textId="2B3945AA" w:rsidR="006639D9" w:rsidRPr="00DB5829" w:rsidRDefault="006639D9" w:rsidP="006639D9">
      <w:pPr>
        <w:pStyle w:val="ListParagraph"/>
        <w:numPr>
          <w:ilvl w:val="4"/>
          <w:numId w:val="3"/>
        </w:numPr>
        <w:rPr>
          <w:rStyle w:val="st"/>
        </w:rPr>
      </w:pPr>
      <w:r>
        <w:rPr>
          <w:rStyle w:val="st"/>
          <w:rFonts w:eastAsia="Times New Roman" w:cs="Times New Roman"/>
        </w:rPr>
        <w:t>Whereas depreciation used to be a measurement of value under H-S</w:t>
      </w:r>
    </w:p>
    <w:p w14:paraId="54845318" w14:textId="58808908" w:rsidR="00DB5829" w:rsidRPr="00DB5829" w:rsidRDefault="00DB5829" w:rsidP="00DB5829">
      <w:pPr>
        <w:pStyle w:val="ListParagraph"/>
        <w:numPr>
          <w:ilvl w:val="2"/>
          <w:numId w:val="3"/>
        </w:numPr>
        <w:rPr>
          <w:rStyle w:val="st"/>
        </w:rPr>
      </w:pPr>
      <w:r>
        <w:rPr>
          <w:rStyle w:val="st"/>
          <w:rFonts w:eastAsia="Times New Roman" w:cs="Times New Roman"/>
        </w:rPr>
        <w:t xml:space="preserve">An admin requirement after </w:t>
      </w:r>
      <w:r>
        <w:rPr>
          <w:rStyle w:val="st"/>
          <w:rFonts w:eastAsia="Times New Roman" w:cs="Times New Roman"/>
          <w:b/>
          <w:i/>
        </w:rPr>
        <w:t>Cottage Savings</w:t>
      </w:r>
      <w:r>
        <w:rPr>
          <w:rStyle w:val="st"/>
          <w:rFonts w:eastAsia="Times New Roman" w:cs="Times New Roman"/>
        </w:rPr>
        <w:t>, but there is still some econ substance</w:t>
      </w:r>
    </w:p>
    <w:p w14:paraId="74255D7D" w14:textId="64E0901E" w:rsidR="00DB5829" w:rsidRPr="00DB5829" w:rsidRDefault="00DB5829" w:rsidP="00DB5829">
      <w:pPr>
        <w:pStyle w:val="ListParagraph"/>
        <w:numPr>
          <w:ilvl w:val="3"/>
          <w:numId w:val="3"/>
        </w:numPr>
        <w:rPr>
          <w:rStyle w:val="st"/>
        </w:rPr>
      </w:pPr>
      <w:r>
        <w:rPr>
          <w:rStyle w:val="st"/>
          <w:rFonts w:eastAsia="Times New Roman" w:cs="Times New Roman"/>
        </w:rPr>
        <w:t>Look for a change in TP’s asset that is sufficiently definite and objective to warrant a taxable event [e.g. sale, exchange or disposition]</w:t>
      </w:r>
    </w:p>
    <w:p w14:paraId="73ECF785" w14:textId="04160545" w:rsidR="00DB5829" w:rsidRPr="006C5118" w:rsidRDefault="00DB5829" w:rsidP="00DB5829">
      <w:pPr>
        <w:pStyle w:val="ListParagraph"/>
        <w:numPr>
          <w:ilvl w:val="4"/>
          <w:numId w:val="3"/>
        </w:numPr>
      </w:pPr>
      <w:r>
        <w:rPr>
          <w:rStyle w:val="st"/>
          <w:rFonts w:eastAsia="Times New Roman" w:cs="Times New Roman"/>
        </w:rPr>
        <w:t>Change in value of asset or qualifying transfer</w:t>
      </w:r>
    </w:p>
    <w:p w14:paraId="5527C554" w14:textId="71CA1CA0" w:rsidR="00C23FFB" w:rsidRDefault="00C23FFB" w:rsidP="00C23FFB">
      <w:pPr>
        <w:pStyle w:val="ListParagraph"/>
        <w:numPr>
          <w:ilvl w:val="1"/>
          <w:numId w:val="3"/>
        </w:numPr>
      </w:pPr>
      <w:r>
        <w:rPr>
          <w:b/>
          <w:i/>
        </w:rPr>
        <w:t>Eisner v. Macomber</w:t>
      </w:r>
    </w:p>
    <w:p w14:paraId="1D320145" w14:textId="22677269" w:rsidR="00F11491" w:rsidRDefault="00F11491" w:rsidP="00C23FFB">
      <w:pPr>
        <w:pStyle w:val="ListParagraph"/>
        <w:numPr>
          <w:ilvl w:val="2"/>
          <w:numId w:val="3"/>
        </w:numPr>
      </w:pPr>
      <w:r>
        <w:t>NOTE: really gets at the timing issue; this was clearly appreciation in the asset over time</w:t>
      </w:r>
    </w:p>
    <w:p w14:paraId="71B922A7" w14:textId="74B44FC9" w:rsidR="00C23FFB" w:rsidRDefault="00EC7B7D" w:rsidP="00C23FFB">
      <w:pPr>
        <w:pStyle w:val="ListParagraph"/>
        <w:numPr>
          <w:ilvl w:val="2"/>
          <w:numId w:val="3"/>
        </w:numPr>
      </w:pPr>
      <w:r>
        <w:t>Facts:</w:t>
      </w:r>
    </w:p>
    <w:p w14:paraId="3403111D" w14:textId="11474625" w:rsidR="00EC7B7D" w:rsidRDefault="00EC7B7D" w:rsidP="00EC7B7D">
      <w:pPr>
        <w:pStyle w:val="ListParagraph"/>
        <w:numPr>
          <w:ilvl w:val="3"/>
          <w:numId w:val="3"/>
        </w:numPr>
      </w:pPr>
      <w:r>
        <w:t>TP has 2200 shares of stock with par value of $100</w:t>
      </w:r>
    </w:p>
    <w:p w14:paraId="4465D272" w14:textId="0FD3A31B" w:rsidR="00EC7B7D" w:rsidRDefault="00EC7B7D" w:rsidP="00EC7B7D">
      <w:pPr>
        <w:pStyle w:val="ListParagraph"/>
        <w:numPr>
          <w:ilvl w:val="3"/>
          <w:numId w:val="3"/>
        </w:numPr>
      </w:pPr>
      <w:r>
        <w:t>Corp. declared 50% stock dividend, so TP got an additional 1100 shares</w:t>
      </w:r>
    </w:p>
    <w:p w14:paraId="765AAE0A" w14:textId="13A05D5F" w:rsidR="00EC7B7D" w:rsidRDefault="00EC7B7D" w:rsidP="00EC7B7D">
      <w:pPr>
        <w:pStyle w:val="ListParagraph"/>
        <w:numPr>
          <w:ilvl w:val="4"/>
          <w:numId w:val="3"/>
        </w:numPr>
      </w:pPr>
      <w:r>
        <w:t>When a dividend is issued, the price of the company’s stock normally should drop. Company may sometimes want the stock price to drop so as not to price out buyers.</w:t>
      </w:r>
    </w:p>
    <w:p w14:paraId="5A33E335" w14:textId="237AB9EC" w:rsidR="00EC7B7D" w:rsidRDefault="00EC7B7D" w:rsidP="00EC7B7D">
      <w:pPr>
        <w:pStyle w:val="ListParagraph"/>
        <w:numPr>
          <w:ilvl w:val="2"/>
          <w:numId w:val="3"/>
        </w:numPr>
      </w:pPr>
      <w:r>
        <w:t>Issues: are these stock dividends income?</w:t>
      </w:r>
    </w:p>
    <w:p w14:paraId="0A2AB552" w14:textId="08C4E163" w:rsidR="00EC7B7D" w:rsidRDefault="00EC7B7D" w:rsidP="00EC7B7D">
      <w:pPr>
        <w:pStyle w:val="ListParagraph"/>
        <w:numPr>
          <w:ilvl w:val="3"/>
          <w:numId w:val="3"/>
        </w:numPr>
      </w:pPr>
      <w:r>
        <w:t>More precisely:</w:t>
      </w:r>
    </w:p>
    <w:p w14:paraId="442634D0" w14:textId="15AF074B" w:rsidR="00EC7B7D" w:rsidRDefault="00EC7B7D" w:rsidP="00EC7B7D">
      <w:pPr>
        <w:pStyle w:val="ListParagraph"/>
        <w:numPr>
          <w:ilvl w:val="4"/>
          <w:numId w:val="3"/>
        </w:numPr>
      </w:pPr>
      <w:r>
        <w:t>Econ issue: whether the stock dividend is an accession to wealth for the TP?</w:t>
      </w:r>
    </w:p>
    <w:p w14:paraId="4625484E" w14:textId="78FB0F66" w:rsidR="00EC7B7D" w:rsidRDefault="00EC7B7D" w:rsidP="00EC7B7D">
      <w:pPr>
        <w:pStyle w:val="ListParagraph"/>
        <w:numPr>
          <w:ilvl w:val="4"/>
          <w:numId w:val="3"/>
        </w:numPr>
      </w:pPr>
      <w:r>
        <w:t>Constitutional issue: when can TP’s prior increase to wealth be taxed?</w:t>
      </w:r>
    </w:p>
    <w:p w14:paraId="76B781CA" w14:textId="06DF6166" w:rsidR="00EC7B7D" w:rsidRDefault="00EC7B7D" w:rsidP="00EC7B7D">
      <w:pPr>
        <w:pStyle w:val="ListParagraph"/>
        <w:numPr>
          <w:ilvl w:val="4"/>
          <w:numId w:val="3"/>
        </w:numPr>
      </w:pPr>
      <w:r>
        <w:t>Legal issue: did TP’s receipt of dividends serve as a realization of her prior increase in wealth?</w:t>
      </w:r>
    </w:p>
    <w:p w14:paraId="6EC140C9" w14:textId="27F377B3" w:rsidR="00EC7B7D" w:rsidRDefault="005E3BA5" w:rsidP="00EC7B7D">
      <w:pPr>
        <w:pStyle w:val="ListParagraph"/>
        <w:numPr>
          <w:ilvl w:val="2"/>
          <w:numId w:val="3"/>
        </w:numPr>
      </w:pPr>
      <w:r>
        <w:t xml:space="preserve">Held [Maj per Pitney]: Stock dividends are </w:t>
      </w:r>
      <w:r>
        <w:rPr>
          <w:u w:val="single"/>
        </w:rPr>
        <w:t>not</w:t>
      </w:r>
      <w:r>
        <w:t xml:space="preserve"> income</w:t>
      </w:r>
      <w:r w:rsidR="00D252A3">
        <w:t>/payment of them is not a taxable event [</w:t>
      </w:r>
      <w:r w:rsidR="00D252A3" w:rsidRPr="000D7875">
        <w:rPr>
          <w:rStyle w:val="st"/>
          <w:rFonts w:eastAsia="Times New Roman" w:cs="Times New Roman"/>
          <w:b/>
        </w:rPr>
        <w:t>§</w:t>
      </w:r>
      <w:r w:rsidR="00D252A3">
        <w:rPr>
          <w:rStyle w:val="st"/>
          <w:rFonts w:eastAsia="Times New Roman" w:cs="Times New Roman"/>
          <w:b/>
        </w:rPr>
        <w:t xml:space="preserve"> 305</w:t>
      </w:r>
      <w:r w:rsidR="005145E9">
        <w:rPr>
          <w:rStyle w:val="st"/>
          <w:rFonts w:eastAsia="Times New Roman" w:cs="Times New Roman"/>
          <w:b/>
        </w:rPr>
        <w:t xml:space="preserve"> </w:t>
      </w:r>
      <w:r w:rsidR="005145E9">
        <w:rPr>
          <w:rStyle w:val="st"/>
          <w:rFonts w:eastAsia="Times New Roman" w:cs="Times New Roman"/>
        </w:rPr>
        <w:t>non recognition provision</w:t>
      </w:r>
      <w:r w:rsidR="00D252A3" w:rsidRPr="005145E9">
        <w:rPr>
          <w:rStyle w:val="st"/>
          <w:rFonts w:eastAsia="Times New Roman" w:cs="Times New Roman"/>
        </w:rPr>
        <w:t>]</w:t>
      </w:r>
    </w:p>
    <w:p w14:paraId="42A83BA1" w14:textId="23904FC3" w:rsidR="00EC7B7D" w:rsidRDefault="005E3BA5" w:rsidP="00EC7B7D">
      <w:pPr>
        <w:pStyle w:val="ListParagraph"/>
        <w:numPr>
          <w:ilvl w:val="3"/>
          <w:numId w:val="3"/>
        </w:numPr>
      </w:pPr>
      <w:r>
        <w:t>No accession to wealth b/c it is the same pie, just sliced into more pieces</w:t>
      </w:r>
    </w:p>
    <w:p w14:paraId="75631C07" w14:textId="3DEDA1DA" w:rsidR="00D252A3" w:rsidRDefault="00D252A3" w:rsidP="00D252A3">
      <w:pPr>
        <w:pStyle w:val="ListParagraph"/>
        <w:numPr>
          <w:ilvl w:val="4"/>
          <w:numId w:val="3"/>
        </w:numPr>
      </w:pPr>
      <w:r>
        <w:t xml:space="preserve">Do </w:t>
      </w:r>
      <w:r>
        <w:rPr>
          <w:u w:val="single"/>
        </w:rPr>
        <w:t>not</w:t>
      </w:r>
      <w:r>
        <w:t xml:space="preserve"> tax mere appreciation</w:t>
      </w:r>
    </w:p>
    <w:p w14:paraId="66F01B74" w14:textId="541DD210" w:rsidR="005E3BA5" w:rsidRDefault="005E3BA5" w:rsidP="00EC7B7D">
      <w:pPr>
        <w:pStyle w:val="ListParagraph"/>
        <w:numPr>
          <w:ilvl w:val="3"/>
          <w:numId w:val="3"/>
        </w:numPr>
      </w:pPr>
      <w:r>
        <w:t>Realization requirement [still good law]</w:t>
      </w:r>
    </w:p>
    <w:p w14:paraId="4CE5B284" w14:textId="7D14433E" w:rsidR="00D252A3" w:rsidRDefault="00D252A3" w:rsidP="00D252A3">
      <w:pPr>
        <w:pStyle w:val="ListParagraph"/>
        <w:numPr>
          <w:ilvl w:val="4"/>
          <w:numId w:val="3"/>
        </w:numPr>
      </w:pPr>
      <w:r>
        <w:t>Distribution of tax dividend does not trigger an even to tax the TP’s past appreciation</w:t>
      </w:r>
    </w:p>
    <w:p w14:paraId="0D341EDA" w14:textId="6A29E802" w:rsidR="005E3BA5" w:rsidRDefault="005E3BA5" w:rsidP="00EC7B7D">
      <w:pPr>
        <w:pStyle w:val="ListParagraph"/>
        <w:numPr>
          <w:ilvl w:val="3"/>
          <w:numId w:val="3"/>
        </w:numPr>
      </w:pPr>
      <w:r>
        <w:t>Constitutional issue: source of income matters; this income doesn’t derive from the typical sources</w:t>
      </w:r>
      <w:r w:rsidR="00D252A3">
        <w:t>, ie. labor under the 16</w:t>
      </w:r>
      <w:r w:rsidR="00D252A3" w:rsidRPr="00D252A3">
        <w:rPr>
          <w:vertAlign w:val="superscript"/>
        </w:rPr>
        <w:t>th</w:t>
      </w:r>
      <w:r w:rsidR="00D252A3">
        <w:t xml:space="preserve"> Am</w:t>
      </w:r>
      <w:r>
        <w:t xml:space="preserve"> [no longer good law]</w:t>
      </w:r>
    </w:p>
    <w:p w14:paraId="455CE41B" w14:textId="01790BD3" w:rsidR="005E3BA5" w:rsidRDefault="005E3BA5" w:rsidP="005E3BA5">
      <w:pPr>
        <w:pStyle w:val="ListParagraph"/>
        <w:numPr>
          <w:ilvl w:val="3"/>
          <w:numId w:val="3"/>
        </w:numPr>
      </w:pPr>
      <w:r>
        <w:t>Legal issue: liquidity problem; TP is still vested in this company, so her property in the new dividends is still subject to the business risks of the corporate governance/market</w:t>
      </w:r>
    </w:p>
    <w:p w14:paraId="2A1EFA67" w14:textId="2C11716D" w:rsidR="005E3BA5" w:rsidRDefault="005E3BA5" w:rsidP="005E3BA5">
      <w:pPr>
        <w:pStyle w:val="ListParagraph"/>
        <w:numPr>
          <w:ilvl w:val="4"/>
          <w:numId w:val="3"/>
        </w:numPr>
      </w:pPr>
      <w:r>
        <w:t xml:space="preserve">Ie. if you don’t get cash, you are still along for the rise and this is not the right time to tax you (the core issue is </w:t>
      </w:r>
      <w:r>
        <w:rPr>
          <w:u w:val="single"/>
        </w:rPr>
        <w:t>risk</w:t>
      </w:r>
      <w:r>
        <w:t>)</w:t>
      </w:r>
    </w:p>
    <w:p w14:paraId="2596FA6A" w14:textId="10F05BF6" w:rsidR="005E3BA5" w:rsidRDefault="005E3BA5" w:rsidP="005E3BA5">
      <w:pPr>
        <w:pStyle w:val="ListParagraph"/>
        <w:numPr>
          <w:ilvl w:val="2"/>
          <w:numId w:val="3"/>
        </w:numPr>
      </w:pPr>
      <w:r>
        <w:t>Economics of stock dividends</w:t>
      </w:r>
    </w:p>
    <w:p w14:paraId="34392FED" w14:textId="6B7D5490" w:rsidR="005E3BA5" w:rsidRDefault="005E3BA5" w:rsidP="005E3BA5">
      <w:pPr>
        <w:pStyle w:val="ListParagraph"/>
        <w:numPr>
          <w:ilvl w:val="3"/>
          <w:numId w:val="3"/>
        </w:numPr>
      </w:pPr>
      <w:r>
        <w:t xml:space="preserve">Functionally the same thing as asking the SHs to cut their current shares in half with scissors – shows that there is </w:t>
      </w:r>
      <w:r>
        <w:rPr>
          <w:u w:val="single"/>
        </w:rPr>
        <w:t>no</w:t>
      </w:r>
      <w:r>
        <w:t xml:space="preserve"> accession to wealth</w:t>
      </w:r>
    </w:p>
    <w:p w14:paraId="3FFD178D" w14:textId="4D549A05" w:rsidR="005E3BA5" w:rsidRDefault="005E3BA5" w:rsidP="005E3BA5">
      <w:pPr>
        <w:pStyle w:val="ListParagraph"/>
        <w:numPr>
          <w:ilvl w:val="2"/>
          <w:numId w:val="3"/>
        </w:numPr>
      </w:pPr>
      <w:r>
        <w:t>PROF: Brandeis blew this case</w:t>
      </w:r>
      <w:r w:rsidR="00D252A3">
        <w:t xml:space="preserve"> when he said that stock dividends are functionally equivalent to cash dividends</w:t>
      </w:r>
      <w:r w:rsidR="006873DB">
        <w:t xml:space="preserve"> that come w/ the right to repurchase more stock</w:t>
      </w:r>
    </w:p>
    <w:p w14:paraId="790A0805" w14:textId="4C6A329F" w:rsidR="00D252A3" w:rsidRDefault="00D252A3" w:rsidP="00D252A3">
      <w:pPr>
        <w:pStyle w:val="ListParagraph"/>
        <w:numPr>
          <w:ilvl w:val="3"/>
          <w:numId w:val="3"/>
        </w:numPr>
      </w:pPr>
      <w:r>
        <w:t>Prof says that this doesn’t make sense b/c TP here never had the option to take the cash dividend</w:t>
      </w:r>
    </w:p>
    <w:p w14:paraId="7CB52570" w14:textId="41A57E3E" w:rsidR="00D252A3" w:rsidRDefault="00D252A3" w:rsidP="00D252A3">
      <w:pPr>
        <w:pStyle w:val="ListParagraph"/>
        <w:numPr>
          <w:ilvl w:val="4"/>
          <w:numId w:val="3"/>
        </w:numPr>
      </w:pPr>
      <w:r>
        <w:t>The method matters—they should not be treated the same re: tax</w:t>
      </w:r>
      <w:r w:rsidR="006873DB">
        <w:t xml:space="preserve"> [the intermediate step of receiving cash changes a lot]</w:t>
      </w:r>
    </w:p>
    <w:p w14:paraId="5863F51D" w14:textId="3A3553E1" w:rsidR="00E73325" w:rsidRDefault="00E73325" w:rsidP="00D252A3">
      <w:pPr>
        <w:pStyle w:val="ListParagraph"/>
        <w:numPr>
          <w:ilvl w:val="4"/>
          <w:numId w:val="3"/>
        </w:numPr>
      </w:pPr>
      <w:r>
        <w:t>TP has a choice when he gets cash [</w:t>
      </w:r>
      <w:r>
        <w:rPr>
          <w:b/>
          <w:i/>
        </w:rPr>
        <w:t>Benaglia</w:t>
      </w:r>
      <w:r>
        <w:t xml:space="preserve"> principle of forced personal consumption in receiving stock dividends]</w:t>
      </w:r>
      <w:r w:rsidR="006873DB">
        <w:t>; cash gives a TP dominion, control, and choice</w:t>
      </w:r>
    </w:p>
    <w:p w14:paraId="33CDA2AF" w14:textId="32C20C32" w:rsidR="00E73325" w:rsidRDefault="00E73325" w:rsidP="00E73325">
      <w:pPr>
        <w:pStyle w:val="ListParagraph"/>
        <w:numPr>
          <w:ilvl w:val="5"/>
          <w:numId w:val="3"/>
        </w:numPr>
      </w:pPr>
      <w:r>
        <w:t>This goes to the horizontal equity question</w:t>
      </w:r>
    </w:p>
    <w:p w14:paraId="15F3E128" w14:textId="081BDD03" w:rsidR="00DF6381" w:rsidRDefault="00DF6381" w:rsidP="00DF6381">
      <w:pPr>
        <w:pStyle w:val="ListParagraph"/>
        <w:numPr>
          <w:ilvl w:val="6"/>
          <w:numId w:val="3"/>
        </w:numPr>
      </w:pPr>
      <w:r>
        <w:t>Fair compared to whom—the TP who gets cash dividends?</w:t>
      </w:r>
    </w:p>
    <w:p w14:paraId="1E71A035" w14:textId="05CB608E" w:rsidR="00DF6381" w:rsidRDefault="00DF6381" w:rsidP="00DF6381">
      <w:pPr>
        <w:pStyle w:val="ListParagraph"/>
        <w:numPr>
          <w:ilvl w:val="7"/>
          <w:numId w:val="3"/>
        </w:numPr>
      </w:pPr>
      <w:r>
        <w:t xml:space="preserve">Another example: cafeteria plans under </w:t>
      </w:r>
      <w:r w:rsidRPr="000D7875">
        <w:rPr>
          <w:rStyle w:val="st"/>
          <w:rFonts w:eastAsia="Times New Roman" w:cs="Times New Roman"/>
          <w:b/>
        </w:rPr>
        <w:t>§</w:t>
      </w:r>
      <w:r>
        <w:rPr>
          <w:rStyle w:val="st"/>
          <w:rFonts w:eastAsia="Times New Roman" w:cs="Times New Roman"/>
          <w:b/>
        </w:rPr>
        <w:t xml:space="preserve"> 132</w:t>
      </w:r>
    </w:p>
    <w:p w14:paraId="0EDD70EE" w14:textId="14BD56AC" w:rsidR="006B3D0A" w:rsidRDefault="006B3D0A" w:rsidP="006B3D0A">
      <w:pPr>
        <w:pStyle w:val="ListParagraph"/>
        <w:numPr>
          <w:ilvl w:val="2"/>
          <w:numId w:val="3"/>
        </w:numPr>
      </w:pPr>
      <w:r w:rsidRPr="006B3D0A">
        <w:rPr>
          <w:u w:val="single"/>
        </w:rPr>
        <w:t>If the gov’t had won</w:t>
      </w:r>
      <w:r>
        <w:t xml:space="preserve"> &amp; Brandeis’ opinion was the majority:</w:t>
      </w:r>
    </w:p>
    <w:p w14:paraId="47C96891" w14:textId="6298B199" w:rsidR="006B3D0A" w:rsidRDefault="006B3D0A" w:rsidP="006B3D0A">
      <w:pPr>
        <w:pStyle w:val="ListParagraph"/>
        <w:numPr>
          <w:ilvl w:val="3"/>
          <w:numId w:val="3"/>
        </w:numPr>
      </w:pPr>
      <w:r>
        <w:t>Chilling effect for corporations’ issuance of dividends</w:t>
      </w:r>
    </w:p>
    <w:p w14:paraId="0ADD3075" w14:textId="78018A15" w:rsidR="006B3D0A" w:rsidRDefault="006B3D0A" w:rsidP="006B3D0A">
      <w:pPr>
        <w:pStyle w:val="ListParagraph"/>
        <w:numPr>
          <w:ilvl w:val="4"/>
          <w:numId w:val="3"/>
        </w:numPr>
      </w:pPr>
      <w:r>
        <w:t>Companies now want to issue stock dividends in order to lower stock price so more people can afford them—why would we want to chill this?</w:t>
      </w:r>
    </w:p>
    <w:p w14:paraId="0C7B79EF" w14:textId="039AE84D" w:rsidR="006B3D0A" w:rsidRDefault="006B3D0A" w:rsidP="006B3D0A">
      <w:pPr>
        <w:pStyle w:val="ListParagraph"/>
        <w:numPr>
          <w:ilvl w:val="3"/>
          <w:numId w:val="3"/>
        </w:numPr>
      </w:pPr>
      <w:r>
        <w:t>Brandeis would advise a company (his client) to stop issuing stock b/c all you are doing is issuing your SHs tax bills. Brandeis would lobby Congress to change the law to eliminate this chilling effect on stock dividends.</w:t>
      </w:r>
    </w:p>
    <w:p w14:paraId="54D17C50" w14:textId="316F8AA1" w:rsidR="006B3D0A" w:rsidRDefault="006B3D0A" w:rsidP="006B3D0A">
      <w:pPr>
        <w:pStyle w:val="ListParagraph"/>
        <w:numPr>
          <w:ilvl w:val="2"/>
          <w:numId w:val="3"/>
        </w:numPr>
      </w:pPr>
      <w:r>
        <w:t>NOTE: If all SHs get cash dividends &amp; Macomber uses this cash to buy more stock, she does get more of the “pizza” (ie. more equity in the company)</w:t>
      </w:r>
    </w:p>
    <w:p w14:paraId="10DE0B98" w14:textId="644C15C5" w:rsidR="006B3D0A" w:rsidRDefault="006B3D0A" w:rsidP="006B3D0A">
      <w:pPr>
        <w:pStyle w:val="ListParagraph"/>
        <w:numPr>
          <w:ilvl w:val="3"/>
          <w:numId w:val="3"/>
        </w:numPr>
      </w:pPr>
      <w:r>
        <w:t>Her new basis in this new stock would be the purchase price, which is her after tax investment</w:t>
      </w:r>
    </w:p>
    <w:p w14:paraId="5BC30964" w14:textId="05A68107" w:rsidR="006B3D0A" w:rsidRDefault="006B3D0A" w:rsidP="006B3D0A">
      <w:pPr>
        <w:pStyle w:val="ListParagraph"/>
        <w:numPr>
          <w:ilvl w:val="4"/>
          <w:numId w:val="3"/>
        </w:numPr>
      </w:pPr>
      <w:r>
        <w:t>This is distinguishable from the stock split that actually happened in this case</w:t>
      </w:r>
    </w:p>
    <w:p w14:paraId="6E625628" w14:textId="38519208" w:rsidR="00A71861" w:rsidRDefault="00A71861" w:rsidP="00A71861">
      <w:pPr>
        <w:pStyle w:val="ListParagraph"/>
        <w:numPr>
          <w:ilvl w:val="5"/>
          <w:numId w:val="3"/>
        </w:numPr>
      </w:pPr>
      <w:r>
        <w:t>If Macomber gets more stock via dividends, her new basis depends</w:t>
      </w:r>
    </w:p>
    <w:p w14:paraId="1625844F" w14:textId="1E96266A" w:rsidR="00A71861" w:rsidRDefault="00A71861" w:rsidP="00A71861">
      <w:pPr>
        <w:pStyle w:val="ListParagraph"/>
        <w:numPr>
          <w:ilvl w:val="6"/>
          <w:numId w:val="3"/>
        </w:numPr>
      </w:pPr>
      <w:r>
        <w:t>Allocate this basis properly in order to account for the fact that TP should not get complete FMV b/c there has to be some accounting for the circumstances in which she got it</w:t>
      </w:r>
    </w:p>
    <w:p w14:paraId="10BD5ECC" w14:textId="6AFB212E" w:rsidR="00097F22" w:rsidRDefault="00097F22" w:rsidP="00E73325">
      <w:pPr>
        <w:pStyle w:val="ListParagraph"/>
        <w:numPr>
          <w:ilvl w:val="1"/>
          <w:numId w:val="3"/>
        </w:numPr>
      </w:pPr>
      <w:r w:rsidRPr="00242D40">
        <w:rPr>
          <w:u w:val="single"/>
        </w:rPr>
        <w:t>Principle rationales</w:t>
      </w:r>
      <w:r>
        <w:t xml:space="preserve"> for realization requirement in </w:t>
      </w:r>
      <w:r>
        <w:rPr>
          <w:b/>
          <w:i/>
        </w:rPr>
        <w:t>Macomber</w:t>
      </w:r>
      <w:r>
        <w:t>:</w:t>
      </w:r>
    </w:p>
    <w:p w14:paraId="4AA304C7" w14:textId="5EE8D0B4" w:rsidR="00097F22" w:rsidRDefault="00242D40" w:rsidP="00097F22">
      <w:pPr>
        <w:pStyle w:val="ListParagraph"/>
        <w:numPr>
          <w:ilvl w:val="2"/>
          <w:numId w:val="3"/>
        </w:numPr>
      </w:pPr>
      <w:r>
        <w:t>(1) Liquidity – unfair to tax w/o cash [paper profit does not equal cash]</w:t>
      </w:r>
    </w:p>
    <w:p w14:paraId="24229CDF" w14:textId="06B3C7D6" w:rsidR="00242D40" w:rsidRDefault="00242D40" w:rsidP="00097F22">
      <w:pPr>
        <w:pStyle w:val="ListParagraph"/>
        <w:numPr>
          <w:ilvl w:val="2"/>
          <w:numId w:val="3"/>
        </w:numPr>
      </w:pPr>
      <w:r>
        <w:t>(2) Administration – valuation problems (in which year should the appreciation be taxed?)</w:t>
      </w:r>
    </w:p>
    <w:p w14:paraId="321FBD74" w14:textId="5137BFD3" w:rsidR="00242D40" w:rsidRDefault="00242D40" w:rsidP="00097F22">
      <w:pPr>
        <w:pStyle w:val="ListParagraph"/>
        <w:numPr>
          <w:ilvl w:val="2"/>
          <w:numId w:val="3"/>
        </w:numPr>
      </w:pPr>
      <w:r>
        <w:t>(3) No change in investment/risk – TP hasn’t yet “cashed out”; TP has not eliminated her business risk</w:t>
      </w:r>
    </w:p>
    <w:p w14:paraId="3FC05989" w14:textId="5B2C3596" w:rsidR="00242D40" w:rsidRDefault="00242D40" w:rsidP="00242D40">
      <w:pPr>
        <w:pStyle w:val="ListParagraph"/>
        <w:numPr>
          <w:ilvl w:val="3"/>
          <w:numId w:val="3"/>
        </w:numPr>
      </w:pPr>
      <w:r>
        <w:t>Possible disposition events: sale; settled debt</w:t>
      </w:r>
    </w:p>
    <w:p w14:paraId="4A10A272" w14:textId="431C24B6" w:rsidR="00242D40" w:rsidRDefault="00242D40" w:rsidP="00242D40">
      <w:pPr>
        <w:pStyle w:val="ListParagraph"/>
        <w:numPr>
          <w:ilvl w:val="4"/>
          <w:numId w:val="3"/>
        </w:numPr>
      </w:pPr>
      <w:r>
        <w:t xml:space="preserve">Gifting is </w:t>
      </w:r>
      <w:r>
        <w:rPr>
          <w:u w:val="single"/>
        </w:rPr>
        <w:t>not</w:t>
      </w:r>
      <w:r>
        <w:t xml:space="preserve"> a realization event</w:t>
      </w:r>
    </w:p>
    <w:p w14:paraId="2E8CFE76" w14:textId="0A26D8D3" w:rsidR="00242D40" w:rsidRDefault="00242D40" w:rsidP="00242D40">
      <w:pPr>
        <w:pStyle w:val="ListParagraph"/>
        <w:numPr>
          <w:ilvl w:val="4"/>
          <w:numId w:val="3"/>
        </w:numPr>
      </w:pPr>
      <w:r>
        <w:t>If you are able to cash out your investment, that ought to be a good time to tax</w:t>
      </w:r>
    </w:p>
    <w:p w14:paraId="2B0D950F" w14:textId="2F2160D8" w:rsidR="00242D40" w:rsidRDefault="00242D40" w:rsidP="00242D40">
      <w:pPr>
        <w:pStyle w:val="ListParagraph"/>
        <w:numPr>
          <w:ilvl w:val="3"/>
          <w:numId w:val="3"/>
        </w:numPr>
      </w:pPr>
      <w:r>
        <w:t>The economic risk rationale is key</w:t>
      </w:r>
    </w:p>
    <w:p w14:paraId="295E543F" w14:textId="4A5790A9" w:rsidR="002E798B" w:rsidRDefault="002E798B" w:rsidP="002E798B">
      <w:pPr>
        <w:pStyle w:val="ListParagraph"/>
        <w:numPr>
          <w:ilvl w:val="2"/>
          <w:numId w:val="3"/>
        </w:numPr>
      </w:pPr>
      <w:r>
        <w:t xml:space="preserve">(4) [added below by </w:t>
      </w:r>
      <w:r>
        <w:rPr>
          <w:b/>
          <w:i/>
        </w:rPr>
        <w:t>Woodsam</w:t>
      </w:r>
      <w:r>
        <w:t>]</w:t>
      </w:r>
    </w:p>
    <w:p w14:paraId="0F58D66B" w14:textId="68C5169D" w:rsidR="00242D40" w:rsidRDefault="00242D40" w:rsidP="00242D40">
      <w:pPr>
        <w:pStyle w:val="ListParagraph"/>
        <w:numPr>
          <w:ilvl w:val="1"/>
          <w:numId w:val="3"/>
        </w:numPr>
      </w:pPr>
      <w:r w:rsidRPr="00242D40">
        <w:rPr>
          <w:u w:val="single"/>
        </w:rPr>
        <w:t>Potential drawbacks</w:t>
      </w:r>
      <w:r>
        <w:t>/adverse results from the realization requirement:</w:t>
      </w:r>
    </w:p>
    <w:p w14:paraId="18FE2459" w14:textId="5B5A62D5" w:rsidR="00242D40" w:rsidRDefault="00242D40" w:rsidP="00242D40">
      <w:pPr>
        <w:pStyle w:val="ListParagraph"/>
        <w:numPr>
          <w:ilvl w:val="2"/>
          <w:numId w:val="3"/>
        </w:numPr>
      </w:pPr>
      <w:r>
        <w:t>(1) Fairness – horizontal equity</w:t>
      </w:r>
    </w:p>
    <w:p w14:paraId="375BE484" w14:textId="36B041EC" w:rsidR="00242D40" w:rsidRDefault="00242D40" w:rsidP="00242D40">
      <w:pPr>
        <w:pStyle w:val="ListParagraph"/>
        <w:numPr>
          <w:ilvl w:val="3"/>
          <w:numId w:val="3"/>
        </w:numPr>
      </w:pPr>
      <w:r>
        <w:t>TPs who get their income from unrealized gains are treated differently from people who get their income from a salary</w:t>
      </w:r>
    </w:p>
    <w:p w14:paraId="358E7F23" w14:textId="347E4E13" w:rsidR="00242D40" w:rsidRDefault="00242D40" w:rsidP="00242D40">
      <w:pPr>
        <w:pStyle w:val="ListParagraph"/>
        <w:numPr>
          <w:ilvl w:val="4"/>
          <w:numId w:val="3"/>
        </w:numPr>
      </w:pPr>
      <w:r>
        <w:t>TPs with unrealized gains benefit from the time value of money</w:t>
      </w:r>
    </w:p>
    <w:p w14:paraId="22DDDD44" w14:textId="42CF53C4" w:rsidR="00242D40" w:rsidRDefault="00242D40" w:rsidP="00242D40">
      <w:pPr>
        <w:pStyle w:val="ListParagraph"/>
        <w:numPr>
          <w:ilvl w:val="2"/>
          <w:numId w:val="3"/>
        </w:numPr>
      </w:pPr>
      <w:r>
        <w:t>(2) Inefficiency – distorting investment choices; unnecessary “subsidy” for savings</w:t>
      </w:r>
    </w:p>
    <w:p w14:paraId="2BE31CA9" w14:textId="3A788D62" w:rsidR="00242D40" w:rsidRDefault="00242D40" w:rsidP="00242D40">
      <w:pPr>
        <w:pStyle w:val="ListParagraph"/>
        <w:numPr>
          <w:ilvl w:val="3"/>
          <w:numId w:val="3"/>
        </w:numPr>
      </w:pPr>
      <w:r>
        <w:t>People go more into vehicles that have unrealized gains than they would have otherwise (subsidy = deferral)</w:t>
      </w:r>
    </w:p>
    <w:p w14:paraId="1A25E2C0" w14:textId="475E76FF" w:rsidR="00242D40" w:rsidRDefault="00242D40" w:rsidP="00242D40">
      <w:pPr>
        <w:pStyle w:val="ListParagraph"/>
        <w:numPr>
          <w:ilvl w:val="2"/>
          <w:numId w:val="3"/>
        </w:numPr>
      </w:pPr>
      <w:r>
        <w:t>(3) Administration – definitional challenges</w:t>
      </w:r>
    </w:p>
    <w:p w14:paraId="4F3F3844" w14:textId="1D27F489" w:rsidR="00242D40" w:rsidRDefault="00242D40" w:rsidP="00242D40">
      <w:pPr>
        <w:pStyle w:val="ListParagraph"/>
        <w:numPr>
          <w:ilvl w:val="3"/>
          <w:numId w:val="3"/>
        </w:numPr>
      </w:pPr>
      <w:r>
        <w:t>When is it a realization event? What is a “disposition”?</w:t>
      </w:r>
    </w:p>
    <w:p w14:paraId="328B1817" w14:textId="15906604" w:rsidR="00242D40" w:rsidRPr="00242D40" w:rsidRDefault="00242D40" w:rsidP="00242D40">
      <w:pPr>
        <w:pStyle w:val="ListParagraph"/>
        <w:numPr>
          <w:ilvl w:val="4"/>
          <w:numId w:val="3"/>
        </w:numPr>
      </w:pPr>
      <w:r>
        <w:t xml:space="preserve">This may not be easy – see </w:t>
      </w:r>
      <w:r>
        <w:rPr>
          <w:b/>
          <w:i/>
        </w:rPr>
        <w:t>Woodsam</w:t>
      </w:r>
    </w:p>
    <w:p w14:paraId="6ABAA672" w14:textId="0F6DA66F" w:rsidR="00242D40" w:rsidRDefault="00242D40" w:rsidP="00242D40">
      <w:pPr>
        <w:pStyle w:val="ListParagraph"/>
        <w:numPr>
          <w:ilvl w:val="1"/>
          <w:numId w:val="3"/>
        </w:numPr>
      </w:pPr>
      <w:r w:rsidRPr="00242D40">
        <w:rPr>
          <w:u w:val="single"/>
        </w:rPr>
        <w:t>Alternatives</w:t>
      </w:r>
      <w:r>
        <w:t xml:space="preserve"> to the realization requirement:</w:t>
      </w:r>
    </w:p>
    <w:p w14:paraId="5FA671EE" w14:textId="1D26FD7F" w:rsidR="00242D40" w:rsidRDefault="005C238D" w:rsidP="00242D40">
      <w:pPr>
        <w:pStyle w:val="ListParagraph"/>
        <w:numPr>
          <w:ilvl w:val="2"/>
          <w:numId w:val="3"/>
        </w:numPr>
      </w:pPr>
      <w:r>
        <w:t>(1) We could take the Netherland’s approach</w:t>
      </w:r>
    </w:p>
    <w:p w14:paraId="0A0C83BF" w14:textId="1CFDB3C0" w:rsidR="005C238D" w:rsidRDefault="005C238D" w:rsidP="005C238D">
      <w:pPr>
        <w:pStyle w:val="ListParagraph"/>
        <w:numPr>
          <w:ilvl w:val="3"/>
          <w:numId w:val="3"/>
        </w:numPr>
      </w:pPr>
      <w:r>
        <w:t>Tax on the presumed value of appreciation (taxed on the imputed return w/o regard to the receipt)</w:t>
      </w:r>
    </w:p>
    <w:p w14:paraId="7BD7B312" w14:textId="3FF071AC" w:rsidR="005C238D" w:rsidRDefault="005C238D" w:rsidP="005C238D">
      <w:pPr>
        <w:pStyle w:val="ListParagraph"/>
        <w:numPr>
          <w:ilvl w:val="4"/>
          <w:numId w:val="3"/>
        </w:numPr>
      </w:pPr>
      <w:r>
        <w:t>Imputes realization w/o actually having it</w:t>
      </w:r>
    </w:p>
    <w:p w14:paraId="4BE58A1E" w14:textId="38FD6780" w:rsidR="005C238D" w:rsidRDefault="005C238D" w:rsidP="005C238D">
      <w:pPr>
        <w:pStyle w:val="ListParagraph"/>
        <w:numPr>
          <w:ilvl w:val="2"/>
          <w:numId w:val="3"/>
        </w:numPr>
      </w:pPr>
      <w:r>
        <w:t>(2) Mark to market</w:t>
      </w:r>
    </w:p>
    <w:p w14:paraId="0645A5FC" w14:textId="6124C259" w:rsidR="005C238D" w:rsidRPr="005C238D" w:rsidRDefault="005C238D" w:rsidP="005C238D">
      <w:pPr>
        <w:pStyle w:val="ListParagraph"/>
        <w:numPr>
          <w:ilvl w:val="3"/>
          <w:numId w:val="3"/>
        </w:numPr>
        <w:rPr>
          <w:highlight w:val="yellow"/>
        </w:rPr>
      </w:pPr>
      <w:r w:rsidRPr="005C238D">
        <w:rPr>
          <w:highlight w:val="yellow"/>
        </w:rPr>
        <w:t>Zuckerberg tax?</w:t>
      </w:r>
    </w:p>
    <w:p w14:paraId="4384AD0C" w14:textId="3861ED9B" w:rsidR="005C238D" w:rsidRPr="005C238D" w:rsidRDefault="005C238D" w:rsidP="005C238D">
      <w:pPr>
        <w:pStyle w:val="ListParagraph"/>
        <w:numPr>
          <w:ilvl w:val="4"/>
          <w:numId w:val="3"/>
        </w:numPr>
        <w:rPr>
          <w:highlight w:val="yellow"/>
        </w:rPr>
      </w:pPr>
      <w:r w:rsidRPr="005C238D">
        <w:rPr>
          <w:highlight w:val="yellow"/>
        </w:rPr>
        <w:t>See article</w:t>
      </w:r>
    </w:p>
    <w:p w14:paraId="6C7860C1" w14:textId="6D345881" w:rsidR="005C238D" w:rsidRDefault="005C238D" w:rsidP="005C238D">
      <w:pPr>
        <w:pStyle w:val="ListParagraph"/>
        <w:numPr>
          <w:ilvl w:val="3"/>
          <w:numId w:val="3"/>
        </w:numPr>
      </w:pPr>
      <w:r>
        <w:t>Certain group of high income tax payers should not be able to take advantage of the realization requirement advantage and should have to use the mark to market approach</w:t>
      </w:r>
    </w:p>
    <w:p w14:paraId="21F0ED08" w14:textId="0341F814" w:rsidR="00E73325" w:rsidRDefault="00E73325" w:rsidP="00E73325">
      <w:pPr>
        <w:pStyle w:val="ListParagraph"/>
        <w:numPr>
          <w:ilvl w:val="1"/>
          <w:numId w:val="3"/>
        </w:numPr>
      </w:pPr>
      <w:r>
        <w:t>Example</w:t>
      </w:r>
      <w:r w:rsidR="00A8183D">
        <w:t>s</w:t>
      </w:r>
      <w:r>
        <w:t>:</w:t>
      </w:r>
    </w:p>
    <w:p w14:paraId="595AAE28" w14:textId="14D6D263" w:rsidR="00E73325" w:rsidRDefault="00A8183D" w:rsidP="00E73325">
      <w:pPr>
        <w:pStyle w:val="ListParagraph"/>
        <w:numPr>
          <w:ilvl w:val="2"/>
          <w:numId w:val="3"/>
        </w:numPr>
      </w:pPr>
      <w:r>
        <w:t xml:space="preserve">(A) </w:t>
      </w:r>
      <w:r w:rsidR="006B3D0A">
        <w:t xml:space="preserve">If </w:t>
      </w:r>
      <w:r w:rsidR="006B3D0A">
        <w:rPr>
          <w:b/>
          <w:i/>
        </w:rPr>
        <w:t>Macomber</w:t>
      </w:r>
      <w:r w:rsidR="006B3D0A">
        <w:t xml:space="preserve"> TP had gotten cash instead of stock but still didn’t increase in wealth, this case would come out differently.</w:t>
      </w:r>
    </w:p>
    <w:p w14:paraId="0679A507" w14:textId="3285B88E" w:rsidR="006B3D0A" w:rsidRDefault="006B3D0A" w:rsidP="006B3D0A">
      <w:pPr>
        <w:pStyle w:val="ListParagraph"/>
        <w:numPr>
          <w:ilvl w:val="3"/>
          <w:numId w:val="3"/>
        </w:numPr>
      </w:pPr>
      <w:r>
        <w:t xml:space="preserve">Now TP has something severed from the capital (but we don’t care about this after </w:t>
      </w:r>
      <w:r>
        <w:rPr>
          <w:b/>
          <w:i/>
        </w:rPr>
        <w:t>Glenshaw Glass</w:t>
      </w:r>
      <w:r>
        <w:t>)</w:t>
      </w:r>
    </w:p>
    <w:p w14:paraId="0890B53E" w14:textId="0D95C106" w:rsidR="006B3D0A" w:rsidRDefault="006B3D0A" w:rsidP="006B3D0A">
      <w:pPr>
        <w:pStyle w:val="ListParagraph"/>
        <w:numPr>
          <w:ilvl w:val="3"/>
          <w:numId w:val="3"/>
        </w:numPr>
      </w:pPr>
      <w:r>
        <w:t>The cash would not be subject to the business risk and it would be liquid (so could pay taxes on it)</w:t>
      </w:r>
    </w:p>
    <w:p w14:paraId="281A21F7" w14:textId="2E9F6713" w:rsidR="006B3D0A" w:rsidRDefault="006B3D0A" w:rsidP="006B3D0A">
      <w:pPr>
        <w:pStyle w:val="ListParagraph"/>
        <w:numPr>
          <w:ilvl w:val="3"/>
          <w:numId w:val="3"/>
        </w:numPr>
      </w:pPr>
      <w:r>
        <w:t>No valuation problem</w:t>
      </w:r>
    </w:p>
    <w:p w14:paraId="799D9D10" w14:textId="6DA0D0E3" w:rsidR="006B3D0A" w:rsidRDefault="006B3D0A" w:rsidP="006B3D0A">
      <w:pPr>
        <w:pStyle w:val="ListParagraph"/>
        <w:numPr>
          <w:ilvl w:val="4"/>
          <w:numId w:val="3"/>
        </w:numPr>
      </w:pPr>
      <w:r>
        <w:t>Valuation problem with the stock dividends is that we don’t know if the price accurately recognizes the TP’s appreciation over time (this makes it a hard argument that the dividend event should trigger a realization event)</w:t>
      </w:r>
    </w:p>
    <w:p w14:paraId="4D7A96B1" w14:textId="72F3D273" w:rsidR="006B3D0A" w:rsidRDefault="006B3D0A" w:rsidP="006B3D0A">
      <w:pPr>
        <w:pStyle w:val="ListParagraph"/>
        <w:numPr>
          <w:ilvl w:val="3"/>
          <w:numId w:val="3"/>
        </w:numPr>
      </w:pPr>
      <w:r>
        <w:t>PROF: cash would trigger a realization even &amp; would be taxed</w:t>
      </w:r>
    </w:p>
    <w:p w14:paraId="1051DF82" w14:textId="73640AE9" w:rsidR="00A8183D" w:rsidRDefault="00A8183D" w:rsidP="00A8183D">
      <w:pPr>
        <w:pStyle w:val="ListParagraph"/>
        <w:numPr>
          <w:ilvl w:val="2"/>
          <w:numId w:val="3"/>
        </w:numPr>
      </w:pPr>
      <w:r>
        <w:t>(B) Year 1, J inherits a book collection with FMV = $10k. Year 2, he gets it appraised and it has a FMV = $12k. Year 3, he transfers the collection to K to pay an outstanding debt.</w:t>
      </w:r>
    </w:p>
    <w:p w14:paraId="3D80059C" w14:textId="77979CCA" w:rsidR="00A8183D" w:rsidRPr="00A8183D" w:rsidRDefault="00A8183D" w:rsidP="00A8183D">
      <w:pPr>
        <w:pStyle w:val="ListParagraph"/>
        <w:numPr>
          <w:ilvl w:val="3"/>
          <w:numId w:val="3"/>
        </w:numPr>
        <w:rPr>
          <w:rStyle w:val="st"/>
        </w:rPr>
      </w:pPr>
      <w:r>
        <w:t xml:space="preserve">Year 1- gift under </w:t>
      </w:r>
      <w:r w:rsidRPr="000D7875">
        <w:rPr>
          <w:rStyle w:val="st"/>
          <w:rFonts w:eastAsia="Times New Roman" w:cs="Times New Roman"/>
          <w:b/>
        </w:rPr>
        <w:t>§</w:t>
      </w:r>
      <w:r>
        <w:rPr>
          <w:rStyle w:val="st"/>
          <w:rFonts w:eastAsia="Times New Roman" w:cs="Times New Roman"/>
          <w:b/>
        </w:rPr>
        <w:t xml:space="preserve"> 102</w:t>
      </w:r>
      <w:r>
        <w:rPr>
          <w:rStyle w:val="st"/>
          <w:rFonts w:eastAsia="Times New Roman" w:cs="Times New Roman"/>
        </w:rPr>
        <w:t xml:space="preserve">; stepped up basis under </w:t>
      </w:r>
      <w:r w:rsidRPr="000D7875">
        <w:rPr>
          <w:rStyle w:val="st"/>
          <w:rFonts w:eastAsia="Times New Roman" w:cs="Times New Roman"/>
          <w:b/>
        </w:rPr>
        <w:t>§</w:t>
      </w:r>
      <w:r>
        <w:rPr>
          <w:rStyle w:val="st"/>
          <w:rFonts w:eastAsia="Times New Roman" w:cs="Times New Roman"/>
          <w:b/>
        </w:rPr>
        <w:t xml:space="preserve"> 1014</w:t>
      </w:r>
      <w:r>
        <w:rPr>
          <w:rStyle w:val="st"/>
          <w:rFonts w:eastAsia="Times New Roman" w:cs="Times New Roman"/>
        </w:rPr>
        <w:t xml:space="preserve"> of $10k</w:t>
      </w:r>
    </w:p>
    <w:p w14:paraId="4E1ADCDB" w14:textId="1D88823D" w:rsidR="00A8183D" w:rsidRPr="00A8183D" w:rsidRDefault="00A8183D" w:rsidP="00A8183D">
      <w:pPr>
        <w:pStyle w:val="ListParagraph"/>
        <w:numPr>
          <w:ilvl w:val="3"/>
          <w:numId w:val="3"/>
        </w:numPr>
        <w:rPr>
          <w:rStyle w:val="st"/>
        </w:rPr>
      </w:pPr>
      <w:r>
        <w:rPr>
          <w:rStyle w:val="st"/>
          <w:rFonts w:eastAsia="Times New Roman" w:cs="Times New Roman"/>
        </w:rPr>
        <w:t>Year 2- nothing happens b/c mere appreciation (no realization)</w:t>
      </w:r>
    </w:p>
    <w:p w14:paraId="0E66EC6B" w14:textId="1891781B" w:rsidR="00A8183D" w:rsidRPr="00A8183D" w:rsidRDefault="00A8183D" w:rsidP="00A8183D">
      <w:pPr>
        <w:pStyle w:val="ListParagraph"/>
        <w:numPr>
          <w:ilvl w:val="3"/>
          <w:numId w:val="3"/>
        </w:numPr>
        <w:rPr>
          <w:rStyle w:val="st"/>
        </w:rPr>
      </w:pPr>
      <w:r>
        <w:rPr>
          <w:rStyle w:val="st"/>
          <w:rFonts w:eastAsia="Times New Roman" w:cs="Times New Roman"/>
        </w:rPr>
        <w:t xml:space="preserve">Year 3- depends on the value of the debt to K </w:t>
      </w:r>
      <w:r w:rsidRPr="00A8183D">
        <w:rPr>
          <w:rStyle w:val="st"/>
          <w:rFonts w:eastAsia="Times New Roman" w:cs="Times New Roman"/>
        </w:rPr>
        <w:sym w:font="Wingdings" w:char="F0E0"/>
      </w:r>
    </w:p>
    <w:p w14:paraId="5E1E5EE3" w14:textId="3CCE2C66" w:rsidR="00A8183D" w:rsidRPr="00A8183D" w:rsidRDefault="00A8183D" w:rsidP="00A8183D">
      <w:pPr>
        <w:pStyle w:val="ListParagraph"/>
        <w:numPr>
          <w:ilvl w:val="4"/>
          <w:numId w:val="3"/>
        </w:numPr>
        <w:rPr>
          <w:rStyle w:val="st"/>
        </w:rPr>
      </w:pPr>
      <w:r>
        <w:rPr>
          <w:rStyle w:val="st"/>
          <w:rFonts w:eastAsia="Times New Roman" w:cs="Times New Roman"/>
        </w:rPr>
        <w:t>If the debt = $15k and J pays off the debt in full of $15k</w:t>
      </w:r>
    </w:p>
    <w:p w14:paraId="29FF28D5" w14:textId="3BB700E6" w:rsidR="00A8183D" w:rsidRPr="00A8183D" w:rsidRDefault="00A8183D" w:rsidP="00A8183D">
      <w:pPr>
        <w:pStyle w:val="ListParagraph"/>
        <w:numPr>
          <w:ilvl w:val="5"/>
          <w:numId w:val="3"/>
        </w:numPr>
        <w:rPr>
          <w:rStyle w:val="st"/>
        </w:rPr>
      </w:pPr>
      <w:r w:rsidRPr="000D7875">
        <w:rPr>
          <w:rStyle w:val="st"/>
          <w:rFonts w:eastAsia="Times New Roman" w:cs="Times New Roman"/>
          <w:b/>
        </w:rPr>
        <w:t>§</w:t>
      </w:r>
      <w:r>
        <w:rPr>
          <w:rStyle w:val="st"/>
          <w:rFonts w:eastAsia="Times New Roman" w:cs="Times New Roman"/>
          <w:b/>
        </w:rPr>
        <w:t xml:space="preserve"> 1001 </w:t>
      </w:r>
      <w:r>
        <w:rPr>
          <w:rStyle w:val="st"/>
          <w:rFonts w:eastAsia="Times New Roman" w:cs="Times New Roman"/>
        </w:rPr>
        <w:t>analysis – J’s A/R is $15k (this is a realization event)</w:t>
      </w:r>
    </w:p>
    <w:p w14:paraId="1848CB96" w14:textId="2CD64579" w:rsidR="00A8183D" w:rsidRPr="00A8183D" w:rsidRDefault="00A8183D" w:rsidP="00A8183D">
      <w:pPr>
        <w:pStyle w:val="ListParagraph"/>
        <w:numPr>
          <w:ilvl w:val="5"/>
          <w:numId w:val="3"/>
        </w:numPr>
        <w:rPr>
          <w:rStyle w:val="st"/>
        </w:rPr>
      </w:pPr>
      <w:r>
        <w:rPr>
          <w:rStyle w:val="st"/>
          <w:rFonts w:eastAsia="Times New Roman" w:cs="Times New Roman"/>
        </w:rPr>
        <w:t>A/R ($15k) – Basis ($10k) = $5k taxable gain</w:t>
      </w:r>
    </w:p>
    <w:p w14:paraId="38263544" w14:textId="5DCCECE4" w:rsidR="00A8183D" w:rsidRPr="00A8183D" w:rsidRDefault="00A8183D" w:rsidP="00A8183D">
      <w:pPr>
        <w:pStyle w:val="ListParagraph"/>
        <w:numPr>
          <w:ilvl w:val="4"/>
          <w:numId w:val="3"/>
        </w:numPr>
        <w:rPr>
          <w:rStyle w:val="st"/>
        </w:rPr>
      </w:pPr>
      <w:r>
        <w:rPr>
          <w:rStyle w:val="st"/>
          <w:rFonts w:eastAsia="Times New Roman" w:cs="Times New Roman"/>
        </w:rPr>
        <w:t>If the debt = $15k and collection is only worth $12k when given to K</w:t>
      </w:r>
    </w:p>
    <w:p w14:paraId="6F48FADD" w14:textId="5591E908" w:rsidR="00A8183D" w:rsidRPr="00A8183D" w:rsidRDefault="00A8183D" w:rsidP="00A8183D">
      <w:pPr>
        <w:pStyle w:val="ListParagraph"/>
        <w:numPr>
          <w:ilvl w:val="5"/>
          <w:numId w:val="3"/>
        </w:numPr>
        <w:rPr>
          <w:rStyle w:val="st"/>
        </w:rPr>
      </w:pPr>
      <w:r>
        <w:rPr>
          <w:rStyle w:val="st"/>
          <w:rFonts w:eastAsia="Times New Roman" w:cs="Times New Roman"/>
        </w:rPr>
        <w:t xml:space="preserve">This is a realization event (collection is used to pay the debt in part). Discharge of debt is $3k. </w:t>
      </w:r>
    </w:p>
    <w:p w14:paraId="78E71EB4" w14:textId="5042FD11" w:rsidR="00A8183D" w:rsidRPr="00A8183D" w:rsidRDefault="00A8183D" w:rsidP="00A8183D">
      <w:pPr>
        <w:pStyle w:val="ListParagraph"/>
        <w:numPr>
          <w:ilvl w:val="5"/>
          <w:numId w:val="3"/>
        </w:numPr>
        <w:rPr>
          <w:rStyle w:val="st"/>
        </w:rPr>
      </w:pPr>
      <w:r w:rsidRPr="000D7875">
        <w:rPr>
          <w:rStyle w:val="st"/>
          <w:rFonts w:eastAsia="Times New Roman" w:cs="Times New Roman"/>
          <w:b/>
        </w:rPr>
        <w:t>§</w:t>
      </w:r>
      <w:r>
        <w:rPr>
          <w:rStyle w:val="st"/>
          <w:rFonts w:eastAsia="Times New Roman" w:cs="Times New Roman"/>
          <w:b/>
        </w:rPr>
        <w:t xml:space="preserve"> 1001</w:t>
      </w:r>
      <w:r>
        <w:rPr>
          <w:rStyle w:val="st"/>
          <w:rFonts w:eastAsia="Times New Roman" w:cs="Times New Roman"/>
        </w:rPr>
        <w:t xml:space="preserve"> – A/R is $12k</w:t>
      </w:r>
    </w:p>
    <w:p w14:paraId="3357F446" w14:textId="736185A3" w:rsidR="00A8183D" w:rsidRPr="00A8183D" w:rsidRDefault="00A8183D" w:rsidP="00A8183D">
      <w:pPr>
        <w:pStyle w:val="ListParagraph"/>
        <w:numPr>
          <w:ilvl w:val="6"/>
          <w:numId w:val="3"/>
        </w:numPr>
        <w:rPr>
          <w:rStyle w:val="st"/>
        </w:rPr>
      </w:pPr>
      <w:r>
        <w:rPr>
          <w:rStyle w:val="st"/>
          <w:rFonts w:eastAsia="Times New Roman" w:cs="Times New Roman"/>
        </w:rPr>
        <w:t>Basis is still $10k, so $2k gain on this transfer</w:t>
      </w:r>
    </w:p>
    <w:p w14:paraId="3C5065E3" w14:textId="53F14B4B" w:rsidR="00A8183D" w:rsidRPr="00A8183D" w:rsidRDefault="00A8183D" w:rsidP="00A8183D">
      <w:pPr>
        <w:pStyle w:val="ListParagraph"/>
        <w:numPr>
          <w:ilvl w:val="7"/>
          <w:numId w:val="3"/>
        </w:numPr>
        <w:rPr>
          <w:rStyle w:val="st"/>
        </w:rPr>
      </w:pPr>
      <w:r>
        <w:rPr>
          <w:rStyle w:val="st"/>
          <w:rFonts w:eastAsia="Times New Roman" w:cs="Times New Roman"/>
        </w:rPr>
        <w:t>PLUS $3k of COD income for J</w:t>
      </w:r>
    </w:p>
    <w:p w14:paraId="7F50A5B0" w14:textId="54C7BA82" w:rsidR="00A8183D" w:rsidRPr="005145E9" w:rsidRDefault="00A8183D" w:rsidP="00A8183D">
      <w:pPr>
        <w:pStyle w:val="ListParagraph"/>
        <w:numPr>
          <w:ilvl w:val="3"/>
          <w:numId w:val="3"/>
        </w:numPr>
        <w:rPr>
          <w:rStyle w:val="st"/>
        </w:rPr>
      </w:pPr>
      <w:r>
        <w:rPr>
          <w:rStyle w:val="st"/>
          <w:rFonts w:eastAsia="Times New Roman" w:cs="Times New Roman"/>
        </w:rPr>
        <w:t>If K agrees that the collection is worth $15k (even if FMV is $12k), there is NO COD for J.</w:t>
      </w:r>
    </w:p>
    <w:p w14:paraId="4243C972" w14:textId="4ABAC3E0" w:rsidR="005145E9" w:rsidRPr="005145E9" w:rsidRDefault="005145E9" w:rsidP="005145E9">
      <w:pPr>
        <w:pStyle w:val="ListParagraph"/>
        <w:numPr>
          <w:ilvl w:val="1"/>
          <w:numId w:val="3"/>
        </w:numPr>
        <w:rPr>
          <w:rStyle w:val="st"/>
        </w:rPr>
      </w:pPr>
      <w:r w:rsidRPr="000D7875">
        <w:rPr>
          <w:rStyle w:val="st"/>
          <w:rFonts w:eastAsia="Times New Roman" w:cs="Times New Roman"/>
          <w:b/>
        </w:rPr>
        <w:t>§</w:t>
      </w:r>
      <w:r>
        <w:rPr>
          <w:rStyle w:val="st"/>
          <w:rFonts w:eastAsia="Times New Roman" w:cs="Times New Roman"/>
          <w:b/>
        </w:rPr>
        <w:t xml:space="preserve"> 305</w:t>
      </w:r>
    </w:p>
    <w:p w14:paraId="16D028D2" w14:textId="1D5F3799" w:rsidR="005145E9" w:rsidRPr="005145E9" w:rsidRDefault="005145E9" w:rsidP="005145E9">
      <w:pPr>
        <w:pStyle w:val="ListParagraph"/>
        <w:numPr>
          <w:ilvl w:val="2"/>
          <w:numId w:val="3"/>
        </w:numPr>
        <w:rPr>
          <w:rStyle w:val="st"/>
        </w:rPr>
      </w:pPr>
      <w:r>
        <w:rPr>
          <w:rStyle w:val="st"/>
          <w:rFonts w:eastAsia="Times New Roman" w:cs="Times New Roman"/>
        </w:rPr>
        <w:t>Non-recognition provision</w:t>
      </w:r>
    </w:p>
    <w:p w14:paraId="75E96C8D" w14:textId="75079C0E" w:rsidR="005145E9" w:rsidRPr="005145E9" w:rsidRDefault="005145E9" w:rsidP="005145E9">
      <w:pPr>
        <w:pStyle w:val="ListParagraph"/>
        <w:numPr>
          <w:ilvl w:val="3"/>
          <w:numId w:val="3"/>
        </w:numPr>
        <w:rPr>
          <w:rStyle w:val="st"/>
        </w:rPr>
      </w:pPr>
      <w:r>
        <w:rPr>
          <w:rStyle w:val="st"/>
          <w:rFonts w:eastAsia="Times New Roman" w:cs="Times New Roman"/>
        </w:rPr>
        <w:t xml:space="preserve">Codifies </w:t>
      </w:r>
      <w:r>
        <w:rPr>
          <w:rStyle w:val="st"/>
          <w:rFonts w:eastAsia="Times New Roman" w:cs="Times New Roman"/>
          <w:b/>
          <w:i/>
        </w:rPr>
        <w:t>Macomber</w:t>
      </w:r>
      <w:r>
        <w:rPr>
          <w:rStyle w:val="st"/>
          <w:rFonts w:eastAsia="Times New Roman" w:cs="Times New Roman"/>
        </w:rPr>
        <w:t xml:space="preserve"> holding that a stock dividend is not a proxy for taxing</w:t>
      </w:r>
    </w:p>
    <w:p w14:paraId="79F93C11" w14:textId="34D58E52" w:rsidR="005145E9" w:rsidRPr="005145E9" w:rsidRDefault="005145E9" w:rsidP="005145E9">
      <w:pPr>
        <w:pStyle w:val="ListParagraph"/>
        <w:numPr>
          <w:ilvl w:val="2"/>
          <w:numId w:val="3"/>
        </w:numPr>
        <w:rPr>
          <w:rStyle w:val="st"/>
        </w:rPr>
      </w:pPr>
      <w:r>
        <w:t xml:space="preserve">If </w:t>
      </w:r>
      <w:r>
        <w:rPr>
          <w:b/>
        </w:rPr>
        <w:t>(a)</w:t>
      </w:r>
      <w:r>
        <w:t xml:space="preserve"> applies, then the basis adjustment rules of </w:t>
      </w:r>
      <w:r w:rsidRPr="000D7875">
        <w:rPr>
          <w:rStyle w:val="st"/>
          <w:rFonts w:eastAsia="Times New Roman" w:cs="Times New Roman"/>
          <w:b/>
        </w:rPr>
        <w:t>§</w:t>
      </w:r>
      <w:r>
        <w:rPr>
          <w:rStyle w:val="st"/>
          <w:rFonts w:eastAsia="Times New Roman" w:cs="Times New Roman"/>
          <w:b/>
        </w:rPr>
        <w:t xml:space="preserve"> 307 </w:t>
      </w:r>
      <w:r>
        <w:rPr>
          <w:rStyle w:val="st"/>
          <w:rFonts w:eastAsia="Times New Roman" w:cs="Times New Roman"/>
        </w:rPr>
        <w:t>apply [ie. the A/B of the “old” stock is spread out over all the shares]</w:t>
      </w:r>
    </w:p>
    <w:p w14:paraId="4510E95E" w14:textId="39D9DC69" w:rsidR="005145E9" w:rsidRPr="00792874" w:rsidRDefault="005145E9" w:rsidP="005145E9">
      <w:pPr>
        <w:pStyle w:val="ListParagraph"/>
        <w:numPr>
          <w:ilvl w:val="3"/>
          <w:numId w:val="3"/>
        </w:numPr>
        <w:rPr>
          <w:rStyle w:val="st"/>
        </w:rPr>
      </w:pPr>
      <w:r>
        <w:rPr>
          <w:rStyle w:val="st"/>
          <w:rFonts w:eastAsia="Times New Roman" w:cs="Times New Roman"/>
        </w:rPr>
        <w:t>This is how we have deferred the taxing of the stock dividend [when you start selling some of them, the gain will be taxed then]</w:t>
      </w:r>
    </w:p>
    <w:p w14:paraId="21FC91D1" w14:textId="5A762108" w:rsidR="00792874" w:rsidRPr="00792874" w:rsidRDefault="00792874" w:rsidP="00792874">
      <w:pPr>
        <w:pStyle w:val="ListParagraph"/>
        <w:numPr>
          <w:ilvl w:val="0"/>
          <w:numId w:val="3"/>
        </w:numPr>
        <w:rPr>
          <w:rStyle w:val="st"/>
        </w:rPr>
      </w:pPr>
      <w:r>
        <w:rPr>
          <w:rStyle w:val="st"/>
          <w:rFonts w:eastAsia="Times New Roman" w:cs="Times New Roman"/>
        </w:rPr>
        <w:t>Limits of Realization</w:t>
      </w:r>
    </w:p>
    <w:p w14:paraId="7172C17F" w14:textId="7BDC1F95" w:rsidR="00792874" w:rsidRPr="00792874" w:rsidRDefault="00792874" w:rsidP="00792874">
      <w:pPr>
        <w:pStyle w:val="ListParagraph"/>
        <w:numPr>
          <w:ilvl w:val="1"/>
          <w:numId w:val="3"/>
        </w:numPr>
        <w:rPr>
          <w:rStyle w:val="st"/>
        </w:rPr>
      </w:pPr>
      <w:r>
        <w:rPr>
          <w:rStyle w:val="st"/>
          <w:rFonts w:eastAsia="Times New Roman" w:cs="Times New Roman"/>
          <w:b/>
          <w:i/>
        </w:rPr>
        <w:t xml:space="preserve">Woodsam Assoc. v. Comm. </w:t>
      </w:r>
      <w:r>
        <w:rPr>
          <w:rStyle w:val="st"/>
          <w:rFonts w:eastAsia="Times New Roman" w:cs="Times New Roman"/>
        </w:rPr>
        <w:t>[1952]</w:t>
      </w:r>
    </w:p>
    <w:p w14:paraId="2EFCB943" w14:textId="535E790E" w:rsidR="002E798B" w:rsidRPr="002E798B" w:rsidRDefault="002E798B" w:rsidP="00792874">
      <w:pPr>
        <w:pStyle w:val="ListParagraph"/>
        <w:numPr>
          <w:ilvl w:val="2"/>
          <w:numId w:val="3"/>
        </w:numPr>
        <w:rPr>
          <w:rStyle w:val="st"/>
        </w:rPr>
      </w:pPr>
      <w:r>
        <w:rPr>
          <w:rStyle w:val="st"/>
        </w:rPr>
        <w:t>Legacy: adds 4</w:t>
      </w:r>
      <w:r w:rsidRPr="002E798B">
        <w:rPr>
          <w:rStyle w:val="st"/>
          <w:vertAlign w:val="superscript"/>
        </w:rPr>
        <w:t>th</w:t>
      </w:r>
      <w:r>
        <w:rPr>
          <w:rStyle w:val="st"/>
        </w:rPr>
        <w:t xml:space="preserve"> rationale for realization requirement </w:t>
      </w:r>
      <w:r w:rsidRPr="002E798B">
        <w:rPr>
          <w:rStyle w:val="st"/>
        </w:rPr>
        <w:sym w:font="Wingdings" w:char="F0E0"/>
      </w:r>
      <w:r>
        <w:rPr>
          <w:rStyle w:val="st"/>
        </w:rPr>
        <w:t xml:space="preserve"> formalism of </w:t>
      </w:r>
      <w:r w:rsidRPr="000D7875">
        <w:rPr>
          <w:rStyle w:val="st"/>
          <w:rFonts w:eastAsia="Times New Roman" w:cs="Times New Roman"/>
          <w:b/>
        </w:rPr>
        <w:t>§</w:t>
      </w:r>
      <w:r>
        <w:rPr>
          <w:rStyle w:val="st"/>
          <w:rFonts w:eastAsia="Times New Roman" w:cs="Times New Roman"/>
          <w:b/>
        </w:rPr>
        <w:t xml:space="preserve"> 1001 </w:t>
      </w:r>
      <w:r>
        <w:rPr>
          <w:rStyle w:val="st"/>
          <w:rFonts w:eastAsia="Times New Roman" w:cs="Times New Roman"/>
        </w:rPr>
        <w:t>matters [meaning of “disposition”]</w:t>
      </w:r>
    </w:p>
    <w:p w14:paraId="6042C067" w14:textId="1A5A9B67" w:rsidR="00792874" w:rsidRPr="00792874" w:rsidRDefault="00792874" w:rsidP="00792874">
      <w:pPr>
        <w:pStyle w:val="ListParagraph"/>
        <w:numPr>
          <w:ilvl w:val="2"/>
          <w:numId w:val="3"/>
        </w:numPr>
        <w:rPr>
          <w:rStyle w:val="st"/>
        </w:rPr>
      </w:pPr>
      <w:r>
        <w:rPr>
          <w:rStyle w:val="st"/>
          <w:rFonts w:eastAsia="Times New Roman" w:cs="Times New Roman"/>
        </w:rPr>
        <w:t>Facts</w:t>
      </w:r>
    </w:p>
    <w:p w14:paraId="46B49F93" w14:textId="5E0E7874" w:rsidR="00792874" w:rsidRPr="00792874" w:rsidRDefault="00792874" w:rsidP="00792874">
      <w:pPr>
        <w:pStyle w:val="ListParagraph"/>
        <w:numPr>
          <w:ilvl w:val="3"/>
          <w:numId w:val="3"/>
        </w:numPr>
        <w:rPr>
          <w:rStyle w:val="st"/>
        </w:rPr>
      </w:pPr>
      <w:r>
        <w:rPr>
          <w:rStyle w:val="st"/>
          <w:rFonts w:eastAsia="Times New Roman" w:cs="Times New Roman"/>
        </w:rPr>
        <w:t>1922: Wood buys property for ~300k</w:t>
      </w:r>
    </w:p>
    <w:p w14:paraId="21087F75" w14:textId="050611C7" w:rsidR="00792874" w:rsidRPr="003C77D8" w:rsidRDefault="00792874" w:rsidP="00792874">
      <w:pPr>
        <w:pStyle w:val="ListParagraph"/>
        <w:numPr>
          <w:ilvl w:val="3"/>
          <w:numId w:val="3"/>
        </w:numPr>
        <w:rPr>
          <w:rStyle w:val="st"/>
        </w:rPr>
      </w:pPr>
      <w:r>
        <w:rPr>
          <w:rStyle w:val="st"/>
          <w:rFonts w:eastAsia="Times New Roman" w:cs="Times New Roman"/>
        </w:rPr>
        <w:t>1931: Wood mortgages property (nonrecourse) for $400k</w:t>
      </w:r>
    </w:p>
    <w:p w14:paraId="6C4E3725" w14:textId="0FA67198" w:rsidR="003C77D8" w:rsidRPr="00792874" w:rsidRDefault="003C77D8" w:rsidP="003C77D8">
      <w:pPr>
        <w:pStyle w:val="ListParagraph"/>
        <w:numPr>
          <w:ilvl w:val="4"/>
          <w:numId w:val="3"/>
        </w:numPr>
        <w:rPr>
          <w:rStyle w:val="st"/>
        </w:rPr>
      </w:pPr>
      <w:r>
        <w:rPr>
          <w:rStyle w:val="st"/>
          <w:rFonts w:eastAsia="Times New Roman" w:cs="Times New Roman"/>
        </w:rPr>
        <w:t>Wood refinances using the property as collateral (takes a mortgage consolidation that is in excess of what she paid for the land)</w:t>
      </w:r>
    </w:p>
    <w:p w14:paraId="6C2FE8E2" w14:textId="64C7BFF1" w:rsidR="00792874" w:rsidRPr="00792874" w:rsidRDefault="00792874" w:rsidP="00792874">
      <w:pPr>
        <w:pStyle w:val="ListParagraph"/>
        <w:numPr>
          <w:ilvl w:val="3"/>
          <w:numId w:val="3"/>
        </w:numPr>
        <w:rPr>
          <w:rStyle w:val="st"/>
        </w:rPr>
      </w:pPr>
      <w:r>
        <w:rPr>
          <w:rStyle w:val="st"/>
          <w:rFonts w:eastAsia="Times New Roman" w:cs="Times New Roman"/>
        </w:rPr>
        <w:t>1934: Creates a corporation and transfers this property to it</w:t>
      </w:r>
    </w:p>
    <w:p w14:paraId="54E4B384" w14:textId="41FA63CC" w:rsidR="00792874" w:rsidRPr="00792874" w:rsidRDefault="00792874" w:rsidP="00792874">
      <w:pPr>
        <w:pStyle w:val="ListParagraph"/>
        <w:numPr>
          <w:ilvl w:val="4"/>
          <w:numId w:val="3"/>
        </w:numPr>
        <w:rPr>
          <w:rStyle w:val="st"/>
        </w:rPr>
      </w:pPr>
      <w:r>
        <w:rPr>
          <w:rStyle w:val="st"/>
          <w:rFonts w:eastAsia="Times New Roman" w:cs="Times New Roman"/>
        </w:rPr>
        <w:t>The corporation is a legal entity. Takes shares back in return.</w:t>
      </w:r>
    </w:p>
    <w:p w14:paraId="3DD36473" w14:textId="4B2B8F56" w:rsidR="00792874" w:rsidRPr="00792874" w:rsidRDefault="00792874" w:rsidP="00792874">
      <w:pPr>
        <w:pStyle w:val="ListParagraph"/>
        <w:numPr>
          <w:ilvl w:val="4"/>
          <w:numId w:val="3"/>
        </w:numPr>
        <w:rPr>
          <w:rStyle w:val="st"/>
        </w:rPr>
      </w:pPr>
      <w:r w:rsidRPr="000D7875">
        <w:rPr>
          <w:rStyle w:val="st"/>
          <w:rFonts w:eastAsia="Times New Roman" w:cs="Times New Roman"/>
          <w:b/>
        </w:rPr>
        <w:t>§</w:t>
      </w:r>
      <w:r>
        <w:rPr>
          <w:rStyle w:val="st"/>
          <w:rFonts w:eastAsia="Times New Roman" w:cs="Times New Roman"/>
          <w:b/>
        </w:rPr>
        <w:t xml:space="preserve"> 351</w:t>
      </w:r>
      <w:r>
        <w:rPr>
          <w:rStyle w:val="st"/>
          <w:rFonts w:eastAsia="Times New Roman" w:cs="Times New Roman"/>
        </w:rPr>
        <w:t xml:space="preserve"> allows corp. to have the transferred/same basis as Wood</w:t>
      </w:r>
    </w:p>
    <w:p w14:paraId="64DB4679" w14:textId="23077545" w:rsidR="00792874" w:rsidRPr="00792874" w:rsidRDefault="00792874" w:rsidP="00792874">
      <w:pPr>
        <w:pStyle w:val="ListParagraph"/>
        <w:numPr>
          <w:ilvl w:val="3"/>
          <w:numId w:val="3"/>
        </w:numPr>
        <w:rPr>
          <w:rStyle w:val="st"/>
        </w:rPr>
      </w:pPr>
      <w:r>
        <w:rPr>
          <w:rStyle w:val="st"/>
          <w:rFonts w:eastAsia="Times New Roman" w:cs="Times New Roman"/>
        </w:rPr>
        <w:t>1943: Foreclosure/final disposition</w:t>
      </w:r>
    </w:p>
    <w:p w14:paraId="6126A7FD" w14:textId="3B07A6FE" w:rsidR="00792874" w:rsidRPr="00792874" w:rsidRDefault="00792874" w:rsidP="00792874">
      <w:pPr>
        <w:pStyle w:val="ListParagraph"/>
        <w:numPr>
          <w:ilvl w:val="2"/>
          <w:numId w:val="3"/>
        </w:numPr>
        <w:rPr>
          <w:rStyle w:val="st"/>
        </w:rPr>
      </w:pPr>
      <w:r>
        <w:rPr>
          <w:rStyle w:val="st"/>
          <w:rFonts w:eastAsia="Times New Roman" w:cs="Times New Roman"/>
        </w:rPr>
        <w:t>Issue: Taxable gain in 1943 upon foreclosure? Yes, there is an A/R but the argument is over what happens to A/B and whether it increased when the property was mortgaged</w:t>
      </w:r>
    </w:p>
    <w:p w14:paraId="2F9E2A8D" w14:textId="6111A675" w:rsidR="00792874" w:rsidRPr="00792874" w:rsidRDefault="00792874" w:rsidP="00792874">
      <w:pPr>
        <w:pStyle w:val="ListParagraph"/>
        <w:numPr>
          <w:ilvl w:val="3"/>
          <w:numId w:val="3"/>
        </w:numPr>
        <w:rPr>
          <w:rStyle w:val="st"/>
        </w:rPr>
      </w:pPr>
      <w:r>
        <w:rPr>
          <w:rStyle w:val="st"/>
          <w:rFonts w:eastAsia="Times New Roman" w:cs="Times New Roman"/>
        </w:rPr>
        <w:t>TP argument: mortgaging property = cashing out (ie. constructive sale), so there should have been a gain in 1931 and a new stepped-up basis to the value of the property starting in 1931 [of $400k]</w:t>
      </w:r>
    </w:p>
    <w:p w14:paraId="22CCE2C6" w14:textId="2696AFC6" w:rsidR="00792874" w:rsidRPr="00792874" w:rsidRDefault="00792874" w:rsidP="00792874">
      <w:pPr>
        <w:pStyle w:val="ListParagraph"/>
        <w:numPr>
          <w:ilvl w:val="4"/>
          <w:numId w:val="3"/>
        </w:numPr>
        <w:rPr>
          <w:rStyle w:val="st"/>
        </w:rPr>
      </w:pPr>
      <w:r>
        <w:rPr>
          <w:rStyle w:val="st"/>
          <w:rFonts w:eastAsia="Times New Roman" w:cs="Times New Roman"/>
        </w:rPr>
        <w:t>Problem for gov’t is that it can’t go back to 1931 to get these taxes</w:t>
      </w:r>
    </w:p>
    <w:p w14:paraId="5888872D" w14:textId="77777777" w:rsidR="003C77D8" w:rsidRPr="003C77D8" w:rsidRDefault="00792874" w:rsidP="00792874">
      <w:pPr>
        <w:pStyle w:val="ListParagraph"/>
        <w:numPr>
          <w:ilvl w:val="3"/>
          <w:numId w:val="3"/>
        </w:numPr>
        <w:rPr>
          <w:rStyle w:val="st"/>
        </w:rPr>
      </w:pPr>
      <w:r>
        <w:rPr>
          <w:rStyle w:val="st"/>
          <w:rFonts w:eastAsia="Times New Roman" w:cs="Times New Roman"/>
        </w:rPr>
        <w:t xml:space="preserve">IRS argument: getting a loan on this property in 1932 is not a disposition, hence </w:t>
      </w:r>
      <w:r>
        <w:rPr>
          <w:rStyle w:val="st"/>
          <w:rFonts w:eastAsia="Times New Roman" w:cs="Times New Roman"/>
          <w:u w:val="single"/>
        </w:rPr>
        <w:t>not</w:t>
      </w:r>
      <w:r>
        <w:rPr>
          <w:rStyle w:val="st"/>
          <w:rFonts w:eastAsia="Times New Roman" w:cs="Times New Roman"/>
        </w:rPr>
        <w:t xml:space="preserve"> a realization event. It is loan proceeds—TP was still the owner.</w:t>
      </w:r>
    </w:p>
    <w:p w14:paraId="65FA87EE" w14:textId="77777777" w:rsidR="003C77D8" w:rsidRPr="003C77D8" w:rsidRDefault="003C77D8" w:rsidP="003C77D8">
      <w:pPr>
        <w:pStyle w:val="ListParagraph"/>
        <w:numPr>
          <w:ilvl w:val="2"/>
          <w:numId w:val="3"/>
        </w:numPr>
        <w:rPr>
          <w:rStyle w:val="st"/>
        </w:rPr>
      </w:pPr>
      <w:r>
        <w:rPr>
          <w:rStyle w:val="st"/>
          <w:rFonts w:eastAsia="Times New Roman" w:cs="Times New Roman"/>
        </w:rPr>
        <w:t>Held: for IRS</w:t>
      </w:r>
    </w:p>
    <w:p w14:paraId="4CF9CF68" w14:textId="571B4950" w:rsidR="00792874" w:rsidRPr="003C77D8" w:rsidRDefault="003C77D8" w:rsidP="003C77D8">
      <w:pPr>
        <w:pStyle w:val="ListParagraph"/>
        <w:numPr>
          <w:ilvl w:val="3"/>
          <w:numId w:val="3"/>
        </w:numPr>
        <w:rPr>
          <w:rStyle w:val="st"/>
        </w:rPr>
      </w:pPr>
      <w:r>
        <w:rPr>
          <w:rStyle w:val="st"/>
          <w:rFonts w:eastAsia="Times New Roman" w:cs="Times New Roman"/>
        </w:rPr>
        <w:t>This is just a loan &amp; the property</w:t>
      </w:r>
      <w:r w:rsidR="00792874">
        <w:rPr>
          <w:rStyle w:val="st"/>
          <w:rFonts w:eastAsia="Times New Roman" w:cs="Times New Roman"/>
        </w:rPr>
        <w:t xml:space="preserve"> </w:t>
      </w:r>
      <w:r>
        <w:rPr>
          <w:rStyle w:val="st"/>
          <w:rFonts w:eastAsia="Times New Roman" w:cs="Times New Roman"/>
        </w:rPr>
        <w:t xml:space="preserve">is collateral [mere borrowing is </w:t>
      </w:r>
      <w:r>
        <w:rPr>
          <w:rStyle w:val="st"/>
          <w:rFonts w:eastAsia="Times New Roman" w:cs="Times New Roman"/>
          <w:u w:val="single"/>
        </w:rPr>
        <w:t>not</w:t>
      </w:r>
      <w:r>
        <w:rPr>
          <w:rStyle w:val="st"/>
          <w:rFonts w:eastAsia="Times New Roman" w:cs="Times New Roman"/>
        </w:rPr>
        <w:t xml:space="preserve"> a realization event]</w:t>
      </w:r>
    </w:p>
    <w:p w14:paraId="38029BAF" w14:textId="7C9662E3" w:rsidR="003C77D8" w:rsidRPr="003C77D8" w:rsidRDefault="003C77D8" w:rsidP="003C77D8">
      <w:pPr>
        <w:pStyle w:val="ListParagraph"/>
        <w:numPr>
          <w:ilvl w:val="4"/>
          <w:numId w:val="3"/>
        </w:numPr>
        <w:rPr>
          <w:rStyle w:val="st"/>
        </w:rPr>
      </w:pPr>
      <w:r>
        <w:rPr>
          <w:rStyle w:val="st"/>
          <w:rFonts w:eastAsia="Times New Roman" w:cs="Times New Roman"/>
        </w:rPr>
        <w:t xml:space="preserve">Look to </w:t>
      </w:r>
      <w:r w:rsidRPr="000D7875">
        <w:rPr>
          <w:rStyle w:val="st"/>
          <w:rFonts w:eastAsia="Times New Roman" w:cs="Times New Roman"/>
          <w:b/>
        </w:rPr>
        <w:t>§</w:t>
      </w:r>
      <w:r>
        <w:rPr>
          <w:rStyle w:val="st"/>
          <w:rFonts w:eastAsia="Times New Roman" w:cs="Times New Roman"/>
          <w:b/>
        </w:rPr>
        <w:t xml:space="preserve"> 1001 </w:t>
      </w:r>
      <w:r>
        <w:rPr>
          <w:rStyle w:val="st"/>
          <w:rFonts w:eastAsia="Times New Roman" w:cs="Times New Roman"/>
        </w:rPr>
        <w:t>meaning of disposition</w:t>
      </w:r>
    </w:p>
    <w:p w14:paraId="680AACDC" w14:textId="305C9F0B" w:rsidR="003C77D8" w:rsidRPr="003C77D8" w:rsidRDefault="003C77D8" w:rsidP="003C77D8">
      <w:pPr>
        <w:pStyle w:val="ListParagraph"/>
        <w:numPr>
          <w:ilvl w:val="4"/>
          <w:numId w:val="3"/>
        </w:numPr>
        <w:rPr>
          <w:rStyle w:val="st"/>
        </w:rPr>
      </w:pPr>
      <w:r>
        <w:rPr>
          <w:rStyle w:val="st"/>
          <w:rFonts w:eastAsia="Times New Roman" w:cs="Times New Roman"/>
        </w:rPr>
        <w:t>TP remained owner, thus no disposition</w:t>
      </w:r>
    </w:p>
    <w:p w14:paraId="7F607E1A" w14:textId="5370E017" w:rsidR="003C77D8" w:rsidRPr="003C77D8" w:rsidRDefault="003C77D8" w:rsidP="003C77D8">
      <w:pPr>
        <w:pStyle w:val="ListParagraph"/>
        <w:numPr>
          <w:ilvl w:val="3"/>
          <w:numId w:val="3"/>
        </w:numPr>
        <w:rPr>
          <w:rStyle w:val="st"/>
        </w:rPr>
      </w:pPr>
      <w:r>
        <w:rPr>
          <w:rStyle w:val="st"/>
          <w:rFonts w:eastAsia="Times New Roman" w:cs="Times New Roman"/>
        </w:rPr>
        <w:t>PROF: this is an odd position for the gov’t to take b/c normally the gov’t wants to recognize income/taxable gain right away</w:t>
      </w:r>
    </w:p>
    <w:p w14:paraId="03E3C107" w14:textId="15EEF5CD" w:rsidR="003C77D8" w:rsidRPr="003C77D8" w:rsidRDefault="003C77D8" w:rsidP="003C77D8">
      <w:pPr>
        <w:pStyle w:val="ListParagraph"/>
        <w:numPr>
          <w:ilvl w:val="4"/>
          <w:numId w:val="3"/>
        </w:numPr>
        <w:rPr>
          <w:rStyle w:val="st"/>
        </w:rPr>
      </w:pPr>
      <w:r>
        <w:rPr>
          <w:rStyle w:val="st"/>
          <w:rFonts w:eastAsia="Times New Roman" w:cs="Times New Roman"/>
        </w:rPr>
        <w:t>Here, they were forced to deal with this individual case</w:t>
      </w:r>
    </w:p>
    <w:p w14:paraId="534840E8" w14:textId="51502556" w:rsidR="003C77D8" w:rsidRPr="003C77D8" w:rsidRDefault="003C77D8" w:rsidP="003C77D8">
      <w:pPr>
        <w:pStyle w:val="ListParagraph"/>
        <w:numPr>
          <w:ilvl w:val="4"/>
          <w:numId w:val="3"/>
        </w:numPr>
        <w:rPr>
          <w:rStyle w:val="st"/>
        </w:rPr>
      </w:pPr>
      <w:r>
        <w:rPr>
          <w:rStyle w:val="st"/>
          <w:rFonts w:eastAsia="Times New Roman" w:cs="Times New Roman"/>
        </w:rPr>
        <w:t>IRS won the battle but lost the war – b/c TP can keep deferring the unrealized gain while still getting the benefit of the cash now</w:t>
      </w:r>
    </w:p>
    <w:p w14:paraId="3DED3D29" w14:textId="59D0D64A" w:rsidR="003C77D8" w:rsidRPr="003C77D8" w:rsidRDefault="003C77D8" w:rsidP="003C77D8">
      <w:pPr>
        <w:pStyle w:val="ListParagraph"/>
        <w:numPr>
          <w:ilvl w:val="2"/>
          <w:numId w:val="3"/>
        </w:numPr>
        <w:rPr>
          <w:rStyle w:val="st"/>
        </w:rPr>
      </w:pPr>
      <w:r>
        <w:rPr>
          <w:rStyle w:val="st"/>
          <w:rFonts w:eastAsia="Times New Roman" w:cs="Times New Roman"/>
        </w:rPr>
        <w:t xml:space="preserve">Apply these facts to our </w:t>
      </w:r>
      <w:r>
        <w:rPr>
          <w:rStyle w:val="st"/>
          <w:rFonts w:eastAsia="Times New Roman" w:cs="Times New Roman"/>
          <w:u w:val="single"/>
        </w:rPr>
        <w:t>policy rationales</w:t>
      </w:r>
      <w:r>
        <w:rPr>
          <w:rStyle w:val="st"/>
          <w:rFonts w:eastAsia="Times New Roman" w:cs="Times New Roman"/>
        </w:rPr>
        <w:t xml:space="preserve"> for realization events:</w:t>
      </w:r>
    </w:p>
    <w:p w14:paraId="4F03A4A9" w14:textId="1D8D9B5F" w:rsidR="003C77D8" w:rsidRPr="003C77D8" w:rsidRDefault="003C77D8" w:rsidP="003C77D8">
      <w:pPr>
        <w:pStyle w:val="ListParagraph"/>
        <w:numPr>
          <w:ilvl w:val="3"/>
          <w:numId w:val="3"/>
        </w:numPr>
        <w:rPr>
          <w:rStyle w:val="st"/>
        </w:rPr>
      </w:pPr>
      <w:r>
        <w:rPr>
          <w:rStyle w:val="st"/>
          <w:rFonts w:eastAsia="Times New Roman" w:cs="Times New Roman"/>
        </w:rPr>
        <w:t xml:space="preserve">(1) </w:t>
      </w:r>
      <w:r>
        <w:rPr>
          <w:rStyle w:val="st"/>
          <w:rFonts w:eastAsia="Times New Roman" w:cs="Times New Roman"/>
          <w:u w:val="single"/>
        </w:rPr>
        <w:t>No</w:t>
      </w:r>
      <w:r>
        <w:rPr>
          <w:rStyle w:val="st"/>
          <w:rFonts w:eastAsia="Times New Roman" w:cs="Times New Roman"/>
        </w:rPr>
        <w:t xml:space="preserve"> liquidity problem here</w:t>
      </w:r>
    </w:p>
    <w:p w14:paraId="616FEABF" w14:textId="5C299282" w:rsidR="003C77D8" w:rsidRPr="003C77D8" w:rsidRDefault="003C77D8" w:rsidP="003C77D8">
      <w:pPr>
        <w:pStyle w:val="ListParagraph"/>
        <w:numPr>
          <w:ilvl w:val="4"/>
          <w:numId w:val="3"/>
        </w:numPr>
        <w:rPr>
          <w:rStyle w:val="st"/>
        </w:rPr>
      </w:pPr>
      <w:r>
        <w:rPr>
          <w:rStyle w:val="st"/>
          <w:rFonts w:eastAsia="Times New Roman" w:cs="Times New Roman"/>
        </w:rPr>
        <w:t>TP did have cash to pay the tax (came from the loan itself)</w:t>
      </w:r>
    </w:p>
    <w:p w14:paraId="5C8E5A43" w14:textId="01AB332D" w:rsidR="003C77D8" w:rsidRPr="003C77D8" w:rsidRDefault="003C77D8" w:rsidP="003C77D8">
      <w:pPr>
        <w:pStyle w:val="ListParagraph"/>
        <w:numPr>
          <w:ilvl w:val="3"/>
          <w:numId w:val="3"/>
        </w:numPr>
        <w:rPr>
          <w:rStyle w:val="st"/>
        </w:rPr>
      </w:pPr>
      <w:r>
        <w:rPr>
          <w:rStyle w:val="st"/>
          <w:rFonts w:eastAsia="Times New Roman" w:cs="Times New Roman"/>
        </w:rPr>
        <w:t xml:space="preserve">(2) </w:t>
      </w:r>
      <w:r>
        <w:rPr>
          <w:rStyle w:val="st"/>
          <w:rFonts w:eastAsia="Times New Roman" w:cs="Times New Roman"/>
          <w:u w:val="single"/>
        </w:rPr>
        <w:t>No</w:t>
      </w:r>
      <w:r>
        <w:rPr>
          <w:rStyle w:val="st"/>
          <w:rFonts w:eastAsia="Times New Roman" w:cs="Times New Roman"/>
        </w:rPr>
        <w:t xml:space="preserve"> real valuation problem here</w:t>
      </w:r>
    </w:p>
    <w:p w14:paraId="6E9FC08F" w14:textId="33B201EF" w:rsidR="003C77D8" w:rsidRPr="003C77D8" w:rsidRDefault="003C77D8" w:rsidP="003C77D8">
      <w:pPr>
        <w:pStyle w:val="ListParagraph"/>
        <w:numPr>
          <w:ilvl w:val="4"/>
          <w:numId w:val="3"/>
        </w:numPr>
        <w:rPr>
          <w:rStyle w:val="st"/>
        </w:rPr>
      </w:pPr>
      <w:r>
        <w:rPr>
          <w:rStyle w:val="st"/>
          <w:rFonts w:eastAsia="Times New Roman" w:cs="Times New Roman"/>
        </w:rPr>
        <w:t>Some 3</w:t>
      </w:r>
      <w:r w:rsidRPr="003C77D8">
        <w:rPr>
          <w:rStyle w:val="st"/>
          <w:rFonts w:eastAsia="Times New Roman" w:cs="Times New Roman"/>
          <w:vertAlign w:val="superscript"/>
        </w:rPr>
        <w:t>rd</w:t>
      </w:r>
      <w:r>
        <w:rPr>
          <w:rStyle w:val="st"/>
          <w:rFonts w:eastAsia="Times New Roman" w:cs="Times New Roman"/>
        </w:rPr>
        <w:t xml:space="preserve"> party lender looked at this property &amp; decided to give $400l nonrecourse loan based on that collateral, so someone did due diligence and came up with a number</w:t>
      </w:r>
    </w:p>
    <w:p w14:paraId="22B28104" w14:textId="2E876FE8" w:rsidR="003C77D8" w:rsidRPr="003C77D8" w:rsidRDefault="003C77D8" w:rsidP="003C77D8">
      <w:pPr>
        <w:pStyle w:val="ListParagraph"/>
        <w:numPr>
          <w:ilvl w:val="5"/>
          <w:numId w:val="3"/>
        </w:numPr>
        <w:rPr>
          <w:rStyle w:val="st"/>
        </w:rPr>
      </w:pPr>
      <w:r>
        <w:rPr>
          <w:rStyle w:val="st"/>
          <w:rFonts w:eastAsia="Times New Roman" w:cs="Times New Roman"/>
        </w:rPr>
        <w:t>A bank would do this b/c they had some notion of the value of the property [matters that it was NR b/c bank could charge a higher interest rate]</w:t>
      </w:r>
    </w:p>
    <w:p w14:paraId="1CDCF5C5" w14:textId="090AD113" w:rsidR="003C77D8" w:rsidRPr="003C77D8" w:rsidRDefault="003C77D8" w:rsidP="003C77D8">
      <w:pPr>
        <w:pStyle w:val="ListParagraph"/>
        <w:numPr>
          <w:ilvl w:val="3"/>
          <w:numId w:val="3"/>
        </w:numPr>
        <w:rPr>
          <w:rStyle w:val="st"/>
        </w:rPr>
      </w:pPr>
      <w:r>
        <w:rPr>
          <w:rStyle w:val="st"/>
          <w:rFonts w:eastAsia="Times New Roman" w:cs="Times New Roman"/>
        </w:rPr>
        <w:t xml:space="preserve">(3) Good argument that there </w:t>
      </w:r>
      <w:r>
        <w:rPr>
          <w:rStyle w:val="st"/>
          <w:rFonts w:eastAsia="Times New Roman" w:cs="Times New Roman"/>
          <w:u w:val="single"/>
        </w:rPr>
        <w:t>was</w:t>
      </w:r>
      <w:r>
        <w:rPr>
          <w:rStyle w:val="st"/>
          <w:rFonts w:eastAsia="Times New Roman" w:cs="Times New Roman"/>
        </w:rPr>
        <w:t xml:space="preserve"> a change in risk exposure [and this this was a realization event]</w:t>
      </w:r>
    </w:p>
    <w:p w14:paraId="49742DB8" w14:textId="459BD5A8" w:rsidR="003C77D8" w:rsidRDefault="003C77D8" w:rsidP="003C77D8">
      <w:pPr>
        <w:pStyle w:val="ListParagraph"/>
        <w:numPr>
          <w:ilvl w:val="4"/>
          <w:numId w:val="3"/>
        </w:numPr>
      </w:pPr>
      <w:r>
        <w:t>Losses will not fall completely on the TP b/c it is a nonrecourse loan</w:t>
      </w:r>
    </w:p>
    <w:p w14:paraId="7F038896" w14:textId="56280278" w:rsidR="003C77D8" w:rsidRDefault="003C77D8" w:rsidP="003C77D8">
      <w:pPr>
        <w:pStyle w:val="ListParagraph"/>
        <w:numPr>
          <w:ilvl w:val="4"/>
          <w:numId w:val="3"/>
        </w:numPr>
      </w:pPr>
      <w:r>
        <w:t>The upside is that if the property value continues to rise, the TP will probably continue making her loan payments</w:t>
      </w:r>
      <w:r w:rsidR="00425F01">
        <w:t xml:space="preserve"> [she maintains the upside risk just by servicing the loan properly]</w:t>
      </w:r>
    </w:p>
    <w:p w14:paraId="7C1BEB8A" w14:textId="5E1E6C08" w:rsidR="00425F01" w:rsidRDefault="00425F01" w:rsidP="00425F01">
      <w:pPr>
        <w:pStyle w:val="ListParagraph"/>
        <w:numPr>
          <w:ilvl w:val="5"/>
          <w:numId w:val="3"/>
        </w:numPr>
      </w:pPr>
      <w:r>
        <w:rPr>
          <w:u w:val="single"/>
        </w:rPr>
        <w:t>But</w:t>
      </w:r>
      <w:r>
        <w:t xml:space="preserve"> if the value of the property dips below the loan amount, TP’s econ incentives are to walk away [she has thus contained her downside risk—she has essentially taken a loan with a “put option”]</w:t>
      </w:r>
    </w:p>
    <w:p w14:paraId="66797F88" w14:textId="7DD850E7" w:rsidR="00425F01" w:rsidRDefault="00425F01" w:rsidP="00425F01">
      <w:pPr>
        <w:pStyle w:val="ListParagraph"/>
        <w:numPr>
          <w:ilvl w:val="6"/>
          <w:numId w:val="3"/>
        </w:numPr>
      </w:pPr>
      <w:r>
        <w:t>“Put option” is a right to sell something in the future at a specified price</w:t>
      </w:r>
    </w:p>
    <w:p w14:paraId="5607A1D5" w14:textId="3B34F590" w:rsidR="00425F01" w:rsidRDefault="00425F01" w:rsidP="00425F01">
      <w:pPr>
        <w:pStyle w:val="ListParagraph"/>
        <w:numPr>
          <w:ilvl w:val="5"/>
          <w:numId w:val="3"/>
        </w:numPr>
      </w:pPr>
      <w:r>
        <w:t>Very pro-TP</w:t>
      </w:r>
    </w:p>
    <w:p w14:paraId="6EA496AA" w14:textId="4C6CA6F5" w:rsidR="00425F01" w:rsidRDefault="00425F01" w:rsidP="00425F01">
      <w:pPr>
        <w:pStyle w:val="ListParagraph"/>
        <w:numPr>
          <w:ilvl w:val="4"/>
          <w:numId w:val="3"/>
        </w:numPr>
      </w:pPr>
      <w:r>
        <w:rPr>
          <w:u w:val="single"/>
        </w:rPr>
        <w:t>But</w:t>
      </w:r>
      <w:r w:rsidRPr="005D47B5">
        <w:t xml:space="preserve"> </w:t>
      </w:r>
      <w:r>
        <w:t>court argues that there is an administrative argument here</w:t>
      </w:r>
    </w:p>
    <w:p w14:paraId="733B7E64" w14:textId="0AD160AF" w:rsidR="00425F01" w:rsidRDefault="00425F01" w:rsidP="00425F01">
      <w:pPr>
        <w:pStyle w:val="ListParagraph"/>
        <w:numPr>
          <w:ilvl w:val="5"/>
          <w:numId w:val="3"/>
        </w:numPr>
      </w:pPr>
      <w:r>
        <w:t>If this was a realization event (if court had gone the other way), a lot more scrutiny would be necessary to make sure that there was realization on certain loans, and this would be too hard to administer</w:t>
      </w:r>
    </w:p>
    <w:p w14:paraId="1D76C8DB" w14:textId="0D8AE612" w:rsidR="00425F01" w:rsidRPr="008F0BD9" w:rsidRDefault="00425F01" w:rsidP="00425F01">
      <w:pPr>
        <w:pStyle w:val="ListParagraph"/>
        <w:numPr>
          <w:ilvl w:val="6"/>
          <w:numId w:val="3"/>
        </w:numPr>
        <w:rPr>
          <w:rStyle w:val="st"/>
        </w:rPr>
      </w:pPr>
      <w:r>
        <w:t xml:space="preserve">So instead add a FOURTH realization requirement: (4) adherence to legal formalism of </w:t>
      </w:r>
      <w:r w:rsidRPr="000D7875">
        <w:rPr>
          <w:rStyle w:val="st"/>
          <w:rFonts w:eastAsia="Times New Roman" w:cs="Times New Roman"/>
          <w:b/>
        </w:rPr>
        <w:t>§</w:t>
      </w:r>
      <w:r>
        <w:rPr>
          <w:rStyle w:val="st"/>
          <w:rFonts w:eastAsia="Times New Roman" w:cs="Times New Roman"/>
          <w:b/>
        </w:rPr>
        <w:t xml:space="preserve"> 1001</w:t>
      </w:r>
    </w:p>
    <w:p w14:paraId="3DA33A89" w14:textId="3A09608A" w:rsidR="008F0BD9" w:rsidRPr="008D0F38" w:rsidRDefault="008F0BD9" w:rsidP="008F0BD9">
      <w:pPr>
        <w:pStyle w:val="ListParagraph"/>
        <w:numPr>
          <w:ilvl w:val="1"/>
          <w:numId w:val="3"/>
        </w:numPr>
        <w:rPr>
          <w:rStyle w:val="st"/>
          <w:highlight w:val="yellow"/>
        </w:rPr>
      </w:pPr>
      <w:r w:rsidRPr="008F0BD9">
        <w:rPr>
          <w:rStyle w:val="st"/>
          <w:rFonts w:eastAsia="Times New Roman" w:cs="Times New Roman"/>
          <w:highlight w:val="yellow"/>
        </w:rPr>
        <w:t>SEE PROBLEM ON SLIDE ON CLASS #18</w:t>
      </w:r>
    </w:p>
    <w:p w14:paraId="705309E8" w14:textId="0869312F" w:rsidR="008D0F38" w:rsidRDefault="008D0F38" w:rsidP="008F0BD9">
      <w:pPr>
        <w:pStyle w:val="ListParagraph"/>
        <w:numPr>
          <w:ilvl w:val="1"/>
          <w:numId w:val="3"/>
        </w:numPr>
      </w:pPr>
      <w:r>
        <w:rPr>
          <w:b/>
          <w:i/>
        </w:rPr>
        <w:t xml:space="preserve">Woodsam </w:t>
      </w:r>
      <w:r>
        <w:t xml:space="preserve">&amp; </w:t>
      </w:r>
      <w:r>
        <w:rPr>
          <w:b/>
          <w:i/>
        </w:rPr>
        <w:t xml:space="preserve">Crane </w:t>
      </w:r>
      <w:r>
        <w:t>problem</w:t>
      </w:r>
    </w:p>
    <w:p w14:paraId="17288453" w14:textId="778140F7" w:rsidR="008D0F38" w:rsidRDefault="008D0F38" w:rsidP="008D0F38">
      <w:pPr>
        <w:pStyle w:val="ListParagraph"/>
        <w:numPr>
          <w:ilvl w:val="2"/>
          <w:numId w:val="3"/>
        </w:numPr>
      </w:pPr>
      <w:r>
        <w:t>Year 1, E buys apt building for $400k ($100k cash + $300k NR mortgage). Year 4, property appreciates to $1mm &amp; E borrows (NR) an additional $600k (onto existing mortgage). Year 5, E sells property: receives $100k cash and buyer assumes $900k mortgage</w:t>
      </w:r>
    </w:p>
    <w:p w14:paraId="050A4EE4" w14:textId="4BF4ED9E" w:rsidR="008D0F38" w:rsidRPr="008D0F38" w:rsidRDefault="008D0F38" w:rsidP="008D0F38">
      <w:pPr>
        <w:pStyle w:val="ListParagraph"/>
        <w:numPr>
          <w:ilvl w:val="3"/>
          <w:numId w:val="3"/>
        </w:numPr>
        <w:rPr>
          <w:rStyle w:val="st"/>
        </w:rPr>
      </w:pPr>
      <w:r w:rsidRPr="000D7875">
        <w:rPr>
          <w:rStyle w:val="st"/>
          <w:rFonts w:eastAsia="Times New Roman" w:cs="Times New Roman"/>
          <w:b/>
        </w:rPr>
        <w:t>§</w:t>
      </w:r>
      <w:r>
        <w:rPr>
          <w:rStyle w:val="st"/>
          <w:rFonts w:eastAsia="Times New Roman" w:cs="Times New Roman"/>
          <w:b/>
        </w:rPr>
        <w:t xml:space="preserve"> 1001 </w:t>
      </w:r>
      <w:r>
        <w:rPr>
          <w:rStyle w:val="st"/>
          <w:rFonts w:eastAsia="Times New Roman" w:cs="Times New Roman"/>
        </w:rPr>
        <w:t>analysis: basis for apt = $400k [</w:t>
      </w:r>
      <w:r>
        <w:rPr>
          <w:rStyle w:val="st"/>
          <w:rFonts w:eastAsia="Times New Roman" w:cs="Times New Roman"/>
          <w:b/>
          <w:i/>
        </w:rPr>
        <w:t>Crane</w:t>
      </w:r>
      <w:r>
        <w:rPr>
          <w:rStyle w:val="st"/>
          <w:rFonts w:eastAsia="Times New Roman" w:cs="Times New Roman"/>
        </w:rPr>
        <w:t xml:space="preserve"> principle, allows debt to be added to basis initially]</w:t>
      </w:r>
    </w:p>
    <w:p w14:paraId="016CF4B8" w14:textId="20266970" w:rsidR="008D0F38" w:rsidRPr="008D0F38" w:rsidRDefault="008D0F38" w:rsidP="008D0F38">
      <w:pPr>
        <w:pStyle w:val="ListParagraph"/>
        <w:numPr>
          <w:ilvl w:val="3"/>
          <w:numId w:val="3"/>
        </w:numPr>
        <w:rPr>
          <w:rStyle w:val="st"/>
        </w:rPr>
      </w:pPr>
      <w:r>
        <w:rPr>
          <w:rStyle w:val="st"/>
          <w:rFonts w:eastAsia="Times New Roman" w:cs="Times New Roman"/>
        </w:rPr>
        <w:t>Appreciation in year 4 is a non-taxable event</w:t>
      </w:r>
    </w:p>
    <w:p w14:paraId="7CA7A8BA" w14:textId="230704D0" w:rsidR="008D0F38" w:rsidRPr="004B2E9B" w:rsidRDefault="008D0F38" w:rsidP="008D0F38">
      <w:pPr>
        <w:pStyle w:val="ListParagraph"/>
        <w:numPr>
          <w:ilvl w:val="3"/>
          <w:numId w:val="3"/>
        </w:numPr>
        <w:rPr>
          <w:rStyle w:val="st"/>
        </w:rPr>
      </w:pPr>
      <w:r>
        <w:rPr>
          <w:rStyle w:val="st"/>
          <w:rFonts w:eastAsia="Times New Roman" w:cs="Times New Roman"/>
        </w:rPr>
        <w:t xml:space="preserve">Additional $600k mortgage taken in year 4 would </w:t>
      </w:r>
      <w:r>
        <w:rPr>
          <w:rStyle w:val="st"/>
          <w:rFonts w:eastAsia="Times New Roman" w:cs="Times New Roman"/>
          <w:u w:val="single"/>
        </w:rPr>
        <w:t>not</w:t>
      </w:r>
      <w:r>
        <w:rPr>
          <w:rStyle w:val="st"/>
          <w:rFonts w:eastAsia="Times New Roman" w:cs="Times New Roman"/>
        </w:rPr>
        <w:t xml:space="preserve"> be added to basis b/c this is not a realization even</w:t>
      </w:r>
      <w:r w:rsidR="004B2E9B">
        <w:rPr>
          <w:rStyle w:val="st"/>
          <w:rFonts w:eastAsia="Times New Roman" w:cs="Times New Roman"/>
        </w:rPr>
        <w:t>t</w:t>
      </w:r>
      <w:r>
        <w:rPr>
          <w:rStyle w:val="st"/>
          <w:rFonts w:eastAsia="Times New Roman" w:cs="Times New Roman"/>
        </w:rPr>
        <w:t xml:space="preserve"> under </w:t>
      </w:r>
      <w:r>
        <w:rPr>
          <w:rStyle w:val="st"/>
          <w:rFonts w:eastAsia="Times New Roman" w:cs="Times New Roman"/>
          <w:b/>
          <w:i/>
        </w:rPr>
        <w:t>Woodsam</w:t>
      </w:r>
      <w:r>
        <w:rPr>
          <w:rStyle w:val="st"/>
          <w:rFonts w:eastAsia="Times New Roman" w:cs="Times New Roman"/>
        </w:rPr>
        <w:t xml:space="preserve"> [PROF: this looks like a cash-out event, but it’s not per </w:t>
      </w:r>
      <w:r>
        <w:rPr>
          <w:rStyle w:val="st"/>
          <w:rFonts w:eastAsia="Times New Roman" w:cs="Times New Roman"/>
          <w:b/>
          <w:i/>
        </w:rPr>
        <w:t>Woodsam</w:t>
      </w:r>
      <w:r>
        <w:rPr>
          <w:rStyle w:val="st"/>
          <w:rFonts w:eastAsia="Times New Roman" w:cs="Times New Roman"/>
        </w:rPr>
        <w:t xml:space="preserve"> and b/c TP is taking advantage of unrealized/untaxed gain]</w:t>
      </w:r>
    </w:p>
    <w:p w14:paraId="47B9058E" w14:textId="77777777" w:rsidR="004B2E9B" w:rsidRPr="004B2E9B" w:rsidRDefault="004B2E9B" w:rsidP="008D0F38">
      <w:pPr>
        <w:pStyle w:val="ListParagraph"/>
        <w:numPr>
          <w:ilvl w:val="3"/>
          <w:numId w:val="3"/>
        </w:numPr>
        <w:rPr>
          <w:rStyle w:val="st"/>
        </w:rPr>
      </w:pPr>
      <w:r>
        <w:rPr>
          <w:rStyle w:val="st"/>
          <w:rFonts w:eastAsia="Times New Roman" w:cs="Times New Roman"/>
        </w:rPr>
        <w:t xml:space="preserve">Year 5: </w:t>
      </w:r>
    </w:p>
    <w:p w14:paraId="5F50665E" w14:textId="2016E337" w:rsidR="004B2E9B" w:rsidRPr="004B2E9B" w:rsidRDefault="004B2E9B" w:rsidP="004B2E9B">
      <w:pPr>
        <w:pStyle w:val="ListParagraph"/>
        <w:numPr>
          <w:ilvl w:val="4"/>
          <w:numId w:val="3"/>
        </w:numPr>
        <w:rPr>
          <w:rStyle w:val="st"/>
        </w:rPr>
      </w:pPr>
      <w:r>
        <w:rPr>
          <w:rStyle w:val="st"/>
          <w:rFonts w:eastAsia="Times New Roman" w:cs="Times New Roman"/>
        </w:rPr>
        <w:t xml:space="preserve">A/R = $1mm [b/c cash + $900k assumed mortgage b/c it was initially built into basis per </w:t>
      </w:r>
      <w:r>
        <w:rPr>
          <w:rStyle w:val="st"/>
          <w:rFonts w:eastAsia="Times New Roman" w:cs="Times New Roman"/>
          <w:b/>
          <w:i/>
        </w:rPr>
        <w:t xml:space="preserve">Crane </w:t>
      </w:r>
      <w:r>
        <w:rPr>
          <w:rStyle w:val="st"/>
          <w:rFonts w:eastAsia="Times New Roman" w:cs="Times New Roman"/>
        </w:rPr>
        <w:t>symmetry]</w:t>
      </w:r>
    </w:p>
    <w:p w14:paraId="653EEC12" w14:textId="075065A8" w:rsidR="004B2E9B" w:rsidRDefault="004B2E9B" w:rsidP="004B2E9B">
      <w:pPr>
        <w:pStyle w:val="ListParagraph"/>
        <w:numPr>
          <w:ilvl w:val="4"/>
          <w:numId w:val="3"/>
        </w:numPr>
      </w:pPr>
      <w:r>
        <w:t>A/B = $400k [b/c the NR mortgage was built into basis]</w:t>
      </w:r>
    </w:p>
    <w:p w14:paraId="29178B86" w14:textId="03261C93" w:rsidR="004B2E9B" w:rsidRDefault="004B2E9B" w:rsidP="004B2E9B">
      <w:pPr>
        <w:pStyle w:val="ListParagraph"/>
        <w:numPr>
          <w:ilvl w:val="5"/>
          <w:numId w:val="3"/>
        </w:numPr>
      </w:pPr>
      <w:r>
        <w:t xml:space="preserve">Additional $600k loan was not added to basis b/c of </w:t>
      </w:r>
      <w:r>
        <w:rPr>
          <w:b/>
          <w:i/>
        </w:rPr>
        <w:t xml:space="preserve">Woodsam </w:t>
      </w:r>
      <w:r>
        <w:t>&amp; b/c it was a loan (aka untaxed/unrealized gain, thus shouldn’t be included in basis)</w:t>
      </w:r>
    </w:p>
    <w:p w14:paraId="4B4A798E" w14:textId="1A5F2EAE" w:rsidR="004B2E9B" w:rsidRDefault="004B2E9B" w:rsidP="004B2E9B">
      <w:pPr>
        <w:pStyle w:val="ListParagraph"/>
        <w:numPr>
          <w:ilvl w:val="4"/>
          <w:numId w:val="3"/>
        </w:numPr>
      </w:pPr>
      <w:r>
        <w:t>Gain = $600k</w:t>
      </w:r>
    </w:p>
    <w:p w14:paraId="6489ED3D" w14:textId="508E83CE" w:rsidR="004B2E9B" w:rsidRPr="008D0F38" w:rsidRDefault="004B2E9B" w:rsidP="004B2E9B">
      <w:pPr>
        <w:pStyle w:val="ListParagraph"/>
        <w:numPr>
          <w:ilvl w:val="3"/>
          <w:numId w:val="3"/>
        </w:numPr>
      </w:pPr>
      <w:r>
        <w:t>Note: not COD going on here, b/c COD only happens when creditor says that debtor can pay creditor less</w:t>
      </w:r>
    </w:p>
    <w:p w14:paraId="722FAE1F" w14:textId="77777777" w:rsidR="00B01A31" w:rsidRDefault="00B01A31" w:rsidP="00B97FE5">
      <w:pPr>
        <w:pStyle w:val="ListParagraph"/>
        <w:numPr>
          <w:ilvl w:val="0"/>
          <w:numId w:val="3"/>
        </w:numPr>
      </w:pPr>
      <w:r>
        <w:t>Realized Losses</w:t>
      </w:r>
    </w:p>
    <w:p w14:paraId="390BB9E5" w14:textId="2CCC2CA0" w:rsidR="005D47B5" w:rsidRPr="00075BCE" w:rsidRDefault="00075BCE" w:rsidP="005D47B5">
      <w:pPr>
        <w:pStyle w:val="ListParagraph"/>
        <w:numPr>
          <w:ilvl w:val="1"/>
          <w:numId w:val="3"/>
        </w:numPr>
      </w:pPr>
      <w:r>
        <w:rPr>
          <w:b/>
          <w:i/>
        </w:rPr>
        <w:t xml:space="preserve">Cottage Savings v. Commissioner </w:t>
      </w:r>
      <w:r>
        <w:t>(1991)</w:t>
      </w:r>
    </w:p>
    <w:p w14:paraId="46E8C296" w14:textId="77777777" w:rsidR="00420AFF" w:rsidRDefault="00420AFF" w:rsidP="00075BCE">
      <w:pPr>
        <w:pStyle w:val="ListParagraph"/>
        <w:numPr>
          <w:ilvl w:val="2"/>
          <w:numId w:val="3"/>
        </w:numPr>
      </w:pPr>
      <w:r>
        <w:t xml:space="preserve">Facts: </w:t>
      </w:r>
    </w:p>
    <w:p w14:paraId="2FD8C45A" w14:textId="6A7DD419" w:rsidR="00075BCE" w:rsidRDefault="00420AFF" w:rsidP="00420AFF">
      <w:pPr>
        <w:pStyle w:val="ListParagraph"/>
        <w:numPr>
          <w:ilvl w:val="3"/>
          <w:numId w:val="3"/>
        </w:numPr>
      </w:pPr>
      <w:r>
        <w:t>Cottage Savings is a savings &amp; loan assoc.</w:t>
      </w:r>
    </w:p>
    <w:p w14:paraId="783EBA97" w14:textId="3DD7CB06" w:rsidR="00420AFF" w:rsidRDefault="00420AFF" w:rsidP="00420AFF">
      <w:pPr>
        <w:pStyle w:val="ListParagraph"/>
        <w:numPr>
          <w:ilvl w:val="3"/>
          <w:numId w:val="3"/>
        </w:numPr>
      </w:pPr>
      <w:r>
        <w:t>In this transaction, CS is swapping mortgages to realize a tax loss (while not recognizing an accounting loss)</w:t>
      </w:r>
    </w:p>
    <w:p w14:paraId="1A947C40" w14:textId="7E8A14BA" w:rsidR="00420AFF" w:rsidRDefault="00420AFF" w:rsidP="00420AFF">
      <w:pPr>
        <w:pStyle w:val="ListParagraph"/>
        <w:numPr>
          <w:ilvl w:val="4"/>
          <w:numId w:val="3"/>
        </w:numPr>
      </w:pPr>
      <w:r>
        <w:t>Due to interest rate market going up in 1970s, which led to losses in mortgages in CS’s portfolio</w:t>
      </w:r>
    </w:p>
    <w:p w14:paraId="124A1D08" w14:textId="40488051" w:rsidR="00420AFF" w:rsidRDefault="00420AFF" w:rsidP="00420AFF">
      <w:pPr>
        <w:pStyle w:val="ListParagraph"/>
        <w:numPr>
          <w:ilvl w:val="3"/>
          <w:numId w:val="3"/>
        </w:numPr>
      </w:pPr>
      <w:r>
        <w:rPr>
          <w:b/>
          <w:i/>
        </w:rPr>
        <w:t>Memo R-49</w:t>
      </w:r>
    </w:p>
    <w:p w14:paraId="386F770C" w14:textId="6BA40B97" w:rsidR="00420AFF" w:rsidRDefault="00420AFF" w:rsidP="00420AFF">
      <w:pPr>
        <w:pStyle w:val="ListParagraph"/>
        <w:numPr>
          <w:ilvl w:val="4"/>
          <w:numId w:val="3"/>
        </w:numPr>
      </w:pPr>
      <w:r>
        <w:t>Issued by regulatory body</w:t>
      </w:r>
    </w:p>
    <w:p w14:paraId="131A1BAA" w14:textId="6F53CADE" w:rsidR="00420AFF" w:rsidRDefault="00420AFF" w:rsidP="00420AFF">
      <w:pPr>
        <w:pStyle w:val="ListParagraph"/>
        <w:numPr>
          <w:ilvl w:val="4"/>
          <w:numId w:val="3"/>
        </w:numPr>
      </w:pPr>
      <w:r>
        <w:t>Relaxed accounting rules to these S&amp;Ls wouldn’t go BK</w:t>
      </w:r>
    </w:p>
    <w:p w14:paraId="672E1E78" w14:textId="30883F63" w:rsidR="00420AFF" w:rsidRDefault="00420AFF" w:rsidP="00420AFF">
      <w:pPr>
        <w:pStyle w:val="ListParagraph"/>
        <w:numPr>
          <w:ilvl w:val="4"/>
          <w:numId w:val="3"/>
        </w:numPr>
      </w:pPr>
      <w:r>
        <w:t>Encourages the S&amp;Ls to do these swaps to take advantage of the tax losses</w:t>
      </w:r>
    </w:p>
    <w:p w14:paraId="4F86C18D" w14:textId="7DAB724D" w:rsidR="00420AFF" w:rsidRDefault="00420AFF" w:rsidP="00420AFF">
      <w:pPr>
        <w:pStyle w:val="ListParagraph"/>
        <w:numPr>
          <w:ilvl w:val="5"/>
          <w:numId w:val="3"/>
        </w:numPr>
      </w:pPr>
      <w:r>
        <w:t>Nudged the S&amp;Ls to do these swaps to take advantage of the tax losses</w:t>
      </w:r>
    </w:p>
    <w:p w14:paraId="16EA2B35" w14:textId="7DAB724D" w:rsidR="00420AFF" w:rsidRDefault="00420AFF" w:rsidP="00420AFF">
      <w:pPr>
        <w:pStyle w:val="ListParagraph"/>
        <w:numPr>
          <w:ilvl w:val="5"/>
          <w:numId w:val="3"/>
        </w:numPr>
      </w:pPr>
      <w:r>
        <w:t>The value of the swaps (A/R) is much less than the A/B (will recognize a loss)</w:t>
      </w:r>
    </w:p>
    <w:p w14:paraId="52DC72ED" w14:textId="067CB79D" w:rsidR="00420AFF" w:rsidRDefault="00420AFF" w:rsidP="00420AFF">
      <w:pPr>
        <w:pStyle w:val="ListParagraph"/>
        <w:numPr>
          <w:ilvl w:val="2"/>
          <w:numId w:val="3"/>
        </w:numPr>
      </w:pPr>
      <w:r>
        <w:t>Issues</w:t>
      </w:r>
    </w:p>
    <w:p w14:paraId="6E31C5C3" w14:textId="42781DD3" w:rsidR="00420AFF" w:rsidRDefault="00420AFF" w:rsidP="00420AFF">
      <w:pPr>
        <w:pStyle w:val="ListParagraph"/>
        <w:numPr>
          <w:ilvl w:val="3"/>
          <w:numId w:val="3"/>
        </w:numPr>
      </w:pPr>
      <w:r>
        <w:t>1</w:t>
      </w:r>
      <w:r w:rsidRPr="00420AFF">
        <w:rPr>
          <w:vertAlign w:val="superscript"/>
        </w:rPr>
        <w:t>st</w:t>
      </w:r>
      <w:r>
        <w:t>: Is this swap a realization event?</w:t>
      </w:r>
    </w:p>
    <w:p w14:paraId="0C876D48" w14:textId="6902E128" w:rsidR="00420AFF" w:rsidRDefault="00420AFF" w:rsidP="00420AFF">
      <w:pPr>
        <w:pStyle w:val="ListParagraph"/>
        <w:numPr>
          <w:ilvl w:val="4"/>
          <w:numId w:val="3"/>
        </w:numPr>
      </w:pPr>
      <w:r>
        <w:t>IRS</w:t>
      </w:r>
      <w:r w:rsidR="00342BD2">
        <w:t xml:space="preserve"> argument</w:t>
      </w:r>
      <w:r>
        <w:t xml:space="preserve">: swap is </w:t>
      </w:r>
      <w:r>
        <w:rPr>
          <w:u w:val="single"/>
        </w:rPr>
        <w:t>not</w:t>
      </w:r>
      <w:r>
        <w:t xml:space="preserve"> a realization event and suggests a substantive econ test</w:t>
      </w:r>
    </w:p>
    <w:p w14:paraId="3DE5CCC4" w14:textId="791A6F81" w:rsidR="00420AFF" w:rsidRDefault="00420AFF" w:rsidP="00420AFF">
      <w:pPr>
        <w:pStyle w:val="ListParagraph"/>
        <w:numPr>
          <w:ilvl w:val="5"/>
          <w:numId w:val="3"/>
        </w:numPr>
      </w:pPr>
      <w:r>
        <w:t>For this swap to be a realization event, the two things being swapped have to be “</w:t>
      </w:r>
      <w:r w:rsidRPr="00342BD2">
        <w:rPr>
          <w:u w:val="single"/>
        </w:rPr>
        <w:t>materially different</w:t>
      </w:r>
      <w:r w:rsidRPr="00342BD2">
        <w:t xml:space="preserve">” </w:t>
      </w:r>
      <w:r>
        <w:t>[both parties agree on this]</w:t>
      </w:r>
    </w:p>
    <w:p w14:paraId="05FB14FB" w14:textId="09667939" w:rsidR="00342BD2" w:rsidRDefault="00342BD2" w:rsidP="00342BD2">
      <w:pPr>
        <w:pStyle w:val="ListParagraph"/>
        <w:numPr>
          <w:ilvl w:val="6"/>
          <w:numId w:val="3"/>
        </w:numPr>
      </w:pPr>
      <w:r>
        <w:t>To determine material difference, the IRS argues the need to get to the subjective value between the swappers [Court thinks this is a hard test—admin nightmare]</w:t>
      </w:r>
    </w:p>
    <w:p w14:paraId="3B4534AF" w14:textId="455BD473" w:rsidR="00342BD2" w:rsidRDefault="00342BD2" w:rsidP="00342BD2">
      <w:pPr>
        <w:pStyle w:val="ListParagraph"/>
        <w:numPr>
          <w:ilvl w:val="4"/>
          <w:numId w:val="3"/>
        </w:numPr>
      </w:pPr>
      <w:r>
        <w:t xml:space="preserve">TP argument: Yes, swap is a realization event b/c mortgages </w:t>
      </w:r>
      <w:r w:rsidRPr="00342BD2">
        <w:rPr>
          <w:u w:val="single"/>
        </w:rPr>
        <w:t>were</w:t>
      </w:r>
      <w:r>
        <w:t xml:space="preserve"> materially different</w:t>
      </w:r>
    </w:p>
    <w:p w14:paraId="6EF215A5" w14:textId="7E039E05" w:rsidR="00342BD2" w:rsidRDefault="00342BD2" w:rsidP="00342BD2">
      <w:pPr>
        <w:pStyle w:val="ListParagraph"/>
        <w:numPr>
          <w:ilvl w:val="2"/>
          <w:numId w:val="3"/>
        </w:numPr>
      </w:pPr>
      <w:r>
        <w:t xml:space="preserve">Held: Swap </w:t>
      </w:r>
      <w:r>
        <w:rPr>
          <w:u w:val="single"/>
        </w:rPr>
        <w:t>is</w:t>
      </w:r>
      <w:r>
        <w:t xml:space="preserve"> a realization event b/c assets were materially different</w:t>
      </w:r>
    </w:p>
    <w:p w14:paraId="7B5B70CF" w14:textId="07841C94" w:rsidR="00342BD2" w:rsidRDefault="00342BD2" w:rsidP="00342BD2">
      <w:pPr>
        <w:pStyle w:val="ListParagraph"/>
        <w:numPr>
          <w:ilvl w:val="3"/>
          <w:numId w:val="3"/>
        </w:numPr>
      </w:pPr>
      <w:r>
        <w:t>Agree that the legal standard is “material difference”</w:t>
      </w:r>
    </w:p>
    <w:p w14:paraId="7248FFD4" w14:textId="619EE91D" w:rsidR="00342BD2" w:rsidRDefault="00342BD2" w:rsidP="00342BD2">
      <w:pPr>
        <w:pStyle w:val="ListParagraph"/>
        <w:numPr>
          <w:ilvl w:val="4"/>
          <w:numId w:val="3"/>
        </w:numPr>
      </w:pPr>
      <w:r>
        <w:t>To define this standard, looks to corporate reorganization case law</w:t>
      </w:r>
    </w:p>
    <w:p w14:paraId="34DEC31A" w14:textId="4EDD9509" w:rsidR="00342BD2" w:rsidRDefault="00342BD2" w:rsidP="00342BD2">
      <w:pPr>
        <w:pStyle w:val="ListParagraph"/>
        <w:numPr>
          <w:ilvl w:val="3"/>
          <w:numId w:val="3"/>
        </w:numPr>
      </w:pPr>
      <w:r>
        <w:t>Rationale:</w:t>
      </w:r>
    </w:p>
    <w:p w14:paraId="2861E6BC" w14:textId="6BFBA900" w:rsidR="00342BD2" w:rsidRDefault="00342BD2" w:rsidP="00342BD2">
      <w:pPr>
        <w:pStyle w:val="ListParagraph"/>
        <w:numPr>
          <w:ilvl w:val="4"/>
          <w:numId w:val="3"/>
        </w:numPr>
      </w:pPr>
      <w:r>
        <w:rPr>
          <w:u w:val="single"/>
        </w:rPr>
        <w:t>Test for “materially different”</w:t>
      </w:r>
      <w:r>
        <w:t>: look to see if there are legally distinct (different) entitlements</w:t>
      </w:r>
    </w:p>
    <w:p w14:paraId="4AF67537" w14:textId="5874076E" w:rsidR="00342BD2" w:rsidRDefault="00342BD2" w:rsidP="00342BD2">
      <w:pPr>
        <w:pStyle w:val="ListParagraph"/>
        <w:numPr>
          <w:ilvl w:val="5"/>
          <w:numId w:val="3"/>
        </w:numPr>
      </w:pPr>
      <w:r>
        <w:t>Highly formalistic difference re: differences in legal entitlement</w:t>
      </w:r>
    </w:p>
    <w:p w14:paraId="64F2FA2A" w14:textId="4B8776A5" w:rsidR="00342BD2" w:rsidRDefault="00342BD2" w:rsidP="00342BD2">
      <w:pPr>
        <w:pStyle w:val="ListParagraph"/>
        <w:numPr>
          <w:ilvl w:val="5"/>
          <w:numId w:val="3"/>
        </w:numPr>
      </w:pPr>
      <w:r>
        <w:t>Go back to notion of what realization is about</w:t>
      </w:r>
    </w:p>
    <w:p w14:paraId="6C065F6B" w14:textId="020D6DA0" w:rsidR="00342BD2" w:rsidRDefault="00342BD2" w:rsidP="00342BD2">
      <w:pPr>
        <w:pStyle w:val="ListParagraph"/>
        <w:numPr>
          <w:ilvl w:val="6"/>
          <w:numId w:val="3"/>
        </w:numPr>
      </w:pPr>
      <w:r>
        <w:t xml:space="preserve">To Maj—the principle goal of realization is </w:t>
      </w:r>
      <w:r>
        <w:rPr>
          <w:u w:val="single"/>
        </w:rPr>
        <w:t>not</w:t>
      </w:r>
      <w:r>
        <w:t xml:space="preserve"> to deal with risk; concerned with administrability</w:t>
      </w:r>
    </w:p>
    <w:p w14:paraId="631043FF" w14:textId="55DC09BD" w:rsidR="00342BD2" w:rsidRDefault="0046711E" w:rsidP="00342BD2">
      <w:pPr>
        <w:pStyle w:val="ListParagraph"/>
        <w:numPr>
          <w:ilvl w:val="2"/>
          <w:numId w:val="3"/>
        </w:numPr>
      </w:pPr>
      <w:r>
        <w:t xml:space="preserve">Difference from </w:t>
      </w:r>
      <w:r>
        <w:rPr>
          <w:b/>
          <w:i/>
        </w:rPr>
        <w:t>Macomber</w:t>
      </w:r>
    </w:p>
    <w:p w14:paraId="6CE2DA42" w14:textId="46CC415B" w:rsidR="0046711E" w:rsidRDefault="0046711E" w:rsidP="0046711E">
      <w:pPr>
        <w:pStyle w:val="ListParagraph"/>
        <w:numPr>
          <w:ilvl w:val="3"/>
          <w:numId w:val="3"/>
        </w:numPr>
      </w:pPr>
      <w:r>
        <w:rPr>
          <w:b/>
          <w:i/>
        </w:rPr>
        <w:t>Cottage Savings</w:t>
      </w:r>
      <w:r>
        <w:t xml:space="preserve"> says that realization is merely an administrative out that makes it easier to run the tax system</w:t>
      </w:r>
    </w:p>
    <w:p w14:paraId="2C0FB057" w14:textId="35808A29" w:rsidR="0046711E" w:rsidRPr="0046711E" w:rsidRDefault="0046711E" w:rsidP="0046711E">
      <w:pPr>
        <w:pStyle w:val="ListParagraph"/>
        <w:numPr>
          <w:ilvl w:val="3"/>
          <w:numId w:val="3"/>
        </w:numPr>
      </w:pPr>
      <w:r>
        <w:t xml:space="preserve">Hammers home the fourth rationale created in </w:t>
      </w:r>
      <w:r>
        <w:rPr>
          <w:b/>
          <w:i/>
        </w:rPr>
        <w:t>Woodsam</w:t>
      </w:r>
    </w:p>
    <w:p w14:paraId="2059F108" w14:textId="209A3D95" w:rsidR="0046711E" w:rsidRDefault="0046711E" w:rsidP="0046711E">
      <w:pPr>
        <w:pStyle w:val="ListParagraph"/>
        <w:numPr>
          <w:ilvl w:val="2"/>
          <w:numId w:val="3"/>
        </w:numPr>
      </w:pPr>
      <w:r>
        <w:t>Legacy</w:t>
      </w:r>
    </w:p>
    <w:p w14:paraId="1F4120F6" w14:textId="66B23B12" w:rsidR="0046711E" w:rsidRDefault="0046711E" w:rsidP="0046711E">
      <w:pPr>
        <w:pStyle w:val="ListParagraph"/>
        <w:numPr>
          <w:ilvl w:val="3"/>
          <w:numId w:val="3"/>
        </w:numPr>
      </w:pPr>
      <w:r>
        <w:t>Can easily trigger a realization event after this case (hair trigger)</w:t>
      </w:r>
    </w:p>
    <w:p w14:paraId="75AC1BC5" w14:textId="447CBBB8" w:rsidR="0046711E" w:rsidRDefault="0046711E" w:rsidP="0046711E">
      <w:pPr>
        <w:pStyle w:val="ListParagraph"/>
        <w:numPr>
          <w:ilvl w:val="4"/>
          <w:numId w:val="3"/>
        </w:numPr>
      </w:pPr>
      <w:r>
        <w:t>All TP has to do to trigger realization is to swap legally distinct property</w:t>
      </w:r>
    </w:p>
    <w:p w14:paraId="003A625B" w14:textId="0F0607B3" w:rsidR="0046711E" w:rsidRDefault="0046711E" w:rsidP="0046711E">
      <w:pPr>
        <w:pStyle w:val="ListParagraph"/>
        <w:numPr>
          <w:ilvl w:val="4"/>
          <w:numId w:val="3"/>
        </w:numPr>
      </w:pPr>
      <w:r>
        <w:t>People can exploit this to cherry pick losses (freedom from the looseness re: taking advantages of losses)</w:t>
      </w:r>
    </w:p>
    <w:p w14:paraId="504F5894" w14:textId="3D640F4A" w:rsidR="0046711E" w:rsidRDefault="0046711E" w:rsidP="0046711E">
      <w:pPr>
        <w:pStyle w:val="ListParagraph"/>
        <w:numPr>
          <w:ilvl w:val="5"/>
          <w:numId w:val="3"/>
        </w:numPr>
      </w:pPr>
      <w:r>
        <w:t>Later, capital loss statutes limit this cherry picking</w:t>
      </w:r>
    </w:p>
    <w:p w14:paraId="2D78B752" w14:textId="203C84B8" w:rsidR="00680335" w:rsidRDefault="00680335" w:rsidP="00680335">
      <w:pPr>
        <w:pStyle w:val="ListParagraph"/>
        <w:numPr>
          <w:ilvl w:val="3"/>
          <w:numId w:val="3"/>
        </w:numPr>
      </w:pPr>
      <w:r>
        <w:rPr>
          <w:u w:val="single"/>
        </w:rPr>
        <w:t>Benefits</w:t>
      </w:r>
      <w:r>
        <w:t xml:space="preserve"> of this formalistic system:</w:t>
      </w:r>
    </w:p>
    <w:p w14:paraId="091C5D86" w14:textId="0EEE1450" w:rsidR="00680335" w:rsidRDefault="00680335" w:rsidP="00680335">
      <w:pPr>
        <w:pStyle w:val="ListParagraph"/>
        <w:numPr>
          <w:ilvl w:val="4"/>
          <w:numId w:val="3"/>
        </w:numPr>
      </w:pPr>
      <w:r>
        <w:t>Certainty (administrability; predictability)</w:t>
      </w:r>
    </w:p>
    <w:p w14:paraId="7CE2413F" w14:textId="3B154EA9" w:rsidR="00680335" w:rsidRDefault="00680335" w:rsidP="00680335">
      <w:pPr>
        <w:pStyle w:val="ListParagraph"/>
        <w:numPr>
          <w:ilvl w:val="3"/>
          <w:numId w:val="3"/>
        </w:numPr>
      </w:pPr>
      <w:r>
        <w:rPr>
          <w:u w:val="single"/>
        </w:rPr>
        <w:t>Drawbacks</w:t>
      </w:r>
      <w:r>
        <w:t xml:space="preserve"> of this formalistic system:</w:t>
      </w:r>
    </w:p>
    <w:p w14:paraId="0627AC9A" w14:textId="3194DA74" w:rsidR="00680335" w:rsidRDefault="00680335" w:rsidP="00680335">
      <w:pPr>
        <w:pStyle w:val="ListParagraph"/>
        <w:numPr>
          <w:ilvl w:val="4"/>
          <w:numId w:val="3"/>
        </w:numPr>
      </w:pPr>
      <w:r>
        <w:t>Legal form over economic substance</w:t>
      </w:r>
    </w:p>
    <w:p w14:paraId="0172F104" w14:textId="2E1D00E3" w:rsidR="00680335" w:rsidRDefault="00680335" w:rsidP="00680335">
      <w:pPr>
        <w:pStyle w:val="ListParagraph"/>
        <w:numPr>
          <w:ilvl w:val="5"/>
          <w:numId w:val="3"/>
        </w:numPr>
      </w:pPr>
      <w:r>
        <w:t>Disconnect/fairness issue when compared to the other areas where econ substance is emphasized</w:t>
      </w:r>
    </w:p>
    <w:p w14:paraId="29B7D204" w14:textId="09572E90" w:rsidR="00680335" w:rsidRDefault="00680335" w:rsidP="00680335">
      <w:pPr>
        <w:pStyle w:val="ListParagraph"/>
        <w:numPr>
          <w:ilvl w:val="4"/>
          <w:numId w:val="3"/>
        </w:numPr>
      </w:pPr>
      <w:r>
        <w:t>Easy to trigger realization—gives TP almost control to trigger losses</w:t>
      </w:r>
    </w:p>
    <w:p w14:paraId="2B9835DD" w14:textId="247C7DF9" w:rsidR="00680335" w:rsidRDefault="00680335" w:rsidP="00680335">
      <w:pPr>
        <w:pStyle w:val="ListParagraph"/>
        <w:numPr>
          <w:ilvl w:val="5"/>
          <w:numId w:val="3"/>
        </w:numPr>
      </w:pPr>
      <w:r>
        <w:t>Will hold on to their gains to keep benefit of deferral</w:t>
      </w:r>
    </w:p>
    <w:p w14:paraId="65EF32CB" w14:textId="3B3EB2F2" w:rsidR="00680335" w:rsidRDefault="00680335" w:rsidP="00680335">
      <w:pPr>
        <w:pStyle w:val="ListParagraph"/>
        <w:numPr>
          <w:ilvl w:val="5"/>
          <w:numId w:val="3"/>
        </w:numPr>
      </w:pPr>
      <w:r>
        <w:t>This may lead to unfairness from gov’t POV</w:t>
      </w:r>
    </w:p>
    <w:p w14:paraId="532B328A" w14:textId="4B4750C1" w:rsidR="00680335" w:rsidRDefault="00680335" w:rsidP="00680335">
      <w:pPr>
        <w:pStyle w:val="ListParagraph"/>
        <w:numPr>
          <w:ilvl w:val="5"/>
          <w:numId w:val="3"/>
        </w:numPr>
      </w:pPr>
      <w:r>
        <w:t>But there are limits, in that losses themselves have limits (see more in capital gains &amp; losses)</w:t>
      </w:r>
    </w:p>
    <w:p w14:paraId="62CF14F6" w14:textId="1D7A7C00" w:rsidR="0046711E" w:rsidRPr="00680335" w:rsidRDefault="0046711E" w:rsidP="0046711E">
      <w:pPr>
        <w:pStyle w:val="ListParagraph"/>
        <w:numPr>
          <w:ilvl w:val="2"/>
          <w:numId w:val="3"/>
        </w:numPr>
        <w:rPr>
          <w:rStyle w:val="st"/>
        </w:rPr>
      </w:pPr>
      <w:r>
        <w:t xml:space="preserve">NOTE: losses dictated under </w:t>
      </w:r>
      <w:r w:rsidRPr="000D7875">
        <w:rPr>
          <w:rStyle w:val="st"/>
          <w:rFonts w:eastAsia="Times New Roman" w:cs="Times New Roman"/>
          <w:b/>
        </w:rPr>
        <w:t>§</w:t>
      </w:r>
      <w:r>
        <w:rPr>
          <w:rStyle w:val="st"/>
          <w:rFonts w:eastAsia="Times New Roman" w:cs="Times New Roman"/>
          <w:b/>
        </w:rPr>
        <w:t xml:space="preserve"> 165</w:t>
      </w:r>
    </w:p>
    <w:p w14:paraId="09F1E95D" w14:textId="25F3CF23" w:rsidR="00680335" w:rsidRDefault="00680335" w:rsidP="00680335">
      <w:pPr>
        <w:pStyle w:val="ListParagraph"/>
        <w:numPr>
          <w:ilvl w:val="1"/>
          <w:numId w:val="3"/>
        </w:numPr>
      </w:pPr>
      <w:r>
        <w:t>Capital Losses</w:t>
      </w:r>
    </w:p>
    <w:p w14:paraId="209241D2" w14:textId="4AABE8AA" w:rsidR="00680335" w:rsidRPr="00680335" w:rsidRDefault="00680335" w:rsidP="00680335">
      <w:pPr>
        <w:pStyle w:val="ListParagraph"/>
        <w:numPr>
          <w:ilvl w:val="2"/>
          <w:numId w:val="3"/>
        </w:numPr>
        <w:rPr>
          <w:rStyle w:val="st"/>
        </w:rPr>
      </w:pPr>
      <w:r w:rsidRPr="000D7875">
        <w:rPr>
          <w:rStyle w:val="st"/>
          <w:rFonts w:eastAsia="Times New Roman" w:cs="Times New Roman"/>
          <w:b/>
        </w:rPr>
        <w:t>§</w:t>
      </w:r>
      <w:r>
        <w:rPr>
          <w:rStyle w:val="st"/>
          <w:rFonts w:eastAsia="Times New Roman" w:cs="Times New Roman"/>
          <w:b/>
        </w:rPr>
        <w:t xml:space="preserve"> 1211</w:t>
      </w:r>
    </w:p>
    <w:p w14:paraId="59130B78" w14:textId="2EAB180F" w:rsidR="00680335" w:rsidRPr="00786417" w:rsidRDefault="00786417" w:rsidP="00680335">
      <w:pPr>
        <w:pStyle w:val="ListParagraph"/>
        <w:numPr>
          <w:ilvl w:val="3"/>
          <w:numId w:val="3"/>
        </w:numPr>
        <w:rPr>
          <w:rStyle w:val="st"/>
        </w:rPr>
      </w:pPr>
      <w:r w:rsidRPr="00786417">
        <w:rPr>
          <w:u w:val="single"/>
        </w:rPr>
        <w:t>Corps’</w:t>
      </w:r>
      <w:r>
        <w:t xml:space="preserve"> capital losses are limited to gains per </w:t>
      </w:r>
      <w:r w:rsidRPr="000D7875">
        <w:rPr>
          <w:rStyle w:val="st"/>
          <w:rFonts w:eastAsia="Times New Roman" w:cs="Times New Roman"/>
          <w:b/>
        </w:rPr>
        <w:t>§</w:t>
      </w:r>
      <w:r>
        <w:rPr>
          <w:rStyle w:val="st"/>
          <w:rFonts w:eastAsia="Times New Roman" w:cs="Times New Roman"/>
          <w:b/>
        </w:rPr>
        <w:t xml:space="preserve"> 1211(a)</w:t>
      </w:r>
    </w:p>
    <w:p w14:paraId="6AD2A905" w14:textId="3AB461E8" w:rsidR="00786417" w:rsidRPr="00786417" w:rsidRDefault="00786417" w:rsidP="00786417">
      <w:pPr>
        <w:pStyle w:val="ListParagraph"/>
        <w:numPr>
          <w:ilvl w:val="4"/>
          <w:numId w:val="3"/>
        </w:numPr>
        <w:rPr>
          <w:rStyle w:val="st"/>
        </w:rPr>
      </w:pPr>
      <w:r>
        <w:rPr>
          <w:rStyle w:val="st"/>
          <w:rFonts w:eastAsia="Times New Roman" w:cs="Times New Roman"/>
        </w:rPr>
        <w:t>Another example of “basketing”/”netting”</w:t>
      </w:r>
    </w:p>
    <w:p w14:paraId="1C2309CD" w14:textId="0497697A" w:rsidR="00786417" w:rsidRPr="00786417" w:rsidRDefault="00786417" w:rsidP="00786417">
      <w:pPr>
        <w:pStyle w:val="ListParagraph"/>
        <w:numPr>
          <w:ilvl w:val="3"/>
          <w:numId w:val="3"/>
        </w:numPr>
        <w:rPr>
          <w:rStyle w:val="st"/>
        </w:rPr>
      </w:pPr>
      <w:r w:rsidRPr="00786417">
        <w:rPr>
          <w:u w:val="single"/>
        </w:rPr>
        <w:t>Individuals</w:t>
      </w:r>
      <w:r>
        <w:t xml:space="preserve"> also limited to gains, but excesses can be applied against ordinary income up to $3k per </w:t>
      </w:r>
      <w:r w:rsidRPr="000D7875">
        <w:rPr>
          <w:rStyle w:val="st"/>
          <w:rFonts w:eastAsia="Times New Roman" w:cs="Times New Roman"/>
          <w:b/>
        </w:rPr>
        <w:t>§</w:t>
      </w:r>
      <w:r>
        <w:rPr>
          <w:rStyle w:val="st"/>
          <w:rFonts w:eastAsia="Times New Roman" w:cs="Times New Roman"/>
          <w:b/>
        </w:rPr>
        <w:t xml:space="preserve"> 1211(b)</w:t>
      </w:r>
    </w:p>
    <w:p w14:paraId="3FB62E0F" w14:textId="04EE1FB2" w:rsidR="00786417" w:rsidRDefault="00786417" w:rsidP="00786417">
      <w:pPr>
        <w:pStyle w:val="ListParagraph"/>
        <w:numPr>
          <w:ilvl w:val="2"/>
          <w:numId w:val="3"/>
        </w:numPr>
      </w:pPr>
      <w:r>
        <w:t>Policy rationale</w:t>
      </w:r>
    </w:p>
    <w:p w14:paraId="4B11CCE4" w14:textId="2641D86F" w:rsidR="00786417" w:rsidRDefault="00786417" w:rsidP="00786417">
      <w:pPr>
        <w:pStyle w:val="ListParagraph"/>
        <w:numPr>
          <w:ilvl w:val="3"/>
          <w:numId w:val="3"/>
        </w:numPr>
      </w:pPr>
      <w:r>
        <w:t>Prevents cherry-picking of losses</w:t>
      </w:r>
    </w:p>
    <w:p w14:paraId="1296D782" w14:textId="1E6866F0" w:rsidR="00786417" w:rsidRDefault="00786417" w:rsidP="00786417">
      <w:pPr>
        <w:pStyle w:val="ListParagraph"/>
        <w:numPr>
          <w:ilvl w:val="4"/>
          <w:numId w:val="3"/>
        </w:numPr>
      </w:pPr>
      <w:r>
        <w:t>IRS: if TP wants to take losses, has to take some gains this year, too</w:t>
      </w:r>
    </w:p>
    <w:p w14:paraId="22BB92B8" w14:textId="0EB31943" w:rsidR="003D21EC" w:rsidRDefault="003D21EC" w:rsidP="003D21EC">
      <w:pPr>
        <w:pStyle w:val="ListParagraph"/>
        <w:numPr>
          <w:ilvl w:val="1"/>
          <w:numId w:val="3"/>
        </w:numPr>
      </w:pPr>
      <w:r>
        <w:t>Realized Gains Problem</w:t>
      </w:r>
    </w:p>
    <w:p w14:paraId="1425F19F" w14:textId="60764FEF" w:rsidR="003D21EC" w:rsidRDefault="003D21EC" w:rsidP="003D21EC">
      <w:pPr>
        <w:pStyle w:val="ListParagraph"/>
        <w:numPr>
          <w:ilvl w:val="2"/>
          <w:numId w:val="3"/>
        </w:numPr>
      </w:pPr>
      <w:r>
        <w:t>H &amp; K are individual, independent dealers of cotton. They each buy lots of cotton and put it in storage. Toward the end of the year, the price of cotton has fallen; each has unrealized losses on stored cotton. They want to hold on to inventory and realize the losses.</w:t>
      </w:r>
    </w:p>
    <w:p w14:paraId="4107B9F9" w14:textId="0180F968" w:rsidR="003D21EC" w:rsidRDefault="003D21EC" w:rsidP="003D21EC">
      <w:pPr>
        <w:pStyle w:val="ListParagraph"/>
        <w:numPr>
          <w:ilvl w:val="3"/>
          <w:numId w:val="3"/>
        </w:numPr>
      </w:pPr>
      <w:r>
        <w:t xml:space="preserve">To do this, they could just trade warehouse receipts [exchange legal entitlements under </w:t>
      </w:r>
      <w:r>
        <w:rPr>
          <w:b/>
          <w:i/>
        </w:rPr>
        <w:t>Cottage Savings</w:t>
      </w:r>
      <w:r>
        <w:t>]</w:t>
      </w:r>
    </w:p>
    <w:p w14:paraId="47AE3701" w14:textId="0A15B7AA" w:rsidR="003D21EC" w:rsidRDefault="003D21EC" w:rsidP="003D21EC">
      <w:pPr>
        <w:pStyle w:val="ListParagraph"/>
        <w:numPr>
          <w:ilvl w:val="4"/>
          <w:numId w:val="3"/>
        </w:numPr>
      </w:pPr>
      <w:r>
        <w:t>This would trigger a tax loss</w:t>
      </w:r>
    </w:p>
    <w:p w14:paraId="02D6EB83" w14:textId="7E33BBA4" w:rsidR="003D21EC" w:rsidRDefault="003D21EC" w:rsidP="003D21EC">
      <w:pPr>
        <w:pStyle w:val="ListParagraph"/>
        <w:numPr>
          <w:ilvl w:val="5"/>
          <w:numId w:val="3"/>
        </w:numPr>
      </w:pPr>
      <w:r>
        <w:t>PROF: this is an exploitation of tax losses [b/c there is no substantive economic transaction]</w:t>
      </w:r>
    </w:p>
    <w:p w14:paraId="2A37CB35" w14:textId="77777777" w:rsidR="00B01A31" w:rsidRDefault="00B01A31" w:rsidP="00B97FE5">
      <w:pPr>
        <w:pStyle w:val="ListParagraph"/>
        <w:numPr>
          <w:ilvl w:val="0"/>
          <w:numId w:val="3"/>
        </w:numPr>
      </w:pPr>
      <w:r>
        <w:t>Intro to Non-recognition</w:t>
      </w:r>
    </w:p>
    <w:p w14:paraId="21B26CF8" w14:textId="5BBED1D3" w:rsidR="003D21EC" w:rsidRDefault="00B71E62" w:rsidP="003D21EC">
      <w:pPr>
        <w:pStyle w:val="ListParagraph"/>
        <w:numPr>
          <w:ilvl w:val="1"/>
          <w:numId w:val="3"/>
        </w:numPr>
      </w:pPr>
      <w:r>
        <w:t xml:space="preserve">Basics </w:t>
      </w:r>
    </w:p>
    <w:p w14:paraId="42846950" w14:textId="4AF698C9" w:rsidR="00B71E62" w:rsidRPr="00B1635F" w:rsidRDefault="00B71E62" w:rsidP="00B71E62">
      <w:pPr>
        <w:pStyle w:val="ListParagraph"/>
        <w:numPr>
          <w:ilvl w:val="2"/>
          <w:numId w:val="3"/>
        </w:numPr>
        <w:rPr>
          <w:u w:val="single"/>
        </w:rPr>
      </w:pPr>
      <w:r w:rsidRPr="00B1635F">
        <w:rPr>
          <w:u w:val="single"/>
        </w:rPr>
        <w:t>“Lock-In Effect”</w:t>
      </w:r>
    </w:p>
    <w:p w14:paraId="3B20B25A" w14:textId="13C840F5" w:rsidR="00B71E62" w:rsidRDefault="00B1635F" w:rsidP="00B71E62">
      <w:pPr>
        <w:pStyle w:val="ListParagraph"/>
        <w:numPr>
          <w:ilvl w:val="3"/>
          <w:numId w:val="3"/>
        </w:numPr>
      </w:pPr>
      <w:r>
        <w:t xml:space="preserve">Example: A owns property X w/ FMV = $100k &amp; A/B = $50k. A would like to change investments and buy property Z with a FMV = $100k. A may be deterred from making this decision b/c sale would trigger gain of $50k [A/R = $100k &amp; A/B = $50k, so gain = $50k—which is a huge tax bite]. </w:t>
      </w:r>
    </w:p>
    <w:p w14:paraId="1A0A2F60" w14:textId="0D506D88" w:rsidR="00B1635F" w:rsidRPr="00B1635F" w:rsidRDefault="00B1635F" w:rsidP="00B1635F">
      <w:pPr>
        <w:pStyle w:val="ListParagraph"/>
        <w:numPr>
          <w:ilvl w:val="4"/>
          <w:numId w:val="3"/>
        </w:numPr>
        <w:rPr>
          <w:rStyle w:val="st"/>
        </w:rPr>
      </w:pPr>
      <w:r>
        <w:t xml:space="preserve">This taxable gain “locks” A into this investment in a sense. She may be further deterred from taking this new investment opportunity if she is older in age b/c of </w:t>
      </w:r>
      <w:r w:rsidRPr="000D7875">
        <w:rPr>
          <w:rStyle w:val="st"/>
          <w:rFonts w:eastAsia="Times New Roman" w:cs="Times New Roman"/>
          <w:b/>
        </w:rPr>
        <w:t>§</w:t>
      </w:r>
      <w:r>
        <w:rPr>
          <w:rStyle w:val="st"/>
          <w:rFonts w:eastAsia="Times New Roman" w:cs="Times New Roman"/>
          <w:b/>
        </w:rPr>
        <w:t xml:space="preserve"> 1014</w:t>
      </w:r>
      <w:r>
        <w:rPr>
          <w:rStyle w:val="st"/>
          <w:rFonts w:eastAsia="Times New Roman" w:cs="Times New Roman"/>
        </w:rPr>
        <w:t>, which says that there is a stepped up basis at bequest (which will exacerbate the lock-in effect)</w:t>
      </w:r>
    </w:p>
    <w:p w14:paraId="50D81953" w14:textId="4A7ECE35" w:rsidR="00B1635F" w:rsidRPr="00B1635F" w:rsidRDefault="00B1635F" w:rsidP="00B1635F">
      <w:pPr>
        <w:pStyle w:val="ListParagraph"/>
        <w:numPr>
          <w:ilvl w:val="3"/>
          <w:numId w:val="3"/>
        </w:numPr>
        <w:rPr>
          <w:rStyle w:val="st"/>
        </w:rPr>
      </w:pPr>
      <w:r>
        <w:rPr>
          <w:rStyle w:val="st"/>
          <w:rFonts w:eastAsia="Times New Roman" w:cs="Times New Roman"/>
        </w:rPr>
        <w:t>How to mitigate the “lock-in effect”?</w:t>
      </w:r>
    </w:p>
    <w:p w14:paraId="4DB96553" w14:textId="3510C36C" w:rsidR="00B1635F" w:rsidRPr="00B1635F" w:rsidRDefault="00B1635F" w:rsidP="00B1635F">
      <w:pPr>
        <w:pStyle w:val="ListParagraph"/>
        <w:numPr>
          <w:ilvl w:val="4"/>
          <w:numId w:val="3"/>
        </w:numPr>
        <w:rPr>
          <w:rStyle w:val="st"/>
        </w:rPr>
      </w:pPr>
      <w:r w:rsidRPr="000D7875">
        <w:rPr>
          <w:rStyle w:val="st"/>
          <w:rFonts w:eastAsia="Times New Roman" w:cs="Times New Roman"/>
          <w:b/>
        </w:rPr>
        <w:t>§</w:t>
      </w:r>
      <w:r>
        <w:rPr>
          <w:rStyle w:val="st"/>
          <w:rFonts w:eastAsia="Times New Roman" w:cs="Times New Roman"/>
          <w:b/>
        </w:rPr>
        <w:t xml:space="preserve"> 1013</w:t>
      </w:r>
      <w:r>
        <w:rPr>
          <w:rStyle w:val="st"/>
          <w:rFonts w:eastAsia="Times New Roman" w:cs="Times New Roman"/>
        </w:rPr>
        <w:t>: exchange of like-kind basis can defer tax (grant non-recognition treatment to this kind of swap)</w:t>
      </w:r>
    </w:p>
    <w:p w14:paraId="73B2FFEB" w14:textId="2B029C2D" w:rsidR="00B1635F" w:rsidRPr="00DC255C" w:rsidRDefault="00DC255C" w:rsidP="00B1635F">
      <w:pPr>
        <w:pStyle w:val="ListParagraph"/>
        <w:numPr>
          <w:ilvl w:val="4"/>
          <w:numId w:val="3"/>
        </w:numPr>
        <w:rPr>
          <w:rStyle w:val="st"/>
        </w:rPr>
      </w:pPr>
      <w:r>
        <w:rPr>
          <w:rStyle w:val="st"/>
          <w:rFonts w:eastAsia="Times New Roman" w:cs="Times New Roman"/>
        </w:rPr>
        <w:t xml:space="preserve">Besides </w:t>
      </w:r>
      <w:r w:rsidRPr="000D7875">
        <w:rPr>
          <w:rStyle w:val="st"/>
          <w:rFonts w:eastAsia="Times New Roman" w:cs="Times New Roman"/>
          <w:b/>
        </w:rPr>
        <w:t>§</w:t>
      </w:r>
      <w:r>
        <w:rPr>
          <w:rStyle w:val="st"/>
          <w:rFonts w:eastAsia="Times New Roman" w:cs="Times New Roman"/>
          <w:b/>
        </w:rPr>
        <w:t>1013</w:t>
      </w:r>
      <w:r>
        <w:rPr>
          <w:rStyle w:val="st"/>
          <w:rFonts w:eastAsia="Times New Roman" w:cs="Times New Roman"/>
        </w:rPr>
        <w:t>, long-term capital gain is taxed at a lower/preferential rate in order to mitigate the lock-in effect</w:t>
      </w:r>
    </w:p>
    <w:p w14:paraId="2DEAFD42" w14:textId="6BAC8384" w:rsidR="00DC255C" w:rsidRPr="00DC255C" w:rsidRDefault="00DC255C" w:rsidP="00B1635F">
      <w:pPr>
        <w:pStyle w:val="ListParagraph"/>
        <w:numPr>
          <w:ilvl w:val="4"/>
          <w:numId w:val="3"/>
        </w:numPr>
        <w:rPr>
          <w:rStyle w:val="st"/>
        </w:rPr>
      </w:pPr>
      <w:r>
        <w:rPr>
          <w:rStyle w:val="st"/>
          <w:rFonts w:eastAsia="Times New Roman" w:cs="Times New Roman"/>
        </w:rPr>
        <w:t>Could also get rid of realization (use mark-to-market system that taxes appreciation every year)</w:t>
      </w:r>
    </w:p>
    <w:p w14:paraId="7C052013" w14:textId="780ED0B0" w:rsidR="00DC255C" w:rsidRPr="00DC255C" w:rsidRDefault="00DC255C" w:rsidP="00DC255C">
      <w:pPr>
        <w:pStyle w:val="ListParagraph"/>
        <w:numPr>
          <w:ilvl w:val="5"/>
          <w:numId w:val="3"/>
        </w:numPr>
        <w:rPr>
          <w:rStyle w:val="st"/>
        </w:rPr>
      </w:pPr>
      <w:r>
        <w:rPr>
          <w:rStyle w:val="st"/>
          <w:rFonts w:eastAsia="Times New Roman" w:cs="Times New Roman"/>
        </w:rPr>
        <w:t>B/c one of the drivers of the lock-in effect is realization</w:t>
      </w:r>
    </w:p>
    <w:p w14:paraId="543E60A7" w14:textId="6B68F0F6" w:rsidR="00DC255C" w:rsidRPr="00DC255C" w:rsidRDefault="00DC255C" w:rsidP="00DC255C">
      <w:pPr>
        <w:pStyle w:val="ListParagraph"/>
        <w:numPr>
          <w:ilvl w:val="4"/>
          <w:numId w:val="3"/>
        </w:numPr>
        <w:rPr>
          <w:rStyle w:val="st"/>
        </w:rPr>
      </w:pPr>
      <w:r>
        <w:rPr>
          <w:rStyle w:val="st"/>
          <w:rFonts w:eastAsia="Times New Roman" w:cs="Times New Roman"/>
        </w:rPr>
        <w:t>Could excuse/defer tax when TPs case out of investment and use that cash to invest in new investment</w:t>
      </w:r>
    </w:p>
    <w:p w14:paraId="33F1057A" w14:textId="0145B189" w:rsidR="00DC255C" w:rsidRPr="00DC255C" w:rsidRDefault="00DC255C" w:rsidP="00DC255C">
      <w:pPr>
        <w:pStyle w:val="ListParagraph"/>
        <w:numPr>
          <w:ilvl w:val="5"/>
          <w:numId w:val="3"/>
        </w:numPr>
        <w:rPr>
          <w:rStyle w:val="st"/>
        </w:rPr>
      </w:pPr>
      <w:r>
        <w:rPr>
          <w:rStyle w:val="st"/>
          <w:rFonts w:eastAsia="Times New Roman" w:cs="Times New Roman"/>
          <w:u w:val="single"/>
        </w:rPr>
        <w:t>But</w:t>
      </w:r>
      <w:r>
        <w:rPr>
          <w:rStyle w:val="st"/>
          <w:rFonts w:eastAsia="Times New Roman" w:cs="Times New Roman"/>
        </w:rPr>
        <w:t xml:space="preserve"> if you go so far as to excuse taxes on reinvestment of all savings/roll-over of investment, income tax would </w:t>
      </w:r>
      <w:r>
        <w:rPr>
          <w:rStyle w:val="st"/>
          <w:rFonts w:eastAsia="Times New Roman" w:cs="Times New Roman"/>
          <w:u w:val="single"/>
        </w:rPr>
        <w:t>only</w:t>
      </w:r>
      <w:r>
        <w:rPr>
          <w:rStyle w:val="st"/>
          <w:rFonts w:eastAsia="Times New Roman" w:cs="Times New Roman"/>
        </w:rPr>
        <w:t xml:space="preserve"> be based on consumption (instead of now, which is based on </w:t>
      </w:r>
      <w:r>
        <w:rPr>
          <w:rStyle w:val="st"/>
          <w:rFonts w:eastAsia="Times New Roman" w:cs="Times New Roman"/>
          <w:u w:val="single"/>
        </w:rPr>
        <w:t>savings</w:t>
      </w:r>
      <w:r>
        <w:rPr>
          <w:rStyle w:val="st"/>
          <w:rFonts w:eastAsia="Times New Roman" w:cs="Times New Roman"/>
        </w:rPr>
        <w:t xml:space="preserve"> and personal consumption)</w:t>
      </w:r>
    </w:p>
    <w:p w14:paraId="6749476B" w14:textId="6FC46108" w:rsidR="00DC255C" w:rsidRPr="00DC255C" w:rsidRDefault="00DC255C" w:rsidP="00DC255C">
      <w:pPr>
        <w:pStyle w:val="ListParagraph"/>
        <w:numPr>
          <w:ilvl w:val="1"/>
          <w:numId w:val="3"/>
        </w:numPr>
        <w:rPr>
          <w:rStyle w:val="st"/>
        </w:rPr>
      </w:pPr>
      <w:r w:rsidRPr="000D7875">
        <w:rPr>
          <w:rStyle w:val="st"/>
          <w:rFonts w:eastAsia="Times New Roman" w:cs="Times New Roman"/>
          <w:b/>
        </w:rPr>
        <w:t>§</w:t>
      </w:r>
      <w:r>
        <w:rPr>
          <w:rStyle w:val="st"/>
          <w:rFonts w:eastAsia="Times New Roman" w:cs="Times New Roman"/>
          <w:b/>
        </w:rPr>
        <w:t xml:space="preserve"> 1031: </w:t>
      </w:r>
      <w:r>
        <w:rPr>
          <w:rStyle w:val="st"/>
          <w:rFonts w:eastAsia="Times New Roman" w:cs="Times New Roman"/>
        </w:rPr>
        <w:t>“Like Kind Exchange”</w:t>
      </w:r>
    </w:p>
    <w:p w14:paraId="5BCB5AE7" w14:textId="6C634F44" w:rsidR="00DC255C" w:rsidRDefault="00734937" w:rsidP="00DC255C">
      <w:pPr>
        <w:pStyle w:val="ListParagraph"/>
        <w:numPr>
          <w:ilvl w:val="2"/>
          <w:numId w:val="3"/>
        </w:numPr>
      </w:pPr>
      <w:r>
        <w:t>Non-recognition provision [new category]</w:t>
      </w:r>
    </w:p>
    <w:p w14:paraId="05035868" w14:textId="77486BB9" w:rsidR="00734937" w:rsidRDefault="00734937" w:rsidP="00734937">
      <w:pPr>
        <w:pStyle w:val="ListParagraph"/>
        <w:numPr>
          <w:ilvl w:val="3"/>
          <w:numId w:val="3"/>
        </w:numPr>
      </w:pPr>
      <w:r>
        <w:t>Recognition is a 2</w:t>
      </w:r>
      <w:r w:rsidRPr="00734937">
        <w:rPr>
          <w:vertAlign w:val="superscript"/>
        </w:rPr>
        <w:t>nd</w:t>
      </w:r>
      <w:r>
        <w:t>-order question (after realization)</w:t>
      </w:r>
    </w:p>
    <w:p w14:paraId="4C691B48" w14:textId="34079CEE" w:rsidR="00734937" w:rsidRDefault="00734937" w:rsidP="00734937">
      <w:pPr>
        <w:pStyle w:val="ListParagraph"/>
        <w:numPr>
          <w:ilvl w:val="2"/>
          <w:numId w:val="3"/>
        </w:numPr>
      </w:pPr>
      <w:r>
        <w:t>No gain/loss will be recognized …</w:t>
      </w:r>
    </w:p>
    <w:p w14:paraId="30599EDB" w14:textId="05947B8A" w:rsidR="00734937" w:rsidRPr="00734937" w:rsidRDefault="00734937" w:rsidP="00734937">
      <w:pPr>
        <w:pStyle w:val="ListParagraph"/>
        <w:numPr>
          <w:ilvl w:val="3"/>
          <w:numId w:val="3"/>
        </w:numPr>
        <w:rPr>
          <w:rStyle w:val="st"/>
        </w:rPr>
      </w:pPr>
      <w:r w:rsidRPr="000D7875">
        <w:rPr>
          <w:rStyle w:val="st"/>
          <w:rFonts w:eastAsia="Times New Roman" w:cs="Times New Roman"/>
          <w:b/>
        </w:rPr>
        <w:t>§</w:t>
      </w:r>
      <w:r>
        <w:rPr>
          <w:rStyle w:val="st"/>
          <w:rFonts w:eastAsia="Times New Roman" w:cs="Times New Roman"/>
          <w:b/>
        </w:rPr>
        <w:t xml:space="preserve"> 1001(a) </w:t>
      </w:r>
      <w:r>
        <w:rPr>
          <w:rStyle w:val="st"/>
          <w:rFonts w:eastAsia="Times New Roman" w:cs="Times New Roman"/>
        </w:rPr>
        <w:t>def of gain</w:t>
      </w:r>
    </w:p>
    <w:p w14:paraId="7CC0A55A" w14:textId="592EFE46" w:rsidR="00734937" w:rsidRPr="00734937" w:rsidRDefault="00734937" w:rsidP="00734937">
      <w:pPr>
        <w:pStyle w:val="ListParagraph"/>
        <w:numPr>
          <w:ilvl w:val="3"/>
          <w:numId w:val="3"/>
        </w:numPr>
        <w:rPr>
          <w:rStyle w:val="st"/>
        </w:rPr>
      </w:pPr>
      <w:r w:rsidRPr="000D7875">
        <w:rPr>
          <w:rStyle w:val="st"/>
          <w:rFonts w:eastAsia="Times New Roman" w:cs="Times New Roman"/>
          <w:b/>
        </w:rPr>
        <w:t>§</w:t>
      </w:r>
      <w:r>
        <w:rPr>
          <w:rStyle w:val="st"/>
          <w:rFonts w:eastAsia="Times New Roman" w:cs="Times New Roman"/>
          <w:b/>
        </w:rPr>
        <w:t xml:space="preserve"> 1001(c) </w:t>
      </w:r>
      <w:r>
        <w:rPr>
          <w:rStyle w:val="st"/>
          <w:rFonts w:eastAsia="Times New Roman" w:cs="Times New Roman"/>
        </w:rPr>
        <w:t>recognition of gain/loss</w:t>
      </w:r>
    </w:p>
    <w:p w14:paraId="3E40DB6F" w14:textId="1656B673" w:rsidR="00734937" w:rsidRPr="00734937" w:rsidRDefault="00734937" w:rsidP="00734937">
      <w:pPr>
        <w:pStyle w:val="ListParagraph"/>
        <w:numPr>
          <w:ilvl w:val="4"/>
          <w:numId w:val="3"/>
        </w:numPr>
        <w:rPr>
          <w:rStyle w:val="st"/>
        </w:rPr>
      </w:pPr>
      <w:r>
        <w:rPr>
          <w:rStyle w:val="st"/>
          <w:rFonts w:eastAsia="Times New Roman" w:cs="Times New Roman"/>
        </w:rPr>
        <w:t>Default rule: realized gains are recognized except as otherwise provided … [</w:t>
      </w:r>
      <w:r w:rsidRPr="000D7875">
        <w:rPr>
          <w:rStyle w:val="st"/>
          <w:rFonts w:eastAsia="Times New Roman" w:cs="Times New Roman"/>
          <w:b/>
        </w:rPr>
        <w:t>§</w:t>
      </w:r>
      <w:r>
        <w:rPr>
          <w:rStyle w:val="st"/>
          <w:rFonts w:eastAsia="Times New Roman" w:cs="Times New Roman"/>
          <w:b/>
        </w:rPr>
        <w:t xml:space="preserve"> 1031</w:t>
      </w:r>
      <w:r>
        <w:rPr>
          <w:rStyle w:val="st"/>
          <w:rFonts w:eastAsia="Times New Roman" w:cs="Times New Roman"/>
        </w:rPr>
        <w:t xml:space="preserve"> is one of these exceptions]</w:t>
      </w:r>
    </w:p>
    <w:p w14:paraId="231C31A7" w14:textId="4CD7534D" w:rsidR="00734937" w:rsidRPr="00734937" w:rsidRDefault="00B83C36" w:rsidP="00734937">
      <w:pPr>
        <w:pStyle w:val="ListParagraph"/>
        <w:numPr>
          <w:ilvl w:val="2"/>
          <w:numId w:val="3"/>
        </w:numPr>
        <w:rPr>
          <w:rStyle w:val="st"/>
        </w:rPr>
      </w:pPr>
      <w:r w:rsidRPr="000D7875">
        <w:rPr>
          <w:rStyle w:val="st"/>
          <w:rFonts w:eastAsia="Times New Roman" w:cs="Times New Roman"/>
          <w:b/>
        </w:rPr>
        <w:t>§</w:t>
      </w:r>
      <w:r>
        <w:rPr>
          <w:rStyle w:val="st"/>
          <w:rFonts w:eastAsia="Times New Roman" w:cs="Times New Roman"/>
          <w:b/>
        </w:rPr>
        <w:t xml:space="preserve">  1031</w:t>
      </w:r>
      <w:r w:rsidR="00734937">
        <w:rPr>
          <w:rStyle w:val="st"/>
          <w:rFonts w:eastAsia="Times New Roman" w:cs="Times New Roman"/>
          <w:b/>
        </w:rPr>
        <w:t>(a)(1)</w:t>
      </w:r>
    </w:p>
    <w:p w14:paraId="0205C45E" w14:textId="0C4636DF" w:rsidR="00734937" w:rsidRPr="00734937" w:rsidRDefault="00734937" w:rsidP="00734937">
      <w:pPr>
        <w:pStyle w:val="ListParagraph"/>
        <w:numPr>
          <w:ilvl w:val="3"/>
          <w:numId w:val="3"/>
        </w:numPr>
        <w:rPr>
          <w:rStyle w:val="st"/>
        </w:rPr>
      </w:pPr>
      <w:r>
        <w:rPr>
          <w:rStyle w:val="st"/>
          <w:rFonts w:eastAsia="Times New Roman" w:cs="Times New Roman"/>
        </w:rPr>
        <w:t>Must be exchange/swap [can’t be a sale for cash] of properties used in trade/business [not property for personal use]</w:t>
      </w:r>
    </w:p>
    <w:p w14:paraId="192DC75F" w14:textId="61C77C78" w:rsidR="00734937" w:rsidRPr="00734937" w:rsidRDefault="00734937" w:rsidP="00734937">
      <w:pPr>
        <w:pStyle w:val="ListParagraph"/>
        <w:numPr>
          <w:ilvl w:val="4"/>
          <w:numId w:val="3"/>
        </w:numPr>
        <w:rPr>
          <w:rStyle w:val="st"/>
        </w:rPr>
      </w:pPr>
      <w:r>
        <w:rPr>
          <w:rStyle w:val="st"/>
          <w:rFonts w:eastAsia="Times New Roman" w:cs="Times New Roman"/>
        </w:rPr>
        <w:t>Ie. can’t convert business warehouse into personal residence and use this provision</w:t>
      </w:r>
    </w:p>
    <w:p w14:paraId="784A9F20" w14:textId="1AC49DDC" w:rsidR="00734937" w:rsidRPr="00734937" w:rsidRDefault="00734937" w:rsidP="00734937">
      <w:pPr>
        <w:pStyle w:val="ListParagraph"/>
        <w:numPr>
          <w:ilvl w:val="3"/>
          <w:numId w:val="3"/>
        </w:numPr>
        <w:rPr>
          <w:rStyle w:val="st"/>
        </w:rPr>
      </w:pPr>
      <w:r>
        <w:rPr>
          <w:rStyle w:val="st"/>
          <w:rFonts w:eastAsia="Times New Roman" w:cs="Times New Roman"/>
        </w:rPr>
        <w:t xml:space="preserve">PROF: provides non-recognition of gain/loss when business/investment property is exchanged for other business/investment property of </w:t>
      </w:r>
      <w:r>
        <w:rPr>
          <w:rStyle w:val="st"/>
          <w:rFonts w:eastAsia="Times New Roman" w:cs="Times New Roman"/>
          <w:u w:val="single"/>
        </w:rPr>
        <w:t>like-kind</w:t>
      </w:r>
    </w:p>
    <w:p w14:paraId="03E8B7D9" w14:textId="728B52F1" w:rsidR="00734937" w:rsidRPr="00E11B7A" w:rsidRDefault="00E11B7A" w:rsidP="00E11B7A">
      <w:pPr>
        <w:pStyle w:val="ListParagraph"/>
        <w:numPr>
          <w:ilvl w:val="2"/>
          <w:numId w:val="3"/>
        </w:numPr>
        <w:rPr>
          <w:rStyle w:val="st"/>
        </w:rPr>
      </w:pPr>
      <w:r>
        <w:rPr>
          <w:rStyle w:val="st"/>
          <w:rFonts w:eastAsia="Times New Roman" w:cs="Times New Roman"/>
        </w:rPr>
        <w:t>Policy rationale</w:t>
      </w:r>
    </w:p>
    <w:p w14:paraId="4670DAEB" w14:textId="67D487B5" w:rsidR="00E11B7A" w:rsidRDefault="00832DC1" w:rsidP="00E11B7A">
      <w:pPr>
        <w:pStyle w:val="ListParagraph"/>
        <w:numPr>
          <w:ilvl w:val="3"/>
          <w:numId w:val="3"/>
        </w:numPr>
      </w:pPr>
      <w:r>
        <w:t>Liquidity &amp; valuation</w:t>
      </w:r>
    </w:p>
    <w:p w14:paraId="7B8CE906" w14:textId="33A3ACC7" w:rsidR="00832DC1" w:rsidRDefault="00832DC1" w:rsidP="00E11B7A">
      <w:pPr>
        <w:pStyle w:val="ListParagraph"/>
        <w:numPr>
          <w:ilvl w:val="3"/>
          <w:numId w:val="3"/>
        </w:numPr>
      </w:pPr>
      <w:r>
        <w:t>No change in investment risk – really haven’t cashed out</w:t>
      </w:r>
    </w:p>
    <w:p w14:paraId="50D5C2EC" w14:textId="4DA89415" w:rsidR="00832DC1" w:rsidRDefault="00832DC1" w:rsidP="00E11B7A">
      <w:pPr>
        <w:pStyle w:val="ListParagraph"/>
        <w:numPr>
          <w:ilvl w:val="3"/>
          <w:numId w:val="3"/>
        </w:numPr>
      </w:pPr>
      <w:r>
        <w:t>Encourage mobility of capital [mitigate lock-in effect so money can gravitate toward its best investments]</w:t>
      </w:r>
    </w:p>
    <w:p w14:paraId="41149518" w14:textId="23C768E3" w:rsidR="00832DC1" w:rsidRDefault="00832DC1" w:rsidP="00E11B7A">
      <w:pPr>
        <w:pStyle w:val="ListParagraph"/>
        <w:numPr>
          <w:ilvl w:val="3"/>
          <w:numId w:val="3"/>
        </w:numPr>
      </w:pPr>
      <w:r>
        <w:t>History – this was originally allowed for horse trading</w:t>
      </w:r>
    </w:p>
    <w:p w14:paraId="2A193307" w14:textId="33F48259" w:rsidR="00832DC1" w:rsidRDefault="00832DC1" w:rsidP="00832DC1">
      <w:pPr>
        <w:pStyle w:val="ListParagraph"/>
        <w:numPr>
          <w:ilvl w:val="4"/>
          <w:numId w:val="3"/>
        </w:numPr>
      </w:pPr>
      <w:r>
        <w:t>This inertia led to exploitation (started small, so legislature was willing to concede it, but it has exploded and is now listed in the tax expenditure budget)</w:t>
      </w:r>
    </w:p>
    <w:p w14:paraId="4EA86B8B" w14:textId="08730D1C" w:rsidR="008E7474" w:rsidRDefault="008E7474" w:rsidP="008E7474">
      <w:pPr>
        <w:pStyle w:val="ListParagraph"/>
        <w:numPr>
          <w:ilvl w:val="2"/>
          <w:numId w:val="3"/>
        </w:numPr>
      </w:pPr>
      <w:r w:rsidRPr="000D7875">
        <w:rPr>
          <w:rStyle w:val="st"/>
          <w:rFonts w:eastAsia="Times New Roman" w:cs="Times New Roman"/>
          <w:b/>
        </w:rPr>
        <w:t>§</w:t>
      </w:r>
      <w:r>
        <w:rPr>
          <w:b/>
        </w:rPr>
        <w:t xml:space="preserve">  1031(b) </w:t>
      </w:r>
      <w:r>
        <w:t>Gains from exchanges not solely in kind</w:t>
      </w:r>
    </w:p>
    <w:p w14:paraId="637EF842" w14:textId="39CD5C9B" w:rsidR="008E7474" w:rsidRDefault="008E7474" w:rsidP="008E7474">
      <w:pPr>
        <w:pStyle w:val="ListParagraph"/>
        <w:numPr>
          <w:ilvl w:val="3"/>
          <w:numId w:val="3"/>
        </w:numPr>
      </w:pPr>
      <w:r>
        <w:t>Boot</w:t>
      </w:r>
    </w:p>
    <w:p w14:paraId="40CAA94A" w14:textId="2C44BCE3" w:rsidR="008E7474" w:rsidRDefault="004B69D0" w:rsidP="008E7474">
      <w:pPr>
        <w:pStyle w:val="ListParagraph"/>
        <w:numPr>
          <w:ilvl w:val="4"/>
          <w:numId w:val="3"/>
        </w:numPr>
      </w:pPr>
      <w:r>
        <w:t>When swapping like-kind property, it is rare that the values will be identical—one party will throw something into the transaction “to boot”</w:t>
      </w:r>
    </w:p>
    <w:p w14:paraId="640F152C" w14:textId="32F83B91" w:rsidR="004B69D0" w:rsidRDefault="004B69D0" w:rsidP="004B69D0">
      <w:pPr>
        <w:pStyle w:val="ListParagraph"/>
        <w:numPr>
          <w:ilvl w:val="5"/>
          <w:numId w:val="3"/>
        </w:numPr>
      </w:pPr>
      <w:r>
        <w:t>This boot has to be something that is not like-kind (can be cash but doesn’t have to be)</w:t>
      </w:r>
    </w:p>
    <w:p w14:paraId="7811EC5C" w14:textId="045153FF" w:rsidR="004B69D0" w:rsidRPr="004B69D0" w:rsidRDefault="004B69D0" w:rsidP="004B69D0">
      <w:pPr>
        <w:pStyle w:val="ListParagraph"/>
        <w:numPr>
          <w:ilvl w:val="3"/>
          <w:numId w:val="3"/>
        </w:numPr>
        <w:rPr>
          <w:rStyle w:val="st"/>
        </w:rPr>
      </w:pPr>
      <w:r w:rsidRPr="000D7875">
        <w:rPr>
          <w:rStyle w:val="st"/>
          <w:rFonts w:eastAsia="Times New Roman" w:cs="Times New Roman"/>
          <w:b/>
        </w:rPr>
        <w:t>§</w:t>
      </w:r>
      <w:r>
        <w:rPr>
          <w:rStyle w:val="st"/>
          <w:rFonts w:eastAsia="Times New Roman" w:cs="Times New Roman"/>
          <w:b/>
        </w:rPr>
        <w:t xml:space="preserve"> 1031 </w:t>
      </w:r>
      <w:r>
        <w:rPr>
          <w:rStyle w:val="st"/>
          <w:rFonts w:eastAsia="Times New Roman" w:cs="Times New Roman"/>
        </w:rPr>
        <w:t>is meant to facilitate truly like-kind exchanges, so if TP is getting something extra (cash as boot), there is no liquidity or valuation problem</w:t>
      </w:r>
    </w:p>
    <w:p w14:paraId="4833BFC9" w14:textId="52C72A50" w:rsidR="004B69D0" w:rsidRPr="00B83C36" w:rsidRDefault="004B69D0" w:rsidP="004B69D0">
      <w:pPr>
        <w:pStyle w:val="ListParagraph"/>
        <w:numPr>
          <w:ilvl w:val="4"/>
          <w:numId w:val="3"/>
        </w:numPr>
        <w:rPr>
          <w:rStyle w:val="st"/>
        </w:rPr>
      </w:pPr>
      <w:r w:rsidRPr="004B69D0">
        <w:rPr>
          <w:rStyle w:val="st"/>
          <w:rFonts w:eastAsia="Times New Roman" w:cs="Times New Roman"/>
        </w:rPr>
        <w:t>In a sense, if you get cash</w:t>
      </w:r>
      <w:r>
        <w:rPr>
          <w:rStyle w:val="st"/>
          <w:rFonts w:eastAsia="Times New Roman" w:cs="Times New Roman"/>
        </w:rPr>
        <w:t xml:space="preserve">, you have cashed out some of your risk and non-recognition benefits of </w:t>
      </w:r>
      <w:r w:rsidRPr="000D7875">
        <w:rPr>
          <w:rStyle w:val="st"/>
          <w:rFonts w:eastAsia="Times New Roman" w:cs="Times New Roman"/>
          <w:b/>
        </w:rPr>
        <w:t>§</w:t>
      </w:r>
      <w:r>
        <w:rPr>
          <w:rStyle w:val="st"/>
          <w:rFonts w:eastAsia="Times New Roman" w:cs="Times New Roman"/>
          <w:b/>
        </w:rPr>
        <w:t xml:space="preserve"> 1031 </w:t>
      </w:r>
      <w:r>
        <w:rPr>
          <w:rStyle w:val="st"/>
          <w:rFonts w:eastAsia="Times New Roman" w:cs="Times New Roman"/>
        </w:rPr>
        <w:t>shouldn’t apply to the boot (this part should be recognized gain)</w:t>
      </w:r>
    </w:p>
    <w:p w14:paraId="2A45905C" w14:textId="4C533C42" w:rsidR="00B83C36" w:rsidRPr="00B83C36" w:rsidRDefault="00B83C36" w:rsidP="00B83C36">
      <w:pPr>
        <w:pStyle w:val="ListParagraph"/>
        <w:numPr>
          <w:ilvl w:val="2"/>
          <w:numId w:val="3"/>
        </w:numPr>
        <w:rPr>
          <w:rStyle w:val="st"/>
        </w:rPr>
      </w:pPr>
      <w:r w:rsidRPr="000D7875">
        <w:rPr>
          <w:rStyle w:val="st"/>
          <w:rFonts w:eastAsia="Times New Roman" w:cs="Times New Roman"/>
          <w:b/>
        </w:rPr>
        <w:t>§</w:t>
      </w:r>
      <w:r>
        <w:rPr>
          <w:rStyle w:val="st"/>
          <w:rFonts w:eastAsia="Times New Roman" w:cs="Times New Roman"/>
          <w:b/>
        </w:rPr>
        <w:t xml:space="preserve"> 1031(d) </w:t>
      </w:r>
      <w:r>
        <w:rPr>
          <w:rStyle w:val="st"/>
          <w:rFonts w:eastAsia="Times New Roman" w:cs="Times New Roman"/>
        </w:rPr>
        <w:t>Basis adjustment</w:t>
      </w:r>
    </w:p>
    <w:p w14:paraId="7BA38C88" w14:textId="31B7D4A3" w:rsidR="00B83C36" w:rsidRPr="00252345" w:rsidRDefault="00252345" w:rsidP="00B83C36">
      <w:pPr>
        <w:pStyle w:val="ListParagraph"/>
        <w:numPr>
          <w:ilvl w:val="3"/>
          <w:numId w:val="3"/>
        </w:numPr>
        <w:rPr>
          <w:rStyle w:val="st"/>
        </w:rPr>
      </w:pPr>
      <w:r>
        <w:t xml:space="preserve">Property acquired in </w:t>
      </w:r>
      <w:r w:rsidRPr="000D7875">
        <w:rPr>
          <w:rStyle w:val="st"/>
          <w:rFonts w:eastAsia="Times New Roman" w:cs="Times New Roman"/>
          <w:b/>
        </w:rPr>
        <w:t>§</w:t>
      </w:r>
      <w:r>
        <w:rPr>
          <w:rStyle w:val="st"/>
          <w:rFonts w:eastAsia="Times New Roman" w:cs="Times New Roman"/>
          <w:b/>
        </w:rPr>
        <w:t xml:space="preserve"> 1031 </w:t>
      </w:r>
      <w:r>
        <w:rPr>
          <w:rStyle w:val="st"/>
          <w:rFonts w:eastAsia="Times New Roman" w:cs="Times New Roman"/>
        </w:rPr>
        <w:t>swap gets transferred/same basis as the land given [decreased by the amount of money TP may have received and increased by the amount of gain/decreased in the amount of loss to the TP]</w:t>
      </w:r>
    </w:p>
    <w:p w14:paraId="61C73136" w14:textId="215EF985" w:rsidR="00252345" w:rsidRPr="00252345" w:rsidRDefault="00252345" w:rsidP="00252345">
      <w:pPr>
        <w:pStyle w:val="ListParagraph"/>
        <w:numPr>
          <w:ilvl w:val="4"/>
          <w:numId w:val="3"/>
        </w:numPr>
        <w:rPr>
          <w:rStyle w:val="st"/>
        </w:rPr>
      </w:pPr>
      <w:r>
        <w:rPr>
          <w:rStyle w:val="st"/>
          <w:rFonts w:eastAsia="Times New Roman" w:cs="Times New Roman"/>
        </w:rPr>
        <w:t>Ie. if you get boot, you have to account for it in this readjustment to the basis of the acquired property</w:t>
      </w:r>
    </w:p>
    <w:p w14:paraId="750045C4" w14:textId="2434BA4C" w:rsidR="00A56379" w:rsidRPr="00A56379" w:rsidRDefault="00A56379" w:rsidP="00A56379">
      <w:pPr>
        <w:pStyle w:val="NoteLevel2"/>
        <w:numPr>
          <w:ilvl w:val="3"/>
          <w:numId w:val="3"/>
        </w:numPr>
        <w:rPr>
          <w:rFonts w:ascii="Cambria" w:hAnsi="Cambria"/>
        </w:rPr>
      </w:pPr>
      <w:r w:rsidRPr="00A56379">
        <w:rPr>
          <w:rFonts w:ascii="Cambria" w:hAnsi="Cambria"/>
        </w:rPr>
        <w:t xml:space="preserve">“If the property so acquired consisted in part of the type of property permitted by this section, </w:t>
      </w:r>
      <w:r w:rsidRPr="00A56379">
        <w:rPr>
          <w:rStyle w:val="st"/>
          <w:rFonts w:ascii="Cambria" w:eastAsia="Times New Roman" w:hAnsi="Cambria" w:cs="Times New Roman"/>
          <w:b/>
        </w:rPr>
        <w:t>§</w:t>
      </w:r>
      <w:r w:rsidRPr="00A56379">
        <w:rPr>
          <w:rFonts w:ascii="Cambria" w:hAnsi="Cambria"/>
          <w:b/>
        </w:rPr>
        <w:t xml:space="preserve"> </w:t>
      </w:r>
      <w:hyperlink r:id="rId9" w:tooltip="§ 1035 - Certain exchanges of insurance policies" w:history="1">
        <w:r w:rsidRPr="00A56379">
          <w:rPr>
            <w:rStyle w:val="Hyperlink"/>
            <w:rFonts w:ascii="Cambria" w:hAnsi="Cambria"/>
            <w:b/>
            <w:color w:val="auto"/>
            <w:u w:val="none"/>
          </w:rPr>
          <w:t>1035</w:t>
        </w:r>
      </w:hyperlink>
      <w:r w:rsidRPr="00A56379">
        <w:rPr>
          <w:rFonts w:ascii="Cambria" w:hAnsi="Cambria"/>
          <w:b/>
        </w:rPr>
        <w:t xml:space="preserve"> </w:t>
      </w:r>
      <w:hyperlink r:id="rId10" w:anchor="a" w:tooltip="(a)" w:history="1">
        <w:r w:rsidRPr="00A56379">
          <w:rPr>
            <w:rStyle w:val="Hyperlink"/>
            <w:rFonts w:ascii="Cambria" w:hAnsi="Cambria"/>
            <w:b/>
            <w:color w:val="auto"/>
            <w:u w:val="none"/>
          </w:rPr>
          <w:t>(a)</w:t>
        </w:r>
      </w:hyperlink>
      <w:r w:rsidRPr="00A56379">
        <w:rPr>
          <w:rFonts w:ascii="Cambria" w:hAnsi="Cambria"/>
          <w:b/>
        </w:rPr>
        <w:t xml:space="preserve">, </w:t>
      </w:r>
      <w:r w:rsidRPr="00A56379">
        <w:rPr>
          <w:rStyle w:val="st"/>
          <w:rFonts w:ascii="Cambria" w:eastAsia="Times New Roman" w:hAnsi="Cambria" w:cs="Times New Roman"/>
          <w:b/>
        </w:rPr>
        <w:t>§</w:t>
      </w:r>
      <w:r w:rsidRPr="00A56379">
        <w:rPr>
          <w:rFonts w:ascii="Cambria" w:hAnsi="Cambria"/>
          <w:b/>
        </w:rPr>
        <w:t xml:space="preserve"> </w:t>
      </w:r>
      <w:hyperlink r:id="rId11" w:tooltip="§ 1036 - Stock for stock of same corporation" w:history="1">
        <w:r w:rsidRPr="00A56379">
          <w:rPr>
            <w:rStyle w:val="Hyperlink"/>
            <w:rFonts w:ascii="Cambria" w:hAnsi="Cambria"/>
            <w:b/>
            <w:color w:val="auto"/>
            <w:u w:val="none"/>
          </w:rPr>
          <w:t>1036</w:t>
        </w:r>
      </w:hyperlink>
      <w:r w:rsidRPr="00A56379">
        <w:rPr>
          <w:rFonts w:ascii="Cambria" w:hAnsi="Cambria"/>
          <w:b/>
        </w:rPr>
        <w:t>(a)</w:t>
      </w:r>
      <w:r>
        <w:rPr>
          <w:rFonts w:ascii="Cambria" w:hAnsi="Cambria"/>
        </w:rPr>
        <w:t xml:space="preserve">, or </w:t>
      </w:r>
      <w:r w:rsidRPr="00A56379">
        <w:rPr>
          <w:rStyle w:val="st"/>
          <w:rFonts w:ascii="Cambria" w:eastAsia="Times New Roman" w:hAnsi="Cambria" w:cs="Times New Roman"/>
          <w:b/>
        </w:rPr>
        <w:t>§</w:t>
      </w:r>
      <w:r w:rsidRPr="00A56379">
        <w:rPr>
          <w:rFonts w:ascii="Cambria" w:hAnsi="Cambria"/>
        </w:rPr>
        <w:t xml:space="preserve"> </w:t>
      </w:r>
      <w:hyperlink r:id="rId12" w:tooltip="§ 1037 - Certain exchanges of United States obligations" w:history="1">
        <w:r w:rsidRPr="00A56379">
          <w:rPr>
            <w:rStyle w:val="Hyperlink"/>
            <w:rFonts w:ascii="Cambria" w:hAnsi="Cambria"/>
            <w:b/>
            <w:color w:val="auto"/>
            <w:u w:val="none"/>
          </w:rPr>
          <w:t>1037</w:t>
        </w:r>
      </w:hyperlink>
      <w:r w:rsidRPr="00A56379">
        <w:rPr>
          <w:rFonts w:ascii="Cambria" w:hAnsi="Cambria"/>
          <w:b/>
        </w:rPr>
        <w:t xml:space="preserve"> </w:t>
      </w:r>
      <w:hyperlink r:id="rId13" w:anchor="a" w:tooltip="(a)" w:history="1">
        <w:r w:rsidRPr="00A56379">
          <w:rPr>
            <w:rStyle w:val="Hyperlink"/>
            <w:rFonts w:ascii="Cambria" w:hAnsi="Cambria"/>
            <w:b/>
            <w:color w:val="auto"/>
            <w:u w:val="none"/>
          </w:rPr>
          <w:t>(a)</w:t>
        </w:r>
      </w:hyperlink>
      <w:r w:rsidRPr="00A56379">
        <w:rPr>
          <w:rFonts w:ascii="Cambria" w:hAnsi="Cambria"/>
        </w:rPr>
        <w:t xml:space="preserve">, to be received without the recognition of gain or loss [LIKE KIND PROP], and in part of other property [BOOT], the </w:t>
      </w:r>
      <w:r w:rsidRPr="00A56379">
        <w:rPr>
          <w:rFonts w:ascii="Cambria" w:hAnsi="Cambria"/>
          <w:b/>
        </w:rPr>
        <w:t>basis provided in this subsection shall be allocated between the properties</w:t>
      </w:r>
      <w:r w:rsidRPr="00A56379">
        <w:rPr>
          <w:rFonts w:ascii="Cambria" w:hAnsi="Cambria"/>
        </w:rPr>
        <w:t xml:space="preserve"> (other than money) received, and for the purpose of the allocation there shall be assigned to such other property an amount equivalent to its fair market value at the date of the exchange.”</w:t>
      </w:r>
    </w:p>
    <w:p w14:paraId="5013C44F" w14:textId="04501D04" w:rsidR="00252345" w:rsidRDefault="004858F0" w:rsidP="00252345">
      <w:pPr>
        <w:pStyle w:val="ListParagraph"/>
        <w:numPr>
          <w:ilvl w:val="3"/>
          <w:numId w:val="3"/>
        </w:numPr>
      </w:pPr>
      <w:r>
        <w:t>Conceptually:</w:t>
      </w:r>
    </w:p>
    <w:p w14:paraId="479A44D9" w14:textId="12C546D6" w:rsidR="004858F0" w:rsidRDefault="004858F0" w:rsidP="004858F0">
      <w:pPr>
        <w:pStyle w:val="ListParagraph"/>
        <w:numPr>
          <w:ilvl w:val="4"/>
          <w:numId w:val="3"/>
        </w:numPr>
      </w:pPr>
      <w:r>
        <w:t>Basis is a proxy for what TP has already put in with after tax dollars</w:t>
      </w:r>
    </w:p>
    <w:p w14:paraId="1075D050" w14:textId="4F02323B" w:rsidR="004858F0" w:rsidRPr="004858F0" w:rsidRDefault="004858F0" w:rsidP="004858F0">
      <w:pPr>
        <w:pStyle w:val="ListParagraph"/>
        <w:numPr>
          <w:ilvl w:val="4"/>
          <w:numId w:val="3"/>
        </w:numPr>
        <w:rPr>
          <w:rStyle w:val="st"/>
        </w:rPr>
      </w:pPr>
      <w:r>
        <w:t xml:space="preserve">If you do a </w:t>
      </w:r>
      <w:r w:rsidRPr="00A56379">
        <w:rPr>
          <w:rStyle w:val="st"/>
          <w:rFonts w:ascii="Cambria" w:eastAsia="Times New Roman" w:hAnsi="Cambria" w:cs="Times New Roman"/>
          <w:b/>
        </w:rPr>
        <w:t>§</w:t>
      </w:r>
      <w:r>
        <w:rPr>
          <w:rStyle w:val="st"/>
          <w:rFonts w:ascii="Cambria" w:eastAsia="Times New Roman" w:hAnsi="Cambria" w:cs="Times New Roman"/>
          <w:b/>
        </w:rPr>
        <w:t xml:space="preserve"> 1031</w:t>
      </w:r>
      <w:r>
        <w:rPr>
          <w:rStyle w:val="st"/>
          <w:rFonts w:ascii="Cambria" w:eastAsia="Times New Roman" w:hAnsi="Cambria" w:cs="Times New Roman"/>
        </w:rPr>
        <w:t xml:space="preserve"> transaction and have a boot, this book cash is realized and recognized.</w:t>
      </w:r>
    </w:p>
    <w:p w14:paraId="432DCC44" w14:textId="17DB9262" w:rsidR="004858F0" w:rsidRPr="004858F0" w:rsidRDefault="004858F0" w:rsidP="004858F0">
      <w:pPr>
        <w:pStyle w:val="ListParagraph"/>
        <w:numPr>
          <w:ilvl w:val="5"/>
          <w:numId w:val="3"/>
        </w:numPr>
        <w:rPr>
          <w:rStyle w:val="st"/>
        </w:rPr>
      </w:pPr>
      <w:r>
        <w:rPr>
          <w:rStyle w:val="st"/>
          <w:rFonts w:ascii="Cambria" w:eastAsia="Times New Roman" w:hAnsi="Cambria" w:cs="Times New Roman"/>
        </w:rPr>
        <w:t xml:space="preserve">TP ought to get credit for this taxed cash – it ought to be added to basis </w:t>
      </w:r>
      <w:r w:rsidRPr="004858F0">
        <w:rPr>
          <w:rStyle w:val="st"/>
          <w:rFonts w:ascii="Cambria" w:eastAsia="Times New Roman" w:hAnsi="Cambria" w:cs="Times New Roman"/>
        </w:rPr>
        <w:sym w:font="Wingdings" w:char="F0E0"/>
      </w:r>
      <w:r>
        <w:rPr>
          <w:rStyle w:val="st"/>
          <w:rFonts w:ascii="Cambria" w:eastAsia="Times New Roman" w:hAnsi="Cambria" w:cs="Times New Roman"/>
        </w:rPr>
        <w:t xml:space="preserve"> </w:t>
      </w:r>
      <w:r>
        <w:rPr>
          <w:rStyle w:val="st"/>
          <w:rFonts w:ascii="Cambria" w:eastAsia="Times New Roman" w:hAnsi="Cambria" w:cs="Times New Roman"/>
          <w:b/>
        </w:rPr>
        <w:t>original property basis + gain recognized</w:t>
      </w:r>
    </w:p>
    <w:p w14:paraId="5D8B71DF" w14:textId="2CB35A89" w:rsidR="004858F0" w:rsidRPr="004858F0" w:rsidRDefault="004858F0" w:rsidP="004858F0">
      <w:pPr>
        <w:pStyle w:val="ListParagraph"/>
        <w:numPr>
          <w:ilvl w:val="6"/>
          <w:numId w:val="3"/>
        </w:numPr>
        <w:rPr>
          <w:rStyle w:val="st"/>
        </w:rPr>
      </w:pPr>
      <w:r>
        <w:rPr>
          <w:rStyle w:val="st"/>
          <w:rFonts w:ascii="Cambria" w:eastAsia="Times New Roman" w:hAnsi="Cambria" w:cs="Times New Roman"/>
        </w:rPr>
        <w:t>Total basis to be allocated b/w property received (ie. swapped property and boot)</w:t>
      </w:r>
    </w:p>
    <w:p w14:paraId="4CC13FA4" w14:textId="251F68B2" w:rsidR="004858F0" w:rsidRPr="004B69D0" w:rsidRDefault="004858F0" w:rsidP="004858F0">
      <w:pPr>
        <w:pStyle w:val="ListParagraph"/>
        <w:numPr>
          <w:ilvl w:val="7"/>
          <w:numId w:val="3"/>
        </w:numPr>
      </w:pPr>
      <w:r>
        <w:rPr>
          <w:rStyle w:val="st"/>
          <w:rFonts w:ascii="Cambria" w:eastAsia="Times New Roman" w:hAnsi="Cambria" w:cs="Times New Roman"/>
        </w:rPr>
        <w:t xml:space="preserve">Ie. If boot is $10k cash, its basis is $10k. If you get a tractor as boot, take the FMV of the tractor to find its basis. </w:t>
      </w:r>
      <w:r>
        <w:rPr>
          <w:rStyle w:val="st"/>
          <w:rFonts w:ascii="Cambria" w:eastAsia="Times New Roman" w:hAnsi="Cambria" w:cs="Times New Roman"/>
          <w:u w:val="single"/>
        </w:rPr>
        <w:t>Whatever is left is allocated as basis to the acquired property.</w:t>
      </w:r>
    </w:p>
    <w:p w14:paraId="12B48F92" w14:textId="7E63131F" w:rsidR="00832DC1" w:rsidRDefault="004129E2" w:rsidP="00832DC1">
      <w:pPr>
        <w:pStyle w:val="ListParagraph"/>
        <w:numPr>
          <w:ilvl w:val="1"/>
          <w:numId w:val="3"/>
        </w:numPr>
      </w:pPr>
      <w:r>
        <w:t>“</w:t>
      </w:r>
      <w:r w:rsidR="00832DC1">
        <w:t>Like-Kind</w:t>
      </w:r>
      <w:r>
        <w:t>”</w:t>
      </w:r>
      <w:r w:rsidR="00832DC1">
        <w:t xml:space="preserve"> Eligibility</w:t>
      </w:r>
    </w:p>
    <w:p w14:paraId="46394D8C" w14:textId="0A1A2EA2" w:rsidR="00832DC1" w:rsidRPr="006A57CB" w:rsidRDefault="006A57CB" w:rsidP="00832DC1">
      <w:pPr>
        <w:pStyle w:val="ListParagraph"/>
        <w:numPr>
          <w:ilvl w:val="2"/>
          <w:numId w:val="3"/>
        </w:numPr>
        <w:rPr>
          <w:rStyle w:val="st"/>
        </w:rPr>
      </w:pPr>
      <w:r>
        <w:t xml:space="preserve">Personal use property not eligible per </w:t>
      </w:r>
      <w:r w:rsidRPr="000D7875">
        <w:rPr>
          <w:rStyle w:val="st"/>
          <w:rFonts w:eastAsia="Times New Roman" w:cs="Times New Roman"/>
          <w:b/>
        </w:rPr>
        <w:t>§</w:t>
      </w:r>
      <w:r>
        <w:rPr>
          <w:rStyle w:val="st"/>
          <w:rFonts w:eastAsia="Times New Roman" w:cs="Times New Roman"/>
          <w:b/>
        </w:rPr>
        <w:t xml:space="preserve"> 1031(a)(1)</w:t>
      </w:r>
    </w:p>
    <w:p w14:paraId="6C68C353" w14:textId="2BB8E04C" w:rsidR="006A57CB" w:rsidRPr="006A57CB" w:rsidRDefault="006A57CB" w:rsidP="00832DC1">
      <w:pPr>
        <w:pStyle w:val="ListParagraph"/>
        <w:numPr>
          <w:ilvl w:val="2"/>
          <w:numId w:val="3"/>
        </w:numPr>
        <w:rPr>
          <w:rStyle w:val="st"/>
        </w:rPr>
      </w:pPr>
      <w:r>
        <w:rPr>
          <w:rStyle w:val="st"/>
          <w:rFonts w:eastAsia="Times New Roman" w:cs="Times New Roman"/>
        </w:rPr>
        <w:t xml:space="preserve">Other exceptions to eligibility under </w:t>
      </w:r>
      <w:r w:rsidRPr="000D7875">
        <w:rPr>
          <w:rStyle w:val="st"/>
          <w:rFonts w:eastAsia="Times New Roman" w:cs="Times New Roman"/>
          <w:b/>
        </w:rPr>
        <w:t>§</w:t>
      </w:r>
      <w:r>
        <w:rPr>
          <w:rStyle w:val="st"/>
          <w:rFonts w:eastAsia="Times New Roman" w:cs="Times New Roman"/>
          <w:b/>
        </w:rPr>
        <w:t xml:space="preserve"> 1031(a)(2)</w:t>
      </w:r>
    </w:p>
    <w:p w14:paraId="0B54DD6E" w14:textId="437CF467" w:rsidR="006A57CB" w:rsidRPr="006A57CB" w:rsidRDefault="006A57CB" w:rsidP="006A57CB">
      <w:pPr>
        <w:pStyle w:val="ListParagraph"/>
        <w:numPr>
          <w:ilvl w:val="3"/>
          <w:numId w:val="3"/>
        </w:numPr>
        <w:rPr>
          <w:rStyle w:val="st"/>
        </w:rPr>
      </w:pPr>
      <w:r>
        <w:rPr>
          <w:rStyle w:val="st"/>
          <w:rFonts w:eastAsia="Times New Roman" w:cs="Times New Roman"/>
        </w:rPr>
        <w:t>Stocks, bonds are excluded b/c this would create a gaping hole (too big of a give away)</w:t>
      </w:r>
    </w:p>
    <w:p w14:paraId="384B8012" w14:textId="4E3262DC" w:rsidR="006A57CB" w:rsidRDefault="006A57CB" w:rsidP="006A57CB">
      <w:pPr>
        <w:pStyle w:val="ListParagraph"/>
        <w:numPr>
          <w:ilvl w:val="2"/>
          <w:numId w:val="3"/>
        </w:numPr>
      </w:pPr>
      <w:r>
        <w:t>‘Like kind property’</w:t>
      </w:r>
    </w:p>
    <w:p w14:paraId="7E077653" w14:textId="367C72A3" w:rsidR="006A57CB" w:rsidRPr="006A57CB" w:rsidRDefault="006A57CB" w:rsidP="006A57CB">
      <w:pPr>
        <w:pStyle w:val="ListParagraph"/>
        <w:numPr>
          <w:ilvl w:val="3"/>
          <w:numId w:val="3"/>
        </w:numPr>
      </w:pPr>
      <w:r>
        <w:rPr>
          <w:b/>
        </w:rPr>
        <w:t>Treas. Reg. 1.1031(a)-(b)</w:t>
      </w:r>
    </w:p>
    <w:p w14:paraId="7F533746" w14:textId="377EA6B0" w:rsidR="006A57CB" w:rsidRPr="006A57CB" w:rsidRDefault="006A57CB" w:rsidP="006A57CB">
      <w:pPr>
        <w:pStyle w:val="ListParagraph"/>
        <w:numPr>
          <w:ilvl w:val="4"/>
          <w:numId w:val="3"/>
        </w:numPr>
        <w:rPr>
          <w:highlight w:val="yellow"/>
        </w:rPr>
      </w:pPr>
      <w:r w:rsidRPr="006A57CB">
        <w:rPr>
          <w:highlight w:val="yellow"/>
        </w:rPr>
        <w:t>FIND DEFINITION HERE</w:t>
      </w:r>
    </w:p>
    <w:p w14:paraId="5F46BAF1" w14:textId="36C4FBA4" w:rsidR="006A57CB" w:rsidRDefault="006A57CB" w:rsidP="006A57CB">
      <w:pPr>
        <w:pStyle w:val="ListParagraph"/>
        <w:numPr>
          <w:ilvl w:val="2"/>
          <w:numId w:val="3"/>
        </w:numPr>
      </w:pPr>
      <w:r>
        <w:t>PLR 200203033 in CB</w:t>
      </w:r>
    </w:p>
    <w:p w14:paraId="50661C38" w14:textId="2764640D" w:rsidR="00A7790E" w:rsidRDefault="00A7790E" w:rsidP="006A40EF">
      <w:pPr>
        <w:pStyle w:val="ListParagraph"/>
        <w:numPr>
          <w:ilvl w:val="1"/>
          <w:numId w:val="3"/>
        </w:numPr>
      </w:pPr>
      <w:r>
        <w:rPr>
          <w:u w:val="single"/>
        </w:rPr>
        <w:t>Mechanics</w:t>
      </w:r>
      <w:r w:rsidR="004129E2">
        <w:rPr>
          <w:u w:val="single"/>
        </w:rPr>
        <w:t xml:space="preserve"> of “Like Kind”</w:t>
      </w:r>
    </w:p>
    <w:p w14:paraId="00F6D1D1" w14:textId="44560204" w:rsidR="00A7790E" w:rsidRDefault="0088699E" w:rsidP="00A7790E">
      <w:pPr>
        <w:pStyle w:val="ListParagraph"/>
        <w:numPr>
          <w:ilvl w:val="2"/>
          <w:numId w:val="3"/>
        </w:numPr>
      </w:pPr>
      <w:r>
        <w:t>(1) What is the realized gain/loss?</w:t>
      </w:r>
    </w:p>
    <w:p w14:paraId="3175231E" w14:textId="315558B5" w:rsidR="0088699E" w:rsidRPr="0088699E" w:rsidRDefault="0088699E" w:rsidP="0088699E">
      <w:pPr>
        <w:pStyle w:val="ListParagraph"/>
        <w:numPr>
          <w:ilvl w:val="3"/>
          <w:numId w:val="3"/>
        </w:numPr>
        <w:rPr>
          <w:rStyle w:val="st"/>
        </w:rPr>
      </w:pPr>
      <w:r w:rsidRPr="000D7875">
        <w:rPr>
          <w:rStyle w:val="st"/>
          <w:rFonts w:eastAsia="Times New Roman" w:cs="Times New Roman"/>
          <w:b/>
        </w:rPr>
        <w:t>§</w:t>
      </w:r>
      <w:r>
        <w:rPr>
          <w:rStyle w:val="st"/>
          <w:rFonts w:eastAsia="Times New Roman" w:cs="Times New Roman"/>
          <w:b/>
        </w:rPr>
        <w:t xml:space="preserve"> 1001</w:t>
      </w:r>
    </w:p>
    <w:p w14:paraId="5FAE007B" w14:textId="4DB8C478" w:rsidR="0088699E" w:rsidRPr="0088699E" w:rsidRDefault="0088699E" w:rsidP="0088699E">
      <w:pPr>
        <w:pStyle w:val="ListParagraph"/>
        <w:numPr>
          <w:ilvl w:val="2"/>
          <w:numId w:val="3"/>
        </w:numPr>
        <w:rPr>
          <w:rStyle w:val="st"/>
        </w:rPr>
      </w:pPr>
      <w:r>
        <w:rPr>
          <w:rStyle w:val="st"/>
          <w:rFonts w:eastAsia="Times New Roman" w:cs="Times New Roman"/>
        </w:rPr>
        <w:t>(2) What is the recognized gain/loss?</w:t>
      </w:r>
    </w:p>
    <w:p w14:paraId="3238F26B" w14:textId="0188D4CC" w:rsidR="0088699E" w:rsidRPr="0088699E" w:rsidRDefault="0088699E" w:rsidP="0088699E">
      <w:pPr>
        <w:pStyle w:val="ListParagraph"/>
        <w:numPr>
          <w:ilvl w:val="3"/>
          <w:numId w:val="3"/>
        </w:numPr>
        <w:rPr>
          <w:rStyle w:val="st"/>
        </w:rPr>
      </w:pPr>
      <w:r w:rsidRPr="000D7875">
        <w:rPr>
          <w:rStyle w:val="st"/>
          <w:rFonts w:eastAsia="Times New Roman" w:cs="Times New Roman"/>
          <w:b/>
        </w:rPr>
        <w:t>§</w:t>
      </w:r>
      <w:r>
        <w:rPr>
          <w:rStyle w:val="st"/>
          <w:rFonts w:eastAsia="Times New Roman" w:cs="Times New Roman"/>
          <w:b/>
        </w:rPr>
        <w:t xml:space="preserve"> 1031(a)</w:t>
      </w:r>
      <w:r>
        <w:rPr>
          <w:rStyle w:val="st"/>
          <w:rFonts w:eastAsia="Times New Roman" w:cs="Times New Roman"/>
        </w:rPr>
        <w:t xml:space="preserve">; with boot, look to </w:t>
      </w:r>
      <w:r w:rsidRPr="000D7875">
        <w:rPr>
          <w:rStyle w:val="st"/>
          <w:rFonts w:eastAsia="Times New Roman" w:cs="Times New Roman"/>
          <w:b/>
        </w:rPr>
        <w:t>§</w:t>
      </w:r>
      <w:r>
        <w:rPr>
          <w:rStyle w:val="st"/>
          <w:rFonts w:eastAsia="Times New Roman" w:cs="Times New Roman"/>
          <w:b/>
        </w:rPr>
        <w:t xml:space="preserve"> 1031(a), (c)</w:t>
      </w:r>
    </w:p>
    <w:p w14:paraId="68D65507" w14:textId="4CC67D40" w:rsidR="0088699E" w:rsidRPr="0088699E" w:rsidRDefault="0088699E" w:rsidP="0088699E">
      <w:pPr>
        <w:pStyle w:val="ListParagraph"/>
        <w:numPr>
          <w:ilvl w:val="2"/>
          <w:numId w:val="3"/>
        </w:numPr>
        <w:rPr>
          <w:rStyle w:val="st"/>
        </w:rPr>
      </w:pPr>
      <w:r>
        <w:rPr>
          <w:rStyle w:val="st"/>
          <w:rFonts w:eastAsia="Times New Roman" w:cs="Times New Roman"/>
        </w:rPr>
        <w:t>(3) What is the basis of the acquired property? To make sure this is a deferral, and not an exclusion</w:t>
      </w:r>
    </w:p>
    <w:p w14:paraId="7958551F" w14:textId="693DD281" w:rsidR="0088699E" w:rsidRPr="0088699E" w:rsidRDefault="0088699E" w:rsidP="0088699E">
      <w:pPr>
        <w:pStyle w:val="ListParagraph"/>
        <w:numPr>
          <w:ilvl w:val="3"/>
          <w:numId w:val="3"/>
        </w:numPr>
        <w:rPr>
          <w:rStyle w:val="st"/>
        </w:rPr>
      </w:pPr>
      <w:r w:rsidRPr="000D7875">
        <w:rPr>
          <w:rStyle w:val="st"/>
          <w:rFonts w:eastAsia="Times New Roman" w:cs="Times New Roman"/>
          <w:b/>
        </w:rPr>
        <w:t>§</w:t>
      </w:r>
      <w:r>
        <w:rPr>
          <w:rStyle w:val="st"/>
          <w:rFonts w:eastAsia="Times New Roman" w:cs="Times New Roman"/>
          <w:b/>
        </w:rPr>
        <w:t xml:space="preserve"> 1031(d) </w:t>
      </w:r>
      <w:r>
        <w:rPr>
          <w:rStyle w:val="st"/>
          <w:rFonts w:eastAsia="Times New Roman" w:cs="Times New Roman"/>
        </w:rPr>
        <w:t>– if the values are equal, the basis of the acquired property is the same as the property the TP exchanged (transferred basis)</w:t>
      </w:r>
    </w:p>
    <w:p w14:paraId="4AEC6079" w14:textId="60755CB9" w:rsidR="0088699E" w:rsidRPr="000A4E66" w:rsidRDefault="0088699E" w:rsidP="0088699E">
      <w:pPr>
        <w:pStyle w:val="ListParagraph"/>
        <w:numPr>
          <w:ilvl w:val="4"/>
          <w:numId w:val="3"/>
        </w:numPr>
        <w:rPr>
          <w:rStyle w:val="st"/>
        </w:rPr>
      </w:pPr>
      <w:r>
        <w:rPr>
          <w:rStyle w:val="st"/>
          <w:rFonts w:eastAsia="Times New Roman" w:cs="Times New Roman"/>
        </w:rPr>
        <w:t xml:space="preserve">Formula: [initial basis </w:t>
      </w:r>
      <w:r w:rsidR="000A4E66">
        <w:rPr>
          <w:rStyle w:val="st"/>
          <w:rFonts w:eastAsia="Times New Roman" w:cs="Times New Roman"/>
        </w:rPr>
        <w:t xml:space="preserve">of prop TP is giving up </w:t>
      </w:r>
      <w:r>
        <w:rPr>
          <w:rStyle w:val="st"/>
          <w:rFonts w:eastAsia="Times New Roman" w:cs="Times New Roman"/>
        </w:rPr>
        <w:t>- $ received + recognized gain/(loss)]</w:t>
      </w:r>
    </w:p>
    <w:p w14:paraId="11730A70" w14:textId="6F2D88AD" w:rsidR="000A4E66" w:rsidRPr="000A4E66" w:rsidRDefault="000A4E66" w:rsidP="000A4E66">
      <w:pPr>
        <w:pStyle w:val="ListParagraph"/>
        <w:numPr>
          <w:ilvl w:val="1"/>
          <w:numId w:val="3"/>
        </w:numPr>
        <w:rPr>
          <w:rStyle w:val="st"/>
        </w:rPr>
      </w:pPr>
      <w:r>
        <w:rPr>
          <w:rStyle w:val="st"/>
          <w:rFonts w:eastAsia="Times New Roman" w:cs="Times New Roman"/>
        </w:rPr>
        <w:t>Examples</w:t>
      </w:r>
    </w:p>
    <w:p w14:paraId="05642D61" w14:textId="7E77D697" w:rsidR="000A4E66" w:rsidRPr="00EE62F0" w:rsidRDefault="00FD74D4" w:rsidP="000A4E66">
      <w:pPr>
        <w:pStyle w:val="ListParagraph"/>
        <w:numPr>
          <w:ilvl w:val="2"/>
          <w:numId w:val="3"/>
        </w:numPr>
        <w:rPr>
          <w:u w:val="single"/>
        </w:rPr>
      </w:pPr>
      <w:r w:rsidRPr="00EE62F0">
        <w:rPr>
          <w:u w:val="single"/>
        </w:rPr>
        <w:t>Plain Vanilla Like-Kind Exchange</w:t>
      </w:r>
    </w:p>
    <w:p w14:paraId="62A060F6" w14:textId="4D08142D" w:rsidR="00FD74D4" w:rsidRDefault="00FD74D4" w:rsidP="00FD74D4">
      <w:pPr>
        <w:pStyle w:val="ListParagraph"/>
        <w:numPr>
          <w:ilvl w:val="3"/>
          <w:numId w:val="3"/>
        </w:numPr>
      </w:pPr>
      <w:r>
        <w:t>TP A has prop X (A/B = $40k &amp; value = $60k). TP B has prop Z (Value = $60k</w:t>
      </w:r>
      <w:r w:rsidR="00D474E8">
        <w:t>). Prop X &amp; Z are of like-kind.</w:t>
      </w:r>
    </w:p>
    <w:p w14:paraId="276AF364" w14:textId="765662FE" w:rsidR="00D474E8" w:rsidRPr="00D474E8" w:rsidRDefault="00D474E8" w:rsidP="00FD74D4">
      <w:pPr>
        <w:pStyle w:val="ListParagraph"/>
        <w:numPr>
          <w:ilvl w:val="3"/>
          <w:numId w:val="3"/>
        </w:numPr>
        <w:rPr>
          <w:rStyle w:val="st"/>
        </w:rPr>
      </w:pPr>
      <w:r>
        <w:t>1</w:t>
      </w:r>
      <w:r w:rsidRPr="00D474E8">
        <w:rPr>
          <w:vertAlign w:val="superscript"/>
        </w:rPr>
        <w:t>st</w:t>
      </w:r>
      <w:r>
        <w:t xml:space="preserve"> step: </w:t>
      </w:r>
      <w:r w:rsidRPr="00A56379">
        <w:rPr>
          <w:rStyle w:val="st"/>
          <w:rFonts w:ascii="Cambria" w:eastAsia="Times New Roman" w:hAnsi="Cambria" w:cs="Times New Roman"/>
          <w:b/>
        </w:rPr>
        <w:t>§</w:t>
      </w:r>
      <w:r>
        <w:rPr>
          <w:rStyle w:val="st"/>
          <w:rFonts w:ascii="Cambria" w:eastAsia="Times New Roman" w:hAnsi="Cambria" w:cs="Times New Roman"/>
          <w:b/>
        </w:rPr>
        <w:t xml:space="preserve"> 1001 </w:t>
      </w:r>
      <w:r>
        <w:rPr>
          <w:rStyle w:val="st"/>
          <w:rFonts w:ascii="Cambria" w:eastAsia="Times New Roman" w:hAnsi="Cambria" w:cs="Times New Roman"/>
        </w:rPr>
        <w:t>to determine gain/loss</w:t>
      </w:r>
    </w:p>
    <w:p w14:paraId="02B86063" w14:textId="5054FD02" w:rsidR="00D474E8" w:rsidRPr="00D474E8" w:rsidRDefault="00D474E8" w:rsidP="00D474E8">
      <w:pPr>
        <w:pStyle w:val="ListParagraph"/>
        <w:numPr>
          <w:ilvl w:val="4"/>
          <w:numId w:val="3"/>
        </w:numPr>
        <w:rPr>
          <w:rStyle w:val="st"/>
        </w:rPr>
      </w:pPr>
      <w:r>
        <w:rPr>
          <w:rStyle w:val="st"/>
          <w:rFonts w:ascii="Cambria" w:eastAsia="Times New Roman" w:hAnsi="Cambria" w:cs="Times New Roman"/>
        </w:rPr>
        <w:t>For TP A, A/R = $60k</w:t>
      </w:r>
    </w:p>
    <w:p w14:paraId="6B20B0D8" w14:textId="4432F99D" w:rsidR="00D474E8" w:rsidRPr="00D474E8" w:rsidRDefault="00D474E8" w:rsidP="00D474E8">
      <w:pPr>
        <w:pStyle w:val="ListParagraph"/>
        <w:numPr>
          <w:ilvl w:val="5"/>
          <w:numId w:val="3"/>
        </w:numPr>
        <w:rPr>
          <w:rStyle w:val="st"/>
        </w:rPr>
      </w:pPr>
      <w:r>
        <w:rPr>
          <w:rStyle w:val="st"/>
          <w:rFonts w:ascii="Cambria" w:eastAsia="Times New Roman" w:hAnsi="Cambria" w:cs="Times New Roman"/>
        </w:rPr>
        <w:t>A/B = $40k</w:t>
      </w:r>
    </w:p>
    <w:p w14:paraId="677B04EC" w14:textId="36451F97" w:rsidR="00D474E8" w:rsidRPr="00D474E8" w:rsidRDefault="00D474E8" w:rsidP="00D474E8">
      <w:pPr>
        <w:pStyle w:val="ListParagraph"/>
        <w:numPr>
          <w:ilvl w:val="5"/>
          <w:numId w:val="3"/>
        </w:numPr>
        <w:rPr>
          <w:rStyle w:val="st"/>
        </w:rPr>
      </w:pPr>
      <w:r>
        <w:rPr>
          <w:rStyle w:val="st"/>
          <w:rFonts w:ascii="Cambria" w:eastAsia="Times New Roman" w:hAnsi="Cambria" w:cs="Times New Roman"/>
        </w:rPr>
        <w:t>Realized gain = $20k</w:t>
      </w:r>
    </w:p>
    <w:p w14:paraId="239C17AD" w14:textId="3FF851C6" w:rsidR="00D474E8" w:rsidRPr="00D474E8" w:rsidRDefault="00D474E8" w:rsidP="00D474E8">
      <w:pPr>
        <w:pStyle w:val="ListParagraph"/>
        <w:numPr>
          <w:ilvl w:val="3"/>
          <w:numId w:val="3"/>
        </w:numPr>
        <w:rPr>
          <w:rStyle w:val="st"/>
        </w:rPr>
      </w:pPr>
      <w:r>
        <w:rPr>
          <w:rStyle w:val="st"/>
          <w:rFonts w:ascii="Cambria" w:eastAsia="Times New Roman" w:hAnsi="Cambria" w:cs="Times New Roman"/>
        </w:rPr>
        <w:t>2</w:t>
      </w:r>
      <w:r w:rsidRPr="00D474E8">
        <w:rPr>
          <w:rStyle w:val="st"/>
          <w:rFonts w:ascii="Cambria" w:eastAsia="Times New Roman" w:hAnsi="Cambria" w:cs="Times New Roman"/>
          <w:vertAlign w:val="superscript"/>
        </w:rPr>
        <w:t>nd</w:t>
      </w:r>
      <w:r>
        <w:rPr>
          <w:rStyle w:val="st"/>
          <w:rFonts w:ascii="Cambria" w:eastAsia="Times New Roman" w:hAnsi="Cambria" w:cs="Times New Roman"/>
        </w:rPr>
        <w:t xml:space="preserve"> step: apply </w:t>
      </w:r>
      <w:r w:rsidRPr="00A56379">
        <w:rPr>
          <w:rStyle w:val="st"/>
          <w:rFonts w:ascii="Cambria" w:eastAsia="Times New Roman" w:hAnsi="Cambria" w:cs="Times New Roman"/>
          <w:b/>
        </w:rPr>
        <w:t>§</w:t>
      </w:r>
      <w:r>
        <w:rPr>
          <w:rStyle w:val="st"/>
          <w:rFonts w:ascii="Cambria" w:eastAsia="Times New Roman" w:hAnsi="Cambria" w:cs="Times New Roman"/>
          <w:b/>
        </w:rPr>
        <w:t xml:space="preserve"> 1031</w:t>
      </w:r>
    </w:p>
    <w:p w14:paraId="3465EA61" w14:textId="6E1F651A" w:rsidR="00D474E8" w:rsidRPr="00D474E8" w:rsidRDefault="00D474E8" w:rsidP="00D474E8">
      <w:pPr>
        <w:pStyle w:val="ListParagraph"/>
        <w:numPr>
          <w:ilvl w:val="4"/>
          <w:numId w:val="3"/>
        </w:numPr>
        <w:rPr>
          <w:rStyle w:val="st"/>
        </w:rPr>
      </w:pPr>
      <w:r>
        <w:rPr>
          <w:rStyle w:val="st"/>
          <w:rFonts w:ascii="Cambria" w:eastAsia="Times New Roman" w:hAnsi="Cambria" w:cs="Times New Roman"/>
        </w:rPr>
        <w:t xml:space="preserve">None of this $20k gain is recognized b/c there is no boot [fits </w:t>
      </w:r>
      <w:r w:rsidRPr="00A56379">
        <w:rPr>
          <w:rStyle w:val="st"/>
          <w:rFonts w:ascii="Cambria" w:eastAsia="Times New Roman" w:hAnsi="Cambria" w:cs="Times New Roman"/>
          <w:b/>
        </w:rPr>
        <w:t>§</w:t>
      </w:r>
      <w:r>
        <w:rPr>
          <w:rStyle w:val="st"/>
          <w:rFonts w:ascii="Cambria" w:eastAsia="Times New Roman" w:hAnsi="Cambria" w:cs="Times New Roman"/>
          <w:b/>
        </w:rPr>
        <w:t xml:space="preserve"> 1031(a)(1) </w:t>
      </w:r>
      <w:r>
        <w:rPr>
          <w:rStyle w:val="st"/>
          <w:rFonts w:ascii="Cambria" w:eastAsia="Times New Roman" w:hAnsi="Cambria" w:cs="Times New Roman"/>
        </w:rPr>
        <w:t>exactly]</w:t>
      </w:r>
    </w:p>
    <w:p w14:paraId="4576978C" w14:textId="5FDC0950" w:rsidR="00D474E8" w:rsidRPr="00D474E8" w:rsidRDefault="00D474E8" w:rsidP="00D474E8">
      <w:pPr>
        <w:pStyle w:val="ListParagraph"/>
        <w:numPr>
          <w:ilvl w:val="3"/>
          <w:numId w:val="3"/>
        </w:numPr>
        <w:rPr>
          <w:rStyle w:val="st"/>
        </w:rPr>
      </w:pPr>
      <w:r>
        <w:rPr>
          <w:rStyle w:val="st"/>
          <w:rFonts w:ascii="Cambria" w:eastAsia="Times New Roman" w:hAnsi="Cambria" w:cs="Times New Roman"/>
        </w:rPr>
        <w:t>3</w:t>
      </w:r>
      <w:r w:rsidRPr="00D474E8">
        <w:rPr>
          <w:rStyle w:val="st"/>
          <w:rFonts w:ascii="Cambria" w:eastAsia="Times New Roman" w:hAnsi="Cambria" w:cs="Times New Roman"/>
          <w:vertAlign w:val="superscript"/>
        </w:rPr>
        <w:t>rd</w:t>
      </w:r>
      <w:r>
        <w:rPr>
          <w:rStyle w:val="st"/>
          <w:rFonts w:ascii="Cambria" w:eastAsia="Times New Roman" w:hAnsi="Cambria" w:cs="Times New Roman"/>
        </w:rPr>
        <w:t xml:space="preserve"> step: what is the basis for prop. Z now that TP A got it in the swap?</w:t>
      </w:r>
    </w:p>
    <w:p w14:paraId="3C5339C5" w14:textId="2AF14F6A" w:rsidR="00D474E8" w:rsidRPr="00D474E8" w:rsidRDefault="00D474E8" w:rsidP="00D474E8">
      <w:pPr>
        <w:pStyle w:val="ListParagraph"/>
        <w:numPr>
          <w:ilvl w:val="4"/>
          <w:numId w:val="3"/>
        </w:numPr>
        <w:rPr>
          <w:rStyle w:val="st"/>
        </w:rPr>
      </w:pPr>
      <w:r>
        <w:rPr>
          <w:rStyle w:val="st"/>
          <w:rFonts w:ascii="Cambria" w:eastAsia="Times New Roman" w:hAnsi="Cambria" w:cs="Times New Roman"/>
        </w:rPr>
        <w:t>New A/B of prop. Z is $40k for TP A (transferred from prob X]</w:t>
      </w:r>
    </w:p>
    <w:p w14:paraId="06806336" w14:textId="726A5929" w:rsidR="00D474E8" w:rsidRPr="00BC59D3" w:rsidRDefault="00BC59D3" w:rsidP="00D474E8">
      <w:pPr>
        <w:pStyle w:val="ListParagraph"/>
        <w:numPr>
          <w:ilvl w:val="3"/>
          <w:numId w:val="3"/>
        </w:numPr>
        <w:rPr>
          <w:rStyle w:val="st"/>
        </w:rPr>
      </w:pPr>
      <w:r>
        <w:rPr>
          <w:rStyle w:val="st"/>
          <w:rFonts w:ascii="Cambria" w:eastAsia="Times New Roman" w:hAnsi="Cambria" w:cs="Times New Roman"/>
        </w:rPr>
        <w:t>If TP A sells prop. Z for $60k cash ten days after doing this swap:</w:t>
      </w:r>
    </w:p>
    <w:p w14:paraId="2AD00F8F" w14:textId="6EDA0CAE" w:rsidR="00BC59D3" w:rsidRPr="00BC59D3" w:rsidRDefault="00BC59D3" w:rsidP="00BC59D3">
      <w:pPr>
        <w:pStyle w:val="ListParagraph"/>
        <w:numPr>
          <w:ilvl w:val="4"/>
          <w:numId w:val="3"/>
        </w:numPr>
        <w:rPr>
          <w:rStyle w:val="st"/>
        </w:rPr>
      </w:pPr>
      <w:r>
        <w:t xml:space="preserve">Straightforward </w:t>
      </w:r>
      <w:r w:rsidRPr="00A56379">
        <w:rPr>
          <w:rStyle w:val="st"/>
          <w:rFonts w:ascii="Cambria" w:eastAsia="Times New Roman" w:hAnsi="Cambria" w:cs="Times New Roman"/>
          <w:b/>
        </w:rPr>
        <w:t>§</w:t>
      </w:r>
      <w:r>
        <w:rPr>
          <w:rStyle w:val="st"/>
          <w:rFonts w:ascii="Cambria" w:eastAsia="Times New Roman" w:hAnsi="Cambria" w:cs="Times New Roman"/>
          <w:b/>
        </w:rPr>
        <w:t xml:space="preserve"> 1001 </w:t>
      </w:r>
      <w:r>
        <w:rPr>
          <w:rStyle w:val="st"/>
          <w:rFonts w:ascii="Cambria" w:eastAsia="Times New Roman" w:hAnsi="Cambria" w:cs="Times New Roman"/>
        </w:rPr>
        <w:t>disposition</w:t>
      </w:r>
    </w:p>
    <w:p w14:paraId="3B98C568" w14:textId="7BC54F0C" w:rsidR="00BC59D3" w:rsidRPr="00BC59D3" w:rsidRDefault="00BC59D3" w:rsidP="00BC59D3">
      <w:pPr>
        <w:pStyle w:val="ListParagraph"/>
        <w:numPr>
          <w:ilvl w:val="5"/>
          <w:numId w:val="3"/>
        </w:numPr>
        <w:rPr>
          <w:rStyle w:val="st"/>
        </w:rPr>
      </w:pPr>
      <w:r>
        <w:rPr>
          <w:rStyle w:val="st"/>
          <w:rFonts w:ascii="Cambria" w:eastAsia="Times New Roman" w:hAnsi="Cambria" w:cs="Times New Roman"/>
        </w:rPr>
        <w:t>Realized &amp; recognized gain is $20k (this is the culmination of the deferral of the built-in gain)</w:t>
      </w:r>
    </w:p>
    <w:p w14:paraId="4C33E8D3" w14:textId="16EB797D" w:rsidR="00FD74D4" w:rsidRPr="00EE62F0" w:rsidRDefault="00FD74D4" w:rsidP="000A4E66">
      <w:pPr>
        <w:pStyle w:val="ListParagraph"/>
        <w:numPr>
          <w:ilvl w:val="2"/>
          <w:numId w:val="3"/>
        </w:numPr>
        <w:rPr>
          <w:u w:val="single"/>
        </w:rPr>
      </w:pPr>
      <w:r w:rsidRPr="00EE62F0">
        <w:rPr>
          <w:u w:val="single"/>
        </w:rPr>
        <w:t>Like-Kind Exchange with “Boot”</w:t>
      </w:r>
    </w:p>
    <w:p w14:paraId="5B7675E5" w14:textId="36271735" w:rsidR="00BC59D3" w:rsidRDefault="00480791" w:rsidP="00BC59D3">
      <w:pPr>
        <w:pStyle w:val="ListParagraph"/>
        <w:numPr>
          <w:ilvl w:val="3"/>
          <w:numId w:val="3"/>
        </w:numPr>
      </w:pPr>
      <w:r>
        <w:t>TP A has prop. X (A/B = $40k &amp; value = $60k). TP B has prop. Y (value = $50k + boot = $10k).</w:t>
      </w:r>
    </w:p>
    <w:p w14:paraId="3B921267" w14:textId="48437B5B" w:rsidR="00480791" w:rsidRDefault="00480791" w:rsidP="00480791">
      <w:pPr>
        <w:pStyle w:val="ListParagraph"/>
        <w:numPr>
          <w:ilvl w:val="4"/>
          <w:numId w:val="3"/>
        </w:numPr>
      </w:pPr>
      <w:r>
        <w:t>(1) This is a realization event</w:t>
      </w:r>
    </w:p>
    <w:p w14:paraId="72E4A2B9" w14:textId="6DF49941" w:rsidR="00480791" w:rsidRDefault="00480791" w:rsidP="00480791">
      <w:pPr>
        <w:pStyle w:val="ListParagraph"/>
        <w:numPr>
          <w:ilvl w:val="5"/>
          <w:numId w:val="3"/>
        </w:numPr>
      </w:pPr>
      <w:r>
        <w:t xml:space="preserve">After swap, for TP A </w:t>
      </w:r>
      <w:r>
        <w:sym w:font="Wingdings" w:char="F0E0"/>
      </w:r>
      <w:r>
        <w:t xml:space="preserve">  A/R = $60k</w:t>
      </w:r>
    </w:p>
    <w:p w14:paraId="5FE03E7A" w14:textId="1F8651BC" w:rsidR="00480791" w:rsidRDefault="00480791" w:rsidP="00480791">
      <w:pPr>
        <w:pStyle w:val="ListParagraph"/>
        <w:numPr>
          <w:ilvl w:val="6"/>
          <w:numId w:val="3"/>
        </w:numPr>
      </w:pPr>
      <w:r>
        <w:t>Cash + property</w:t>
      </w:r>
    </w:p>
    <w:p w14:paraId="5BA83D76" w14:textId="604AB29B" w:rsidR="00480791" w:rsidRDefault="00480791" w:rsidP="00480791">
      <w:pPr>
        <w:pStyle w:val="ListParagraph"/>
        <w:numPr>
          <w:ilvl w:val="5"/>
          <w:numId w:val="3"/>
        </w:numPr>
      </w:pPr>
      <w:r>
        <w:t>Realized gain = $20k</w:t>
      </w:r>
    </w:p>
    <w:p w14:paraId="7818C3F3" w14:textId="178374C7" w:rsidR="00480791" w:rsidRPr="00480791" w:rsidRDefault="00480791" w:rsidP="00480791">
      <w:pPr>
        <w:pStyle w:val="ListParagraph"/>
        <w:numPr>
          <w:ilvl w:val="4"/>
          <w:numId w:val="3"/>
        </w:numPr>
        <w:rPr>
          <w:rStyle w:val="st"/>
        </w:rPr>
      </w:pPr>
      <w:r>
        <w:t xml:space="preserve">(2) </w:t>
      </w:r>
      <w:r w:rsidRPr="00A56379">
        <w:rPr>
          <w:rStyle w:val="st"/>
          <w:rFonts w:ascii="Cambria" w:eastAsia="Times New Roman" w:hAnsi="Cambria" w:cs="Times New Roman"/>
          <w:b/>
        </w:rPr>
        <w:t>§</w:t>
      </w:r>
      <w:r>
        <w:rPr>
          <w:rStyle w:val="st"/>
          <w:rFonts w:ascii="Cambria" w:eastAsia="Times New Roman" w:hAnsi="Cambria" w:cs="Times New Roman"/>
          <w:b/>
        </w:rPr>
        <w:t xml:space="preserve"> 1031 </w:t>
      </w:r>
      <w:r>
        <w:rPr>
          <w:rStyle w:val="st"/>
          <w:rFonts w:ascii="Cambria" w:eastAsia="Times New Roman" w:hAnsi="Cambria" w:cs="Times New Roman"/>
        </w:rPr>
        <w:t xml:space="preserve">does not apply; </w:t>
      </w:r>
      <w:r w:rsidRPr="00A56379">
        <w:rPr>
          <w:rStyle w:val="st"/>
          <w:rFonts w:ascii="Cambria" w:eastAsia="Times New Roman" w:hAnsi="Cambria" w:cs="Times New Roman"/>
          <w:b/>
        </w:rPr>
        <w:t>§</w:t>
      </w:r>
      <w:r>
        <w:rPr>
          <w:rStyle w:val="st"/>
          <w:rFonts w:ascii="Cambria" w:eastAsia="Times New Roman" w:hAnsi="Cambria" w:cs="Times New Roman"/>
          <w:b/>
        </w:rPr>
        <w:t xml:space="preserve"> 1031(b) </w:t>
      </w:r>
      <w:r>
        <w:rPr>
          <w:rStyle w:val="st"/>
          <w:rFonts w:ascii="Cambria" w:eastAsia="Times New Roman" w:hAnsi="Cambria" w:cs="Times New Roman"/>
        </w:rPr>
        <w:t>applies</w:t>
      </w:r>
    </w:p>
    <w:p w14:paraId="7FD48872" w14:textId="55B01CF5" w:rsidR="00480791" w:rsidRPr="00480791" w:rsidRDefault="00480791" w:rsidP="00480791">
      <w:pPr>
        <w:pStyle w:val="ListParagraph"/>
        <w:numPr>
          <w:ilvl w:val="5"/>
          <w:numId w:val="3"/>
        </w:numPr>
        <w:rPr>
          <w:rStyle w:val="st"/>
        </w:rPr>
      </w:pPr>
      <w:r>
        <w:rPr>
          <w:rStyle w:val="st"/>
          <w:rFonts w:ascii="Cambria" w:eastAsia="Times New Roman" w:hAnsi="Cambria" w:cs="Times New Roman"/>
        </w:rPr>
        <w:t>How much of this $20k gain is recognized and taxed?</w:t>
      </w:r>
    </w:p>
    <w:p w14:paraId="0B584DDF" w14:textId="5BC093E5" w:rsidR="00480791" w:rsidRPr="00480791" w:rsidRDefault="00480791" w:rsidP="00480791">
      <w:pPr>
        <w:pStyle w:val="ListParagraph"/>
        <w:numPr>
          <w:ilvl w:val="6"/>
          <w:numId w:val="3"/>
        </w:numPr>
        <w:rPr>
          <w:rStyle w:val="st"/>
        </w:rPr>
      </w:pPr>
      <w:r>
        <w:rPr>
          <w:rStyle w:val="st"/>
          <w:rFonts w:ascii="Cambria" w:eastAsia="Times New Roman" w:hAnsi="Cambria" w:cs="Times New Roman"/>
        </w:rPr>
        <w:t>$10k of boot is recognized gain</w:t>
      </w:r>
    </w:p>
    <w:p w14:paraId="388830B0" w14:textId="06AE559D" w:rsidR="00480791" w:rsidRPr="00480791" w:rsidRDefault="00480791" w:rsidP="00480791">
      <w:pPr>
        <w:pStyle w:val="ListParagraph"/>
        <w:numPr>
          <w:ilvl w:val="7"/>
          <w:numId w:val="3"/>
        </w:numPr>
        <w:rPr>
          <w:rStyle w:val="st"/>
        </w:rPr>
      </w:pPr>
      <w:r>
        <w:rPr>
          <w:rStyle w:val="st"/>
          <w:rFonts w:ascii="Cambria" w:eastAsia="Times New Roman" w:hAnsi="Cambria" w:cs="Times New Roman"/>
        </w:rPr>
        <w:t>This makes sense b/c the policy rationales for non-recognition don’t fit for boot (esp. cash)</w:t>
      </w:r>
    </w:p>
    <w:p w14:paraId="79C1462E" w14:textId="386A2C89" w:rsidR="00480791" w:rsidRPr="00480791" w:rsidRDefault="00480791" w:rsidP="00480791">
      <w:pPr>
        <w:pStyle w:val="ListParagraph"/>
        <w:numPr>
          <w:ilvl w:val="4"/>
          <w:numId w:val="3"/>
        </w:numPr>
        <w:rPr>
          <w:rStyle w:val="st"/>
        </w:rPr>
      </w:pPr>
      <w:r>
        <w:rPr>
          <w:rStyle w:val="st"/>
          <w:rFonts w:ascii="Cambria" w:eastAsia="Times New Roman" w:hAnsi="Cambria" w:cs="Times New Roman"/>
        </w:rPr>
        <w:t>(3) New A/B of property Y</w:t>
      </w:r>
    </w:p>
    <w:p w14:paraId="69172819" w14:textId="6C2CBF39" w:rsidR="00480791" w:rsidRPr="00480791" w:rsidRDefault="00480791" w:rsidP="00480791">
      <w:pPr>
        <w:pStyle w:val="ListParagraph"/>
        <w:numPr>
          <w:ilvl w:val="5"/>
          <w:numId w:val="3"/>
        </w:numPr>
        <w:rPr>
          <w:rStyle w:val="st"/>
        </w:rPr>
      </w:pPr>
      <w:r>
        <w:rPr>
          <w:rStyle w:val="st"/>
          <w:rFonts w:ascii="Cambria" w:eastAsia="Times New Roman" w:hAnsi="Cambria" w:cs="Times New Roman"/>
        </w:rPr>
        <w:t>$40k basis for the like-kind property ($10k basis for the boot)</w:t>
      </w:r>
    </w:p>
    <w:p w14:paraId="5C3B5B5C" w14:textId="417C92E1" w:rsidR="00480791" w:rsidRPr="00480791" w:rsidRDefault="00480791" w:rsidP="00480791">
      <w:pPr>
        <w:pStyle w:val="ListParagraph"/>
        <w:numPr>
          <w:ilvl w:val="6"/>
          <w:numId w:val="3"/>
        </w:numPr>
        <w:rPr>
          <w:rStyle w:val="st"/>
        </w:rPr>
      </w:pPr>
      <w:r>
        <w:rPr>
          <w:rStyle w:val="st"/>
          <w:rFonts w:ascii="Cambria" w:eastAsia="Times New Roman" w:hAnsi="Cambria" w:cs="Times New Roman"/>
        </w:rPr>
        <w:t xml:space="preserve">(40k – 10k + 10k) per </w:t>
      </w:r>
      <w:r w:rsidRPr="00A56379">
        <w:rPr>
          <w:rStyle w:val="st"/>
          <w:rFonts w:ascii="Cambria" w:eastAsia="Times New Roman" w:hAnsi="Cambria" w:cs="Times New Roman"/>
          <w:b/>
        </w:rPr>
        <w:t>§</w:t>
      </w:r>
      <w:r>
        <w:rPr>
          <w:rStyle w:val="st"/>
          <w:rFonts w:ascii="Cambria" w:eastAsia="Times New Roman" w:hAnsi="Cambria" w:cs="Times New Roman"/>
          <w:b/>
        </w:rPr>
        <w:t xml:space="preserve"> 1031(d)</w:t>
      </w:r>
    </w:p>
    <w:p w14:paraId="631B9894" w14:textId="66C938D6" w:rsidR="00480791" w:rsidRPr="00C87E51" w:rsidRDefault="00480791" w:rsidP="00480791">
      <w:pPr>
        <w:pStyle w:val="ListParagraph"/>
        <w:numPr>
          <w:ilvl w:val="7"/>
          <w:numId w:val="3"/>
        </w:numPr>
        <w:rPr>
          <w:rStyle w:val="st"/>
        </w:rPr>
      </w:pPr>
      <w:r>
        <w:rPr>
          <w:rStyle w:val="st"/>
          <w:rFonts w:ascii="Cambria" w:eastAsia="Times New Roman" w:hAnsi="Cambria" w:cs="Times New Roman"/>
        </w:rPr>
        <w:t>$</w:t>
      </w:r>
      <w:r w:rsidR="00C87E51">
        <w:rPr>
          <w:rStyle w:val="st"/>
          <w:rFonts w:ascii="Cambria" w:eastAsia="Times New Roman" w:hAnsi="Cambria" w:cs="Times New Roman"/>
        </w:rPr>
        <w:t>50k total basis (b/c taxed now o</w:t>
      </w:r>
      <w:r>
        <w:rPr>
          <w:rStyle w:val="st"/>
          <w:rFonts w:ascii="Cambria" w:eastAsia="Times New Roman" w:hAnsi="Cambria" w:cs="Times New Roman"/>
        </w:rPr>
        <w:t>n $10k [boot] of the $20k gain)</w:t>
      </w:r>
    </w:p>
    <w:p w14:paraId="50965364" w14:textId="0BE3F134" w:rsidR="00C87E51" w:rsidRPr="00C87E51" w:rsidRDefault="00C87E51" w:rsidP="00C87E51">
      <w:pPr>
        <w:pStyle w:val="ListParagraph"/>
        <w:numPr>
          <w:ilvl w:val="8"/>
          <w:numId w:val="3"/>
        </w:numPr>
        <w:rPr>
          <w:rStyle w:val="st"/>
        </w:rPr>
      </w:pPr>
      <w:r>
        <w:rPr>
          <w:rStyle w:val="st"/>
          <w:rFonts w:ascii="Cambria" w:eastAsia="Times New Roman" w:hAnsi="Cambria" w:cs="Times New Roman"/>
        </w:rPr>
        <w:t>The rest of the $10k in unrealized gains will be taxed later</w:t>
      </w:r>
    </w:p>
    <w:p w14:paraId="42A91735" w14:textId="25FA1EDB" w:rsidR="00C87E51" w:rsidRPr="00C87E51" w:rsidRDefault="00C87E51" w:rsidP="00C87E51">
      <w:pPr>
        <w:pStyle w:val="ListParagraph"/>
        <w:numPr>
          <w:ilvl w:val="2"/>
          <w:numId w:val="3"/>
        </w:numPr>
        <w:rPr>
          <w:rStyle w:val="st"/>
        </w:rPr>
      </w:pPr>
      <w:r>
        <w:rPr>
          <w:rStyle w:val="st"/>
          <w:rFonts w:ascii="Cambria" w:eastAsia="Times New Roman" w:hAnsi="Cambria" w:cs="Times New Roman"/>
          <w:u w:val="single"/>
        </w:rPr>
        <w:t xml:space="preserve">When Boot is </w:t>
      </w:r>
      <w:r>
        <w:rPr>
          <w:rStyle w:val="st"/>
          <w:rFonts w:ascii="Cambria" w:eastAsia="Times New Roman" w:hAnsi="Cambria" w:cs="Times New Roman"/>
          <w:b/>
          <w:u w:val="single"/>
        </w:rPr>
        <w:t>Greater</w:t>
      </w:r>
      <w:r>
        <w:rPr>
          <w:rStyle w:val="st"/>
          <w:rFonts w:ascii="Cambria" w:eastAsia="Times New Roman" w:hAnsi="Cambria" w:cs="Times New Roman"/>
          <w:u w:val="single"/>
        </w:rPr>
        <w:t xml:space="preserve"> than the Realized Gain</w:t>
      </w:r>
    </w:p>
    <w:p w14:paraId="077E7BAC" w14:textId="54EA3EF8" w:rsidR="00C87E51" w:rsidRDefault="00C87E51" w:rsidP="00C87E51">
      <w:pPr>
        <w:pStyle w:val="ListParagraph"/>
        <w:numPr>
          <w:ilvl w:val="3"/>
          <w:numId w:val="3"/>
        </w:numPr>
      </w:pPr>
      <w:r>
        <w:t>TP A has prop. A with a built-in gain of $20k [A/B = $40k &amp; value = $60k]. TP B has prop. W [value = $35k &amp; boot (cash) = $25k].</w:t>
      </w:r>
    </w:p>
    <w:p w14:paraId="21084275" w14:textId="49D9E0D4" w:rsidR="00C87E51" w:rsidRDefault="00C87E51" w:rsidP="00C87E51">
      <w:pPr>
        <w:pStyle w:val="ListParagraph"/>
        <w:numPr>
          <w:ilvl w:val="4"/>
          <w:numId w:val="3"/>
        </w:numPr>
      </w:pPr>
      <w:r>
        <w:t>(1) For TP A, A/R = $60k</w:t>
      </w:r>
    </w:p>
    <w:p w14:paraId="397EA056" w14:textId="0F8751E6" w:rsidR="00C87E51" w:rsidRDefault="00C87E51" w:rsidP="00C87E51">
      <w:pPr>
        <w:pStyle w:val="ListParagraph"/>
        <w:numPr>
          <w:ilvl w:val="5"/>
          <w:numId w:val="3"/>
        </w:numPr>
      </w:pPr>
      <w:r>
        <w:t>A/B of prop. A = $40k</w:t>
      </w:r>
    </w:p>
    <w:p w14:paraId="4692F9D6" w14:textId="3498915C" w:rsidR="00C87E51" w:rsidRDefault="00C87E51" w:rsidP="00C87E51">
      <w:pPr>
        <w:pStyle w:val="ListParagraph"/>
        <w:numPr>
          <w:ilvl w:val="5"/>
          <w:numId w:val="3"/>
        </w:numPr>
      </w:pPr>
      <w:r>
        <w:t>Realized gain = $20k</w:t>
      </w:r>
    </w:p>
    <w:p w14:paraId="07B13706" w14:textId="15A83E51" w:rsidR="00C87E51" w:rsidRDefault="00C87E51" w:rsidP="00C87E51">
      <w:pPr>
        <w:pStyle w:val="ListParagraph"/>
        <w:numPr>
          <w:ilvl w:val="4"/>
          <w:numId w:val="3"/>
        </w:numPr>
      </w:pPr>
      <w:r>
        <w:t xml:space="preserve">(2) The boot is $25k, but the </w:t>
      </w:r>
      <w:r>
        <w:rPr>
          <w:u w:val="single"/>
        </w:rPr>
        <w:t>recognized gain is only $20k</w:t>
      </w:r>
      <w:r>
        <w:t xml:space="preserve"> [recognized gain is capped at the amount of realized gain]</w:t>
      </w:r>
    </w:p>
    <w:p w14:paraId="3B390602" w14:textId="1AEC2632" w:rsidR="00C87E51" w:rsidRPr="00C87E51" w:rsidRDefault="00C87E51" w:rsidP="00C87E51">
      <w:pPr>
        <w:pStyle w:val="ListParagraph"/>
        <w:numPr>
          <w:ilvl w:val="5"/>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1031(b)</w:t>
      </w:r>
    </w:p>
    <w:p w14:paraId="70821E35" w14:textId="55371C2E" w:rsidR="00C87E51" w:rsidRPr="00C87E51" w:rsidRDefault="00C87E51" w:rsidP="00C87E51">
      <w:pPr>
        <w:pStyle w:val="ListParagraph"/>
        <w:numPr>
          <w:ilvl w:val="4"/>
          <w:numId w:val="3"/>
        </w:numPr>
        <w:rPr>
          <w:rStyle w:val="st"/>
        </w:rPr>
      </w:pPr>
      <w:r>
        <w:rPr>
          <w:rStyle w:val="st"/>
          <w:rFonts w:ascii="Cambria" w:eastAsia="Times New Roman" w:hAnsi="Cambria" w:cs="Times New Roman"/>
        </w:rPr>
        <w:t>(3) New basis of prop. W</w:t>
      </w:r>
    </w:p>
    <w:p w14:paraId="4ACDD37C" w14:textId="5BB511EB" w:rsidR="00C87E51" w:rsidRPr="00C87E51" w:rsidRDefault="00C87E51" w:rsidP="00C87E51">
      <w:pPr>
        <w:pStyle w:val="ListParagraph"/>
        <w:numPr>
          <w:ilvl w:val="5"/>
          <w:numId w:val="3"/>
        </w:numPr>
        <w:rPr>
          <w:rStyle w:val="st"/>
        </w:rPr>
      </w:pPr>
      <w:r>
        <w:rPr>
          <w:rStyle w:val="st"/>
          <w:rFonts w:ascii="Cambria" w:eastAsia="Times New Roman" w:hAnsi="Cambria" w:cs="Times New Roman"/>
        </w:rPr>
        <w:t>$35k</w:t>
      </w:r>
    </w:p>
    <w:p w14:paraId="3E40EC46" w14:textId="44E08362" w:rsidR="00C87E51" w:rsidRPr="00C87E51" w:rsidRDefault="00C87E51" w:rsidP="00C87E51">
      <w:pPr>
        <w:pStyle w:val="ListParagraph"/>
        <w:numPr>
          <w:ilvl w:val="6"/>
          <w:numId w:val="3"/>
        </w:numPr>
        <w:rPr>
          <w:rStyle w:val="st"/>
        </w:rPr>
      </w:pPr>
      <w:r>
        <w:rPr>
          <w:rStyle w:val="st"/>
          <w:rFonts w:ascii="Cambria" w:eastAsia="Times New Roman" w:hAnsi="Cambria" w:cs="Times New Roman"/>
        </w:rPr>
        <w:t>[40k basis of prop. A – 25k cash received + 20k recognized gain]</w:t>
      </w:r>
    </w:p>
    <w:p w14:paraId="65BAA889" w14:textId="0A649C23" w:rsidR="00C87E51" w:rsidRPr="00C87E51" w:rsidRDefault="00C87E51" w:rsidP="00C87E51">
      <w:pPr>
        <w:pStyle w:val="ListParagraph"/>
        <w:numPr>
          <w:ilvl w:val="7"/>
          <w:numId w:val="3"/>
        </w:numPr>
        <w:rPr>
          <w:rStyle w:val="st"/>
        </w:rPr>
      </w:pPr>
      <w:r>
        <w:rPr>
          <w:rStyle w:val="st"/>
          <w:rFonts w:ascii="Cambria" w:eastAsia="Times New Roman" w:hAnsi="Cambria" w:cs="Times New Roman"/>
        </w:rPr>
        <w:t xml:space="preserve">Per </w:t>
      </w:r>
      <w:r w:rsidRPr="00A56379">
        <w:rPr>
          <w:rStyle w:val="st"/>
          <w:rFonts w:ascii="Cambria" w:eastAsia="Times New Roman" w:hAnsi="Cambria" w:cs="Times New Roman"/>
          <w:b/>
        </w:rPr>
        <w:t>§</w:t>
      </w:r>
      <w:r>
        <w:rPr>
          <w:rStyle w:val="st"/>
          <w:rFonts w:ascii="Cambria" w:eastAsia="Times New Roman" w:hAnsi="Cambria" w:cs="Times New Roman"/>
          <w:b/>
        </w:rPr>
        <w:t xml:space="preserve"> 1031(d)</w:t>
      </w:r>
    </w:p>
    <w:p w14:paraId="50C69DD1" w14:textId="3F3DE5CF" w:rsidR="00C87E51" w:rsidRPr="00C87E51" w:rsidRDefault="00C87E51" w:rsidP="00C87E51">
      <w:pPr>
        <w:pStyle w:val="ListParagraph"/>
        <w:numPr>
          <w:ilvl w:val="7"/>
          <w:numId w:val="3"/>
        </w:numPr>
        <w:rPr>
          <w:rStyle w:val="st"/>
        </w:rPr>
      </w:pPr>
      <w:r>
        <w:rPr>
          <w:rStyle w:val="st"/>
          <w:rFonts w:ascii="Cambria" w:eastAsia="Times New Roman" w:hAnsi="Cambria" w:cs="Times New Roman"/>
        </w:rPr>
        <w:t>$60k of basis to allocate out [b/c taxed on $20k of gain + $40k original basis]</w:t>
      </w:r>
    </w:p>
    <w:p w14:paraId="43CD8A42" w14:textId="33C86CD9" w:rsidR="00C87E51" w:rsidRPr="00C87E51" w:rsidRDefault="00C87E51" w:rsidP="00C87E51">
      <w:pPr>
        <w:pStyle w:val="ListParagraph"/>
        <w:numPr>
          <w:ilvl w:val="8"/>
          <w:numId w:val="3"/>
        </w:numPr>
        <w:rPr>
          <w:rStyle w:val="st"/>
        </w:rPr>
      </w:pPr>
      <w:r>
        <w:rPr>
          <w:rStyle w:val="st"/>
          <w:rFonts w:ascii="Cambria" w:eastAsia="Times New Roman" w:hAnsi="Cambria" w:cs="Times New Roman"/>
        </w:rPr>
        <w:t>$25k basis goes to the cash</w:t>
      </w:r>
    </w:p>
    <w:p w14:paraId="44A61C40" w14:textId="3659F2E8" w:rsidR="00C87E51" w:rsidRPr="00876B4C" w:rsidRDefault="00C87E51" w:rsidP="00C87E51">
      <w:pPr>
        <w:pStyle w:val="ListParagraph"/>
        <w:numPr>
          <w:ilvl w:val="8"/>
          <w:numId w:val="3"/>
        </w:numPr>
        <w:rPr>
          <w:rStyle w:val="st"/>
        </w:rPr>
      </w:pPr>
      <w:r>
        <w:rPr>
          <w:rStyle w:val="st"/>
          <w:rFonts w:ascii="Cambria" w:eastAsia="Times New Roman" w:hAnsi="Cambria" w:cs="Times New Roman"/>
        </w:rPr>
        <w:t>$35k is the remainder</w:t>
      </w:r>
    </w:p>
    <w:p w14:paraId="15FB3FE9" w14:textId="23A2B60E" w:rsidR="00876B4C" w:rsidRPr="00C87E51" w:rsidRDefault="00876B4C" w:rsidP="00876B4C">
      <w:pPr>
        <w:pStyle w:val="ListParagraph"/>
        <w:numPr>
          <w:ilvl w:val="6"/>
          <w:numId w:val="3"/>
        </w:numPr>
        <w:rPr>
          <w:rStyle w:val="st"/>
        </w:rPr>
      </w:pPr>
      <w:r>
        <w:rPr>
          <w:rStyle w:val="st"/>
          <w:rFonts w:ascii="Cambria" w:eastAsia="Times New Roman" w:hAnsi="Cambria" w:cs="Times New Roman"/>
        </w:rPr>
        <w:t>Basis of received property = remainder after subtracting FMV of boot from total basis = $35k (60k – 25k)</w:t>
      </w:r>
    </w:p>
    <w:p w14:paraId="2B048E03" w14:textId="35E172D5" w:rsidR="00C87E51" w:rsidRDefault="00C87E51" w:rsidP="00C87E51">
      <w:pPr>
        <w:pStyle w:val="ListParagraph"/>
        <w:numPr>
          <w:ilvl w:val="5"/>
          <w:numId w:val="3"/>
        </w:numPr>
      </w:pPr>
      <w:r>
        <w:t>This ensures that there is no double taxation</w:t>
      </w:r>
    </w:p>
    <w:p w14:paraId="247DAEB2" w14:textId="5557F097" w:rsidR="00C87E51" w:rsidRDefault="00C87E51" w:rsidP="00C87E51">
      <w:pPr>
        <w:pStyle w:val="ListParagraph"/>
        <w:numPr>
          <w:ilvl w:val="6"/>
          <w:numId w:val="3"/>
        </w:numPr>
      </w:pPr>
      <w:r>
        <w:t>This transaction recognized all of the $20k built in gain</w:t>
      </w:r>
    </w:p>
    <w:p w14:paraId="44A6FD80" w14:textId="1356A60D" w:rsidR="00C87E51" w:rsidRDefault="00C87E51" w:rsidP="00C87E51">
      <w:pPr>
        <w:pStyle w:val="ListParagraph"/>
        <w:numPr>
          <w:ilvl w:val="7"/>
          <w:numId w:val="3"/>
        </w:numPr>
      </w:pPr>
      <w:r>
        <w:t xml:space="preserve">Any subsequent sale of prop. W ought not to lead to any tax, and it doesn’t (b/c the A/R </w:t>
      </w:r>
      <w:r w:rsidR="00372E94">
        <w:t xml:space="preserve">[FMV of prop] </w:t>
      </w:r>
      <w:r>
        <w:t>will equal the A/B)</w:t>
      </w:r>
    </w:p>
    <w:p w14:paraId="29841150" w14:textId="52851151" w:rsidR="00C87E51" w:rsidRDefault="00C87E51" w:rsidP="00C87E51">
      <w:pPr>
        <w:pStyle w:val="ListParagraph"/>
        <w:numPr>
          <w:ilvl w:val="5"/>
          <w:numId w:val="3"/>
        </w:numPr>
      </w:pPr>
      <w:r>
        <w:t>Adjust basis downward to show that TP cashed out in excess of the realized gain</w:t>
      </w:r>
    </w:p>
    <w:p w14:paraId="7E2CF70B" w14:textId="4A286040" w:rsidR="00372E94" w:rsidRDefault="00372E94" w:rsidP="00372E94">
      <w:pPr>
        <w:pStyle w:val="ListParagraph"/>
        <w:numPr>
          <w:ilvl w:val="4"/>
          <w:numId w:val="3"/>
        </w:numPr>
      </w:pPr>
      <w:r>
        <w:t xml:space="preserve">Note: TP should be able to capture in basis any after tax dollars paid </w:t>
      </w:r>
      <w:r w:rsidR="00876B4C">
        <w:t>[basis keeps track of capital investment, ie. how much is going to be recovery of capital]</w:t>
      </w:r>
    </w:p>
    <w:p w14:paraId="0A014E52" w14:textId="3428A2D3" w:rsidR="00876B4C" w:rsidRDefault="00876B4C" w:rsidP="00876B4C">
      <w:pPr>
        <w:pStyle w:val="ListParagraph"/>
        <w:numPr>
          <w:ilvl w:val="5"/>
          <w:numId w:val="3"/>
        </w:numPr>
      </w:pPr>
      <w:r>
        <w:t>If there is no boot, there is no recognized gain in a swap of like-kind property</w:t>
      </w:r>
    </w:p>
    <w:p w14:paraId="1D08295C" w14:textId="5D276AAA" w:rsidR="00372E94" w:rsidRDefault="00372E94" w:rsidP="00372E94">
      <w:pPr>
        <w:pStyle w:val="ListParagraph"/>
        <w:numPr>
          <w:ilvl w:val="2"/>
          <w:numId w:val="3"/>
        </w:numPr>
      </w:pPr>
      <w:r>
        <w:rPr>
          <w:u w:val="single"/>
        </w:rPr>
        <w:t>Giving UP of Boot</w:t>
      </w:r>
    </w:p>
    <w:p w14:paraId="4C33D718" w14:textId="1776B3AC" w:rsidR="00372E94" w:rsidRDefault="00372E94" w:rsidP="00372E94">
      <w:pPr>
        <w:pStyle w:val="ListParagraph"/>
        <w:numPr>
          <w:ilvl w:val="3"/>
          <w:numId w:val="3"/>
        </w:numPr>
      </w:pPr>
      <w:r>
        <w:t>If you [TP A in the above examples] add cash to the transaction, there would be an upward adjustment to basis b/c you used after tax dollars</w:t>
      </w:r>
    </w:p>
    <w:p w14:paraId="3FD7877B" w14:textId="4A7543CA" w:rsidR="00372E94" w:rsidRDefault="00372E94" w:rsidP="00372E94">
      <w:pPr>
        <w:pStyle w:val="ListParagraph"/>
        <w:numPr>
          <w:ilvl w:val="2"/>
          <w:numId w:val="3"/>
        </w:numPr>
      </w:pPr>
      <w:r>
        <w:rPr>
          <w:u w:val="single"/>
        </w:rPr>
        <w:t>Like-Kind Exchange with Loss</w:t>
      </w:r>
    </w:p>
    <w:p w14:paraId="0FB66883" w14:textId="48B16B63" w:rsidR="00372E94" w:rsidRDefault="00865C81" w:rsidP="00372E94">
      <w:pPr>
        <w:pStyle w:val="ListParagraph"/>
        <w:numPr>
          <w:ilvl w:val="3"/>
          <w:numId w:val="3"/>
        </w:numPr>
      </w:pPr>
      <w:r>
        <w:t xml:space="preserve">TP A has prop. A (A/B = $40k &amp; value = $30k </w:t>
      </w:r>
      <w:r>
        <w:sym w:font="Wingdings" w:char="F0E0"/>
      </w:r>
      <w:r>
        <w:t xml:space="preserve"> loss property). TP B has prop. P (value = $25k &amp; boot = $5k)</w:t>
      </w:r>
    </w:p>
    <w:p w14:paraId="3FD4258D" w14:textId="75607C6B" w:rsidR="00865C81" w:rsidRDefault="00865C81" w:rsidP="00865C81">
      <w:pPr>
        <w:pStyle w:val="ListParagraph"/>
        <w:numPr>
          <w:ilvl w:val="4"/>
          <w:numId w:val="3"/>
        </w:numPr>
      </w:pPr>
      <w:r>
        <w:t>(1) For TP A, A/R = $30k</w:t>
      </w:r>
    </w:p>
    <w:p w14:paraId="597194A6" w14:textId="2A006584" w:rsidR="00865C81" w:rsidRDefault="00865C81" w:rsidP="00865C81">
      <w:pPr>
        <w:pStyle w:val="ListParagraph"/>
        <w:numPr>
          <w:ilvl w:val="5"/>
          <w:numId w:val="3"/>
        </w:numPr>
      </w:pPr>
      <w:r>
        <w:t>A/B = $40k</w:t>
      </w:r>
    </w:p>
    <w:p w14:paraId="11920617" w14:textId="398EF4E1" w:rsidR="00865C81" w:rsidRDefault="00865C81" w:rsidP="00865C81">
      <w:pPr>
        <w:pStyle w:val="ListParagraph"/>
        <w:numPr>
          <w:ilvl w:val="5"/>
          <w:numId w:val="3"/>
        </w:numPr>
      </w:pPr>
      <w:r>
        <w:t>Realized loss = $10k</w:t>
      </w:r>
    </w:p>
    <w:p w14:paraId="05BCDDA0" w14:textId="723725EC" w:rsidR="00865C81" w:rsidRPr="00865C81" w:rsidRDefault="00865C81" w:rsidP="00865C81">
      <w:pPr>
        <w:pStyle w:val="ListParagraph"/>
        <w:numPr>
          <w:ilvl w:val="4"/>
          <w:numId w:val="3"/>
        </w:numPr>
        <w:rPr>
          <w:rStyle w:val="st"/>
        </w:rPr>
      </w:pPr>
      <w:r>
        <w:t xml:space="preserve">(2) Recognized loss = $0 per </w:t>
      </w:r>
      <w:r w:rsidRPr="00A56379">
        <w:rPr>
          <w:rStyle w:val="st"/>
          <w:rFonts w:ascii="Cambria" w:eastAsia="Times New Roman" w:hAnsi="Cambria" w:cs="Times New Roman"/>
          <w:b/>
        </w:rPr>
        <w:t>§</w:t>
      </w:r>
      <w:r>
        <w:rPr>
          <w:rStyle w:val="st"/>
          <w:rFonts w:ascii="Cambria" w:eastAsia="Times New Roman" w:hAnsi="Cambria" w:cs="Times New Roman"/>
          <w:b/>
        </w:rPr>
        <w:t xml:space="preserve"> 1031(c)</w:t>
      </w:r>
    </w:p>
    <w:p w14:paraId="212C4774" w14:textId="23530892" w:rsidR="00865C81" w:rsidRPr="00865C81" w:rsidRDefault="00865C81" w:rsidP="00865C81">
      <w:pPr>
        <w:pStyle w:val="ListParagraph"/>
        <w:numPr>
          <w:ilvl w:val="4"/>
          <w:numId w:val="3"/>
        </w:numPr>
        <w:rPr>
          <w:rStyle w:val="st"/>
        </w:rPr>
      </w:pPr>
      <w:r>
        <w:rPr>
          <w:rStyle w:val="st"/>
          <w:rFonts w:ascii="Cambria" w:eastAsia="Times New Roman" w:hAnsi="Cambria" w:cs="Times New Roman"/>
        </w:rPr>
        <w:t>(3) New basis of prop. P = $35k</w:t>
      </w:r>
    </w:p>
    <w:p w14:paraId="3ABDEDA8" w14:textId="657BE4FC" w:rsidR="00865C81" w:rsidRPr="00876B4C" w:rsidRDefault="00865C81" w:rsidP="00865C81">
      <w:pPr>
        <w:pStyle w:val="ListParagraph"/>
        <w:numPr>
          <w:ilvl w:val="5"/>
          <w:numId w:val="3"/>
        </w:numPr>
        <w:rPr>
          <w:rStyle w:val="st"/>
        </w:rPr>
      </w:pPr>
      <w:r>
        <w:rPr>
          <w:rStyle w:val="st"/>
          <w:rFonts w:ascii="Cambria" w:eastAsia="Times New Roman" w:hAnsi="Cambria" w:cs="Times New Roman"/>
        </w:rPr>
        <w:t xml:space="preserve">(40k – 5k + 0k) per </w:t>
      </w:r>
      <w:r w:rsidRPr="00A56379">
        <w:rPr>
          <w:rStyle w:val="st"/>
          <w:rFonts w:ascii="Cambria" w:eastAsia="Times New Roman" w:hAnsi="Cambria" w:cs="Times New Roman"/>
          <w:b/>
        </w:rPr>
        <w:t>§</w:t>
      </w:r>
      <w:r>
        <w:rPr>
          <w:rStyle w:val="st"/>
          <w:rFonts w:ascii="Cambria" w:eastAsia="Times New Roman" w:hAnsi="Cambria" w:cs="Times New Roman"/>
          <w:b/>
        </w:rPr>
        <w:t xml:space="preserve"> 1031(d)</w:t>
      </w:r>
    </w:p>
    <w:p w14:paraId="342F0ADB" w14:textId="515F0570" w:rsidR="00876B4C" w:rsidRPr="00835DCB" w:rsidRDefault="00835DCB" w:rsidP="00876B4C">
      <w:pPr>
        <w:pStyle w:val="ListParagraph"/>
        <w:numPr>
          <w:ilvl w:val="1"/>
          <w:numId w:val="3"/>
        </w:numPr>
        <w:rPr>
          <w:rStyle w:val="st"/>
        </w:rPr>
      </w:pPr>
      <w:r>
        <w:rPr>
          <w:rStyle w:val="st"/>
          <w:rFonts w:ascii="Cambria" w:eastAsia="Times New Roman" w:hAnsi="Cambria" w:cs="Times New Roman"/>
        </w:rPr>
        <w:t xml:space="preserve">Sale or </w:t>
      </w:r>
      <w:r w:rsidR="004129E2">
        <w:rPr>
          <w:rStyle w:val="st"/>
          <w:rFonts w:ascii="Cambria" w:eastAsia="Times New Roman" w:hAnsi="Cambria" w:cs="Times New Roman"/>
        </w:rPr>
        <w:t xml:space="preserve">Like-Kind </w:t>
      </w:r>
      <w:r>
        <w:rPr>
          <w:rStyle w:val="st"/>
          <w:rFonts w:ascii="Cambria" w:eastAsia="Times New Roman" w:hAnsi="Cambria" w:cs="Times New Roman"/>
        </w:rPr>
        <w:t>Exchange?</w:t>
      </w:r>
    </w:p>
    <w:p w14:paraId="031A60DE" w14:textId="56DC4D48" w:rsidR="00835DCB" w:rsidRPr="00835DCB" w:rsidRDefault="00835DCB" w:rsidP="00835DCB">
      <w:pPr>
        <w:pStyle w:val="ListParagraph"/>
        <w:numPr>
          <w:ilvl w:val="2"/>
          <w:numId w:val="3"/>
        </w:numPr>
        <w:rPr>
          <w:rStyle w:val="st"/>
        </w:rPr>
      </w:pPr>
      <w:r>
        <w:rPr>
          <w:rStyle w:val="st"/>
          <w:rFonts w:ascii="Cambria" w:eastAsia="Times New Roman" w:hAnsi="Cambria" w:cs="Times New Roman"/>
          <w:b/>
          <w:i/>
        </w:rPr>
        <w:t>Carlton v. US</w:t>
      </w:r>
    </w:p>
    <w:p w14:paraId="5C8D9A39" w14:textId="37465460" w:rsidR="00835DCB" w:rsidRPr="00835DCB" w:rsidRDefault="00835DCB" w:rsidP="00835DCB">
      <w:pPr>
        <w:pStyle w:val="ListParagraph"/>
        <w:numPr>
          <w:ilvl w:val="3"/>
          <w:numId w:val="3"/>
        </w:numPr>
        <w:rPr>
          <w:rStyle w:val="st"/>
        </w:rPr>
      </w:pPr>
      <w:r>
        <w:rPr>
          <w:rStyle w:val="st"/>
          <w:rFonts w:ascii="Cambria" w:eastAsia="Times New Roman" w:hAnsi="Cambria" w:cs="Times New Roman"/>
        </w:rPr>
        <w:t xml:space="preserve">TP had a ranch and wanted another ranch and was looking for a </w:t>
      </w:r>
      <w:r w:rsidRPr="00A56379">
        <w:rPr>
          <w:rStyle w:val="st"/>
          <w:rFonts w:ascii="Cambria" w:eastAsia="Times New Roman" w:hAnsi="Cambria" w:cs="Times New Roman"/>
          <w:b/>
        </w:rPr>
        <w:t>§</w:t>
      </w:r>
      <w:r>
        <w:rPr>
          <w:rStyle w:val="st"/>
          <w:rFonts w:ascii="Cambria" w:eastAsia="Times New Roman" w:hAnsi="Cambria" w:cs="Times New Roman"/>
          <w:b/>
        </w:rPr>
        <w:t xml:space="preserve"> 1031 </w:t>
      </w:r>
      <w:r>
        <w:rPr>
          <w:rStyle w:val="st"/>
          <w:rFonts w:ascii="Cambria" w:eastAsia="Times New Roman" w:hAnsi="Cambria" w:cs="Times New Roman"/>
        </w:rPr>
        <w:t xml:space="preserve">exchange. TP found someone (X) who wanted his ranch but who didn’t have like-kind property to swap. X found another ranch, bought it, then swapped. Instead of a true </w:t>
      </w:r>
      <w:r w:rsidRPr="00A56379">
        <w:rPr>
          <w:rStyle w:val="st"/>
          <w:rFonts w:ascii="Cambria" w:eastAsia="Times New Roman" w:hAnsi="Cambria" w:cs="Times New Roman"/>
          <w:b/>
        </w:rPr>
        <w:t>§</w:t>
      </w:r>
      <w:r>
        <w:rPr>
          <w:rStyle w:val="st"/>
          <w:rFonts w:ascii="Cambria" w:eastAsia="Times New Roman" w:hAnsi="Cambria" w:cs="Times New Roman"/>
          <w:b/>
        </w:rPr>
        <w:t xml:space="preserve"> 1031</w:t>
      </w:r>
      <w:r>
        <w:rPr>
          <w:rStyle w:val="st"/>
          <w:rFonts w:ascii="Cambria" w:eastAsia="Times New Roman" w:hAnsi="Cambria" w:cs="Times New Roman"/>
        </w:rPr>
        <w:t>, X messed it up by actually writing a check for cash – this mucks up the transactions</w:t>
      </w:r>
    </w:p>
    <w:p w14:paraId="180FF568" w14:textId="79376BEE" w:rsidR="00835DCB" w:rsidRPr="00835DCB" w:rsidRDefault="00835DCB" w:rsidP="00835DCB">
      <w:pPr>
        <w:pStyle w:val="ListParagraph"/>
        <w:numPr>
          <w:ilvl w:val="4"/>
          <w:numId w:val="3"/>
        </w:numPr>
        <w:rPr>
          <w:rStyle w:val="st"/>
        </w:rPr>
      </w:pPr>
      <w:r>
        <w:rPr>
          <w:rStyle w:val="st"/>
          <w:rFonts w:ascii="Cambria" w:eastAsia="Times New Roman" w:hAnsi="Cambria" w:cs="Times New Roman"/>
        </w:rPr>
        <w:t>Notes:</w:t>
      </w:r>
    </w:p>
    <w:p w14:paraId="201FA631" w14:textId="2D4D15E4" w:rsidR="00835DCB" w:rsidRPr="00835DCB" w:rsidRDefault="00835DCB" w:rsidP="00835DCB">
      <w:pPr>
        <w:pStyle w:val="ListParagraph"/>
        <w:numPr>
          <w:ilvl w:val="5"/>
          <w:numId w:val="3"/>
        </w:numPr>
        <w:rPr>
          <w:rStyle w:val="st"/>
        </w:rPr>
      </w:pPr>
      <w:r>
        <w:rPr>
          <w:rStyle w:val="st"/>
          <w:rFonts w:ascii="Cambria" w:eastAsia="Times New Roman" w:hAnsi="Cambria" w:cs="Times New Roman"/>
        </w:rPr>
        <w:t>These transactions can get really complicated</w:t>
      </w:r>
    </w:p>
    <w:p w14:paraId="3087A76F" w14:textId="5002E19A" w:rsidR="00835DCB" w:rsidRPr="00835DCB" w:rsidRDefault="00835DCB" w:rsidP="00835DCB">
      <w:pPr>
        <w:pStyle w:val="ListParagraph"/>
        <w:numPr>
          <w:ilvl w:val="5"/>
          <w:numId w:val="3"/>
        </w:numPr>
        <w:rPr>
          <w:rStyle w:val="st"/>
        </w:rPr>
      </w:pPr>
      <w:r>
        <w:rPr>
          <w:rStyle w:val="st"/>
          <w:rFonts w:ascii="Cambria" w:eastAsia="Times New Roman" w:hAnsi="Cambria" w:cs="Times New Roman"/>
        </w:rPr>
        <w:t xml:space="preserve">FORM matters for </w:t>
      </w:r>
      <w:r w:rsidRPr="00A56379">
        <w:rPr>
          <w:rStyle w:val="st"/>
          <w:rFonts w:ascii="Cambria" w:eastAsia="Times New Roman" w:hAnsi="Cambria" w:cs="Times New Roman"/>
          <w:b/>
        </w:rPr>
        <w:t>§</w:t>
      </w:r>
      <w:r>
        <w:rPr>
          <w:rStyle w:val="st"/>
          <w:rFonts w:ascii="Cambria" w:eastAsia="Times New Roman" w:hAnsi="Cambria" w:cs="Times New Roman"/>
          <w:b/>
        </w:rPr>
        <w:t xml:space="preserve"> 1031 </w:t>
      </w:r>
      <w:r>
        <w:rPr>
          <w:rStyle w:val="st"/>
          <w:rFonts w:ascii="Cambria" w:eastAsia="Times New Roman" w:hAnsi="Cambria" w:cs="Times New Roman"/>
        </w:rPr>
        <w:t>(cash can muck it up)</w:t>
      </w:r>
    </w:p>
    <w:p w14:paraId="3D03A5F8" w14:textId="4E5ACC7B" w:rsidR="00835DCB" w:rsidRPr="00835DCB" w:rsidRDefault="00835DCB" w:rsidP="00835DCB">
      <w:pPr>
        <w:pStyle w:val="ListParagraph"/>
        <w:numPr>
          <w:ilvl w:val="6"/>
          <w:numId w:val="3"/>
        </w:numPr>
        <w:rPr>
          <w:rStyle w:val="st"/>
        </w:rPr>
      </w:pPr>
      <w:r>
        <w:rPr>
          <w:rStyle w:val="st"/>
          <w:rFonts w:ascii="Cambria" w:eastAsia="Times New Roman" w:hAnsi="Cambria" w:cs="Times New Roman"/>
        </w:rPr>
        <w:t>IRS obviates the tax benefit of deferral when form isn’t right</w:t>
      </w:r>
    </w:p>
    <w:p w14:paraId="7291619E" w14:textId="57EBEA4A" w:rsidR="00835DCB" w:rsidRPr="004129E2" w:rsidRDefault="00835DCB" w:rsidP="00835DCB">
      <w:pPr>
        <w:pStyle w:val="ListParagraph"/>
        <w:numPr>
          <w:ilvl w:val="6"/>
          <w:numId w:val="3"/>
        </w:numPr>
        <w:rPr>
          <w:rStyle w:val="st"/>
        </w:rPr>
      </w:pPr>
      <w:r>
        <w:rPr>
          <w:rStyle w:val="st"/>
          <w:rFonts w:ascii="Cambria" w:eastAsia="Times New Roman" w:hAnsi="Cambria" w:cs="Times New Roman"/>
        </w:rPr>
        <w:t>This is an example of a 3-corner exchange</w:t>
      </w:r>
    </w:p>
    <w:p w14:paraId="0722208F" w14:textId="206DB185" w:rsidR="004129E2" w:rsidRDefault="004129E2" w:rsidP="004129E2">
      <w:pPr>
        <w:pStyle w:val="ListParagraph"/>
        <w:numPr>
          <w:ilvl w:val="1"/>
          <w:numId w:val="3"/>
        </w:numPr>
      </w:pPr>
      <w:r>
        <w:t>Other Non-Recognition Provisions</w:t>
      </w:r>
    </w:p>
    <w:p w14:paraId="456074CD" w14:textId="5F9C3E2F" w:rsidR="004129E2" w:rsidRDefault="004129E2" w:rsidP="004129E2">
      <w:pPr>
        <w:pStyle w:val="ListParagraph"/>
        <w:numPr>
          <w:ilvl w:val="2"/>
          <w:numId w:val="3"/>
        </w:numPr>
      </w:pPr>
      <w:r w:rsidRPr="00A56379">
        <w:rPr>
          <w:rStyle w:val="st"/>
          <w:rFonts w:ascii="Cambria" w:eastAsia="Times New Roman" w:hAnsi="Cambria" w:cs="Times New Roman"/>
          <w:b/>
        </w:rPr>
        <w:t>§</w:t>
      </w:r>
      <w:r>
        <w:rPr>
          <w:rStyle w:val="st"/>
          <w:rFonts w:ascii="Cambria" w:eastAsia="Times New Roman" w:hAnsi="Cambria" w:cs="Times New Roman"/>
          <w:b/>
        </w:rPr>
        <w:t xml:space="preserve"> 1033: </w:t>
      </w:r>
      <w:r>
        <w:t>Involuntary Conversions</w:t>
      </w:r>
    </w:p>
    <w:p w14:paraId="080A7E66" w14:textId="7A789178" w:rsidR="004129E2" w:rsidRDefault="00475F73" w:rsidP="004129E2">
      <w:pPr>
        <w:pStyle w:val="ListParagraph"/>
        <w:numPr>
          <w:ilvl w:val="3"/>
          <w:numId w:val="3"/>
        </w:numPr>
      </w:pPr>
      <w:r>
        <w:t>If there is an involuntary conversion and it is into property “similar or related in service or use” … it is no recognized gain as long as TP uses the money to buy the same kind of property</w:t>
      </w:r>
    </w:p>
    <w:p w14:paraId="0DEB7B64" w14:textId="61F3A5ED" w:rsidR="00475F73" w:rsidRDefault="00475F73" w:rsidP="00475F73">
      <w:pPr>
        <w:pStyle w:val="ListParagraph"/>
        <w:numPr>
          <w:ilvl w:val="4"/>
          <w:numId w:val="3"/>
        </w:numPr>
      </w:pPr>
      <w:r>
        <w:t>Different standard than “like kind”</w:t>
      </w:r>
    </w:p>
    <w:p w14:paraId="049C75F7" w14:textId="77777777" w:rsidR="00475F73" w:rsidRDefault="00475F73" w:rsidP="00475F73">
      <w:pPr>
        <w:pStyle w:val="ListParagraph"/>
        <w:numPr>
          <w:ilvl w:val="3"/>
          <w:numId w:val="3"/>
        </w:numPr>
      </w:pPr>
      <w:r>
        <w:t xml:space="preserve">Ie. It is a realized gain but </w:t>
      </w:r>
      <w:r>
        <w:rPr>
          <w:u w:val="single"/>
        </w:rPr>
        <w:t>not</w:t>
      </w:r>
      <w:r>
        <w:t xml:space="preserve"> recognized gain if the gov’t takes your warehouse via eminent domain and pays you, etc. (even though this would be a realization event) if you use the money to buy another warehouse. </w:t>
      </w:r>
    </w:p>
    <w:p w14:paraId="5B315707" w14:textId="01662B06" w:rsidR="00475F73" w:rsidRDefault="00475F73" w:rsidP="00475F73">
      <w:pPr>
        <w:pStyle w:val="ListParagraph"/>
        <w:numPr>
          <w:ilvl w:val="4"/>
          <w:numId w:val="3"/>
        </w:numPr>
      </w:pPr>
      <w:r>
        <w:t>Transferred basis to the new warehouse. Deferral of this gain until you sell the new warehouse.</w:t>
      </w:r>
    </w:p>
    <w:p w14:paraId="09F407F1" w14:textId="0EB802BC" w:rsidR="00475F73" w:rsidRDefault="00475F73" w:rsidP="00475F73">
      <w:pPr>
        <w:pStyle w:val="ListParagraph"/>
        <w:numPr>
          <w:ilvl w:val="3"/>
          <w:numId w:val="3"/>
        </w:numPr>
      </w:pPr>
      <w:r>
        <w:t>Realization event + reinvestment into similar property</w:t>
      </w:r>
    </w:p>
    <w:p w14:paraId="478D31B0" w14:textId="2917870C" w:rsidR="00475F73" w:rsidRDefault="00475F73" w:rsidP="00475F73">
      <w:pPr>
        <w:pStyle w:val="ListParagraph"/>
        <w:numPr>
          <w:ilvl w:val="4"/>
          <w:numId w:val="3"/>
        </w:numPr>
      </w:pPr>
      <w:r>
        <w:t>Provision doesn’t say anything about the source of the destruction</w:t>
      </w:r>
    </w:p>
    <w:p w14:paraId="5904D2CA" w14:textId="0175FA3F" w:rsidR="00475F73" w:rsidRDefault="00475F73" w:rsidP="00475F73">
      <w:pPr>
        <w:pStyle w:val="ListParagraph"/>
        <w:numPr>
          <w:ilvl w:val="5"/>
          <w:numId w:val="3"/>
        </w:numPr>
      </w:pPr>
      <w:r>
        <w:t>PROF: good argument that this would apply to a tort settlement re: destruction of the warehouse</w:t>
      </w:r>
    </w:p>
    <w:p w14:paraId="3503DC9D" w14:textId="381807B7" w:rsidR="003A751A" w:rsidRDefault="003A751A" w:rsidP="003A751A">
      <w:pPr>
        <w:pStyle w:val="ListParagraph"/>
        <w:numPr>
          <w:ilvl w:val="3"/>
          <w:numId w:val="3"/>
        </w:numPr>
      </w:pPr>
      <w:r>
        <w:rPr>
          <w:u w:val="single"/>
        </w:rPr>
        <w:t>Problem</w:t>
      </w:r>
      <w:r>
        <w:t>:</w:t>
      </w:r>
    </w:p>
    <w:p w14:paraId="7C0A742E" w14:textId="24DDC081" w:rsidR="003A751A" w:rsidRDefault="00FB3308" w:rsidP="003A751A">
      <w:pPr>
        <w:pStyle w:val="ListParagraph"/>
        <w:numPr>
          <w:ilvl w:val="4"/>
          <w:numId w:val="3"/>
        </w:numPr>
      </w:pPr>
      <w:r>
        <w:t>J has a business warehouse (FMV = $100k, A/B = $80k). Fire destroys warehouse; J gets $100k of insurance proceeds. If J builds a new wa</w:t>
      </w:r>
      <w:r w:rsidR="008321BE">
        <w:t>rehouse with insurance proceeds, tax consequences:</w:t>
      </w:r>
    </w:p>
    <w:p w14:paraId="37ECD6FD" w14:textId="27A6B25B" w:rsidR="00FB3308" w:rsidRPr="008321BE" w:rsidRDefault="008321BE" w:rsidP="00FB3308">
      <w:pPr>
        <w:pStyle w:val="ListParagraph"/>
        <w:numPr>
          <w:ilvl w:val="5"/>
          <w:numId w:val="3"/>
        </w:numPr>
        <w:rPr>
          <w:rStyle w:val="st"/>
        </w:rPr>
      </w:pPr>
      <w:r>
        <w:t xml:space="preserve">(1) Getting insurance proceeds is a disposition event; </w:t>
      </w:r>
      <w:r w:rsidRPr="00A56379">
        <w:rPr>
          <w:rStyle w:val="st"/>
          <w:rFonts w:ascii="Cambria" w:eastAsia="Times New Roman" w:hAnsi="Cambria" w:cs="Times New Roman"/>
          <w:b/>
        </w:rPr>
        <w:t>§</w:t>
      </w:r>
      <w:r>
        <w:rPr>
          <w:rStyle w:val="st"/>
          <w:rFonts w:ascii="Cambria" w:eastAsia="Times New Roman" w:hAnsi="Cambria" w:cs="Times New Roman"/>
          <w:b/>
        </w:rPr>
        <w:t xml:space="preserve"> 1001 </w:t>
      </w:r>
      <w:r>
        <w:rPr>
          <w:rStyle w:val="st"/>
          <w:rFonts w:ascii="Cambria" w:eastAsia="Times New Roman" w:hAnsi="Cambria" w:cs="Times New Roman"/>
        </w:rPr>
        <w:t>analysis</w:t>
      </w:r>
    </w:p>
    <w:p w14:paraId="3B0E1E21" w14:textId="5E18958F" w:rsidR="008321BE" w:rsidRPr="008321BE" w:rsidRDefault="008321BE" w:rsidP="008321BE">
      <w:pPr>
        <w:pStyle w:val="ListParagraph"/>
        <w:numPr>
          <w:ilvl w:val="6"/>
          <w:numId w:val="3"/>
        </w:numPr>
        <w:rPr>
          <w:rStyle w:val="st"/>
        </w:rPr>
      </w:pPr>
      <w:r>
        <w:rPr>
          <w:rStyle w:val="st"/>
          <w:rFonts w:ascii="Cambria" w:eastAsia="Times New Roman" w:hAnsi="Cambria" w:cs="Times New Roman"/>
        </w:rPr>
        <w:t>A/R = $100k</w:t>
      </w:r>
    </w:p>
    <w:p w14:paraId="411502C8" w14:textId="43794F42" w:rsidR="008321BE" w:rsidRPr="008321BE" w:rsidRDefault="008321BE" w:rsidP="008321BE">
      <w:pPr>
        <w:pStyle w:val="ListParagraph"/>
        <w:numPr>
          <w:ilvl w:val="5"/>
          <w:numId w:val="3"/>
        </w:numPr>
        <w:rPr>
          <w:rStyle w:val="st"/>
        </w:rPr>
      </w:pPr>
      <w:r>
        <w:rPr>
          <w:rStyle w:val="st"/>
          <w:rFonts w:ascii="Cambria" w:eastAsia="Times New Roman" w:hAnsi="Cambria" w:cs="Times New Roman"/>
        </w:rPr>
        <w:t xml:space="preserve">(2) If all of the money is used to buy a new warehouse, no recognized gain per </w:t>
      </w:r>
      <w:r w:rsidRPr="00A56379">
        <w:rPr>
          <w:rStyle w:val="st"/>
          <w:rFonts w:ascii="Cambria" w:eastAsia="Times New Roman" w:hAnsi="Cambria" w:cs="Times New Roman"/>
          <w:b/>
        </w:rPr>
        <w:t>§</w:t>
      </w:r>
      <w:r>
        <w:rPr>
          <w:rStyle w:val="st"/>
          <w:rFonts w:ascii="Cambria" w:eastAsia="Times New Roman" w:hAnsi="Cambria" w:cs="Times New Roman"/>
          <w:b/>
        </w:rPr>
        <w:t xml:space="preserve"> 1033</w:t>
      </w:r>
    </w:p>
    <w:p w14:paraId="33C263BE" w14:textId="4C487C85" w:rsidR="008321BE" w:rsidRPr="008321BE" w:rsidRDefault="008321BE" w:rsidP="008321BE">
      <w:pPr>
        <w:pStyle w:val="ListParagraph"/>
        <w:numPr>
          <w:ilvl w:val="5"/>
          <w:numId w:val="3"/>
        </w:numPr>
        <w:rPr>
          <w:rStyle w:val="st"/>
        </w:rPr>
      </w:pPr>
      <w:r>
        <w:rPr>
          <w:rStyle w:val="st"/>
          <w:rFonts w:ascii="Cambria" w:eastAsia="Times New Roman" w:hAnsi="Cambria" w:cs="Times New Roman"/>
        </w:rPr>
        <w:t>(3) A/B in new warehouse is $80k</w:t>
      </w:r>
    </w:p>
    <w:p w14:paraId="1FE26BA6" w14:textId="7E9A51DA" w:rsidR="008321BE" w:rsidRDefault="008321BE" w:rsidP="008321BE">
      <w:pPr>
        <w:pStyle w:val="ListParagraph"/>
        <w:numPr>
          <w:ilvl w:val="4"/>
          <w:numId w:val="3"/>
        </w:numPr>
      </w:pPr>
      <w:r>
        <w:rPr>
          <w:rStyle w:val="st"/>
          <w:rFonts w:ascii="Cambria" w:eastAsia="Times New Roman" w:hAnsi="Cambria" w:cs="Times New Roman"/>
        </w:rPr>
        <w:t>If J got $100k in insurance proceeds but it actually cost $110k to build the new warehouse, TP’s basis in the new warehouse should be adjusted upward by the $10k paid in after-tax dollars.</w:t>
      </w:r>
    </w:p>
    <w:p w14:paraId="74768269" w14:textId="39614729" w:rsidR="00475F73" w:rsidRPr="00117510" w:rsidRDefault="00117510" w:rsidP="00475F73">
      <w:pPr>
        <w:pStyle w:val="ListParagraph"/>
        <w:numPr>
          <w:ilvl w:val="2"/>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109, 119</w:t>
      </w:r>
      <w:r>
        <w:rPr>
          <w:rStyle w:val="st"/>
          <w:rFonts w:ascii="Cambria" w:eastAsia="Times New Roman" w:hAnsi="Cambria" w:cs="Times New Roman"/>
        </w:rPr>
        <w:t>: Leasehold Improvements</w:t>
      </w:r>
    </w:p>
    <w:p w14:paraId="0828845E" w14:textId="1BF372EF" w:rsidR="00117510" w:rsidRPr="00117510" w:rsidRDefault="00117510" w:rsidP="00117510">
      <w:pPr>
        <w:pStyle w:val="ListParagraph"/>
        <w:numPr>
          <w:ilvl w:val="3"/>
          <w:numId w:val="3"/>
        </w:numPr>
        <w:rPr>
          <w:highlight w:val="yellow"/>
        </w:rPr>
      </w:pPr>
      <w:r w:rsidRPr="00117510">
        <w:rPr>
          <w:highlight w:val="yellow"/>
        </w:rPr>
        <w:t>GET MORE FROM SLIDE</w:t>
      </w:r>
    </w:p>
    <w:p w14:paraId="63F3D306" w14:textId="6E75E56A" w:rsidR="00117510" w:rsidRDefault="00117510" w:rsidP="00117510">
      <w:pPr>
        <w:pStyle w:val="ListParagraph"/>
        <w:numPr>
          <w:ilvl w:val="2"/>
          <w:numId w:val="3"/>
        </w:numPr>
      </w:pPr>
      <w:r>
        <w:t>COD Income &amp; its exceptions</w:t>
      </w:r>
    </w:p>
    <w:p w14:paraId="658D07EC" w14:textId="59843086" w:rsidR="00117510" w:rsidRPr="00117510" w:rsidRDefault="00117510" w:rsidP="00117510">
      <w:pPr>
        <w:pStyle w:val="ListParagraph"/>
        <w:numPr>
          <w:ilvl w:val="3"/>
          <w:numId w:val="3"/>
        </w:numPr>
        <w:rPr>
          <w:highlight w:val="yellow"/>
        </w:rPr>
      </w:pPr>
      <w:r w:rsidRPr="00117510">
        <w:rPr>
          <w:highlight w:val="yellow"/>
        </w:rPr>
        <w:t>GET MORE FROM SLIDE</w:t>
      </w:r>
    </w:p>
    <w:p w14:paraId="397B721E" w14:textId="5F8786CB" w:rsidR="00B01A31" w:rsidRDefault="00EF69CA" w:rsidP="00B97FE5">
      <w:pPr>
        <w:pStyle w:val="ListParagraph"/>
        <w:numPr>
          <w:ilvl w:val="0"/>
          <w:numId w:val="3"/>
        </w:numPr>
      </w:pPr>
      <w:r>
        <w:t>Deemed Realization</w:t>
      </w:r>
    </w:p>
    <w:p w14:paraId="01431FD2" w14:textId="2844C680" w:rsidR="008321BE" w:rsidRDefault="00AD0F31" w:rsidP="008321BE">
      <w:pPr>
        <w:pStyle w:val="ListParagraph"/>
        <w:numPr>
          <w:ilvl w:val="1"/>
          <w:numId w:val="3"/>
        </w:numPr>
      </w:pPr>
      <w:r>
        <w:t>Short Sale</w:t>
      </w:r>
    </w:p>
    <w:p w14:paraId="75BE8016" w14:textId="0BCF85B5" w:rsidR="00AD0F31" w:rsidRDefault="00AD0F31" w:rsidP="00AD0F31">
      <w:pPr>
        <w:pStyle w:val="ListParagraph"/>
        <w:numPr>
          <w:ilvl w:val="2"/>
          <w:numId w:val="3"/>
        </w:numPr>
      </w:pPr>
      <w:r>
        <w:t>Short Sale = speculators think that a stock price is going down/it is overvalued (opposite of buy low/sell high, long term position)</w:t>
      </w:r>
    </w:p>
    <w:p w14:paraId="0979416C" w14:textId="19D44807" w:rsidR="00AD0F31" w:rsidRDefault="00AD0F31" w:rsidP="00AD0F31">
      <w:pPr>
        <w:pStyle w:val="ListParagraph"/>
        <w:numPr>
          <w:ilvl w:val="2"/>
          <w:numId w:val="3"/>
        </w:numPr>
      </w:pPr>
      <w:r>
        <w:t xml:space="preserve">Example: </w:t>
      </w:r>
    </w:p>
    <w:p w14:paraId="33493072" w14:textId="42E74D3F" w:rsidR="00AD0F31" w:rsidRDefault="00AD0F31" w:rsidP="00AD0F31">
      <w:pPr>
        <w:pStyle w:val="ListParagraph"/>
        <w:numPr>
          <w:ilvl w:val="3"/>
          <w:numId w:val="3"/>
        </w:numPr>
      </w:pPr>
      <w:r>
        <w:t>C borrows 100 shares of GOOG (from his broker) when it is worth $500/sh, and immediately sells the shares for $50k. But he still owes his broker 100 shares of GOOG (</w:t>
      </w:r>
      <w:r>
        <w:rPr>
          <w:u w:val="single"/>
        </w:rPr>
        <w:t>not</w:t>
      </w:r>
      <w:r>
        <w:t xml:space="preserve"> the $ amount)</w:t>
      </w:r>
    </w:p>
    <w:p w14:paraId="51E7C116" w14:textId="73D8740F" w:rsidR="00AD0F31" w:rsidRDefault="00AD0F31" w:rsidP="00AD0F31">
      <w:pPr>
        <w:pStyle w:val="ListParagraph"/>
        <w:numPr>
          <w:ilvl w:val="4"/>
          <w:numId w:val="3"/>
        </w:numPr>
      </w:pPr>
      <w:r>
        <w:t>Risk position? C wants GOOG stock to go down</w:t>
      </w:r>
    </w:p>
    <w:p w14:paraId="217A81F6" w14:textId="0AA852E1" w:rsidR="00AD0F31" w:rsidRDefault="00AD0F31" w:rsidP="00AD0F31">
      <w:pPr>
        <w:pStyle w:val="ListParagraph"/>
        <w:numPr>
          <w:ilvl w:val="5"/>
          <w:numId w:val="3"/>
        </w:numPr>
      </w:pPr>
      <w:r>
        <w:t>If the price of the shares goes up and C has to pay back 100 shares to his broker in a few months, he will lose money on this deal</w:t>
      </w:r>
    </w:p>
    <w:p w14:paraId="768032BD" w14:textId="17BD49BE" w:rsidR="00AD0F31" w:rsidRDefault="00AD0F31" w:rsidP="00AD0F31">
      <w:pPr>
        <w:pStyle w:val="ListParagraph"/>
        <w:numPr>
          <w:ilvl w:val="4"/>
          <w:numId w:val="3"/>
        </w:numPr>
      </w:pPr>
      <w:r>
        <w:t>C would short GOOG stock if he thinks that it is overvalued</w:t>
      </w:r>
    </w:p>
    <w:p w14:paraId="2F2774EC" w14:textId="62D6B5D4" w:rsidR="00AD0F31" w:rsidRDefault="00AD0F31" w:rsidP="00AD0F31">
      <w:pPr>
        <w:pStyle w:val="ListParagraph"/>
        <w:numPr>
          <w:ilvl w:val="1"/>
          <w:numId w:val="3"/>
        </w:numPr>
      </w:pPr>
      <w:r>
        <w:t>Short Against the Box</w:t>
      </w:r>
      <w:r w:rsidR="009B6B1E">
        <w:t xml:space="preserve"> &amp; Deemed Realization</w:t>
      </w:r>
    </w:p>
    <w:p w14:paraId="53C2C6DA" w14:textId="5FAA5DB4" w:rsidR="00AD0F31" w:rsidRDefault="00AD0F31" w:rsidP="00AD0F31">
      <w:pPr>
        <w:pStyle w:val="ListParagraph"/>
        <w:numPr>
          <w:ilvl w:val="2"/>
          <w:numId w:val="3"/>
        </w:numPr>
      </w:pPr>
      <w:r>
        <w:t>“Box” = safety deposit box where you hold the stock that you already own</w:t>
      </w:r>
    </w:p>
    <w:p w14:paraId="1D65BBBC" w14:textId="3F2ED20D" w:rsidR="009B6B1E" w:rsidRDefault="009B6B1E" w:rsidP="009B6B1E">
      <w:pPr>
        <w:pStyle w:val="ListParagraph"/>
        <w:numPr>
          <w:ilvl w:val="3"/>
          <w:numId w:val="3"/>
        </w:numPr>
      </w:pPr>
      <w:r>
        <w:t>Summary:</w:t>
      </w:r>
    </w:p>
    <w:p w14:paraId="62DFCFAC" w14:textId="7ADCB7E6" w:rsidR="009B6B1E" w:rsidRDefault="009B6B1E" w:rsidP="009B6B1E">
      <w:pPr>
        <w:pStyle w:val="ListParagraph"/>
        <w:numPr>
          <w:ilvl w:val="4"/>
          <w:numId w:val="3"/>
        </w:numPr>
      </w:pPr>
      <w:r>
        <w:t>TP gets $ upfront w/o immediate tax liability</w:t>
      </w:r>
    </w:p>
    <w:p w14:paraId="023D0B07" w14:textId="6AB27EDA" w:rsidR="009B6B1E" w:rsidRDefault="009B6B1E" w:rsidP="009B6B1E">
      <w:pPr>
        <w:pStyle w:val="ListParagraph"/>
        <w:numPr>
          <w:ilvl w:val="4"/>
          <w:numId w:val="3"/>
        </w:numPr>
      </w:pPr>
      <w:r>
        <w:t>Neutralized risk exposure</w:t>
      </w:r>
    </w:p>
    <w:p w14:paraId="634860B2" w14:textId="5C9AED25" w:rsidR="009B6B1E" w:rsidRDefault="009B6B1E" w:rsidP="009B6B1E">
      <w:pPr>
        <w:pStyle w:val="ListParagraph"/>
        <w:numPr>
          <w:ilvl w:val="4"/>
          <w:numId w:val="3"/>
        </w:numPr>
      </w:pPr>
      <w:r>
        <w:t>“Constructively sells” his stock to his broker</w:t>
      </w:r>
    </w:p>
    <w:p w14:paraId="3E888F97" w14:textId="557C6826" w:rsidR="009B6B1E" w:rsidRDefault="009B6B1E" w:rsidP="009B6B1E">
      <w:pPr>
        <w:pStyle w:val="ListParagraph"/>
        <w:numPr>
          <w:ilvl w:val="3"/>
          <w:numId w:val="3"/>
        </w:numPr>
      </w:pPr>
      <w:r>
        <w:t>Legal formalism</w:t>
      </w:r>
    </w:p>
    <w:p w14:paraId="17F963F5" w14:textId="6492CA49" w:rsidR="009B6B1E" w:rsidRDefault="009B6B1E" w:rsidP="009B6B1E">
      <w:pPr>
        <w:pStyle w:val="ListParagraph"/>
        <w:numPr>
          <w:ilvl w:val="4"/>
          <w:numId w:val="3"/>
        </w:numPr>
      </w:pPr>
      <w:r>
        <w:t>TP still “owns” the shares, no sale/no realization</w:t>
      </w:r>
    </w:p>
    <w:p w14:paraId="482C3FA7" w14:textId="4048147F" w:rsidR="009B6B1E" w:rsidRDefault="009B6B1E" w:rsidP="009B6B1E">
      <w:pPr>
        <w:pStyle w:val="ListParagraph"/>
        <w:numPr>
          <w:ilvl w:val="5"/>
          <w:numId w:val="3"/>
        </w:numPr>
      </w:pPr>
      <w:r>
        <w:t>But he eliminates his risk</w:t>
      </w:r>
    </w:p>
    <w:p w14:paraId="03F85CB9" w14:textId="7661C007" w:rsidR="00EF36AF" w:rsidRDefault="00EF36AF" w:rsidP="00EF36AF">
      <w:pPr>
        <w:pStyle w:val="ListParagraph"/>
        <w:numPr>
          <w:ilvl w:val="3"/>
          <w:numId w:val="3"/>
        </w:numPr>
      </w:pPr>
      <w:r>
        <w:t>Meant to be a deferral</w:t>
      </w:r>
    </w:p>
    <w:p w14:paraId="61178DDE" w14:textId="6BA30CAC" w:rsidR="00AD0F31" w:rsidRDefault="00AD0F31" w:rsidP="00AD0F31">
      <w:pPr>
        <w:pStyle w:val="ListParagraph"/>
        <w:numPr>
          <w:ilvl w:val="2"/>
          <w:numId w:val="3"/>
        </w:numPr>
      </w:pPr>
      <w:r>
        <w:t xml:space="preserve">Why would the TP/investor want to “short” his </w:t>
      </w:r>
      <w:r>
        <w:rPr>
          <w:u w:val="single"/>
        </w:rPr>
        <w:t>own</w:t>
      </w:r>
      <w:r>
        <w:t xml:space="preserve"> stock?</w:t>
      </w:r>
    </w:p>
    <w:p w14:paraId="1D6D5C9B" w14:textId="4A686C16" w:rsidR="00AD0F31" w:rsidRDefault="00AD0F31" w:rsidP="00AD0F31">
      <w:pPr>
        <w:pStyle w:val="ListParagraph"/>
        <w:numPr>
          <w:ilvl w:val="3"/>
          <w:numId w:val="3"/>
        </w:numPr>
      </w:pPr>
      <w:r>
        <w:t>TP may want to diversity</w:t>
      </w:r>
    </w:p>
    <w:p w14:paraId="692A0DDB" w14:textId="1272C338" w:rsidR="00AD0F31" w:rsidRDefault="00AD0F31" w:rsidP="00AD0F31">
      <w:pPr>
        <w:pStyle w:val="ListParagraph"/>
        <w:numPr>
          <w:ilvl w:val="3"/>
          <w:numId w:val="3"/>
        </w:numPr>
      </w:pPr>
      <w:r>
        <w:t>If TP is an early founder/EE of a start-up …</w:t>
      </w:r>
    </w:p>
    <w:p w14:paraId="57B80107" w14:textId="62B1EF3F" w:rsidR="00AD0F31" w:rsidRDefault="00AD0F31" w:rsidP="00AD0F31">
      <w:pPr>
        <w:pStyle w:val="ListParagraph"/>
        <w:numPr>
          <w:ilvl w:val="4"/>
          <w:numId w:val="3"/>
        </w:numPr>
      </w:pPr>
      <w:r>
        <w:t>C owns 100 sh</w:t>
      </w:r>
      <w:r w:rsidR="00E323E9">
        <w:t>ares of GOOG (cost basis = $1k</w:t>
      </w:r>
      <w:r>
        <w:t>; FMV = $50k)</w:t>
      </w:r>
    </w:p>
    <w:p w14:paraId="490C4089" w14:textId="1789805B" w:rsidR="00AD0F31" w:rsidRDefault="00AD0F31" w:rsidP="00AD0F31">
      <w:pPr>
        <w:pStyle w:val="ListParagraph"/>
        <w:numPr>
          <w:ilvl w:val="5"/>
          <w:numId w:val="3"/>
        </w:numPr>
      </w:pPr>
      <w:r>
        <w:t>There’s a disincentive for C to sell these shares outright (in order to diversify) b/c he would have a huge tax liability</w:t>
      </w:r>
    </w:p>
    <w:p w14:paraId="33E29C0D" w14:textId="04621226" w:rsidR="00AD0F31" w:rsidRDefault="00AD0F31" w:rsidP="00AD0F31">
      <w:pPr>
        <w:pStyle w:val="ListParagraph"/>
        <w:numPr>
          <w:ilvl w:val="5"/>
          <w:numId w:val="3"/>
        </w:numPr>
      </w:pPr>
      <w:r>
        <w:t>“Short sale” – instead, C could borrow other GOOG stock from his broker, get the $50k upfront like in a regular short sale</w:t>
      </w:r>
    </w:p>
    <w:p w14:paraId="0D68B12F" w14:textId="206F1448" w:rsidR="00AD0F31" w:rsidRDefault="00AD0F31" w:rsidP="00AD0F31">
      <w:pPr>
        <w:pStyle w:val="ListParagraph"/>
        <w:numPr>
          <w:ilvl w:val="6"/>
          <w:numId w:val="3"/>
        </w:numPr>
      </w:pPr>
      <w:r>
        <w:t xml:space="preserve">There is </w:t>
      </w:r>
      <w:r>
        <w:rPr>
          <w:u w:val="single"/>
        </w:rPr>
        <w:t>no</w:t>
      </w:r>
      <w:r>
        <w:t xml:space="preserve"> risk exposure now, b/c if GOOG stock goes up, he loses money on the short sale but he makes money on the stock that he already owns. If the stock goes down, the short sale stock goes up and the stock he already owns goes down (exactly equivalent)</w:t>
      </w:r>
    </w:p>
    <w:p w14:paraId="6E2BC69B" w14:textId="7CD4F0E9" w:rsidR="00AD0F31" w:rsidRDefault="00AD0F31" w:rsidP="00AD0F31">
      <w:pPr>
        <w:pStyle w:val="ListParagraph"/>
        <w:numPr>
          <w:ilvl w:val="7"/>
          <w:numId w:val="3"/>
        </w:numPr>
      </w:pPr>
      <w:r>
        <w:t>In this short sale, no tax consequences for the GOOG stock he already owns (he has not sold his stock outright)</w:t>
      </w:r>
    </w:p>
    <w:p w14:paraId="73EA4138" w14:textId="278BD1A3" w:rsidR="00AD0F31" w:rsidRDefault="00AD0F31" w:rsidP="00AD0F31">
      <w:pPr>
        <w:pStyle w:val="ListParagraph"/>
        <w:numPr>
          <w:ilvl w:val="7"/>
          <w:numId w:val="3"/>
        </w:numPr>
      </w:pPr>
      <w:r>
        <w:t xml:space="preserve">But this is </w:t>
      </w:r>
      <w:r>
        <w:rPr>
          <w:u w:val="single"/>
        </w:rPr>
        <w:t>not</w:t>
      </w:r>
      <w:r>
        <w:t xml:space="preserve"> a wash b/c C has diversified his portfolio w/o taking a tax bite. </w:t>
      </w:r>
      <w:r>
        <w:rPr>
          <w:b/>
        </w:rPr>
        <w:t>He also now has $50k of cash</w:t>
      </w:r>
      <w:r>
        <w:t xml:space="preserve"> and he can do whatever he wants with it (he has cashed out and still avoided the tax)</w:t>
      </w:r>
    </w:p>
    <w:p w14:paraId="5F3432DB" w14:textId="1B48575A" w:rsidR="00E323E9" w:rsidRDefault="00E323E9" w:rsidP="00E323E9">
      <w:pPr>
        <w:pStyle w:val="ListParagraph"/>
        <w:numPr>
          <w:ilvl w:val="5"/>
          <w:numId w:val="3"/>
        </w:numPr>
      </w:pPr>
      <w:r>
        <w:t xml:space="preserve">The formal legal rights do </w:t>
      </w:r>
      <w:r>
        <w:rPr>
          <w:u w:val="single"/>
        </w:rPr>
        <w:t>not</w:t>
      </w:r>
      <w:r w:rsidRPr="00E323E9">
        <w:t xml:space="preserve"> </w:t>
      </w:r>
      <w:r>
        <w:t>comport with substantive economic risk, here</w:t>
      </w:r>
    </w:p>
    <w:p w14:paraId="0A1F4681" w14:textId="0BD2B0CA" w:rsidR="00E323E9" w:rsidRDefault="00E323E9" w:rsidP="00E323E9">
      <w:pPr>
        <w:pStyle w:val="ListParagraph"/>
        <w:numPr>
          <w:ilvl w:val="6"/>
          <w:numId w:val="3"/>
        </w:numPr>
      </w:pPr>
      <w:r>
        <w:t xml:space="preserve">He does a realization event w/o a realization event (this is why it’s called </w:t>
      </w:r>
      <w:r>
        <w:rPr>
          <w:u w:val="single"/>
        </w:rPr>
        <w:t>deemed realization</w:t>
      </w:r>
      <w:r>
        <w:t>)</w:t>
      </w:r>
    </w:p>
    <w:p w14:paraId="0D8EDA3B" w14:textId="005A8190" w:rsidR="00E323E9" w:rsidRDefault="00E323E9" w:rsidP="00E323E9">
      <w:pPr>
        <w:pStyle w:val="ListParagraph"/>
        <w:numPr>
          <w:ilvl w:val="7"/>
          <w:numId w:val="3"/>
        </w:numPr>
      </w:pPr>
      <w:r>
        <w:t>It’s formally not a disposition event, but looks a lot like one</w:t>
      </w:r>
    </w:p>
    <w:p w14:paraId="2CD4F227" w14:textId="7D1B1E0A" w:rsidR="00E323E9" w:rsidRDefault="00E323E9" w:rsidP="00E323E9">
      <w:pPr>
        <w:pStyle w:val="ListParagraph"/>
        <w:numPr>
          <w:ilvl w:val="5"/>
          <w:numId w:val="3"/>
        </w:numPr>
      </w:pPr>
      <w:r>
        <w:t xml:space="preserve">The $50k cash and TP’s loan agreement in borrowing from his broker is </w:t>
      </w:r>
      <w:r>
        <w:rPr>
          <w:u w:val="single"/>
        </w:rPr>
        <w:t>not</w:t>
      </w:r>
      <w:r>
        <w:t xml:space="preserve"> a taxable event (it is a loan)</w:t>
      </w:r>
    </w:p>
    <w:p w14:paraId="6258A0BB" w14:textId="69BE5DEA" w:rsidR="00E323E9" w:rsidRDefault="00E323E9" w:rsidP="00E323E9">
      <w:pPr>
        <w:pStyle w:val="ListParagraph"/>
        <w:numPr>
          <w:ilvl w:val="6"/>
          <w:numId w:val="3"/>
        </w:numPr>
      </w:pPr>
      <w:r>
        <w:t>But TP still has his outstanding obligation of the borrowed shares</w:t>
      </w:r>
    </w:p>
    <w:p w14:paraId="5E687E33" w14:textId="42D16720" w:rsidR="00E323E9" w:rsidRDefault="00E323E9" w:rsidP="00E323E9">
      <w:pPr>
        <w:pStyle w:val="ListParagraph"/>
        <w:numPr>
          <w:ilvl w:val="7"/>
          <w:numId w:val="3"/>
        </w:numPr>
      </w:pPr>
      <w:r>
        <w:t>But in reality, broker will let the TP roll over the borrowed stock year after year</w:t>
      </w:r>
    </w:p>
    <w:p w14:paraId="612AD244" w14:textId="12CF2CAE" w:rsidR="00E323E9" w:rsidRDefault="006D7685" w:rsidP="00E323E9">
      <w:pPr>
        <w:pStyle w:val="ListParagraph"/>
        <w:numPr>
          <w:ilvl w:val="8"/>
          <w:numId w:val="3"/>
        </w:numPr>
      </w:pPr>
      <w:r>
        <w:rPr>
          <w:u w:val="single"/>
        </w:rPr>
        <w:t>This roll-over for god knows how long is deferral</w:t>
      </w:r>
    </w:p>
    <w:p w14:paraId="30F1C4A3" w14:textId="47298F73" w:rsidR="006D7685" w:rsidRDefault="00CF355E" w:rsidP="00CF355E">
      <w:pPr>
        <w:pStyle w:val="ListParagraph"/>
        <w:numPr>
          <w:ilvl w:val="2"/>
          <w:numId w:val="3"/>
        </w:numPr>
      </w:pPr>
      <w:r>
        <w:t>Formal legal aspects of a transaction v. economic substance</w:t>
      </w:r>
    </w:p>
    <w:p w14:paraId="16293D83" w14:textId="4FE74945" w:rsidR="00CF355E" w:rsidRDefault="00A44F4F" w:rsidP="00CF355E">
      <w:pPr>
        <w:pStyle w:val="ListParagraph"/>
        <w:numPr>
          <w:ilvl w:val="3"/>
          <w:numId w:val="3"/>
        </w:numPr>
      </w:pPr>
      <w:r>
        <w:t>If we only pay attention to formal aspect, we are going to let people who are doing funny things slip through the cracks</w:t>
      </w:r>
    </w:p>
    <w:p w14:paraId="289AA637" w14:textId="0A17C427" w:rsidR="00A44F4F" w:rsidRPr="00A44F4F" w:rsidRDefault="00A44F4F" w:rsidP="00CF355E">
      <w:pPr>
        <w:pStyle w:val="ListParagraph"/>
        <w:numPr>
          <w:ilvl w:val="3"/>
          <w:numId w:val="3"/>
        </w:numPr>
        <w:rPr>
          <w:rStyle w:val="st"/>
        </w:rPr>
      </w:pPr>
      <w:r>
        <w:t>Form matters in tax law [</w:t>
      </w:r>
      <w:r w:rsidRPr="00A56379">
        <w:rPr>
          <w:rStyle w:val="st"/>
          <w:rFonts w:ascii="Cambria" w:eastAsia="Times New Roman" w:hAnsi="Cambria" w:cs="Times New Roman"/>
          <w:b/>
        </w:rPr>
        <w:t>§</w:t>
      </w:r>
      <w:r>
        <w:rPr>
          <w:rStyle w:val="st"/>
          <w:rFonts w:ascii="Cambria" w:eastAsia="Times New Roman" w:hAnsi="Cambria" w:cs="Times New Roman"/>
          <w:b/>
        </w:rPr>
        <w:t xml:space="preserve"> 1031 </w:t>
      </w:r>
      <w:r>
        <w:rPr>
          <w:rStyle w:val="st"/>
          <w:rFonts w:ascii="Cambria" w:eastAsia="Times New Roman" w:hAnsi="Cambria" w:cs="Times New Roman"/>
        </w:rPr>
        <w:t xml:space="preserve">&amp; </w:t>
      </w:r>
      <w:r>
        <w:rPr>
          <w:rStyle w:val="st"/>
          <w:rFonts w:ascii="Cambria" w:eastAsia="Times New Roman" w:hAnsi="Cambria" w:cs="Times New Roman"/>
          <w:b/>
          <w:i/>
        </w:rPr>
        <w:t>Cottage Savings</w:t>
      </w:r>
      <w:r>
        <w:rPr>
          <w:rStyle w:val="st"/>
          <w:rFonts w:ascii="Cambria" w:eastAsia="Times New Roman" w:hAnsi="Cambria" w:cs="Times New Roman"/>
        </w:rPr>
        <w:t>]</w:t>
      </w:r>
    </w:p>
    <w:p w14:paraId="3B42BB49" w14:textId="658D925D" w:rsidR="00A44F4F" w:rsidRPr="00A44F4F" w:rsidRDefault="00A44F4F" w:rsidP="00A44F4F">
      <w:pPr>
        <w:pStyle w:val="ListParagraph"/>
        <w:numPr>
          <w:ilvl w:val="4"/>
          <w:numId w:val="3"/>
        </w:numPr>
        <w:rPr>
          <w:rStyle w:val="st"/>
        </w:rPr>
      </w:pPr>
      <w:r>
        <w:rPr>
          <w:rStyle w:val="st"/>
          <w:rFonts w:ascii="Cambria" w:eastAsia="Times New Roman" w:hAnsi="Cambria" w:cs="Times New Roman"/>
        </w:rPr>
        <w:t>BUT economic substance should trump legal form when the two are radically inconsistent (potential TP abuse)</w:t>
      </w:r>
    </w:p>
    <w:p w14:paraId="4CCCBD78" w14:textId="57B4FCBC" w:rsidR="00A44F4F" w:rsidRPr="00A44F4F" w:rsidRDefault="00A44F4F" w:rsidP="00A44F4F">
      <w:pPr>
        <w:pStyle w:val="ListParagraph"/>
        <w:numPr>
          <w:ilvl w:val="5"/>
          <w:numId w:val="3"/>
        </w:numPr>
        <w:rPr>
          <w:rStyle w:val="st"/>
        </w:rPr>
      </w:pPr>
      <w:r>
        <w:rPr>
          <w:rStyle w:val="st"/>
          <w:rFonts w:ascii="Cambria" w:eastAsia="Times New Roman" w:hAnsi="Cambria" w:cs="Times New Roman"/>
        </w:rPr>
        <w:t>Like in the short against the box example</w:t>
      </w:r>
    </w:p>
    <w:p w14:paraId="49DDA94E" w14:textId="44629EE6" w:rsidR="00A44F4F" w:rsidRPr="009B6B1E" w:rsidRDefault="009B6B1E" w:rsidP="009B6B1E">
      <w:pPr>
        <w:pStyle w:val="ListParagraph"/>
        <w:numPr>
          <w:ilvl w:val="2"/>
          <w:numId w:val="3"/>
        </w:numPr>
        <w:rPr>
          <w:rStyle w:val="st"/>
        </w:rPr>
      </w:pPr>
      <w:r>
        <w:t xml:space="preserve">Congress responds to this problem with </w:t>
      </w:r>
      <w:r w:rsidRPr="00A56379">
        <w:rPr>
          <w:rStyle w:val="st"/>
          <w:rFonts w:ascii="Cambria" w:eastAsia="Times New Roman" w:hAnsi="Cambria" w:cs="Times New Roman"/>
          <w:b/>
        </w:rPr>
        <w:t>§</w:t>
      </w:r>
      <w:r>
        <w:rPr>
          <w:rStyle w:val="st"/>
          <w:rFonts w:ascii="Cambria" w:eastAsia="Times New Roman" w:hAnsi="Cambria" w:cs="Times New Roman"/>
          <w:b/>
        </w:rPr>
        <w:t xml:space="preserve"> 1259</w:t>
      </w:r>
    </w:p>
    <w:p w14:paraId="1676B3A6" w14:textId="0AB59D9D" w:rsidR="009B6B1E" w:rsidRPr="00BF7F9D" w:rsidRDefault="00BF7F9D" w:rsidP="009B6B1E">
      <w:pPr>
        <w:pStyle w:val="ListParagraph"/>
        <w:numPr>
          <w:ilvl w:val="1"/>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1259</w:t>
      </w:r>
    </w:p>
    <w:p w14:paraId="746C50EC" w14:textId="46810275" w:rsidR="00BF7F9D" w:rsidRPr="00BF7F9D" w:rsidRDefault="00BF7F9D" w:rsidP="00BF7F9D">
      <w:pPr>
        <w:pStyle w:val="ListParagraph"/>
        <w:numPr>
          <w:ilvl w:val="2"/>
          <w:numId w:val="3"/>
        </w:numPr>
        <w:rPr>
          <w:rStyle w:val="st"/>
        </w:rPr>
      </w:pPr>
      <w:r>
        <w:rPr>
          <w:rStyle w:val="st"/>
          <w:rFonts w:ascii="Cambria" w:eastAsia="Times New Roman" w:hAnsi="Cambria" w:cs="Times New Roman"/>
        </w:rPr>
        <w:t>Congressional response to deemed realization</w:t>
      </w:r>
    </w:p>
    <w:p w14:paraId="4860D966" w14:textId="5D45D2E9" w:rsidR="00BF7F9D" w:rsidRPr="00BF7F9D" w:rsidRDefault="00BF7F9D" w:rsidP="00BF7F9D">
      <w:pPr>
        <w:pStyle w:val="ListParagraph"/>
        <w:numPr>
          <w:ilvl w:val="2"/>
          <w:numId w:val="3"/>
        </w:numPr>
        <w:rPr>
          <w:rStyle w:val="st"/>
        </w:rPr>
      </w:pPr>
      <w:r>
        <w:rPr>
          <w:rStyle w:val="st"/>
          <w:rFonts w:ascii="Cambria" w:eastAsia="Times New Roman" w:hAnsi="Cambria" w:cs="Times New Roman"/>
        </w:rPr>
        <w:t xml:space="preserve">“If there is a constructive sale [ie. short against the box type transactions] of appreciated financial positions [ie. above GOOG stock], TP shall </w:t>
      </w:r>
      <w:r>
        <w:rPr>
          <w:rStyle w:val="st"/>
          <w:rFonts w:ascii="Cambria" w:eastAsia="Times New Roman" w:hAnsi="Cambria" w:cs="Times New Roman"/>
          <w:u w:val="single"/>
        </w:rPr>
        <w:t>recognize gain</w:t>
      </w:r>
      <w:r w:rsidRPr="00BF7F9D">
        <w:rPr>
          <w:rStyle w:val="st"/>
          <w:rFonts w:ascii="Cambria" w:eastAsia="Times New Roman" w:hAnsi="Cambria" w:cs="Times New Roman"/>
        </w:rPr>
        <w:t xml:space="preserve"> </w:t>
      </w:r>
      <w:r>
        <w:rPr>
          <w:rStyle w:val="st"/>
          <w:rFonts w:ascii="Cambria" w:eastAsia="Times New Roman" w:hAnsi="Cambria" w:cs="Times New Roman"/>
        </w:rPr>
        <w:t>as if such position were sold, assigned, etc.” [ie. TAXED]</w:t>
      </w:r>
    </w:p>
    <w:p w14:paraId="1CD2C7C0" w14:textId="0AA982FD" w:rsidR="00BF7F9D" w:rsidRPr="00BF7F9D" w:rsidRDefault="00BF7F9D" w:rsidP="00BF7F9D">
      <w:pPr>
        <w:pStyle w:val="ListParagraph"/>
        <w:numPr>
          <w:ilvl w:val="3"/>
          <w:numId w:val="3"/>
        </w:numPr>
        <w:rPr>
          <w:rStyle w:val="st"/>
        </w:rPr>
      </w:pPr>
      <w:r>
        <w:rPr>
          <w:rStyle w:val="st"/>
          <w:rFonts w:ascii="Cambria" w:eastAsia="Times New Roman" w:hAnsi="Cambria" w:cs="Times New Roman"/>
        </w:rPr>
        <w:t>Congress is really saying that economic substance trumps legal form</w:t>
      </w:r>
    </w:p>
    <w:p w14:paraId="5AB91D65" w14:textId="4FCF13EB" w:rsidR="00BF7F9D" w:rsidRPr="00EF69CA" w:rsidRDefault="00BF7F9D" w:rsidP="00BF7F9D">
      <w:pPr>
        <w:pStyle w:val="ListParagraph"/>
        <w:numPr>
          <w:ilvl w:val="4"/>
          <w:numId w:val="3"/>
        </w:numPr>
        <w:rPr>
          <w:rStyle w:val="st"/>
        </w:rPr>
      </w:pPr>
      <w:r>
        <w:rPr>
          <w:rStyle w:val="st"/>
          <w:rFonts w:ascii="Cambria" w:eastAsia="Times New Roman" w:hAnsi="Cambria" w:cs="Times New Roman"/>
        </w:rPr>
        <w:t xml:space="preserve">Plug this gaping hole caused by </w:t>
      </w:r>
      <w:r w:rsidR="00EF69CA">
        <w:rPr>
          <w:rStyle w:val="st"/>
          <w:rFonts w:ascii="Cambria" w:eastAsia="Times New Roman" w:hAnsi="Cambria" w:cs="Times New Roman"/>
        </w:rPr>
        <w:t xml:space="preserve">the </w:t>
      </w:r>
      <w:r>
        <w:rPr>
          <w:rStyle w:val="st"/>
          <w:rFonts w:ascii="Cambria" w:eastAsia="Times New Roman" w:hAnsi="Cambria" w:cs="Times New Roman"/>
        </w:rPr>
        <w:t>legal formalism</w:t>
      </w:r>
      <w:r w:rsidR="00EF69CA">
        <w:rPr>
          <w:rStyle w:val="st"/>
          <w:rFonts w:ascii="Cambria" w:eastAsia="Times New Roman" w:hAnsi="Cambria" w:cs="Times New Roman"/>
        </w:rPr>
        <w:t xml:space="preserve"> that TP still technically owns the shares</w:t>
      </w:r>
    </w:p>
    <w:p w14:paraId="1DB5501C" w14:textId="217572F5" w:rsidR="00EF69CA" w:rsidRPr="00BF7F9D" w:rsidRDefault="00EF69CA" w:rsidP="00EF69CA">
      <w:pPr>
        <w:pStyle w:val="ListParagraph"/>
        <w:numPr>
          <w:ilvl w:val="5"/>
          <w:numId w:val="3"/>
        </w:numPr>
        <w:rPr>
          <w:rStyle w:val="st"/>
        </w:rPr>
      </w:pPr>
      <w:r>
        <w:rPr>
          <w:rStyle w:val="st"/>
          <w:rFonts w:ascii="Cambria" w:eastAsia="Times New Roman" w:hAnsi="Cambria" w:cs="Times New Roman"/>
        </w:rPr>
        <w:t xml:space="preserve">There are still gaping holes in </w:t>
      </w:r>
      <w:r w:rsidRPr="00A56379">
        <w:rPr>
          <w:rStyle w:val="st"/>
          <w:rFonts w:ascii="Cambria" w:eastAsia="Times New Roman" w:hAnsi="Cambria" w:cs="Times New Roman"/>
          <w:b/>
        </w:rPr>
        <w:t>§</w:t>
      </w:r>
      <w:r>
        <w:rPr>
          <w:rStyle w:val="st"/>
          <w:rFonts w:ascii="Cambria" w:eastAsia="Times New Roman" w:hAnsi="Cambria" w:cs="Times New Roman"/>
          <w:b/>
        </w:rPr>
        <w:t xml:space="preserve"> 1259</w:t>
      </w:r>
      <w:r>
        <w:rPr>
          <w:rStyle w:val="st"/>
          <w:rFonts w:ascii="Cambria" w:eastAsia="Times New Roman" w:hAnsi="Cambria" w:cs="Times New Roman"/>
        </w:rPr>
        <w:t>, but still addresses the problem and says that economic substance trumps legal form</w:t>
      </w:r>
    </w:p>
    <w:p w14:paraId="5D177055" w14:textId="6F1DA00A" w:rsidR="00BF7F9D" w:rsidRPr="00BF7F9D" w:rsidRDefault="00BF7F9D" w:rsidP="00BF7F9D">
      <w:pPr>
        <w:pStyle w:val="ListParagraph"/>
        <w:numPr>
          <w:ilvl w:val="4"/>
          <w:numId w:val="3"/>
        </w:numPr>
        <w:rPr>
          <w:rStyle w:val="st"/>
        </w:rPr>
      </w:pPr>
      <w:r>
        <w:rPr>
          <w:rStyle w:val="st"/>
          <w:rFonts w:ascii="Cambria" w:eastAsia="Times New Roman" w:hAnsi="Cambria" w:cs="Times New Roman"/>
        </w:rPr>
        <w:t>This applies to zero cost collars, etc., too</w:t>
      </w:r>
    </w:p>
    <w:p w14:paraId="5E9192A5" w14:textId="60FB00E5" w:rsidR="00BF7F9D" w:rsidRPr="00BF7F9D" w:rsidRDefault="00BF7F9D" w:rsidP="00BF7F9D">
      <w:pPr>
        <w:pStyle w:val="ListParagraph"/>
        <w:numPr>
          <w:ilvl w:val="2"/>
          <w:numId w:val="3"/>
        </w:numPr>
        <w:rPr>
          <w:rStyle w:val="st"/>
        </w:rPr>
      </w:pPr>
      <w:r>
        <w:rPr>
          <w:rStyle w:val="st"/>
          <w:rFonts w:ascii="Cambria" w:eastAsia="Times New Roman" w:hAnsi="Cambria" w:cs="Times New Roman"/>
        </w:rPr>
        <w:t xml:space="preserve">This section applied to </w:t>
      </w:r>
      <w:r>
        <w:rPr>
          <w:rStyle w:val="st"/>
          <w:rFonts w:ascii="Cambria" w:eastAsia="Times New Roman" w:hAnsi="Cambria" w:cs="Times New Roman"/>
          <w:b/>
          <w:i/>
        </w:rPr>
        <w:t>Woodsam</w:t>
      </w:r>
    </w:p>
    <w:p w14:paraId="185E30A7" w14:textId="0FC689D2" w:rsidR="00BF7F9D" w:rsidRPr="00EF36AF" w:rsidRDefault="00BF7F9D" w:rsidP="00BF7F9D">
      <w:pPr>
        <w:pStyle w:val="ListParagraph"/>
        <w:numPr>
          <w:ilvl w:val="3"/>
          <w:numId w:val="3"/>
        </w:numPr>
        <w:rPr>
          <w:rStyle w:val="st"/>
        </w:rPr>
      </w:pPr>
      <w:r>
        <w:rPr>
          <w:rStyle w:val="st"/>
          <w:rFonts w:ascii="Cambria" w:eastAsia="Times New Roman" w:hAnsi="Cambria" w:cs="Times New Roman"/>
        </w:rPr>
        <w:t xml:space="preserve">Woodsam TP </w:t>
      </w:r>
      <w:r w:rsidR="00EF36AF">
        <w:rPr>
          <w:rStyle w:val="st"/>
          <w:rFonts w:ascii="Cambria" w:eastAsia="Times New Roman" w:hAnsi="Cambria" w:cs="Times New Roman"/>
        </w:rPr>
        <w:t xml:space="preserve">still </w:t>
      </w:r>
      <w:r>
        <w:rPr>
          <w:rStyle w:val="st"/>
          <w:rFonts w:ascii="Cambria" w:eastAsia="Times New Roman" w:hAnsi="Cambria" w:cs="Times New Roman"/>
        </w:rPr>
        <w:t>had an upside risk</w:t>
      </w:r>
      <w:r w:rsidR="00EF36AF">
        <w:rPr>
          <w:rStyle w:val="st"/>
          <w:rFonts w:ascii="Cambria" w:eastAsia="Times New Roman" w:hAnsi="Cambria" w:cs="Times New Roman"/>
        </w:rPr>
        <w:t xml:space="preserve"> [enough risk maintained in Woodsam</w:t>
      </w:r>
      <w:r>
        <w:rPr>
          <w:rStyle w:val="st"/>
          <w:rFonts w:ascii="Cambria" w:eastAsia="Times New Roman" w:hAnsi="Cambria" w:cs="Times New Roman"/>
        </w:rPr>
        <w:t xml:space="preserve"> transaction that probably wouldn’t fit into </w:t>
      </w:r>
      <w:r w:rsidRPr="00A56379">
        <w:rPr>
          <w:rStyle w:val="st"/>
          <w:rFonts w:ascii="Cambria" w:eastAsia="Times New Roman" w:hAnsi="Cambria" w:cs="Times New Roman"/>
          <w:b/>
        </w:rPr>
        <w:t>§</w:t>
      </w:r>
      <w:r>
        <w:rPr>
          <w:rStyle w:val="st"/>
          <w:rFonts w:ascii="Cambria" w:eastAsia="Times New Roman" w:hAnsi="Cambria" w:cs="Times New Roman"/>
          <w:b/>
        </w:rPr>
        <w:t xml:space="preserve"> 1259</w:t>
      </w:r>
      <w:r>
        <w:rPr>
          <w:rStyle w:val="st"/>
          <w:rFonts w:ascii="Cambria" w:eastAsia="Times New Roman" w:hAnsi="Cambria" w:cs="Times New Roman"/>
        </w:rPr>
        <w:t>]</w:t>
      </w:r>
    </w:p>
    <w:p w14:paraId="196B22BE" w14:textId="3DB0E975" w:rsidR="00EF36AF" w:rsidRPr="00EF36AF" w:rsidRDefault="00EF36AF" w:rsidP="00EF36AF">
      <w:pPr>
        <w:pStyle w:val="ListParagraph"/>
        <w:numPr>
          <w:ilvl w:val="4"/>
          <w:numId w:val="3"/>
        </w:numPr>
        <w:rPr>
          <w:rStyle w:val="st"/>
        </w:rPr>
      </w:pPr>
      <w:r>
        <w:rPr>
          <w:rStyle w:val="st"/>
          <w:rFonts w:ascii="Cambria" w:eastAsia="Times New Roman" w:hAnsi="Cambria" w:cs="Times New Roman"/>
        </w:rPr>
        <w:t xml:space="preserve">Whereas in </w:t>
      </w:r>
      <w:r w:rsidRPr="00A56379">
        <w:rPr>
          <w:rStyle w:val="st"/>
          <w:rFonts w:ascii="Cambria" w:eastAsia="Times New Roman" w:hAnsi="Cambria" w:cs="Times New Roman"/>
          <w:b/>
        </w:rPr>
        <w:t>§</w:t>
      </w:r>
      <w:r>
        <w:rPr>
          <w:rStyle w:val="st"/>
          <w:rFonts w:ascii="Cambria" w:eastAsia="Times New Roman" w:hAnsi="Cambria" w:cs="Times New Roman"/>
          <w:b/>
        </w:rPr>
        <w:t xml:space="preserve"> 1259 </w:t>
      </w:r>
      <w:r>
        <w:rPr>
          <w:rStyle w:val="st"/>
          <w:rFonts w:ascii="Cambria" w:eastAsia="Times New Roman" w:hAnsi="Cambria" w:cs="Times New Roman"/>
        </w:rPr>
        <w:t>transactions, there is a complete neutralization of risk</w:t>
      </w:r>
    </w:p>
    <w:p w14:paraId="1F10D36B" w14:textId="03A001DD" w:rsidR="00EF36AF" w:rsidRPr="00EF36AF" w:rsidRDefault="00EF36AF" w:rsidP="00EF36AF">
      <w:pPr>
        <w:pStyle w:val="ListParagraph"/>
        <w:numPr>
          <w:ilvl w:val="2"/>
          <w:numId w:val="3"/>
        </w:numPr>
        <w:rPr>
          <w:rStyle w:val="st"/>
        </w:rPr>
      </w:pPr>
      <w:r>
        <w:rPr>
          <w:rStyle w:val="st"/>
          <w:rFonts w:ascii="Cambria" w:eastAsia="Times New Roman" w:hAnsi="Cambria" w:cs="Times New Roman"/>
          <w:u w:val="single"/>
        </w:rPr>
        <w:t>Before</w:t>
      </w:r>
      <w:r>
        <w:rPr>
          <w:rStyle w:val="st"/>
          <w:rFonts w:ascii="Cambria" w:eastAsia="Times New Roman" w:hAnsi="Cambria" w:cs="Times New Roman"/>
        </w:rPr>
        <w:t xml:space="preserve"> </w:t>
      </w:r>
      <w:r w:rsidRPr="00A56379">
        <w:rPr>
          <w:rStyle w:val="st"/>
          <w:rFonts w:ascii="Cambria" w:eastAsia="Times New Roman" w:hAnsi="Cambria" w:cs="Times New Roman"/>
          <w:b/>
        </w:rPr>
        <w:t>§</w:t>
      </w:r>
      <w:r>
        <w:rPr>
          <w:rStyle w:val="st"/>
          <w:rFonts w:ascii="Cambria" w:eastAsia="Times New Roman" w:hAnsi="Cambria" w:cs="Times New Roman"/>
          <w:b/>
        </w:rPr>
        <w:t xml:space="preserve"> 1259</w:t>
      </w:r>
      <w:r>
        <w:rPr>
          <w:rStyle w:val="st"/>
          <w:rFonts w:ascii="Cambria" w:eastAsia="Times New Roman" w:hAnsi="Cambria" w:cs="Times New Roman"/>
        </w:rPr>
        <w:t>, when C (above) “closes out” his short sale (ie. pays his broker back on the short position)</w:t>
      </w:r>
    </w:p>
    <w:p w14:paraId="2A511504" w14:textId="03C3DF82" w:rsidR="00EF36AF" w:rsidRPr="00EF36AF" w:rsidRDefault="00EF36AF" w:rsidP="00EF36AF">
      <w:pPr>
        <w:pStyle w:val="ListParagraph"/>
        <w:numPr>
          <w:ilvl w:val="3"/>
          <w:numId w:val="3"/>
        </w:numPr>
        <w:rPr>
          <w:rStyle w:val="st"/>
        </w:rPr>
      </w:pPr>
      <w:r>
        <w:rPr>
          <w:rStyle w:val="st"/>
          <w:rFonts w:ascii="Cambria" w:eastAsia="Times New Roman" w:hAnsi="Cambria" w:cs="Times New Roman"/>
        </w:rPr>
        <w:t>C gives broker “legal title” to shares</w:t>
      </w:r>
    </w:p>
    <w:p w14:paraId="32FBDFC2" w14:textId="4B44D9BC" w:rsidR="00EF36AF" w:rsidRPr="00EF36AF" w:rsidRDefault="00EF36AF" w:rsidP="00EF36AF">
      <w:pPr>
        <w:pStyle w:val="ListParagraph"/>
        <w:numPr>
          <w:ilvl w:val="3"/>
          <w:numId w:val="3"/>
        </w:numPr>
        <w:rPr>
          <w:rStyle w:val="st"/>
        </w:rPr>
      </w:pPr>
      <w:r>
        <w:rPr>
          <w:rStyle w:val="st"/>
          <w:rFonts w:ascii="Cambria" w:eastAsia="Times New Roman" w:hAnsi="Cambria" w:cs="Times New Roman"/>
        </w:rPr>
        <w:t>Fulfills short sale legal obligation to repay</w:t>
      </w:r>
    </w:p>
    <w:p w14:paraId="3CA2C3F8" w14:textId="63714746" w:rsidR="00EF36AF" w:rsidRPr="00EF36AF" w:rsidRDefault="00EF36AF" w:rsidP="00EF36AF">
      <w:pPr>
        <w:pStyle w:val="ListParagraph"/>
        <w:numPr>
          <w:ilvl w:val="3"/>
          <w:numId w:val="3"/>
        </w:numPr>
        <w:rPr>
          <w:rStyle w:val="st"/>
        </w:rPr>
      </w:pPr>
      <w:r>
        <w:rPr>
          <w:rStyle w:val="st"/>
          <w:rFonts w:ascii="Cambria" w:eastAsia="Times New Roman" w:hAnsi="Cambria" w:cs="Times New Roman"/>
        </w:rPr>
        <w:t>TP realizes gain then</w:t>
      </w:r>
    </w:p>
    <w:p w14:paraId="2B61D691" w14:textId="7B6463C3" w:rsidR="00EF36AF" w:rsidRPr="00EF36AF" w:rsidRDefault="00EF36AF" w:rsidP="00EF36AF">
      <w:pPr>
        <w:pStyle w:val="ListParagraph"/>
        <w:numPr>
          <w:ilvl w:val="4"/>
          <w:numId w:val="3"/>
        </w:numPr>
        <w:rPr>
          <w:rStyle w:val="st"/>
        </w:rPr>
      </w:pPr>
      <w:r>
        <w:rPr>
          <w:rStyle w:val="st"/>
          <w:rFonts w:ascii="Cambria" w:eastAsia="Times New Roman" w:hAnsi="Cambria" w:cs="Times New Roman"/>
        </w:rPr>
        <w:t>$49k (A/R = $50k – A/B = $1k) in above example</w:t>
      </w:r>
    </w:p>
    <w:p w14:paraId="65835BC4" w14:textId="3BFC7C8A" w:rsidR="00EF36AF" w:rsidRPr="00EF36AF" w:rsidRDefault="00EF36AF" w:rsidP="00EF36AF">
      <w:pPr>
        <w:pStyle w:val="ListParagraph"/>
        <w:numPr>
          <w:ilvl w:val="5"/>
          <w:numId w:val="3"/>
        </w:numPr>
        <w:rPr>
          <w:rStyle w:val="st"/>
          <w:u w:val="single"/>
        </w:rPr>
      </w:pPr>
      <w:r w:rsidRPr="00EF36AF">
        <w:rPr>
          <w:rStyle w:val="st"/>
          <w:rFonts w:ascii="Cambria" w:eastAsia="Times New Roman" w:hAnsi="Cambria" w:cs="Times New Roman"/>
          <w:u w:val="single"/>
        </w:rPr>
        <w:t xml:space="preserve">TP </w:t>
      </w:r>
      <w:r>
        <w:rPr>
          <w:rStyle w:val="st"/>
          <w:rFonts w:ascii="Cambria" w:eastAsia="Times New Roman" w:hAnsi="Cambria" w:cs="Times New Roman"/>
          <w:u w:val="single"/>
        </w:rPr>
        <w:t>would get</w:t>
      </w:r>
      <w:r w:rsidRPr="00EF36AF">
        <w:rPr>
          <w:rStyle w:val="st"/>
          <w:rFonts w:ascii="Cambria" w:eastAsia="Times New Roman" w:hAnsi="Cambria" w:cs="Times New Roman"/>
          <w:u w:val="single"/>
        </w:rPr>
        <w:t xml:space="preserve"> benefit of deferral</w:t>
      </w:r>
    </w:p>
    <w:p w14:paraId="604291F2" w14:textId="5C66C5F1" w:rsidR="00EF36AF" w:rsidRPr="00EF36AF" w:rsidRDefault="00EF36AF" w:rsidP="00EF36AF">
      <w:pPr>
        <w:pStyle w:val="ListParagraph"/>
        <w:numPr>
          <w:ilvl w:val="3"/>
          <w:numId w:val="3"/>
        </w:numPr>
        <w:rPr>
          <w:rStyle w:val="st"/>
          <w:u w:val="single"/>
        </w:rPr>
      </w:pPr>
      <w:r w:rsidRPr="00A56379">
        <w:rPr>
          <w:rStyle w:val="st"/>
          <w:rFonts w:ascii="Cambria" w:eastAsia="Times New Roman" w:hAnsi="Cambria" w:cs="Times New Roman"/>
          <w:b/>
        </w:rPr>
        <w:t>§</w:t>
      </w:r>
      <w:r>
        <w:rPr>
          <w:rStyle w:val="st"/>
          <w:rFonts w:ascii="Cambria" w:eastAsia="Times New Roman" w:hAnsi="Cambria" w:cs="Times New Roman"/>
          <w:b/>
        </w:rPr>
        <w:t xml:space="preserve"> 1014</w:t>
      </w:r>
      <w:r>
        <w:rPr>
          <w:rStyle w:val="st"/>
          <w:rFonts w:ascii="Cambria" w:eastAsia="Times New Roman" w:hAnsi="Cambria" w:cs="Times New Roman"/>
        </w:rPr>
        <w:t>: keep in mind with this “close out” might come</w:t>
      </w:r>
    </w:p>
    <w:p w14:paraId="2BEA73BC" w14:textId="6E5CF9B7" w:rsidR="00EF36AF" w:rsidRPr="00EF69CA" w:rsidRDefault="00EF36AF" w:rsidP="00EF36AF">
      <w:pPr>
        <w:pStyle w:val="ListParagraph"/>
        <w:numPr>
          <w:ilvl w:val="4"/>
          <w:numId w:val="3"/>
        </w:numPr>
        <w:rPr>
          <w:rStyle w:val="st"/>
          <w:u w:val="single"/>
        </w:rPr>
      </w:pPr>
      <w:r>
        <w:rPr>
          <w:rStyle w:val="st"/>
          <w:rFonts w:ascii="Cambria" w:eastAsia="Times New Roman" w:hAnsi="Cambria" w:cs="Times New Roman"/>
        </w:rPr>
        <w:t>TP might keep rolling it over until TP dies and can use the stepped up basis with the estate tax (then a huge gain that won’t be taxed at all)</w:t>
      </w:r>
    </w:p>
    <w:p w14:paraId="6D4B1467" w14:textId="52E6B7C2" w:rsidR="00EF69CA" w:rsidRPr="00EF69CA" w:rsidRDefault="00EF69CA" w:rsidP="00EF69CA">
      <w:pPr>
        <w:pStyle w:val="ListParagraph"/>
        <w:numPr>
          <w:ilvl w:val="0"/>
          <w:numId w:val="3"/>
        </w:numPr>
        <w:rPr>
          <w:rStyle w:val="st"/>
          <w:u w:val="single"/>
        </w:rPr>
      </w:pPr>
      <w:r>
        <w:rPr>
          <w:rStyle w:val="st"/>
          <w:rFonts w:ascii="Cambria" w:eastAsia="Times New Roman" w:hAnsi="Cambria" w:cs="Times New Roman"/>
        </w:rPr>
        <w:t>Original Issue Discount [OID]</w:t>
      </w:r>
    </w:p>
    <w:p w14:paraId="745A9A84" w14:textId="3ECA9499" w:rsidR="00EF69CA" w:rsidRPr="00D26BCE" w:rsidRDefault="00D26BCE" w:rsidP="00EF69CA">
      <w:pPr>
        <w:pStyle w:val="ListParagraph"/>
        <w:numPr>
          <w:ilvl w:val="1"/>
          <w:numId w:val="3"/>
        </w:numPr>
        <w:rPr>
          <w:u w:val="single"/>
        </w:rPr>
      </w:pPr>
      <w:r>
        <w:rPr>
          <w:u w:val="single"/>
        </w:rPr>
        <w:t>Coupon Bond</w:t>
      </w:r>
    </w:p>
    <w:p w14:paraId="0CA57AAE" w14:textId="156A7818" w:rsidR="00D26BCE" w:rsidRPr="00D26BCE" w:rsidRDefault="00D26BCE" w:rsidP="00D26BCE">
      <w:pPr>
        <w:pStyle w:val="ListParagraph"/>
        <w:numPr>
          <w:ilvl w:val="2"/>
          <w:numId w:val="3"/>
        </w:numPr>
        <w:rPr>
          <w:u w:val="single"/>
        </w:rPr>
      </w:pPr>
      <w:r>
        <w:t>Debt instrument that pays regular interest (ie. cash payment of interest)</w:t>
      </w:r>
    </w:p>
    <w:p w14:paraId="308DFBA6" w14:textId="5550BD02" w:rsidR="00D26BCE" w:rsidRPr="00D26BCE" w:rsidRDefault="00D26BCE" w:rsidP="00D26BCE">
      <w:pPr>
        <w:pStyle w:val="ListParagraph"/>
        <w:numPr>
          <w:ilvl w:val="3"/>
          <w:numId w:val="3"/>
        </w:numPr>
        <w:rPr>
          <w:u w:val="single"/>
        </w:rPr>
      </w:pPr>
      <w:r>
        <w:t>Coupon represents the right to interest</w:t>
      </w:r>
    </w:p>
    <w:p w14:paraId="44E30C04" w14:textId="1FE93AA8" w:rsidR="00D26BCE" w:rsidRPr="00D26BCE" w:rsidRDefault="00D26BCE" w:rsidP="00D26BCE">
      <w:pPr>
        <w:pStyle w:val="ListParagraph"/>
        <w:numPr>
          <w:ilvl w:val="3"/>
          <w:numId w:val="3"/>
        </w:numPr>
        <w:rPr>
          <w:u w:val="single"/>
        </w:rPr>
      </w:pPr>
      <w:r>
        <w:t>Coupon rate = interest rate (get is annually, semi-annually, or however the agreement is set up)</w:t>
      </w:r>
    </w:p>
    <w:p w14:paraId="104771E6" w14:textId="30D5DA23" w:rsidR="00D26BCE" w:rsidRPr="00D26BCE" w:rsidRDefault="00D26BCE" w:rsidP="00D26BCE">
      <w:pPr>
        <w:pStyle w:val="ListParagraph"/>
        <w:numPr>
          <w:ilvl w:val="3"/>
          <w:numId w:val="3"/>
        </w:numPr>
        <w:rPr>
          <w:u w:val="single"/>
        </w:rPr>
      </w:pPr>
      <w:r>
        <w:t>This is how private &amp; public entities raise money</w:t>
      </w:r>
    </w:p>
    <w:p w14:paraId="3043B725" w14:textId="171E4670" w:rsidR="00D26BCE" w:rsidRDefault="00D26BCE" w:rsidP="00D26BCE">
      <w:pPr>
        <w:pStyle w:val="ListParagraph"/>
        <w:numPr>
          <w:ilvl w:val="3"/>
          <w:numId w:val="3"/>
        </w:numPr>
        <w:rPr>
          <w:u w:val="single"/>
        </w:rPr>
      </w:pPr>
      <w:r>
        <w:t>TP is taxed on the interest income whenever it is paid out</w:t>
      </w:r>
    </w:p>
    <w:p w14:paraId="1340FA2F" w14:textId="7CB37BE8" w:rsidR="00D26BCE" w:rsidRPr="00D26BCE" w:rsidRDefault="00D26BCE" w:rsidP="00EF69CA">
      <w:pPr>
        <w:pStyle w:val="ListParagraph"/>
        <w:numPr>
          <w:ilvl w:val="1"/>
          <w:numId w:val="3"/>
        </w:numPr>
        <w:rPr>
          <w:u w:val="single"/>
        </w:rPr>
      </w:pPr>
      <w:r>
        <w:rPr>
          <w:u w:val="single"/>
        </w:rPr>
        <w:t>Zero Coupon Bond</w:t>
      </w:r>
    </w:p>
    <w:p w14:paraId="7F80E25E" w14:textId="09FA3C02" w:rsidR="00D26BCE" w:rsidRPr="00DC35E8" w:rsidRDefault="00450C3F" w:rsidP="00D26BCE">
      <w:pPr>
        <w:pStyle w:val="ListParagraph"/>
        <w:numPr>
          <w:ilvl w:val="2"/>
          <w:numId w:val="3"/>
        </w:numPr>
        <w:rPr>
          <w:u w:val="single"/>
        </w:rPr>
      </w:pPr>
      <w:r>
        <w:t xml:space="preserve">Debt instrument that pays back “only” at maturity (ie. no </w:t>
      </w:r>
      <w:r>
        <w:rPr>
          <w:u w:val="single"/>
        </w:rPr>
        <w:t>explicit</w:t>
      </w:r>
      <w:r>
        <w:t xml:space="preserve"> annual interest payment)</w:t>
      </w:r>
    </w:p>
    <w:p w14:paraId="3E7A7EB1" w14:textId="4F040E10" w:rsidR="00DC35E8" w:rsidRPr="00DC35E8" w:rsidRDefault="00DC35E8" w:rsidP="00DC35E8">
      <w:pPr>
        <w:pStyle w:val="ListParagraph"/>
        <w:numPr>
          <w:ilvl w:val="3"/>
          <w:numId w:val="3"/>
        </w:numPr>
        <w:rPr>
          <w:u w:val="single"/>
        </w:rPr>
      </w:pPr>
      <w:r>
        <w:t>Ie. TP buys the right to receive $100 in ten years</w:t>
      </w:r>
    </w:p>
    <w:p w14:paraId="7C5B20BE" w14:textId="7ECEE68C" w:rsidR="00DC35E8" w:rsidRPr="00DC35E8" w:rsidRDefault="00DC35E8" w:rsidP="00DC35E8">
      <w:pPr>
        <w:pStyle w:val="ListParagraph"/>
        <w:numPr>
          <w:ilvl w:val="4"/>
          <w:numId w:val="3"/>
        </w:numPr>
        <w:rPr>
          <w:u w:val="single"/>
        </w:rPr>
      </w:pPr>
      <w:r>
        <w:t>Won’t give $100 right now (time value of money); buried in the original issue discount</w:t>
      </w:r>
    </w:p>
    <w:p w14:paraId="6EE5BEA0" w14:textId="6DAA6862" w:rsidR="00DC35E8" w:rsidRPr="00DC35E8" w:rsidRDefault="00DC35E8" w:rsidP="00DC35E8">
      <w:pPr>
        <w:pStyle w:val="ListParagraph"/>
        <w:numPr>
          <w:ilvl w:val="2"/>
          <w:numId w:val="3"/>
        </w:numPr>
        <w:rPr>
          <w:u w:val="single"/>
        </w:rPr>
      </w:pPr>
      <w:r>
        <w:t>Main tax issue:</w:t>
      </w:r>
    </w:p>
    <w:p w14:paraId="626F94C0" w14:textId="0E66B297" w:rsidR="00DC35E8" w:rsidRPr="00DC35E8" w:rsidRDefault="00DC35E8" w:rsidP="00DC35E8">
      <w:pPr>
        <w:pStyle w:val="ListParagraph"/>
        <w:numPr>
          <w:ilvl w:val="3"/>
          <w:numId w:val="3"/>
        </w:numPr>
        <w:rPr>
          <w:u w:val="single"/>
        </w:rPr>
      </w:pPr>
      <w:r>
        <w:t>(1) Stealth Interest</w:t>
      </w:r>
    </w:p>
    <w:p w14:paraId="3D736140" w14:textId="201CC1C3" w:rsidR="00DC35E8" w:rsidRPr="00DC35E8" w:rsidRDefault="00DC35E8" w:rsidP="00DC35E8">
      <w:pPr>
        <w:pStyle w:val="ListParagraph"/>
        <w:numPr>
          <w:ilvl w:val="4"/>
          <w:numId w:val="3"/>
        </w:numPr>
        <w:rPr>
          <w:u w:val="single"/>
        </w:rPr>
      </w:pPr>
      <w:r>
        <w:t>The interest isn’t explicitly paid out every year, so there is interest in disguise/stealth interest (the value of the bond is changing over time even though there is no cash interest)</w:t>
      </w:r>
    </w:p>
    <w:p w14:paraId="3CDDB2AF" w14:textId="424850B6" w:rsidR="00DC35E8" w:rsidRPr="00DC35E8" w:rsidRDefault="00DC35E8" w:rsidP="00DC35E8">
      <w:pPr>
        <w:pStyle w:val="ListParagraph"/>
        <w:numPr>
          <w:ilvl w:val="5"/>
          <w:numId w:val="3"/>
        </w:numPr>
        <w:rPr>
          <w:u w:val="single"/>
        </w:rPr>
      </w:pPr>
      <w:r>
        <w:t>And we want to treat the regular coupon bond holder and zero coupon bond holder equally for horizontal equity</w:t>
      </w:r>
    </w:p>
    <w:p w14:paraId="3AB163A4" w14:textId="0B4C9AA5" w:rsidR="00DC35E8" w:rsidRPr="00DC35E8" w:rsidRDefault="00DC35E8" w:rsidP="00DC35E8">
      <w:pPr>
        <w:pStyle w:val="ListParagraph"/>
        <w:numPr>
          <w:ilvl w:val="3"/>
          <w:numId w:val="3"/>
        </w:numPr>
        <w:rPr>
          <w:u w:val="single"/>
        </w:rPr>
      </w:pPr>
      <w:r>
        <w:t>(2) Mismatching</w:t>
      </w:r>
    </w:p>
    <w:p w14:paraId="6B4D308E" w14:textId="484BE60C" w:rsidR="00DC35E8" w:rsidRPr="00577A59" w:rsidRDefault="00577A59" w:rsidP="00DC35E8">
      <w:pPr>
        <w:pStyle w:val="ListParagraph"/>
        <w:numPr>
          <w:ilvl w:val="4"/>
          <w:numId w:val="3"/>
        </w:numPr>
        <w:rPr>
          <w:u w:val="single"/>
        </w:rPr>
      </w:pPr>
      <w:r>
        <w:t>Example: On one end, the cash method TP who holds a zero coupon bond doesn’t receive any cash interest and will thus argue for a deferral. BUT on the other end, the issuer of the bond (ie. Eli Lilly) would use an accrual method to deduct the interest as an ordinary business deduction.</w:t>
      </w:r>
    </w:p>
    <w:p w14:paraId="14D19B9F" w14:textId="43A553BD" w:rsidR="00577A59" w:rsidRPr="00577A59" w:rsidRDefault="00577A59" w:rsidP="00577A59">
      <w:pPr>
        <w:pStyle w:val="ListParagraph"/>
        <w:numPr>
          <w:ilvl w:val="5"/>
          <w:numId w:val="3"/>
        </w:numPr>
        <w:rPr>
          <w:u w:val="single"/>
        </w:rPr>
      </w:pPr>
      <w:r>
        <w:t>This is a huge mismatch</w:t>
      </w:r>
    </w:p>
    <w:p w14:paraId="3E22445C" w14:textId="7146A96D" w:rsidR="00577A59" w:rsidRPr="00577A59" w:rsidRDefault="00577A59" w:rsidP="00577A59">
      <w:pPr>
        <w:pStyle w:val="ListParagraph"/>
        <w:numPr>
          <w:ilvl w:val="6"/>
          <w:numId w:val="3"/>
        </w:numPr>
        <w:rPr>
          <w:u w:val="single"/>
        </w:rPr>
      </w:pPr>
      <w:r>
        <w:t>The IRS is getting hurt at both ends (deferral for TP and deduction for issuer)</w:t>
      </w:r>
    </w:p>
    <w:p w14:paraId="7AC4F70D" w14:textId="01102377" w:rsidR="00577A59" w:rsidRPr="00577A59" w:rsidRDefault="00577A59" w:rsidP="00577A59">
      <w:pPr>
        <w:pStyle w:val="ListParagraph"/>
        <w:numPr>
          <w:ilvl w:val="3"/>
          <w:numId w:val="3"/>
        </w:numPr>
        <w:rPr>
          <w:u w:val="single"/>
        </w:rPr>
      </w:pPr>
      <w:r>
        <w:t>(3) Substance v. Form</w:t>
      </w:r>
    </w:p>
    <w:p w14:paraId="3EDEB69B" w14:textId="5B02E824" w:rsidR="00577A59" w:rsidRPr="00577A59" w:rsidRDefault="00577A59" w:rsidP="00577A59">
      <w:pPr>
        <w:pStyle w:val="ListParagraph"/>
        <w:numPr>
          <w:ilvl w:val="4"/>
          <w:numId w:val="3"/>
        </w:numPr>
        <w:rPr>
          <w:u w:val="single"/>
        </w:rPr>
      </w:pPr>
      <w:r>
        <w:t>Formal cash flow analysis or econ substance of the transaction?</w:t>
      </w:r>
    </w:p>
    <w:p w14:paraId="632D46D3" w14:textId="029A8AF8" w:rsidR="00577A59" w:rsidRPr="00577A59" w:rsidRDefault="00577A59" w:rsidP="00577A59">
      <w:pPr>
        <w:pStyle w:val="ListParagraph"/>
        <w:numPr>
          <w:ilvl w:val="5"/>
          <w:numId w:val="3"/>
        </w:numPr>
        <w:rPr>
          <w:u w:val="single"/>
        </w:rPr>
      </w:pPr>
      <w:r>
        <w:t xml:space="preserve">Liquidity is a </w:t>
      </w:r>
      <w:r>
        <w:rPr>
          <w:u w:val="single"/>
        </w:rPr>
        <w:t>formal</w:t>
      </w:r>
      <w:r>
        <w:t xml:space="preserve"> issue</w:t>
      </w:r>
    </w:p>
    <w:p w14:paraId="7DD1FF1E" w14:textId="46CEECE0" w:rsidR="00577A59" w:rsidRPr="005311B1" w:rsidRDefault="00577A59" w:rsidP="00577A59">
      <w:pPr>
        <w:pStyle w:val="ListParagraph"/>
        <w:numPr>
          <w:ilvl w:val="4"/>
          <w:numId w:val="3"/>
        </w:numPr>
        <w:rPr>
          <w:u w:val="single"/>
        </w:rPr>
      </w:pPr>
      <w:r>
        <w:t>But has the market already accounted for the deferral of the zero coupon bond and this would have been an implicit tax?</w:t>
      </w:r>
    </w:p>
    <w:p w14:paraId="6AF6D095" w14:textId="13F4F9C7" w:rsidR="005311B1" w:rsidRPr="005311B1" w:rsidRDefault="005311B1" w:rsidP="005311B1">
      <w:pPr>
        <w:pStyle w:val="ListParagraph"/>
        <w:numPr>
          <w:ilvl w:val="1"/>
          <w:numId w:val="3"/>
        </w:numPr>
        <w:rPr>
          <w:u w:val="single"/>
        </w:rPr>
      </w:pPr>
      <w:r>
        <w:t>OID</w:t>
      </w:r>
    </w:p>
    <w:p w14:paraId="19ACC457" w14:textId="37D259D5" w:rsidR="005311B1" w:rsidRPr="005311B1" w:rsidRDefault="005311B1" w:rsidP="005311B1">
      <w:pPr>
        <w:pStyle w:val="ListParagraph"/>
        <w:numPr>
          <w:ilvl w:val="2"/>
          <w:numId w:val="3"/>
        </w:numPr>
        <w:rPr>
          <w:u w:val="single"/>
        </w:rPr>
      </w:pPr>
      <w:r>
        <w:t>Debt instrument issued at a “discount” to the “face value” or payment at maturity</w:t>
      </w:r>
    </w:p>
    <w:p w14:paraId="7A3E01A7" w14:textId="2E26005C" w:rsidR="005311B1" w:rsidRPr="005311B1" w:rsidRDefault="005311B1" w:rsidP="005311B1">
      <w:pPr>
        <w:pStyle w:val="ListParagraph"/>
        <w:numPr>
          <w:ilvl w:val="3"/>
          <w:numId w:val="3"/>
        </w:numPr>
        <w:rPr>
          <w:u w:val="single"/>
        </w:rPr>
      </w:pPr>
      <w:r>
        <w:t>E.g. D buys 5-year bond that pays $100 at maturity, and has issue price of $62.</w:t>
      </w:r>
    </w:p>
    <w:p w14:paraId="37C22584" w14:textId="4E909C40" w:rsidR="005311B1" w:rsidRPr="005311B1" w:rsidRDefault="005311B1" w:rsidP="005311B1">
      <w:pPr>
        <w:pStyle w:val="ListParagraph"/>
        <w:numPr>
          <w:ilvl w:val="4"/>
          <w:numId w:val="3"/>
        </w:numPr>
        <w:rPr>
          <w:u w:val="single"/>
        </w:rPr>
      </w:pPr>
      <w:r>
        <w:t>Face value = $100</w:t>
      </w:r>
    </w:p>
    <w:p w14:paraId="074A75AA" w14:textId="35181B25" w:rsidR="005311B1" w:rsidRPr="005311B1" w:rsidRDefault="005311B1" w:rsidP="005311B1">
      <w:pPr>
        <w:pStyle w:val="ListParagraph"/>
        <w:numPr>
          <w:ilvl w:val="4"/>
          <w:numId w:val="3"/>
        </w:numPr>
        <w:rPr>
          <w:u w:val="single"/>
        </w:rPr>
      </w:pPr>
      <w:r>
        <w:t>Issue price (“discount”) = $62</w:t>
      </w:r>
    </w:p>
    <w:p w14:paraId="457AD58C" w14:textId="406030A7" w:rsidR="005311B1" w:rsidRPr="005311B1" w:rsidRDefault="005311B1" w:rsidP="005311B1">
      <w:pPr>
        <w:pStyle w:val="ListParagraph"/>
        <w:numPr>
          <w:ilvl w:val="4"/>
          <w:numId w:val="3"/>
        </w:numPr>
        <w:rPr>
          <w:u w:val="single"/>
        </w:rPr>
      </w:pPr>
      <w:r>
        <w:t>Imputed interest = $38</w:t>
      </w:r>
    </w:p>
    <w:p w14:paraId="4B4F6846" w14:textId="221939FE" w:rsidR="005311B1" w:rsidRPr="005311B1" w:rsidRDefault="00465629" w:rsidP="005311B1">
      <w:pPr>
        <w:pStyle w:val="ListParagraph"/>
        <w:numPr>
          <w:ilvl w:val="2"/>
          <w:numId w:val="3"/>
        </w:numPr>
        <w:rPr>
          <w:rStyle w:val="st"/>
          <w:u w:val="single"/>
        </w:rPr>
      </w:pPr>
      <w:r w:rsidRPr="00A56379">
        <w:rPr>
          <w:rStyle w:val="st"/>
          <w:rFonts w:ascii="Cambria" w:eastAsia="Times New Roman" w:hAnsi="Cambria" w:cs="Times New Roman"/>
          <w:b/>
        </w:rPr>
        <w:t>§</w:t>
      </w:r>
      <w:r w:rsidR="005311B1" w:rsidRPr="00A56379">
        <w:rPr>
          <w:rStyle w:val="st"/>
          <w:rFonts w:ascii="Cambria" w:eastAsia="Times New Roman" w:hAnsi="Cambria" w:cs="Times New Roman"/>
          <w:b/>
        </w:rPr>
        <w:t>§</w:t>
      </w:r>
      <w:r w:rsidR="005311B1">
        <w:rPr>
          <w:rStyle w:val="st"/>
          <w:rFonts w:ascii="Cambria" w:eastAsia="Times New Roman" w:hAnsi="Cambria" w:cs="Times New Roman"/>
          <w:b/>
        </w:rPr>
        <w:t xml:space="preserve"> 1272</w:t>
      </w:r>
      <w:r>
        <w:rPr>
          <w:rStyle w:val="st"/>
          <w:rFonts w:ascii="Cambria" w:eastAsia="Times New Roman" w:hAnsi="Cambria" w:cs="Times New Roman"/>
          <w:b/>
        </w:rPr>
        <w:t xml:space="preserve"> - 1275</w:t>
      </w:r>
    </w:p>
    <w:p w14:paraId="2F836EFE" w14:textId="6F8BA23A" w:rsidR="005311B1" w:rsidRPr="0044012D" w:rsidRDefault="0044012D" w:rsidP="005311B1">
      <w:pPr>
        <w:pStyle w:val="ListParagraph"/>
        <w:numPr>
          <w:ilvl w:val="3"/>
          <w:numId w:val="3"/>
        </w:numPr>
        <w:rPr>
          <w:rStyle w:val="st"/>
          <w:u w:val="single"/>
        </w:rPr>
      </w:pPr>
      <w:r>
        <w:rPr>
          <w:rStyle w:val="st"/>
          <w:rFonts w:ascii="Cambria" w:eastAsia="Times New Roman" w:hAnsi="Cambria" w:cs="Times New Roman"/>
        </w:rPr>
        <w:t>Inclusion provision</w:t>
      </w:r>
    </w:p>
    <w:p w14:paraId="2B2D1190" w14:textId="61A72B93" w:rsidR="0044012D" w:rsidRPr="003B2435" w:rsidRDefault="0044012D" w:rsidP="0044012D">
      <w:pPr>
        <w:pStyle w:val="ListParagraph"/>
        <w:numPr>
          <w:ilvl w:val="4"/>
          <w:numId w:val="3"/>
        </w:numPr>
        <w:rPr>
          <w:rStyle w:val="st"/>
          <w:u w:val="single"/>
        </w:rPr>
      </w:pPr>
      <w:r>
        <w:rPr>
          <w:rStyle w:val="st"/>
          <w:rFonts w:ascii="Cambria" w:eastAsia="Times New Roman" w:hAnsi="Cambria" w:cs="Times New Roman"/>
        </w:rPr>
        <w:t>Tells what the TP has to include in income</w:t>
      </w:r>
    </w:p>
    <w:p w14:paraId="30CFF805" w14:textId="77777777" w:rsidR="003B2435" w:rsidRPr="00EF36AF" w:rsidRDefault="003B2435" w:rsidP="003B2435">
      <w:pPr>
        <w:pStyle w:val="ListParagraph"/>
        <w:numPr>
          <w:ilvl w:val="5"/>
          <w:numId w:val="3"/>
        </w:numPr>
        <w:rPr>
          <w:u w:val="single"/>
        </w:rPr>
      </w:pPr>
      <w:r w:rsidRPr="003B2435">
        <w:rPr>
          <w:u w:val="single"/>
        </w:rPr>
        <w:t>Included in GI</w:t>
      </w:r>
      <w:r>
        <w:t xml:space="preserve"> = an amount equal to the daily portions of the OID for each day during the taxable year on which holder held such debt instruments</w:t>
      </w:r>
    </w:p>
    <w:p w14:paraId="0B9EAEDE" w14:textId="172F91A1" w:rsidR="0044012D" w:rsidRPr="0044012D" w:rsidRDefault="0044012D" w:rsidP="0044012D">
      <w:pPr>
        <w:pStyle w:val="ListParagraph"/>
        <w:numPr>
          <w:ilvl w:val="3"/>
          <w:numId w:val="3"/>
        </w:numPr>
        <w:rPr>
          <w:rStyle w:val="st"/>
          <w:u w:val="single"/>
        </w:rPr>
      </w:pPr>
      <w:r>
        <w:rPr>
          <w:rStyle w:val="st"/>
          <w:rFonts w:ascii="Cambria" w:eastAsia="Times New Roman" w:hAnsi="Cambria" w:cs="Times New Roman"/>
        </w:rPr>
        <w:t>This applies to a TP who is the holder of any debt instrument having an original issue discount</w:t>
      </w:r>
    </w:p>
    <w:p w14:paraId="653F97B1" w14:textId="2881E3FE" w:rsidR="0044012D" w:rsidRPr="003B2435" w:rsidRDefault="0044012D" w:rsidP="0044012D">
      <w:pPr>
        <w:pStyle w:val="ListParagraph"/>
        <w:numPr>
          <w:ilvl w:val="4"/>
          <w:numId w:val="3"/>
        </w:numPr>
        <w:rPr>
          <w:rStyle w:val="st"/>
          <w:u w:val="single"/>
        </w:rPr>
      </w:pPr>
      <w:r>
        <w:rPr>
          <w:rStyle w:val="st"/>
          <w:rFonts w:ascii="Cambria" w:eastAsia="Times New Roman" w:hAnsi="Cambria" w:cs="Times New Roman"/>
        </w:rPr>
        <w:t>This is a late addition to the code (1980)</w:t>
      </w:r>
    </w:p>
    <w:p w14:paraId="356A921D" w14:textId="064EEDD1" w:rsidR="003B2435" w:rsidRPr="003B2435" w:rsidRDefault="003B2435" w:rsidP="003B2435">
      <w:pPr>
        <w:pStyle w:val="ListParagraph"/>
        <w:numPr>
          <w:ilvl w:val="2"/>
          <w:numId w:val="3"/>
        </w:numPr>
        <w:rPr>
          <w:rStyle w:val="st"/>
          <w:u w:val="single"/>
        </w:rPr>
      </w:pPr>
      <w:r>
        <w:rPr>
          <w:rStyle w:val="st"/>
          <w:rFonts w:ascii="Cambria" w:eastAsia="Times New Roman" w:hAnsi="Cambria" w:cs="Times New Roman"/>
        </w:rPr>
        <w:t>Why do we have these rules?</w:t>
      </w:r>
    </w:p>
    <w:p w14:paraId="54742226" w14:textId="16AC5633" w:rsidR="003B2435" w:rsidRPr="009D56BE" w:rsidRDefault="009D56BE" w:rsidP="003B2435">
      <w:pPr>
        <w:pStyle w:val="ListParagraph"/>
        <w:numPr>
          <w:ilvl w:val="3"/>
          <w:numId w:val="3"/>
        </w:numPr>
        <w:rPr>
          <w:rStyle w:val="st"/>
          <w:u w:val="single"/>
        </w:rPr>
      </w:pPr>
      <w:r>
        <w:rPr>
          <w:rStyle w:val="st"/>
          <w:rFonts w:ascii="Cambria" w:eastAsia="Times New Roman" w:hAnsi="Cambria" w:cs="Times New Roman"/>
        </w:rPr>
        <w:t>Fairness &amp; horizontal equity</w:t>
      </w:r>
    </w:p>
    <w:p w14:paraId="73BC378F" w14:textId="189DC31B" w:rsidR="009D56BE" w:rsidRPr="009D56BE" w:rsidRDefault="003B418E" w:rsidP="009D56BE">
      <w:pPr>
        <w:pStyle w:val="ListParagraph"/>
        <w:numPr>
          <w:ilvl w:val="4"/>
          <w:numId w:val="3"/>
        </w:numPr>
        <w:rPr>
          <w:rStyle w:val="st"/>
          <w:u w:val="single"/>
        </w:rPr>
      </w:pPr>
      <w:r>
        <w:rPr>
          <w:rStyle w:val="st"/>
          <w:rFonts w:ascii="Cambria" w:eastAsia="Times New Roman" w:hAnsi="Cambria" w:cs="Times New Roman"/>
        </w:rPr>
        <w:t>E.g. I</w:t>
      </w:r>
      <w:r w:rsidR="009D56BE">
        <w:rPr>
          <w:rStyle w:val="st"/>
          <w:rFonts w:ascii="Cambria" w:eastAsia="Times New Roman" w:hAnsi="Cambria" w:cs="Times New Roman"/>
        </w:rPr>
        <w:t>f D invested $62 in a CD (savings) that paid annual interest of 10%</w:t>
      </w:r>
    </w:p>
    <w:p w14:paraId="6C738FB5" w14:textId="7D56F870" w:rsidR="009D56BE" w:rsidRPr="009D56BE" w:rsidRDefault="009D56BE" w:rsidP="009D56BE">
      <w:pPr>
        <w:pStyle w:val="ListParagraph"/>
        <w:numPr>
          <w:ilvl w:val="5"/>
          <w:numId w:val="3"/>
        </w:numPr>
        <w:rPr>
          <w:rStyle w:val="st"/>
          <w:u w:val="single"/>
        </w:rPr>
      </w:pPr>
      <w:r>
        <w:rPr>
          <w:rStyle w:val="st"/>
          <w:rFonts w:ascii="Cambria" w:eastAsia="Times New Roman" w:hAnsi="Cambria" w:cs="Times New Roman"/>
        </w:rPr>
        <w:t>Annual interest payments from this CD would be taxed to D</w:t>
      </w:r>
    </w:p>
    <w:p w14:paraId="213F3C32" w14:textId="6975718F" w:rsidR="009D56BE" w:rsidRPr="003B418E" w:rsidRDefault="009D56BE" w:rsidP="009D56BE">
      <w:pPr>
        <w:pStyle w:val="ListParagraph"/>
        <w:numPr>
          <w:ilvl w:val="6"/>
          <w:numId w:val="3"/>
        </w:numPr>
        <w:rPr>
          <w:rStyle w:val="st"/>
          <w:u w:val="single"/>
        </w:rPr>
      </w:pPr>
      <w:r>
        <w:rPr>
          <w:rStyle w:val="st"/>
          <w:rFonts w:ascii="Cambria" w:eastAsia="Times New Roman" w:hAnsi="Cambria" w:cs="Times New Roman"/>
        </w:rPr>
        <w:t xml:space="preserve">Why should anything change if D buys a zero coupon bond instead of this CD? They are functionally equivalent </w:t>
      </w:r>
      <w:r w:rsidR="003B418E">
        <w:rPr>
          <w:rStyle w:val="st"/>
          <w:rFonts w:ascii="Cambria" w:eastAsia="Times New Roman" w:hAnsi="Cambria" w:cs="Times New Roman"/>
        </w:rPr>
        <w:t>investments</w:t>
      </w:r>
    </w:p>
    <w:p w14:paraId="22941C4C" w14:textId="60273FE5" w:rsidR="003B418E" w:rsidRPr="003B418E" w:rsidRDefault="003B418E" w:rsidP="003B418E">
      <w:pPr>
        <w:pStyle w:val="ListParagraph"/>
        <w:numPr>
          <w:ilvl w:val="4"/>
          <w:numId w:val="3"/>
        </w:numPr>
        <w:rPr>
          <w:rStyle w:val="st"/>
          <w:u w:val="single"/>
        </w:rPr>
      </w:pPr>
      <w:r>
        <w:rPr>
          <w:rStyle w:val="st"/>
          <w:rFonts w:ascii="Cambria" w:eastAsia="Times New Roman" w:hAnsi="Cambria" w:cs="Times New Roman"/>
        </w:rPr>
        <w:t>E.g. If D buys a zero-coupon bond for $62 that pays him $100 in 5 years</w:t>
      </w:r>
    </w:p>
    <w:p w14:paraId="59926486" w14:textId="4BFBF05A" w:rsidR="003B418E" w:rsidRPr="003B418E" w:rsidRDefault="003B418E" w:rsidP="003B418E">
      <w:pPr>
        <w:pStyle w:val="ListParagraph"/>
        <w:numPr>
          <w:ilvl w:val="5"/>
          <w:numId w:val="3"/>
        </w:numPr>
        <w:rPr>
          <w:rStyle w:val="st"/>
          <w:u w:val="single"/>
        </w:rPr>
      </w:pPr>
      <w:r>
        <w:rPr>
          <w:rStyle w:val="st"/>
          <w:rFonts w:ascii="Cambria" w:eastAsia="Times New Roman" w:hAnsi="Cambria" w:cs="Times New Roman"/>
        </w:rPr>
        <w:t>The present value is the driver of the OID #</w:t>
      </w:r>
    </w:p>
    <w:p w14:paraId="0F47AE71" w14:textId="3539ED41" w:rsidR="003B418E" w:rsidRPr="003B418E" w:rsidRDefault="003B418E" w:rsidP="003B418E">
      <w:pPr>
        <w:pStyle w:val="ListParagraph"/>
        <w:numPr>
          <w:ilvl w:val="6"/>
          <w:numId w:val="3"/>
        </w:numPr>
        <w:rPr>
          <w:rStyle w:val="st"/>
          <w:u w:val="single"/>
        </w:rPr>
      </w:pPr>
      <w:r>
        <w:rPr>
          <w:rStyle w:val="st"/>
        </w:rPr>
        <w:t>This $62 lent up-front and $100 in return in 5 years is the equivalent of earning 10% yearly interest</w:t>
      </w:r>
    </w:p>
    <w:p w14:paraId="77528EB7" w14:textId="0735C6DA" w:rsidR="003B418E" w:rsidRPr="003B418E" w:rsidRDefault="003B418E" w:rsidP="003B418E">
      <w:pPr>
        <w:pStyle w:val="ListParagraph"/>
        <w:numPr>
          <w:ilvl w:val="6"/>
          <w:numId w:val="3"/>
        </w:numPr>
        <w:rPr>
          <w:rStyle w:val="st"/>
          <w:u w:val="single"/>
        </w:rPr>
      </w:pPr>
      <w:r>
        <w:rPr>
          <w:rStyle w:val="st"/>
        </w:rPr>
        <w:t xml:space="preserve">W/o </w:t>
      </w:r>
      <w:r w:rsidRPr="00A56379">
        <w:rPr>
          <w:rStyle w:val="st"/>
          <w:rFonts w:ascii="Cambria" w:eastAsia="Times New Roman" w:hAnsi="Cambria" w:cs="Times New Roman"/>
          <w:b/>
        </w:rPr>
        <w:t>§</w:t>
      </w:r>
      <w:r>
        <w:rPr>
          <w:rStyle w:val="st"/>
          <w:rFonts w:ascii="Cambria" w:eastAsia="Times New Roman" w:hAnsi="Cambria" w:cs="Times New Roman"/>
          <w:b/>
        </w:rPr>
        <w:t xml:space="preserve"> 1272</w:t>
      </w:r>
      <w:r>
        <w:rPr>
          <w:rStyle w:val="st"/>
          <w:rFonts w:ascii="Cambria" w:eastAsia="Times New Roman" w:hAnsi="Cambria" w:cs="Times New Roman"/>
        </w:rPr>
        <w:t>, TP would defer his interest payment on $38 gained in interest until year 5 (unlike the CD TP who would have to pay every year)</w:t>
      </w:r>
    </w:p>
    <w:p w14:paraId="351A3EA9" w14:textId="252A520D" w:rsidR="003B418E" w:rsidRPr="00465629" w:rsidRDefault="003B418E" w:rsidP="003B418E">
      <w:pPr>
        <w:pStyle w:val="ListParagraph"/>
        <w:numPr>
          <w:ilvl w:val="7"/>
          <w:numId w:val="3"/>
        </w:numPr>
        <w:rPr>
          <w:rStyle w:val="st"/>
          <w:u w:val="single"/>
        </w:rPr>
      </w:pPr>
      <w:r>
        <w:rPr>
          <w:rStyle w:val="st"/>
          <w:u w:val="single"/>
        </w:rPr>
        <w:t>But</w:t>
      </w:r>
      <w:r>
        <w:rPr>
          <w:rStyle w:val="st"/>
        </w:rPr>
        <w:t xml:space="preserve"> the issuer of the zero coupon bond if likely taking deductions every year</w:t>
      </w:r>
    </w:p>
    <w:p w14:paraId="3CD28291" w14:textId="7D7DE4B2" w:rsidR="00465629" w:rsidRPr="00465629" w:rsidRDefault="00465629" w:rsidP="00465629">
      <w:pPr>
        <w:pStyle w:val="ListParagraph"/>
        <w:numPr>
          <w:ilvl w:val="3"/>
          <w:numId w:val="3"/>
        </w:numPr>
        <w:rPr>
          <w:rStyle w:val="st"/>
          <w:u w:val="single"/>
        </w:rPr>
      </w:pPr>
      <w:r>
        <w:rPr>
          <w:rStyle w:val="st"/>
        </w:rPr>
        <w:t>To achieve this matching</w:t>
      </w:r>
      <w:r w:rsidR="004947CC">
        <w:rPr>
          <w:rStyle w:val="st"/>
        </w:rPr>
        <w:t xml:space="preserve"> b/w issuer deduction and TP interest inclusion</w:t>
      </w:r>
      <w:r>
        <w:rPr>
          <w:rStyle w:val="st"/>
        </w:rPr>
        <w:t>, we are forcing a cash-based TP to essentially be an accrual-based TP</w:t>
      </w:r>
    </w:p>
    <w:p w14:paraId="3F834B4D" w14:textId="44B1925B" w:rsidR="00465629" w:rsidRPr="003B418E" w:rsidRDefault="00465629" w:rsidP="00465629">
      <w:pPr>
        <w:pStyle w:val="ListParagraph"/>
        <w:numPr>
          <w:ilvl w:val="4"/>
          <w:numId w:val="3"/>
        </w:numPr>
        <w:rPr>
          <w:rStyle w:val="st"/>
          <w:u w:val="single"/>
        </w:rPr>
      </w:pPr>
      <w:r>
        <w:rPr>
          <w:rStyle w:val="st"/>
        </w:rPr>
        <w:t>Now we don’t have these cash-based TPs buying these zero coupon bonds—tax exempt pension funds will likely be buying them instead [not a great revenue raiser, but we have gotten back to consistency in the code)</w:t>
      </w:r>
    </w:p>
    <w:p w14:paraId="3D3B409B" w14:textId="3AD717C6" w:rsidR="003B418E" w:rsidRPr="00FB3ACC" w:rsidRDefault="003B418E" w:rsidP="003B418E">
      <w:pPr>
        <w:pStyle w:val="ListParagraph"/>
        <w:numPr>
          <w:ilvl w:val="2"/>
          <w:numId w:val="3"/>
        </w:numPr>
        <w:rPr>
          <w:rStyle w:val="st"/>
          <w:u w:val="single"/>
        </w:rPr>
      </w:pPr>
      <w:r>
        <w:rPr>
          <w:rStyle w:val="st"/>
          <w:u w:val="single"/>
        </w:rPr>
        <w:t>OID Income</w:t>
      </w:r>
      <w:r>
        <w:rPr>
          <w:rStyle w:val="st"/>
        </w:rPr>
        <w:t xml:space="preserve"> = value of bond (at end of previous period) x interest rate</w:t>
      </w:r>
    </w:p>
    <w:p w14:paraId="69AFA46A" w14:textId="40703E53" w:rsidR="00FB3ACC" w:rsidRPr="00FB3ACC" w:rsidRDefault="00FB3ACC" w:rsidP="003B418E">
      <w:pPr>
        <w:pStyle w:val="ListParagraph"/>
        <w:numPr>
          <w:ilvl w:val="2"/>
          <w:numId w:val="3"/>
        </w:numPr>
        <w:rPr>
          <w:rStyle w:val="st"/>
          <w:u w:val="single"/>
        </w:rPr>
      </w:pPr>
      <w:r>
        <w:rPr>
          <w:rStyle w:val="st"/>
        </w:rPr>
        <w:t>Example [OID Rules applies to property sales]</w:t>
      </w:r>
    </w:p>
    <w:p w14:paraId="124371C5" w14:textId="6C920FC5" w:rsidR="00FB3ACC" w:rsidRPr="00FB3ACC" w:rsidRDefault="00FB3ACC" w:rsidP="00FB3ACC">
      <w:pPr>
        <w:pStyle w:val="ListParagraph"/>
        <w:numPr>
          <w:ilvl w:val="3"/>
          <w:numId w:val="3"/>
        </w:numPr>
        <w:rPr>
          <w:rStyle w:val="st"/>
          <w:u w:val="single"/>
        </w:rPr>
      </w:pPr>
      <w:r>
        <w:rPr>
          <w:rStyle w:val="st"/>
        </w:rPr>
        <w:t>C owns a farm (FMV = $386k), which he sells to IBM for zero coupon bonds that have an issue price = $386k; redeemable in 10 years for $1000k</w:t>
      </w:r>
    </w:p>
    <w:p w14:paraId="2D13D2FD" w14:textId="167009E6" w:rsidR="00FB3ACC" w:rsidRPr="00FB3ACC" w:rsidRDefault="00FB3ACC" w:rsidP="00FB3ACC">
      <w:pPr>
        <w:pStyle w:val="ListParagraph"/>
        <w:numPr>
          <w:ilvl w:val="4"/>
          <w:numId w:val="3"/>
        </w:numPr>
        <w:rPr>
          <w:rStyle w:val="st"/>
          <w:u w:val="single"/>
        </w:rPr>
      </w:pPr>
      <w:r>
        <w:rPr>
          <w:rStyle w:val="st"/>
        </w:rPr>
        <w:t>OID buried in these bonds. Even though C doesn’t get any cash when he makes this deal – there will still be “interest” income every year that is taxable as OID income</w:t>
      </w:r>
    </w:p>
    <w:p w14:paraId="5AE82213" w14:textId="28C020EF" w:rsidR="00FB3ACC" w:rsidRPr="009751CE" w:rsidRDefault="009751CE" w:rsidP="009751CE">
      <w:pPr>
        <w:pStyle w:val="ListParagraph"/>
        <w:numPr>
          <w:ilvl w:val="3"/>
          <w:numId w:val="3"/>
        </w:numPr>
        <w:rPr>
          <w:rStyle w:val="st"/>
          <w:u w:val="single"/>
        </w:rPr>
      </w:pPr>
      <w:r>
        <w:rPr>
          <w:rStyle w:val="st"/>
        </w:rPr>
        <w:t>If IBM gave C a note paying $1000k in ten years:</w:t>
      </w:r>
    </w:p>
    <w:p w14:paraId="14695A76" w14:textId="406F0375" w:rsidR="009751CE" w:rsidRPr="009751CE" w:rsidRDefault="009751CE" w:rsidP="009751CE">
      <w:pPr>
        <w:pStyle w:val="ListParagraph"/>
        <w:numPr>
          <w:ilvl w:val="4"/>
          <w:numId w:val="3"/>
        </w:numPr>
        <w:rPr>
          <w:rStyle w:val="st"/>
          <w:u w:val="single"/>
        </w:rPr>
      </w:pPr>
      <w:r>
        <w:rPr>
          <w:rStyle w:val="st"/>
        </w:rPr>
        <w:t>OID rules should be applied here (the same treatment as #1)</w:t>
      </w:r>
    </w:p>
    <w:p w14:paraId="6786FB99" w14:textId="6063C3DE" w:rsidR="009751CE" w:rsidRPr="009751CE" w:rsidRDefault="009751CE" w:rsidP="009751CE">
      <w:pPr>
        <w:pStyle w:val="ListParagraph"/>
        <w:numPr>
          <w:ilvl w:val="5"/>
          <w:numId w:val="3"/>
        </w:numPr>
        <w:rPr>
          <w:rStyle w:val="st"/>
          <w:u w:val="single"/>
        </w:rPr>
      </w:pPr>
      <w:r w:rsidRPr="009751CE">
        <w:rPr>
          <w:rStyle w:val="st"/>
          <w:u w:val="single"/>
        </w:rPr>
        <w:t xml:space="preserve">If TP is promised a larger amount down the road, there is buried interest </w:t>
      </w:r>
    </w:p>
    <w:p w14:paraId="6E5E1840" w14:textId="064937E7" w:rsidR="009751CE" w:rsidRPr="002A0F02" w:rsidRDefault="002A0F02" w:rsidP="009751CE">
      <w:pPr>
        <w:pStyle w:val="ListParagraph"/>
        <w:numPr>
          <w:ilvl w:val="3"/>
          <w:numId w:val="3"/>
        </w:numPr>
        <w:rPr>
          <w:rStyle w:val="st"/>
          <w:u w:val="single"/>
        </w:rPr>
      </w:pPr>
      <w:r>
        <w:rPr>
          <w:rStyle w:val="st"/>
        </w:rPr>
        <w:t>If C’s basis in the farm is $300k; sells it to IBM for a promissory note (promise to pay $1000k in ten years)</w:t>
      </w:r>
    </w:p>
    <w:p w14:paraId="5E0EA2D0" w14:textId="4BAB50D7" w:rsidR="002A0F02" w:rsidRPr="002A0F02" w:rsidRDefault="002A0F02" w:rsidP="002A0F02">
      <w:pPr>
        <w:pStyle w:val="ListParagraph"/>
        <w:numPr>
          <w:ilvl w:val="4"/>
          <w:numId w:val="3"/>
        </w:numPr>
        <w:rPr>
          <w:rStyle w:val="st"/>
          <w:u w:val="single"/>
        </w:rPr>
      </w:pPr>
      <w:r>
        <w:rPr>
          <w:rStyle w:val="st"/>
        </w:rPr>
        <w:t>Discount the final $1000k payout to present value ($386k = present value of the note)</w:t>
      </w:r>
    </w:p>
    <w:p w14:paraId="41F24CB2" w14:textId="314CDB82" w:rsidR="002A0F02" w:rsidRPr="002A0F02" w:rsidRDefault="002A0F02" w:rsidP="002A0F02">
      <w:pPr>
        <w:pStyle w:val="ListParagraph"/>
        <w:numPr>
          <w:ilvl w:val="5"/>
          <w:numId w:val="3"/>
        </w:numPr>
        <w:rPr>
          <w:rStyle w:val="st"/>
          <w:u w:val="single"/>
        </w:rPr>
      </w:pPr>
      <w:r>
        <w:rPr>
          <w:rStyle w:val="st"/>
        </w:rPr>
        <w:t>TP gain of $86k at moment of transaction (</w:t>
      </w:r>
      <w:r w:rsidRPr="00A56379">
        <w:rPr>
          <w:rStyle w:val="st"/>
          <w:rFonts w:ascii="Cambria" w:eastAsia="Times New Roman" w:hAnsi="Cambria" w:cs="Times New Roman"/>
          <w:b/>
        </w:rPr>
        <w:t>§</w:t>
      </w:r>
      <w:r>
        <w:rPr>
          <w:rStyle w:val="st"/>
          <w:rFonts w:ascii="Cambria" w:eastAsia="Times New Roman" w:hAnsi="Cambria" w:cs="Times New Roman"/>
          <w:b/>
        </w:rPr>
        <w:t xml:space="preserve"> 1001 </w:t>
      </w:r>
      <w:r>
        <w:rPr>
          <w:rStyle w:val="st"/>
          <w:rFonts w:ascii="Cambria" w:eastAsia="Times New Roman" w:hAnsi="Cambria" w:cs="Times New Roman"/>
        </w:rPr>
        <w:t>analysis</w:t>
      </w:r>
      <w:r w:rsidRPr="002A0F02">
        <w:rPr>
          <w:rStyle w:val="st"/>
          <w:rFonts w:ascii="Cambria" w:eastAsia="Times New Roman" w:hAnsi="Cambria" w:cs="Times New Roman"/>
        </w:rPr>
        <w:sym w:font="Wingdings" w:char="F0E0"/>
      </w:r>
      <w:r>
        <w:rPr>
          <w:rStyle w:val="st"/>
          <w:rFonts w:ascii="Cambria" w:eastAsia="Times New Roman" w:hAnsi="Cambria" w:cs="Times New Roman"/>
        </w:rPr>
        <w:t xml:space="preserve"> $300k basis - $386k present value of note)</w:t>
      </w:r>
    </w:p>
    <w:p w14:paraId="02FFFB00" w14:textId="766B81CA" w:rsidR="002A0F02" w:rsidRPr="002A0F02" w:rsidRDefault="002A0F02" w:rsidP="002A0F02">
      <w:pPr>
        <w:pStyle w:val="ListParagraph"/>
        <w:numPr>
          <w:ilvl w:val="6"/>
          <w:numId w:val="3"/>
        </w:numPr>
        <w:rPr>
          <w:rStyle w:val="st"/>
          <w:u w:val="single"/>
        </w:rPr>
      </w:pPr>
      <w:r>
        <w:rPr>
          <w:rStyle w:val="st"/>
        </w:rPr>
        <w:t>All of this will be realized and recognized (default rule b/c note and farm are not of like-kind)</w:t>
      </w:r>
    </w:p>
    <w:p w14:paraId="217DE94A" w14:textId="036BA7E8" w:rsidR="002A0F02" w:rsidRPr="002A0F02" w:rsidRDefault="002A0F02" w:rsidP="002A0F02">
      <w:pPr>
        <w:pStyle w:val="ListParagraph"/>
        <w:numPr>
          <w:ilvl w:val="6"/>
          <w:numId w:val="3"/>
        </w:numPr>
        <w:rPr>
          <w:rStyle w:val="st"/>
          <w:u w:val="single"/>
        </w:rPr>
      </w:pPr>
      <w:r>
        <w:rPr>
          <w:rStyle w:val="st"/>
        </w:rPr>
        <w:t>This is a disposition event</w:t>
      </w:r>
    </w:p>
    <w:p w14:paraId="1FE731BB" w14:textId="6D895363" w:rsidR="002A0F02" w:rsidRPr="002A0F02" w:rsidRDefault="002A0F02" w:rsidP="002A0F02">
      <w:pPr>
        <w:pStyle w:val="ListParagraph"/>
        <w:numPr>
          <w:ilvl w:val="7"/>
          <w:numId w:val="3"/>
        </w:numPr>
        <w:rPr>
          <w:rStyle w:val="st"/>
          <w:u w:val="single"/>
        </w:rPr>
      </w:pPr>
      <w:r>
        <w:rPr>
          <w:rStyle w:val="st"/>
        </w:rPr>
        <w:t>TP’s basis on the note is $386k</w:t>
      </w:r>
    </w:p>
    <w:p w14:paraId="1AA9575D" w14:textId="1B5F790D" w:rsidR="002A0F02" w:rsidRPr="002A0F02" w:rsidRDefault="002A0F02" w:rsidP="002A0F02">
      <w:pPr>
        <w:pStyle w:val="ListParagraph"/>
        <w:numPr>
          <w:ilvl w:val="7"/>
          <w:numId w:val="3"/>
        </w:numPr>
        <w:rPr>
          <w:rStyle w:val="st"/>
          <w:b/>
          <w:u w:val="single"/>
        </w:rPr>
      </w:pPr>
      <w:r w:rsidRPr="002A0F02">
        <w:rPr>
          <w:rStyle w:val="st"/>
          <w:b/>
        </w:rPr>
        <w:t xml:space="preserve">TP will pay taxed on the $86k upfront PLUS the </w:t>
      </w:r>
      <w:r w:rsidR="0053327A">
        <w:rPr>
          <w:rStyle w:val="st"/>
          <w:b/>
        </w:rPr>
        <w:t>additional OID income over the ten years</w:t>
      </w:r>
    </w:p>
    <w:p w14:paraId="4FD5B5C6" w14:textId="77777777" w:rsidR="00B01A31" w:rsidRDefault="00B01A31" w:rsidP="00B97FE5">
      <w:pPr>
        <w:pStyle w:val="ListParagraph"/>
        <w:numPr>
          <w:ilvl w:val="0"/>
          <w:numId w:val="3"/>
        </w:numPr>
      </w:pPr>
      <w:r>
        <w:t>Open Transactions &amp; Installment Sales</w:t>
      </w:r>
    </w:p>
    <w:p w14:paraId="38B3AF94" w14:textId="272A2439" w:rsidR="0053327A" w:rsidRDefault="000D012C" w:rsidP="0053327A">
      <w:pPr>
        <w:pStyle w:val="ListParagraph"/>
        <w:numPr>
          <w:ilvl w:val="1"/>
          <w:numId w:val="3"/>
        </w:numPr>
      </w:pPr>
      <w:r>
        <w:t>Taxing Future (uncertain?) Payments</w:t>
      </w:r>
    </w:p>
    <w:p w14:paraId="281ACCA8" w14:textId="7752533B" w:rsidR="000D012C" w:rsidRDefault="000D012C" w:rsidP="000D012C">
      <w:pPr>
        <w:pStyle w:val="ListParagraph"/>
        <w:numPr>
          <w:ilvl w:val="2"/>
          <w:numId w:val="3"/>
        </w:numPr>
      </w:pPr>
      <w:r>
        <w:rPr>
          <w:b/>
          <w:i/>
        </w:rPr>
        <w:t>Burnet v. Logan</w:t>
      </w:r>
      <w:r w:rsidR="00717ABB">
        <w:rPr>
          <w:b/>
          <w:i/>
        </w:rPr>
        <w:t xml:space="preserve"> </w:t>
      </w:r>
      <w:r w:rsidR="00717ABB">
        <w:t>[1931]</w:t>
      </w:r>
    </w:p>
    <w:p w14:paraId="6D086D34" w14:textId="215F6E91" w:rsidR="00717ABB" w:rsidRDefault="00717ABB" w:rsidP="00717ABB">
      <w:pPr>
        <w:pStyle w:val="ListParagraph"/>
        <w:numPr>
          <w:ilvl w:val="3"/>
          <w:numId w:val="3"/>
        </w:numPr>
      </w:pPr>
      <w:r>
        <w:t>Facts</w:t>
      </w:r>
    </w:p>
    <w:p w14:paraId="2C4FFBA4" w14:textId="04A4650D" w:rsidR="00717ABB" w:rsidRDefault="005E5935" w:rsidP="00717ABB">
      <w:pPr>
        <w:pStyle w:val="ListParagraph"/>
        <w:numPr>
          <w:ilvl w:val="4"/>
          <w:numId w:val="3"/>
        </w:numPr>
      </w:pPr>
      <w:r>
        <w:t>TP owns stock (basis = $180k)</w:t>
      </w:r>
    </w:p>
    <w:p w14:paraId="0B6A35F3" w14:textId="60EA55D2" w:rsidR="005E5935" w:rsidRDefault="000A2064" w:rsidP="005E5935">
      <w:pPr>
        <w:pStyle w:val="ListParagraph"/>
        <w:numPr>
          <w:ilvl w:val="5"/>
          <w:numId w:val="3"/>
        </w:numPr>
      </w:pPr>
      <w:r>
        <w:t>A/R in sale</w:t>
      </w:r>
      <w:r w:rsidR="005E5935">
        <w:t xml:space="preserve"> transactions: for her shares, TP gets $120k cash </w:t>
      </w:r>
      <w:r w:rsidR="005E5935">
        <w:rPr>
          <w:u w:val="single"/>
        </w:rPr>
        <w:t>plus</w:t>
      </w:r>
      <w:r w:rsidR="005E5935">
        <w:t xml:space="preserve"> future yearly payments w/ present value = $100k (based on ore production)</w:t>
      </w:r>
    </w:p>
    <w:p w14:paraId="6ACD48D9" w14:textId="7F510ADC" w:rsidR="005E5935" w:rsidRDefault="005E5935" w:rsidP="005E5935">
      <w:pPr>
        <w:pStyle w:val="ListParagraph"/>
        <w:numPr>
          <w:ilvl w:val="3"/>
          <w:numId w:val="3"/>
        </w:numPr>
      </w:pPr>
      <w:r>
        <w:t>Arguments</w:t>
      </w:r>
    </w:p>
    <w:p w14:paraId="593E76F8" w14:textId="0F8EC441" w:rsidR="005E5935" w:rsidRDefault="005E5935" w:rsidP="005E5935">
      <w:pPr>
        <w:pStyle w:val="ListParagraph"/>
        <w:numPr>
          <w:ilvl w:val="4"/>
          <w:numId w:val="3"/>
        </w:numPr>
      </w:pPr>
      <w:r>
        <w:t>TP</w:t>
      </w:r>
    </w:p>
    <w:p w14:paraId="631AA091" w14:textId="604D4F69" w:rsidR="005E5935" w:rsidRDefault="000A2064" w:rsidP="005E5935">
      <w:pPr>
        <w:pStyle w:val="ListParagraph"/>
        <w:numPr>
          <w:ilvl w:val="5"/>
          <w:numId w:val="3"/>
        </w:numPr>
      </w:pPr>
      <w:r>
        <w:t xml:space="preserve">This should be treated as an “open transaction”—which means that due to the uncertainty of what TP is going to get in the future (plus liquidity issue of the fact that she doesn’t get the cash now) </w:t>
      </w:r>
      <w:r>
        <w:sym w:font="Wingdings" w:char="F0E0"/>
      </w:r>
      <w:r>
        <w:t xml:space="preserve"> TP should be able to defer tax until she has recovered ALL of her basis</w:t>
      </w:r>
    </w:p>
    <w:p w14:paraId="07DDBAA0" w14:textId="784425E9" w:rsidR="000A2064" w:rsidRDefault="000A2064" w:rsidP="000A2064">
      <w:pPr>
        <w:pStyle w:val="ListParagraph"/>
        <w:numPr>
          <w:ilvl w:val="6"/>
          <w:numId w:val="3"/>
        </w:numPr>
      </w:pPr>
      <w:r>
        <w:t>“Open transaction” = all recovery of capital (basis) first</w:t>
      </w:r>
    </w:p>
    <w:p w14:paraId="696F5A1F" w14:textId="5A8E47E4" w:rsidR="000A2064" w:rsidRDefault="000A2064" w:rsidP="000A2064">
      <w:pPr>
        <w:pStyle w:val="ListParagraph"/>
        <w:numPr>
          <w:ilvl w:val="7"/>
          <w:numId w:val="3"/>
        </w:numPr>
      </w:pPr>
      <w:r>
        <w:t xml:space="preserve">Yearly payments from the mine </w:t>
      </w:r>
      <w:r w:rsidR="00D13650">
        <w:t>company shouldn’t be taxed until TP receives the $60k that was left of her basis [her basis was $180k = $120k cash she got upfront]</w:t>
      </w:r>
    </w:p>
    <w:p w14:paraId="2C83E253" w14:textId="2B750D3D" w:rsidR="00D13650" w:rsidRDefault="00D13650" w:rsidP="000A2064">
      <w:pPr>
        <w:pStyle w:val="ListParagraph"/>
        <w:numPr>
          <w:ilvl w:val="7"/>
          <w:numId w:val="3"/>
        </w:numPr>
      </w:pPr>
      <w:r>
        <w:t xml:space="preserve">Shows same principles as </w:t>
      </w:r>
      <w:r>
        <w:rPr>
          <w:b/>
          <w:i/>
        </w:rPr>
        <w:t>Inaja</w:t>
      </w:r>
    </w:p>
    <w:p w14:paraId="4489B234" w14:textId="0B3BAB46" w:rsidR="00D13650" w:rsidRDefault="00D13650" w:rsidP="00D13650">
      <w:pPr>
        <w:pStyle w:val="ListParagraph"/>
        <w:numPr>
          <w:ilvl w:val="5"/>
          <w:numId w:val="3"/>
        </w:numPr>
      </w:pPr>
      <w:r>
        <w:t xml:space="preserve">There may not be as much ore we you think – open transaction in the </w:t>
      </w:r>
      <w:r>
        <w:rPr>
          <w:b/>
          <w:i/>
        </w:rPr>
        <w:t>Macomber</w:t>
      </w:r>
      <w:r>
        <w:t xml:space="preserve"> sense (still open to future risk; future payments are susceptible to the vagaries of the market, so ought not to be taxed on the payments until basis is recovered)</w:t>
      </w:r>
    </w:p>
    <w:p w14:paraId="3B6ACCB2" w14:textId="580DC65E" w:rsidR="00D13650" w:rsidRDefault="00D13650" w:rsidP="00D13650">
      <w:pPr>
        <w:pStyle w:val="ListParagraph"/>
        <w:numPr>
          <w:ilvl w:val="4"/>
          <w:numId w:val="3"/>
        </w:numPr>
      </w:pPr>
      <w:r>
        <w:t>IRS</w:t>
      </w:r>
    </w:p>
    <w:p w14:paraId="0B265168" w14:textId="6F5C8005" w:rsidR="00D13650" w:rsidRDefault="00D13650" w:rsidP="00D13650">
      <w:pPr>
        <w:pStyle w:val="ListParagraph"/>
        <w:numPr>
          <w:ilvl w:val="5"/>
          <w:numId w:val="3"/>
        </w:numPr>
      </w:pPr>
      <w:r>
        <w:t>This is a “closed transaction”</w:t>
      </w:r>
    </w:p>
    <w:p w14:paraId="4AA83262" w14:textId="0BBCD140" w:rsidR="00D13650" w:rsidRDefault="00D13650" w:rsidP="00D13650">
      <w:pPr>
        <w:pStyle w:val="ListParagraph"/>
        <w:numPr>
          <w:ilvl w:val="6"/>
          <w:numId w:val="3"/>
        </w:numPr>
      </w:pPr>
      <w:r>
        <w:t>Present value of the future payments is the functional equivalent of cash, and represents a gain on sale.</w:t>
      </w:r>
    </w:p>
    <w:p w14:paraId="03591665" w14:textId="4C15BFE6" w:rsidR="00D13650" w:rsidRDefault="00D13650" w:rsidP="00D13650">
      <w:pPr>
        <w:pStyle w:val="ListParagraph"/>
        <w:numPr>
          <w:ilvl w:val="6"/>
          <w:numId w:val="3"/>
        </w:numPr>
      </w:pPr>
      <w:r>
        <w:t>A/R = $220k; A/B = $180k; gain = $40k</w:t>
      </w:r>
    </w:p>
    <w:p w14:paraId="65B42C56" w14:textId="1F038216" w:rsidR="00D13650" w:rsidRDefault="00D13650" w:rsidP="00D13650">
      <w:pPr>
        <w:pStyle w:val="ListParagraph"/>
        <w:numPr>
          <w:ilvl w:val="7"/>
          <w:numId w:val="3"/>
        </w:numPr>
      </w:pPr>
      <w:r>
        <w:t>This $40k would be a realized/recognized gain</w:t>
      </w:r>
    </w:p>
    <w:p w14:paraId="7BD46A6B" w14:textId="6102A272" w:rsidR="00D13650" w:rsidRDefault="00D13650" w:rsidP="00D13650">
      <w:pPr>
        <w:pStyle w:val="ListParagraph"/>
        <w:numPr>
          <w:ilvl w:val="8"/>
          <w:numId w:val="3"/>
        </w:numPr>
      </w:pPr>
      <w:r>
        <w:t>B/c TP is taxed on it, she will not have a basis in future payments. The additional, future payments would then chip away at THAT basis (of $100k)</w:t>
      </w:r>
    </w:p>
    <w:p w14:paraId="5D640437" w14:textId="4EC48C2A" w:rsidR="00D13650" w:rsidRDefault="00D13650" w:rsidP="00D13650">
      <w:pPr>
        <w:pStyle w:val="ListParagraph"/>
        <w:numPr>
          <w:ilvl w:val="3"/>
          <w:numId w:val="3"/>
        </w:numPr>
      </w:pPr>
      <w:r>
        <w:t>Held: for TP</w:t>
      </w:r>
    </w:p>
    <w:p w14:paraId="3EA80495" w14:textId="63865406" w:rsidR="00D13650" w:rsidRDefault="00D13650" w:rsidP="00D13650">
      <w:pPr>
        <w:pStyle w:val="ListParagraph"/>
        <w:numPr>
          <w:ilvl w:val="4"/>
          <w:numId w:val="3"/>
        </w:numPr>
      </w:pPr>
      <w:r>
        <w:t>Adopts a “basis-first” rule (</w:t>
      </w:r>
      <w:r>
        <w:rPr>
          <w:b/>
          <w:i/>
        </w:rPr>
        <w:t>Inaja</w:t>
      </w:r>
      <w:r>
        <w:t>-type rule)</w:t>
      </w:r>
    </w:p>
    <w:p w14:paraId="3AB0D664" w14:textId="2D6FEFB9" w:rsidR="00D13650" w:rsidRDefault="00D13650" w:rsidP="00D13650">
      <w:pPr>
        <w:pStyle w:val="ListParagraph"/>
        <w:numPr>
          <w:ilvl w:val="5"/>
          <w:numId w:val="3"/>
        </w:numPr>
      </w:pPr>
      <w:r>
        <w:t>Strong valuation problem</w:t>
      </w:r>
    </w:p>
    <w:p w14:paraId="7E56389E" w14:textId="12783FB7" w:rsidR="00D13650" w:rsidRDefault="00D652F2" w:rsidP="00D13650">
      <w:pPr>
        <w:pStyle w:val="ListParagraph"/>
        <w:numPr>
          <w:ilvl w:val="6"/>
          <w:numId w:val="3"/>
        </w:numPr>
      </w:pPr>
      <w:r>
        <w:t>Can’t accurately value the total realized amount at the moment of disposition</w:t>
      </w:r>
    </w:p>
    <w:p w14:paraId="36450FB4" w14:textId="4EE19F1E" w:rsidR="00D652F2" w:rsidRDefault="00D652F2" w:rsidP="00D13650">
      <w:pPr>
        <w:pStyle w:val="ListParagraph"/>
        <w:numPr>
          <w:ilvl w:val="6"/>
          <w:numId w:val="3"/>
        </w:numPr>
      </w:pPr>
      <w:r>
        <w:t>So go with a more formalistic rule due to no ascertainable FMV</w:t>
      </w:r>
    </w:p>
    <w:p w14:paraId="0BBB9077" w14:textId="35A1DCC1" w:rsidR="00D652F2" w:rsidRDefault="00D652F2" w:rsidP="00D652F2">
      <w:pPr>
        <w:pStyle w:val="ListParagraph"/>
        <w:numPr>
          <w:ilvl w:val="4"/>
          <w:numId w:val="3"/>
        </w:numPr>
      </w:pPr>
      <w:r>
        <w:t>Benefit of deferral to the TP</w:t>
      </w:r>
    </w:p>
    <w:p w14:paraId="09A660F0" w14:textId="2836DA81" w:rsidR="00D652F2" w:rsidRDefault="00D652F2" w:rsidP="00D652F2">
      <w:pPr>
        <w:pStyle w:val="ListParagraph"/>
        <w:numPr>
          <w:ilvl w:val="3"/>
          <w:numId w:val="3"/>
        </w:numPr>
      </w:pPr>
      <w:r>
        <w:t>Reasoning</w:t>
      </w:r>
    </w:p>
    <w:p w14:paraId="40A22A20" w14:textId="71069538" w:rsidR="00D652F2" w:rsidRDefault="00D652F2" w:rsidP="00D652F2">
      <w:pPr>
        <w:pStyle w:val="ListParagraph"/>
        <w:numPr>
          <w:ilvl w:val="4"/>
          <w:numId w:val="3"/>
        </w:numPr>
      </w:pPr>
      <w:r>
        <w:t>(1) NO cash equivalency [b/w cash and promise of future payments]</w:t>
      </w:r>
    </w:p>
    <w:p w14:paraId="5B694846" w14:textId="0B53E20A" w:rsidR="00D652F2" w:rsidRDefault="00D652F2" w:rsidP="00D652F2">
      <w:pPr>
        <w:pStyle w:val="ListParagraph"/>
        <w:numPr>
          <w:ilvl w:val="5"/>
          <w:numId w:val="3"/>
        </w:numPr>
      </w:pPr>
      <w:r>
        <w:t>Liquidity problem</w:t>
      </w:r>
    </w:p>
    <w:p w14:paraId="249785D9" w14:textId="75E7C9E2" w:rsidR="00D652F2" w:rsidRDefault="00D652F2" w:rsidP="00D652F2">
      <w:pPr>
        <w:pStyle w:val="ListParagraph"/>
        <w:numPr>
          <w:ilvl w:val="4"/>
          <w:numId w:val="3"/>
        </w:numPr>
      </w:pPr>
      <w:r>
        <w:t>(2) Uncertainty</w:t>
      </w:r>
    </w:p>
    <w:p w14:paraId="2C1357AD" w14:textId="1AF3CB2E" w:rsidR="00D652F2" w:rsidRDefault="00D652F2" w:rsidP="00D652F2">
      <w:pPr>
        <w:pStyle w:val="ListParagraph"/>
        <w:numPr>
          <w:ilvl w:val="5"/>
          <w:numId w:val="3"/>
        </w:numPr>
      </w:pPr>
      <w:r>
        <w:t>This is the heart of an open transaction – court buys the TP’s argument that these payments are still susceptible to the vagaries of the market</w:t>
      </w:r>
    </w:p>
    <w:p w14:paraId="3EE2B984" w14:textId="004FF150" w:rsidR="00D652F2" w:rsidRDefault="00D652F2" w:rsidP="00D652F2">
      <w:pPr>
        <w:pStyle w:val="ListParagraph"/>
        <w:numPr>
          <w:ilvl w:val="3"/>
          <w:numId w:val="3"/>
        </w:numPr>
      </w:pPr>
      <w:r>
        <w:t>Implications</w:t>
      </w:r>
    </w:p>
    <w:p w14:paraId="15C66F77" w14:textId="56E092E3" w:rsidR="00D652F2" w:rsidRDefault="00D652F2" w:rsidP="00D652F2">
      <w:pPr>
        <w:pStyle w:val="ListParagraph"/>
        <w:numPr>
          <w:ilvl w:val="4"/>
          <w:numId w:val="3"/>
        </w:numPr>
      </w:pPr>
      <w:r>
        <w:t>Advantages to TP’s position</w:t>
      </w:r>
    </w:p>
    <w:p w14:paraId="2C085639" w14:textId="30146D62" w:rsidR="00D652F2" w:rsidRDefault="00D652F2" w:rsidP="00D652F2">
      <w:pPr>
        <w:pStyle w:val="ListParagraph"/>
        <w:numPr>
          <w:ilvl w:val="5"/>
          <w:numId w:val="3"/>
        </w:numPr>
      </w:pPr>
      <w:r>
        <w:t>Easier to do this</w:t>
      </w:r>
    </w:p>
    <w:p w14:paraId="3D4F8E57" w14:textId="5EAC079B" w:rsidR="00D652F2" w:rsidRDefault="00D652F2" w:rsidP="00D652F2">
      <w:pPr>
        <w:pStyle w:val="ListParagraph"/>
        <w:numPr>
          <w:ilvl w:val="6"/>
          <w:numId w:val="3"/>
        </w:numPr>
      </w:pPr>
      <w:r>
        <w:t>If there is uncertainty re: value, this is the much more administrable way to go (even though it may be overly fair to the TP)</w:t>
      </w:r>
    </w:p>
    <w:p w14:paraId="0A00E05D" w14:textId="76B5569A" w:rsidR="00D652F2" w:rsidRDefault="00D652F2" w:rsidP="00D652F2">
      <w:pPr>
        <w:pStyle w:val="ListParagraph"/>
        <w:numPr>
          <w:ilvl w:val="4"/>
          <w:numId w:val="3"/>
        </w:numPr>
      </w:pPr>
      <w:r>
        <w:t>Disadvantages to TP’s position</w:t>
      </w:r>
    </w:p>
    <w:p w14:paraId="7263B8CC" w14:textId="414ACC10" w:rsidR="00D652F2" w:rsidRDefault="00D652F2" w:rsidP="00D652F2">
      <w:pPr>
        <w:pStyle w:val="ListParagraph"/>
        <w:numPr>
          <w:ilvl w:val="5"/>
          <w:numId w:val="3"/>
        </w:numPr>
      </w:pPr>
      <w:r>
        <w:t>Tax revenue loss? Very friendly to TPs</w:t>
      </w:r>
    </w:p>
    <w:p w14:paraId="35EC3219" w14:textId="7A258065" w:rsidR="00D652F2" w:rsidRPr="00D652F2" w:rsidRDefault="00D652F2" w:rsidP="00D652F2">
      <w:pPr>
        <w:pStyle w:val="ListParagraph"/>
        <w:numPr>
          <w:ilvl w:val="5"/>
          <w:numId w:val="3"/>
        </w:numPr>
        <w:rPr>
          <w:u w:val="single"/>
        </w:rPr>
      </w:pPr>
      <w:r w:rsidRPr="00D652F2">
        <w:rPr>
          <w:u w:val="single"/>
        </w:rPr>
        <w:t>To take advantage of this case TPs could put uncertainty/contingency into their future payments to get the benefit of tax deferral</w:t>
      </w:r>
    </w:p>
    <w:p w14:paraId="0D71BA35" w14:textId="77777777" w:rsidR="00D652F2" w:rsidRPr="00EB56B3" w:rsidRDefault="00D652F2" w:rsidP="00D652F2">
      <w:pPr>
        <w:pStyle w:val="ListParagraph"/>
        <w:numPr>
          <w:ilvl w:val="6"/>
          <w:numId w:val="3"/>
        </w:numPr>
        <w:rPr>
          <w:rStyle w:val="st"/>
        </w:rPr>
      </w:pPr>
      <w:r>
        <w:t xml:space="preserve">Congress as not comfortable with this, so came up with a middle ground via </w:t>
      </w:r>
      <w:r w:rsidRPr="00A56379">
        <w:rPr>
          <w:rStyle w:val="st"/>
          <w:rFonts w:ascii="Cambria" w:eastAsia="Times New Roman" w:hAnsi="Cambria" w:cs="Times New Roman"/>
          <w:b/>
        </w:rPr>
        <w:t>§</w:t>
      </w:r>
      <w:r>
        <w:rPr>
          <w:rStyle w:val="st"/>
          <w:rFonts w:ascii="Cambria" w:eastAsia="Times New Roman" w:hAnsi="Cambria" w:cs="Times New Roman"/>
          <w:b/>
        </w:rPr>
        <w:t xml:space="preserve"> 463</w:t>
      </w:r>
    </w:p>
    <w:p w14:paraId="64EE9D84" w14:textId="1D323F57" w:rsidR="00EB56B3" w:rsidRPr="00EB56B3" w:rsidRDefault="00EB56B3" w:rsidP="00EB56B3">
      <w:pPr>
        <w:pStyle w:val="ListParagraph"/>
        <w:numPr>
          <w:ilvl w:val="2"/>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453</w:t>
      </w:r>
    </w:p>
    <w:p w14:paraId="61BB8908" w14:textId="7284E839" w:rsidR="004947CC" w:rsidRDefault="004947CC" w:rsidP="00EB56B3">
      <w:pPr>
        <w:pStyle w:val="ListParagraph"/>
        <w:numPr>
          <w:ilvl w:val="3"/>
          <w:numId w:val="3"/>
        </w:numPr>
        <w:rPr>
          <w:rStyle w:val="st"/>
        </w:rPr>
      </w:pPr>
      <w:r>
        <w:rPr>
          <w:rStyle w:val="st"/>
        </w:rPr>
        <w:t>Permits partial non recognition of gain when installment method of payment is used for sale of property</w:t>
      </w:r>
    </w:p>
    <w:p w14:paraId="6FCDB742" w14:textId="088348FB" w:rsidR="004947CC" w:rsidRDefault="004947CC" w:rsidP="004947CC">
      <w:pPr>
        <w:pStyle w:val="ListParagraph"/>
        <w:numPr>
          <w:ilvl w:val="4"/>
          <w:numId w:val="3"/>
        </w:numPr>
        <w:rPr>
          <w:rStyle w:val="st"/>
        </w:rPr>
      </w:pPr>
      <w:r>
        <w:rPr>
          <w:rStyle w:val="st"/>
        </w:rPr>
        <w:t>TP has a choice to elect for this</w:t>
      </w:r>
    </w:p>
    <w:p w14:paraId="41FC5630" w14:textId="65BEDF8F" w:rsidR="004947CC" w:rsidRPr="004947CC" w:rsidRDefault="004947CC" w:rsidP="004947CC">
      <w:pPr>
        <w:pStyle w:val="ListParagraph"/>
        <w:numPr>
          <w:ilvl w:val="4"/>
          <w:numId w:val="3"/>
        </w:numPr>
        <w:rPr>
          <w:rStyle w:val="st"/>
        </w:rPr>
      </w:pPr>
      <w:r>
        <w:rPr>
          <w:rStyle w:val="st"/>
        </w:rPr>
        <w:t xml:space="preserve">Not a direct response to </w:t>
      </w:r>
      <w:r>
        <w:rPr>
          <w:rStyle w:val="st"/>
          <w:b/>
          <w:i/>
        </w:rPr>
        <w:t xml:space="preserve">Burnet v. Logan </w:t>
      </w:r>
      <w:r>
        <w:rPr>
          <w:rStyle w:val="st"/>
        </w:rPr>
        <w:t>b/c that case turned on the uncertainty of the valuation of the future payments</w:t>
      </w:r>
    </w:p>
    <w:p w14:paraId="5EE54919" w14:textId="3106D832" w:rsidR="00EB56B3" w:rsidRPr="00EB56B3" w:rsidRDefault="00EB56B3" w:rsidP="00EB56B3">
      <w:pPr>
        <w:pStyle w:val="ListParagraph"/>
        <w:numPr>
          <w:ilvl w:val="3"/>
          <w:numId w:val="3"/>
        </w:numPr>
        <w:rPr>
          <w:rStyle w:val="st"/>
        </w:rPr>
      </w:pPr>
      <w:r>
        <w:rPr>
          <w:rStyle w:val="st"/>
          <w:rFonts w:ascii="Cambria" w:eastAsia="Times New Roman" w:hAnsi="Cambria" w:cs="Times New Roman"/>
          <w:b/>
        </w:rPr>
        <w:t xml:space="preserve">(a) </w:t>
      </w:r>
      <w:r>
        <w:rPr>
          <w:rStyle w:val="st"/>
          <w:rFonts w:ascii="Cambria" w:eastAsia="Times New Roman" w:hAnsi="Cambria" w:cs="Times New Roman"/>
        </w:rPr>
        <w:t>Applies to structured payments under the installment method</w:t>
      </w:r>
    </w:p>
    <w:p w14:paraId="3C555767" w14:textId="0A14A6D1" w:rsidR="00EB56B3" w:rsidRPr="00EB56B3" w:rsidRDefault="00EB56B3" w:rsidP="00EB56B3">
      <w:pPr>
        <w:pStyle w:val="ListParagraph"/>
        <w:numPr>
          <w:ilvl w:val="4"/>
          <w:numId w:val="3"/>
        </w:numPr>
        <w:rPr>
          <w:rStyle w:val="st"/>
        </w:rPr>
      </w:pPr>
      <w:r>
        <w:rPr>
          <w:rStyle w:val="st"/>
          <w:rFonts w:ascii="Cambria" w:eastAsia="Times New Roman" w:hAnsi="Cambria" w:cs="Times New Roman"/>
          <w:b/>
          <w:i/>
        </w:rPr>
        <w:t xml:space="preserve">Burnet v. Logan </w:t>
      </w:r>
      <w:r>
        <w:rPr>
          <w:rStyle w:val="st"/>
          <w:rFonts w:ascii="Cambria" w:eastAsia="Times New Roman" w:hAnsi="Cambria" w:cs="Times New Roman"/>
        </w:rPr>
        <w:t>rule only in very RARE circumstances</w:t>
      </w:r>
      <w:r w:rsidR="004947CC">
        <w:rPr>
          <w:rStyle w:val="st"/>
          <w:rFonts w:ascii="Cambria" w:eastAsia="Times New Roman" w:hAnsi="Cambria" w:cs="Times New Roman"/>
        </w:rPr>
        <w:t xml:space="preserve"> when there is a huge amount of uncertainty [harder to use this case now that </w:t>
      </w:r>
      <w:r w:rsidR="004947CC" w:rsidRPr="00A56379">
        <w:rPr>
          <w:rStyle w:val="st"/>
          <w:rFonts w:ascii="Cambria" w:eastAsia="Times New Roman" w:hAnsi="Cambria" w:cs="Times New Roman"/>
          <w:b/>
        </w:rPr>
        <w:t>§</w:t>
      </w:r>
      <w:r w:rsidR="004947CC">
        <w:rPr>
          <w:rStyle w:val="st"/>
          <w:rFonts w:ascii="Cambria" w:eastAsia="Times New Roman" w:hAnsi="Cambria" w:cs="Times New Roman"/>
          <w:b/>
        </w:rPr>
        <w:t xml:space="preserve"> 453 </w:t>
      </w:r>
      <w:r w:rsidR="004947CC">
        <w:rPr>
          <w:rStyle w:val="st"/>
          <w:rFonts w:ascii="Cambria" w:eastAsia="Times New Roman" w:hAnsi="Cambria" w:cs="Times New Roman"/>
        </w:rPr>
        <w:t>is on the books]</w:t>
      </w:r>
    </w:p>
    <w:p w14:paraId="2BB4BEBA" w14:textId="1AE3C42D" w:rsidR="00EB56B3" w:rsidRPr="00EB56B3" w:rsidRDefault="00EB56B3" w:rsidP="00EB56B3">
      <w:pPr>
        <w:pStyle w:val="ListParagraph"/>
        <w:numPr>
          <w:ilvl w:val="3"/>
          <w:numId w:val="3"/>
        </w:numPr>
        <w:rPr>
          <w:rStyle w:val="st"/>
        </w:rPr>
      </w:pPr>
      <w:r>
        <w:rPr>
          <w:rStyle w:val="st"/>
          <w:rFonts w:ascii="Cambria" w:eastAsia="Times New Roman" w:hAnsi="Cambria" w:cs="Times New Roman"/>
          <w:b/>
        </w:rPr>
        <w:t xml:space="preserve">(b) </w:t>
      </w:r>
      <w:r>
        <w:rPr>
          <w:rStyle w:val="st"/>
          <w:rFonts w:ascii="Cambria" w:eastAsia="Times New Roman" w:hAnsi="Cambria" w:cs="Times New Roman"/>
        </w:rPr>
        <w:t>Installment sale defined</w:t>
      </w:r>
    </w:p>
    <w:p w14:paraId="7E158432" w14:textId="5B1D6083" w:rsidR="00EB56B3" w:rsidRPr="00EB56B3" w:rsidRDefault="00EB56B3" w:rsidP="00EB56B3">
      <w:pPr>
        <w:pStyle w:val="ListParagraph"/>
        <w:numPr>
          <w:ilvl w:val="3"/>
          <w:numId w:val="3"/>
        </w:numPr>
        <w:rPr>
          <w:rStyle w:val="st"/>
        </w:rPr>
      </w:pPr>
      <w:r>
        <w:rPr>
          <w:rStyle w:val="st"/>
          <w:rFonts w:ascii="Cambria" w:eastAsia="Times New Roman" w:hAnsi="Cambria" w:cs="Times New Roman"/>
        </w:rPr>
        <w:t>Exceptions: dealer dispositions ... the nature of inventory turns over</w:t>
      </w:r>
    </w:p>
    <w:p w14:paraId="7FFFE6F0" w14:textId="553219D3" w:rsidR="00EB56B3" w:rsidRPr="000C213E" w:rsidRDefault="00EB56B3" w:rsidP="00EB56B3">
      <w:pPr>
        <w:pStyle w:val="ListParagraph"/>
        <w:numPr>
          <w:ilvl w:val="3"/>
          <w:numId w:val="3"/>
        </w:numPr>
        <w:rPr>
          <w:rStyle w:val="st"/>
        </w:rPr>
      </w:pPr>
      <w:r>
        <w:rPr>
          <w:rStyle w:val="st"/>
          <w:rFonts w:ascii="Cambria" w:eastAsia="Times New Roman" w:hAnsi="Cambria" w:cs="Times New Roman"/>
          <w:b/>
        </w:rPr>
        <w:t xml:space="preserve">(c) </w:t>
      </w:r>
      <w:r>
        <w:rPr>
          <w:rStyle w:val="st"/>
          <w:rFonts w:ascii="Cambria" w:eastAsia="Times New Roman" w:hAnsi="Cambria" w:cs="Times New Roman"/>
        </w:rPr>
        <w:t>What the installment method is</w:t>
      </w:r>
    </w:p>
    <w:p w14:paraId="09ECB2AA" w14:textId="7A936E16" w:rsidR="000C213E" w:rsidRPr="000C213E" w:rsidRDefault="000C213E" w:rsidP="00EB56B3">
      <w:pPr>
        <w:pStyle w:val="ListParagraph"/>
        <w:numPr>
          <w:ilvl w:val="3"/>
          <w:numId w:val="3"/>
        </w:numPr>
        <w:rPr>
          <w:rStyle w:val="st"/>
        </w:rPr>
      </w:pPr>
      <w:r>
        <w:rPr>
          <w:rStyle w:val="st"/>
          <w:rFonts w:ascii="Cambria" w:eastAsia="Times New Roman" w:hAnsi="Cambria" w:cs="Times New Roman"/>
        </w:rPr>
        <w:t>Example</w:t>
      </w:r>
    </w:p>
    <w:p w14:paraId="588ED522" w14:textId="03398A2C" w:rsidR="000C213E" w:rsidRDefault="000C213E" w:rsidP="000C213E">
      <w:pPr>
        <w:pStyle w:val="ListParagraph"/>
        <w:numPr>
          <w:ilvl w:val="4"/>
          <w:numId w:val="3"/>
        </w:numPr>
      </w:pPr>
      <w:r>
        <w:t>T sells property with A/B of $300k for $500k to be paid over 5 years in equal installments of $100k</w:t>
      </w:r>
    </w:p>
    <w:p w14:paraId="04F3420C" w14:textId="406FBF26" w:rsidR="000C213E" w:rsidRPr="000C213E" w:rsidRDefault="000C213E" w:rsidP="000C213E">
      <w:pPr>
        <w:pStyle w:val="ListParagraph"/>
        <w:numPr>
          <w:ilvl w:val="5"/>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453 </w:t>
      </w:r>
      <w:r>
        <w:rPr>
          <w:rStyle w:val="st"/>
          <w:rFonts w:ascii="Cambria" w:eastAsia="Times New Roman" w:hAnsi="Cambria" w:cs="Times New Roman"/>
        </w:rPr>
        <w:t>permits partial non-recognition of gain when installment method of payment is used for sale of property</w:t>
      </w:r>
    </w:p>
    <w:p w14:paraId="0FDA2FFD" w14:textId="09E41FF3" w:rsidR="000C213E" w:rsidRPr="000C213E" w:rsidRDefault="000C213E" w:rsidP="000C213E">
      <w:pPr>
        <w:pStyle w:val="ListParagraph"/>
        <w:numPr>
          <w:ilvl w:val="6"/>
          <w:numId w:val="3"/>
        </w:numPr>
        <w:rPr>
          <w:rStyle w:val="st"/>
        </w:rPr>
      </w:pPr>
      <w:r>
        <w:rPr>
          <w:rStyle w:val="st"/>
          <w:rFonts w:ascii="Cambria" w:eastAsia="Times New Roman" w:hAnsi="Cambria" w:cs="Times New Roman"/>
          <w:u w:val="single"/>
        </w:rPr>
        <w:t>Use ratio between gross profit &amp; total contract price</w:t>
      </w:r>
    </w:p>
    <w:p w14:paraId="47CB9E11" w14:textId="4B20E037" w:rsidR="000C213E" w:rsidRPr="000C213E" w:rsidRDefault="000C213E" w:rsidP="000C213E">
      <w:pPr>
        <w:pStyle w:val="ListParagraph"/>
        <w:numPr>
          <w:ilvl w:val="7"/>
          <w:numId w:val="3"/>
        </w:numPr>
        <w:rPr>
          <w:rStyle w:val="st"/>
        </w:rPr>
      </w:pPr>
      <w:r>
        <w:rPr>
          <w:rStyle w:val="st"/>
          <w:rFonts w:ascii="Cambria" w:eastAsia="Times New Roman" w:hAnsi="Cambria" w:cs="Times New Roman"/>
        </w:rPr>
        <w:t>Gross profit = $200k; total contract price = $500k</w:t>
      </w:r>
    </w:p>
    <w:p w14:paraId="697BBD7A" w14:textId="6772848A" w:rsidR="000C213E" w:rsidRPr="000C213E" w:rsidRDefault="000C213E" w:rsidP="000C213E">
      <w:pPr>
        <w:pStyle w:val="ListParagraph"/>
        <w:numPr>
          <w:ilvl w:val="8"/>
          <w:numId w:val="3"/>
        </w:numPr>
        <w:rPr>
          <w:rStyle w:val="st"/>
        </w:rPr>
      </w:pPr>
      <w:r w:rsidRPr="000C213E">
        <w:rPr>
          <w:rStyle w:val="st"/>
          <w:rFonts w:ascii="Cambria" w:eastAsia="Times New Roman" w:hAnsi="Cambria" w:cs="Times New Roman"/>
          <w:b/>
        </w:rPr>
        <w:t>Ratio = 40% (2/5)</w:t>
      </w:r>
      <w:r>
        <w:rPr>
          <w:rStyle w:val="st"/>
          <w:rFonts w:ascii="Cambria" w:eastAsia="Times New Roman" w:hAnsi="Cambria" w:cs="Times New Roman"/>
        </w:rPr>
        <w:t xml:space="preserve"> to be recognized and taxed</w:t>
      </w:r>
    </w:p>
    <w:p w14:paraId="770A768A" w14:textId="1D5ABA9D" w:rsidR="000C213E" w:rsidRPr="000C213E" w:rsidRDefault="000C213E" w:rsidP="000C213E">
      <w:pPr>
        <w:pStyle w:val="ListParagraph"/>
        <w:numPr>
          <w:ilvl w:val="8"/>
          <w:numId w:val="3"/>
        </w:numPr>
        <w:rPr>
          <w:rStyle w:val="st"/>
        </w:rPr>
      </w:pPr>
      <w:r>
        <w:rPr>
          <w:rStyle w:val="st"/>
          <w:rFonts w:ascii="Cambria" w:eastAsia="Times New Roman" w:hAnsi="Cambria" w:cs="Times New Roman"/>
        </w:rPr>
        <w:t>The other 60% will be a recovery of basis</w:t>
      </w:r>
    </w:p>
    <w:p w14:paraId="3CB5E876" w14:textId="76D4BD66" w:rsidR="000C213E" w:rsidRDefault="000C213E" w:rsidP="000C213E">
      <w:pPr>
        <w:pStyle w:val="ListParagraph"/>
        <w:numPr>
          <w:ilvl w:val="6"/>
          <w:numId w:val="3"/>
        </w:numPr>
      </w:pPr>
      <w:r>
        <w:t>Thus, every year only 40% of the payment is taxed ($40k) until basis is exhausted</w:t>
      </w:r>
    </w:p>
    <w:p w14:paraId="094D5579" w14:textId="7D788F86" w:rsidR="000C213E" w:rsidRDefault="000C213E" w:rsidP="000C213E">
      <w:pPr>
        <w:pStyle w:val="ListParagraph"/>
        <w:numPr>
          <w:ilvl w:val="7"/>
          <w:numId w:val="3"/>
        </w:numPr>
      </w:pPr>
      <w:r>
        <w:t>Pro rata distribution as rough justice/middle ground</w:t>
      </w:r>
    </w:p>
    <w:p w14:paraId="54AB54B4" w14:textId="77777777" w:rsidR="00B01A31" w:rsidRDefault="00B01A31" w:rsidP="00B97FE5">
      <w:pPr>
        <w:pStyle w:val="ListParagraph"/>
        <w:numPr>
          <w:ilvl w:val="0"/>
          <w:numId w:val="3"/>
        </w:numPr>
      </w:pPr>
      <w:r>
        <w:t>Constructive Receipt</w:t>
      </w:r>
    </w:p>
    <w:p w14:paraId="555059B2" w14:textId="0D9D81C9" w:rsidR="004947CC" w:rsidRPr="004947CC" w:rsidRDefault="004947CC" w:rsidP="004947CC">
      <w:pPr>
        <w:pStyle w:val="ListParagraph"/>
        <w:numPr>
          <w:ilvl w:val="1"/>
          <w:numId w:val="3"/>
        </w:numPr>
        <w:rPr>
          <w:rStyle w:val="st"/>
        </w:rPr>
      </w:pPr>
      <w:r>
        <w:rPr>
          <w:b/>
        </w:rPr>
        <w:t xml:space="preserve">Treas. Reg. </w:t>
      </w:r>
      <w:r w:rsidRPr="00A56379">
        <w:rPr>
          <w:rStyle w:val="st"/>
          <w:rFonts w:ascii="Cambria" w:eastAsia="Times New Roman" w:hAnsi="Cambria" w:cs="Times New Roman"/>
          <w:b/>
        </w:rPr>
        <w:t>§</w:t>
      </w:r>
      <w:r>
        <w:rPr>
          <w:rStyle w:val="st"/>
          <w:rFonts w:ascii="Cambria" w:eastAsia="Times New Roman" w:hAnsi="Cambria" w:cs="Times New Roman"/>
          <w:b/>
        </w:rPr>
        <w:t xml:space="preserve"> 1.451-2</w:t>
      </w:r>
    </w:p>
    <w:p w14:paraId="68D6A5A4" w14:textId="328B09F8" w:rsidR="004947CC" w:rsidRDefault="00E7523A" w:rsidP="004947CC">
      <w:pPr>
        <w:pStyle w:val="ListParagraph"/>
        <w:numPr>
          <w:ilvl w:val="2"/>
          <w:numId w:val="3"/>
        </w:numPr>
      </w:pPr>
      <w:r>
        <w:t>Income is “constructively received” when:</w:t>
      </w:r>
    </w:p>
    <w:p w14:paraId="689B8D5D" w14:textId="08ACE5C2" w:rsidR="00E7523A" w:rsidRDefault="00E7523A" w:rsidP="00E7523A">
      <w:pPr>
        <w:pStyle w:val="ListParagraph"/>
        <w:numPr>
          <w:ilvl w:val="3"/>
          <w:numId w:val="3"/>
        </w:numPr>
      </w:pPr>
      <w:r>
        <w:t>Credited to TP’s account; or</w:t>
      </w:r>
    </w:p>
    <w:p w14:paraId="17C55725" w14:textId="7F38801B" w:rsidR="00E7523A" w:rsidRDefault="00E7523A" w:rsidP="00E7523A">
      <w:pPr>
        <w:pStyle w:val="ListParagraph"/>
        <w:numPr>
          <w:ilvl w:val="3"/>
          <w:numId w:val="3"/>
        </w:numPr>
      </w:pPr>
      <w:r>
        <w:t>Set apart for TP; or</w:t>
      </w:r>
    </w:p>
    <w:p w14:paraId="6BF7099B" w14:textId="56C01945" w:rsidR="00E7523A" w:rsidRDefault="00E7523A" w:rsidP="00E7523A">
      <w:pPr>
        <w:pStyle w:val="ListParagraph"/>
        <w:numPr>
          <w:ilvl w:val="3"/>
          <w:numId w:val="3"/>
        </w:numPr>
      </w:pPr>
      <w:r>
        <w:t>Made available so that it could be drawn upon at any time (or with notice)</w:t>
      </w:r>
    </w:p>
    <w:p w14:paraId="11647A9A" w14:textId="19357A4F" w:rsidR="00E7523A" w:rsidRDefault="00E7523A" w:rsidP="00E7523A">
      <w:pPr>
        <w:pStyle w:val="ListParagraph"/>
        <w:numPr>
          <w:ilvl w:val="2"/>
          <w:numId w:val="3"/>
        </w:numPr>
      </w:pPr>
      <w:r>
        <w:t>Not constructively received when substantial limitations on control of income remain</w:t>
      </w:r>
    </w:p>
    <w:p w14:paraId="33A1D548" w14:textId="628007EA" w:rsidR="00E7523A" w:rsidRDefault="00E7523A" w:rsidP="00E7523A">
      <w:pPr>
        <w:pStyle w:val="ListParagraph"/>
        <w:numPr>
          <w:ilvl w:val="2"/>
          <w:numId w:val="3"/>
        </w:numPr>
      </w:pPr>
      <w:r>
        <w:t>Will put a limit on the extent to which TPs can say they are on the cash-method of accounting</w:t>
      </w:r>
    </w:p>
    <w:p w14:paraId="5961C47D" w14:textId="7D4953BA" w:rsidR="00BB3203" w:rsidRDefault="00BB3203" w:rsidP="00BB3203">
      <w:pPr>
        <w:pStyle w:val="ListParagraph"/>
        <w:numPr>
          <w:ilvl w:val="1"/>
          <w:numId w:val="3"/>
        </w:numPr>
      </w:pPr>
      <w:r>
        <w:t>“Constructive”</w:t>
      </w:r>
    </w:p>
    <w:p w14:paraId="011DF3AC" w14:textId="67AE199E" w:rsidR="00BB3203" w:rsidRDefault="00BB3203" w:rsidP="00BB3203">
      <w:pPr>
        <w:pStyle w:val="ListParagraph"/>
        <w:numPr>
          <w:ilvl w:val="2"/>
          <w:numId w:val="3"/>
        </w:numPr>
      </w:pPr>
      <w:r>
        <w:t>May not have actually/explicitly received income in a full sense, but if you have constructive receipt, you ought to count it as income</w:t>
      </w:r>
    </w:p>
    <w:p w14:paraId="1D19B20B" w14:textId="5A926208" w:rsidR="00BB3203" w:rsidRDefault="00BB3203" w:rsidP="00BB3203">
      <w:pPr>
        <w:pStyle w:val="ListParagraph"/>
        <w:numPr>
          <w:ilvl w:val="1"/>
          <w:numId w:val="3"/>
        </w:numPr>
      </w:pPr>
      <w:r>
        <w:t>Limits of Constructive Receipt</w:t>
      </w:r>
    </w:p>
    <w:p w14:paraId="3CC7B5F5" w14:textId="34D913F0" w:rsidR="00BB3203" w:rsidRDefault="00B968D8" w:rsidP="00BB3203">
      <w:pPr>
        <w:pStyle w:val="ListParagraph"/>
        <w:numPr>
          <w:ilvl w:val="2"/>
          <w:numId w:val="3"/>
        </w:numPr>
      </w:pPr>
      <w:r>
        <w:rPr>
          <w:b/>
          <w:i/>
        </w:rPr>
        <w:t xml:space="preserve">Amend v. Commissioner </w:t>
      </w:r>
      <w:r>
        <w:t>(1949)</w:t>
      </w:r>
    </w:p>
    <w:p w14:paraId="3C0A4A45" w14:textId="296EF468" w:rsidR="00B968D8" w:rsidRDefault="00B968D8" w:rsidP="00B968D8">
      <w:pPr>
        <w:pStyle w:val="ListParagraph"/>
        <w:numPr>
          <w:ilvl w:val="3"/>
          <w:numId w:val="3"/>
        </w:numPr>
      </w:pPr>
      <w:r>
        <w:t>Facts: Cash-TP/farmer adopts practice in 1942 of delivering wheat in Aug. and getting paid the following Jan.</w:t>
      </w:r>
    </w:p>
    <w:p w14:paraId="06DEB914" w14:textId="38B486C0" w:rsidR="00B968D8" w:rsidRDefault="00B968D8" w:rsidP="00B968D8">
      <w:pPr>
        <w:pStyle w:val="ListParagraph"/>
        <w:numPr>
          <w:ilvl w:val="4"/>
          <w:numId w:val="3"/>
        </w:numPr>
      </w:pPr>
      <w:r>
        <w:t>Burris (customer) typically paid supplier when wheat was delivered</w:t>
      </w:r>
    </w:p>
    <w:p w14:paraId="53E5F9FF" w14:textId="5A57B62F" w:rsidR="00B968D8" w:rsidRDefault="00B968D8" w:rsidP="00B968D8">
      <w:pPr>
        <w:pStyle w:val="ListParagraph"/>
        <w:numPr>
          <w:ilvl w:val="4"/>
          <w:numId w:val="3"/>
        </w:numPr>
      </w:pPr>
      <w:r>
        <w:t>But Amend purposely pushed back his entitlement to this money until Jan. via this contract (court hands its hat on this legal formalism)</w:t>
      </w:r>
    </w:p>
    <w:p w14:paraId="6D9A7A6E" w14:textId="634EF0B5" w:rsidR="00B968D8" w:rsidRDefault="00B968D8" w:rsidP="00B968D8">
      <w:pPr>
        <w:pStyle w:val="ListParagraph"/>
        <w:numPr>
          <w:ilvl w:val="5"/>
          <w:numId w:val="3"/>
        </w:numPr>
      </w:pPr>
      <w:r>
        <w:t>Amend does this for business reasons, NOT taxes</w:t>
      </w:r>
    </w:p>
    <w:p w14:paraId="71F51C63" w14:textId="3A7B5EDA" w:rsidR="00B968D8" w:rsidRDefault="00B968D8" w:rsidP="00B968D8">
      <w:pPr>
        <w:pStyle w:val="ListParagraph"/>
        <w:numPr>
          <w:ilvl w:val="3"/>
          <w:numId w:val="3"/>
        </w:numPr>
      </w:pPr>
      <w:r>
        <w:t>Issue: when does Amend (TP) receive income?</w:t>
      </w:r>
    </w:p>
    <w:p w14:paraId="66753B93" w14:textId="6C149C7E" w:rsidR="00B968D8" w:rsidRDefault="00B968D8" w:rsidP="00B968D8">
      <w:pPr>
        <w:pStyle w:val="ListParagraph"/>
        <w:numPr>
          <w:ilvl w:val="4"/>
          <w:numId w:val="3"/>
        </w:numPr>
      </w:pPr>
      <w:r>
        <w:t>When he sells the wheat in Dec. 1944 of when he receives the check in Jan. 1945?</w:t>
      </w:r>
    </w:p>
    <w:p w14:paraId="6DC47C71" w14:textId="2525ADB2" w:rsidR="00B968D8" w:rsidRDefault="00B968D8" w:rsidP="00B968D8">
      <w:pPr>
        <w:pStyle w:val="ListParagraph"/>
        <w:numPr>
          <w:ilvl w:val="3"/>
          <w:numId w:val="3"/>
        </w:numPr>
      </w:pPr>
      <w:r>
        <w:t>Argument:</w:t>
      </w:r>
    </w:p>
    <w:p w14:paraId="25E6DFD5" w14:textId="71975F09" w:rsidR="00B968D8" w:rsidRDefault="00B968D8" w:rsidP="00B968D8">
      <w:pPr>
        <w:pStyle w:val="ListParagraph"/>
        <w:numPr>
          <w:ilvl w:val="4"/>
          <w:numId w:val="3"/>
        </w:numPr>
      </w:pPr>
      <w:r>
        <w:t>IRS: TP could have asked for the money in 1944 upon delivery of the grain (essentially arguing the Treas. Reg. of constructive receipt of income)</w:t>
      </w:r>
    </w:p>
    <w:p w14:paraId="2EF42749" w14:textId="77777777" w:rsidR="00B968D8" w:rsidRDefault="00B968D8" w:rsidP="00B968D8">
      <w:pPr>
        <w:pStyle w:val="ListParagraph"/>
        <w:numPr>
          <w:ilvl w:val="4"/>
          <w:numId w:val="3"/>
        </w:numPr>
      </w:pPr>
      <w:r>
        <w:t xml:space="preserve">TP: He has good business rationales for doing this—he was being consistent and wasn’t a tax ploy. </w:t>
      </w:r>
    </w:p>
    <w:p w14:paraId="3106EBF8" w14:textId="6793EAB7" w:rsidR="00B968D8" w:rsidRDefault="00B968D8" w:rsidP="00B968D8">
      <w:pPr>
        <w:pStyle w:val="ListParagraph"/>
        <w:numPr>
          <w:ilvl w:val="5"/>
          <w:numId w:val="3"/>
        </w:numPr>
      </w:pPr>
      <w:r>
        <w:t>This was an arm’s length transaction</w:t>
      </w:r>
    </w:p>
    <w:p w14:paraId="706427B0" w14:textId="3902794C" w:rsidR="00B968D8" w:rsidRDefault="00B968D8" w:rsidP="00B968D8">
      <w:pPr>
        <w:pStyle w:val="ListParagraph"/>
        <w:numPr>
          <w:ilvl w:val="6"/>
          <w:numId w:val="3"/>
        </w:numPr>
      </w:pPr>
      <w:r>
        <w:t>Important b/c the bona fides of this deal are not in question</w:t>
      </w:r>
    </w:p>
    <w:p w14:paraId="30A06E76" w14:textId="43145717" w:rsidR="00B968D8" w:rsidRDefault="00206153" w:rsidP="00B968D8">
      <w:pPr>
        <w:pStyle w:val="ListParagraph"/>
        <w:numPr>
          <w:ilvl w:val="5"/>
          <w:numId w:val="3"/>
        </w:numPr>
      </w:pPr>
      <w:r>
        <w:t xml:space="preserve">The sale </w:t>
      </w:r>
      <w:r>
        <w:rPr>
          <w:u w:val="single"/>
        </w:rPr>
        <w:t>contract</w:t>
      </w:r>
      <w:r>
        <w:t xml:space="preserve"> says that delivery will happen in Aug. and payment will not be delivered until Jan. of the following year [Court looks at this K]</w:t>
      </w:r>
    </w:p>
    <w:p w14:paraId="56923BFE" w14:textId="72CEC298" w:rsidR="00206153" w:rsidRDefault="00206153" w:rsidP="00206153">
      <w:pPr>
        <w:pStyle w:val="ListParagraph"/>
        <w:numPr>
          <w:ilvl w:val="3"/>
          <w:numId w:val="3"/>
        </w:numPr>
      </w:pPr>
      <w:r>
        <w:t>Held: for TP</w:t>
      </w:r>
    </w:p>
    <w:p w14:paraId="7E5DE2B2" w14:textId="4AFAC33A" w:rsidR="00206153" w:rsidRDefault="00206153" w:rsidP="00206153">
      <w:pPr>
        <w:pStyle w:val="ListParagraph"/>
        <w:numPr>
          <w:ilvl w:val="4"/>
          <w:numId w:val="3"/>
        </w:numPr>
      </w:pPr>
      <w:r>
        <w:t>TP receives income when TP receives payment (Jan. of the next year). Constructive receipt turns on legal entitlements.</w:t>
      </w:r>
    </w:p>
    <w:p w14:paraId="010C2BD9" w14:textId="4B111154" w:rsidR="00206153" w:rsidRDefault="00206153" w:rsidP="00206153">
      <w:pPr>
        <w:pStyle w:val="ListParagraph"/>
        <w:numPr>
          <w:ilvl w:val="5"/>
          <w:numId w:val="3"/>
        </w:numPr>
      </w:pPr>
      <w:r>
        <w:t xml:space="preserve">Form &gt; substance </w:t>
      </w:r>
      <w:r>
        <w:sym w:font="Wingdings" w:char="F0E0"/>
      </w:r>
      <w:r>
        <w:t xml:space="preserve"> triumph of administrability</w:t>
      </w:r>
    </w:p>
    <w:p w14:paraId="259B1F6B" w14:textId="5EFA6FF2" w:rsidR="00206153" w:rsidRDefault="00206153" w:rsidP="00206153">
      <w:pPr>
        <w:pStyle w:val="ListParagraph"/>
        <w:numPr>
          <w:ilvl w:val="5"/>
          <w:numId w:val="3"/>
        </w:numPr>
      </w:pPr>
      <w:r>
        <w:t>Here, application of the doctrine of constructive receipt turns on the formal entitlements in the legal K</w:t>
      </w:r>
    </w:p>
    <w:p w14:paraId="665B7DEA" w14:textId="052DA3EA" w:rsidR="00206153" w:rsidRDefault="00206153" w:rsidP="00206153">
      <w:pPr>
        <w:pStyle w:val="ListParagraph"/>
        <w:numPr>
          <w:ilvl w:val="6"/>
          <w:numId w:val="3"/>
        </w:numPr>
      </w:pPr>
      <w:r>
        <w:t>B/c of the K terms, TP wasn’t legally entitled to the payments until Jan. of the next year.</w:t>
      </w:r>
    </w:p>
    <w:p w14:paraId="7DBE3614" w14:textId="7435CF42" w:rsidR="00206153" w:rsidRDefault="00206153" w:rsidP="00206153">
      <w:pPr>
        <w:pStyle w:val="ListParagraph"/>
        <w:numPr>
          <w:ilvl w:val="7"/>
          <w:numId w:val="3"/>
        </w:numPr>
      </w:pPr>
      <w:r>
        <w:rPr>
          <w:b/>
          <w:i/>
        </w:rPr>
        <w:t>Cottage Savings</w:t>
      </w:r>
      <w:r>
        <w:t xml:space="preserve"> also looks to these formalistic legal entitlements [to measure material difference in a swap]</w:t>
      </w:r>
    </w:p>
    <w:p w14:paraId="03EB4800" w14:textId="4580FCDB" w:rsidR="00206153" w:rsidRDefault="00206153" w:rsidP="00206153">
      <w:pPr>
        <w:pStyle w:val="ListParagraph"/>
        <w:numPr>
          <w:ilvl w:val="4"/>
          <w:numId w:val="3"/>
        </w:numPr>
      </w:pPr>
      <w:r>
        <w:t>Recognizes that there are limits to the doctrine of CR and we have to look at the formal K</w:t>
      </w:r>
    </w:p>
    <w:p w14:paraId="2E35155B" w14:textId="46AFDDDF" w:rsidR="00206153" w:rsidRDefault="00206153" w:rsidP="00206153">
      <w:pPr>
        <w:pStyle w:val="ListParagraph"/>
        <w:numPr>
          <w:ilvl w:val="3"/>
          <w:numId w:val="3"/>
        </w:numPr>
      </w:pPr>
      <w:r>
        <w:t xml:space="preserve">If gov’t has won this case </w:t>
      </w:r>
      <w:r>
        <w:sym w:font="Wingdings" w:char="F0E0"/>
      </w:r>
    </w:p>
    <w:p w14:paraId="7E600532" w14:textId="3A9F46BF" w:rsidR="00206153" w:rsidRDefault="00206153" w:rsidP="00206153">
      <w:pPr>
        <w:pStyle w:val="ListParagraph"/>
        <w:numPr>
          <w:ilvl w:val="4"/>
          <w:numId w:val="3"/>
        </w:numPr>
      </w:pPr>
      <w:r>
        <w:t>Would have to read into all of these Ks to determine whether they are at arms length and scrutinize the business practices</w:t>
      </w:r>
    </w:p>
    <w:p w14:paraId="7C85F89B" w14:textId="220B12A8" w:rsidR="00206153" w:rsidRDefault="00206153" w:rsidP="00206153">
      <w:pPr>
        <w:pStyle w:val="ListParagraph"/>
        <w:numPr>
          <w:ilvl w:val="5"/>
          <w:numId w:val="3"/>
        </w:numPr>
      </w:pPr>
      <w:r>
        <w:t>Instead, TP wins for the administability (just look to the K terms)</w:t>
      </w:r>
    </w:p>
    <w:p w14:paraId="666DEC31" w14:textId="46D1416E" w:rsidR="00206153" w:rsidRDefault="00206153" w:rsidP="00206153">
      <w:pPr>
        <w:pStyle w:val="ListParagraph"/>
        <w:numPr>
          <w:ilvl w:val="3"/>
          <w:numId w:val="3"/>
        </w:numPr>
      </w:pPr>
      <w:r>
        <w:t>How much is at stake in this case?</w:t>
      </w:r>
    </w:p>
    <w:p w14:paraId="01BCE607" w14:textId="674A192B" w:rsidR="00206153" w:rsidRDefault="00206153" w:rsidP="00206153">
      <w:pPr>
        <w:pStyle w:val="ListParagraph"/>
        <w:numPr>
          <w:ilvl w:val="4"/>
          <w:numId w:val="3"/>
        </w:numPr>
      </w:pPr>
      <w:r>
        <w:t>This is a small deferral for the TP</w:t>
      </w:r>
    </w:p>
    <w:p w14:paraId="64C7FD37" w14:textId="793834C9" w:rsidR="00206153" w:rsidRDefault="00206153" w:rsidP="00206153">
      <w:pPr>
        <w:pStyle w:val="ListParagraph"/>
        <w:numPr>
          <w:ilvl w:val="5"/>
          <w:numId w:val="3"/>
        </w:numPr>
      </w:pPr>
      <w:r>
        <w:t>But farmers are evening/averaging business out, so it isn’t a huge revenue loss here [so respect the K]</w:t>
      </w:r>
    </w:p>
    <w:p w14:paraId="7F2994A3" w14:textId="744C1A92" w:rsidR="00206153" w:rsidRDefault="00206153" w:rsidP="00206153">
      <w:pPr>
        <w:pStyle w:val="ListParagraph"/>
        <w:numPr>
          <w:ilvl w:val="3"/>
          <w:numId w:val="3"/>
        </w:numPr>
      </w:pPr>
      <w:r>
        <w:t>If there is doubt re: whether this K was at arm’s length—</w:t>
      </w:r>
    </w:p>
    <w:p w14:paraId="5FC80B21" w14:textId="12B5E977" w:rsidR="00206153" w:rsidRDefault="00206153" w:rsidP="00206153">
      <w:pPr>
        <w:pStyle w:val="ListParagraph"/>
        <w:numPr>
          <w:ilvl w:val="4"/>
          <w:numId w:val="3"/>
        </w:numPr>
      </w:pPr>
      <w:r>
        <w:t>Constructive receipt probably would apply if this looked like a tax ploy</w:t>
      </w:r>
    </w:p>
    <w:p w14:paraId="26A43712" w14:textId="004E5B70" w:rsidR="00206153" w:rsidRDefault="00206153" w:rsidP="00206153">
      <w:pPr>
        <w:pStyle w:val="ListParagraph"/>
        <w:numPr>
          <w:ilvl w:val="5"/>
          <w:numId w:val="3"/>
        </w:numPr>
      </w:pPr>
      <w:r>
        <w:t>Don’t open the door to allow murky Ks to take advantage of this case</w:t>
      </w:r>
    </w:p>
    <w:p w14:paraId="5B7A5CFE" w14:textId="47D1E9BE" w:rsidR="00206153" w:rsidRDefault="00154F13" w:rsidP="00206153">
      <w:pPr>
        <w:pStyle w:val="ListParagraph"/>
        <w:numPr>
          <w:ilvl w:val="1"/>
          <w:numId w:val="3"/>
        </w:numPr>
      </w:pPr>
      <w:r>
        <w:t>Reconcile Constructive Receipt w/ H-S Notion of Income?</w:t>
      </w:r>
    </w:p>
    <w:p w14:paraId="4B0CDEF3" w14:textId="1FA500E3" w:rsidR="00154F13" w:rsidRDefault="00154F13" w:rsidP="00154F13">
      <w:pPr>
        <w:pStyle w:val="ListParagraph"/>
        <w:numPr>
          <w:ilvl w:val="2"/>
          <w:numId w:val="3"/>
        </w:numPr>
      </w:pPr>
      <w:r>
        <w:t>If your salary has been set aside for you in Dec. but you don’t pick it up until Jan., you still pay tax on it in Dec.</w:t>
      </w:r>
    </w:p>
    <w:p w14:paraId="42CBCDDA" w14:textId="1248A356" w:rsidR="00154F13" w:rsidRDefault="00154F13" w:rsidP="00154F13">
      <w:pPr>
        <w:pStyle w:val="ListParagraph"/>
        <w:numPr>
          <w:ilvl w:val="3"/>
          <w:numId w:val="3"/>
        </w:numPr>
      </w:pPr>
      <w:r>
        <w:t>If TP has control but doesn’t have physical control, he is still better off in econ substance (could still assign it to TP’s creditors, etc.)</w:t>
      </w:r>
    </w:p>
    <w:p w14:paraId="1198141F" w14:textId="56C68CA5" w:rsidR="00154F13" w:rsidRDefault="00154F13" w:rsidP="00154F13">
      <w:pPr>
        <w:pStyle w:val="ListParagraph"/>
        <w:numPr>
          <w:ilvl w:val="0"/>
          <w:numId w:val="3"/>
        </w:numPr>
      </w:pPr>
      <w:r>
        <w:t>Economic Benefit Doctrine</w:t>
      </w:r>
    </w:p>
    <w:p w14:paraId="2E9C4938" w14:textId="0AD3312A" w:rsidR="004E77A4" w:rsidRPr="004E77A4" w:rsidRDefault="004E77A4" w:rsidP="00154F13">
      <w:pPr>
        <w:pStyle w:val="ListParagraph"/>
        <w:numPr>
          <w:ilvl w:val="1"/>
          <w:numId w:val="3"/>
        </w:numPr>
      </w:pPr>
      <w:r>
        <w:t>Murky distinction b/w doctrines of constructive receipt and economic benefit</w:t>
      </w:r>
    </w:p>
    <w:p w14:paraId="07AEC4F5" w14:textId="064CDBBF" w:rsidR="00154F13" w:rsidRDefault="00154F13" w:rsidP="00154F13">
      <w:pPr>
        <w:pStyle w:val="ListParagraph"/>
        <w:numPr>
          <w:ilvl w:val="1"/>
          <w:numId w:val="3"/>
        </w:numPr>
      </w:pPr>
      <w:r>
        <w:rPr>
          <w:b/>
          <w:i/>
        </w:rPr>
        <w:t xml:space="preserve">Pulsifer v. Commissioner </w:t>
      </w:r>
      <w:r>
        <w:t>[1975]</w:t>
      </w:r>
    </w:p>
    <w:p w14:paraId="3A165879" w14:textId="4B37AB5B" w:rsidR="00154F13" w:rsidRDefault="00103368" w:rsidP="00154F13">
      <w:pPr>
        <w:pStyle w:val="ListParagraph"/>
        <w:numPr>
          <w:ilvl w:val="2"/>
          <w:numId w:val="3"/>
        </w:numPr>
      </w:pPr>
      <w:r>
        <w:t>Facts: Father bought winning lottery ticket from himself and children; kids’ winnings were placed in a bank account b/c they were minors (could get it out when the were 21 or when father applied for it)</w:t>
      </w:r>
    </w:p>
    <w:p w14:paraId="061ABFAB" w14:textId="5C24FDE9" w:rsidR="00103368" w:rsidRDefault="00103368" w:rsidP="00154F13">
      <w:pPr>
        <w:pStyle w:val="ListParagraph"/>
        <w:numPr>
          <w:ilvl w:val="2"/>
          <w:numId w:val="3"/>
        </w:numPr>
      </w:pPr>
      <w:r>
        <w:t xml:space="preserve">Issue: timing </w:t>
      </w:r>
      <w:r>
        <w:sym w:font="Wingdings" w:char="F0E0"/>
      </w:r>
      <w:r>
        <w:t xml:space="preserve"> when do the kids have the income?</w:t>
      </w:r>
    </w:p>
    <w:p w14:paraId="448FCFD5" w14:textId="0756339C" w:rsidR="00103368" w:rsidRDefault="00103368" w:rsidP="00103368">
      <w:pPr>
        <w:pStyle w:val="ListParagraph"/>
        <w:numPr>
          <w:ilvl w:val="3"/>
          <w:numId w:val="3"/>
        </w:numPr>
      </w:pPr>
      <w:r>
        <w:t>Ie. What happens to the other ¾ of the winnings?</w:t>
      </w:r>
    </w:p>
    <w:p w14:paraId="1106AAF6" w14:textId="635B24B5" w:rsidR="00103368" w:rsidRDefault="00103368" w:rsidP="00103368">
      <w:pPr>
        <w:pStyle w:val="ListParagraph"/>
        <w:numPr>
          <w:ilvl w:val="2"/>
          <w:numId w:val="3"/>
        </w:numPr>
      </w:pPr>
      <w:r>
        <w:t>Held: All of the winnings are taxable in the year they are won (when the money was placed in the bank account on the kids’ behalf)</w:t>
      </w:r>
    </w:p>
    <w:p w14:paraId="53937880" w14:textId="116D2D17" w:rsidR="00103368" w:rsidRDefault="00103368" w:rsidP="00103368">
      <w:pPr>
        <w:pStyle w:val="ListParagraph"/>
        <w:numPr>
          <w:ilvl w:val="3"/>
          <w:numId w:val="3"/>
        </w:numPr>
      </w:pPr>
      <w:r>
        <w:t>B/c of the economic benefit doctrine (</w:t>
      </w:r>
      <w:r>
        <w:rPr>
          <w:u w:val="single"/>
        </w:rPr>
        <w:t>not constructive receipt</w:t>
      </w:r>
      <w:r>
        <w:t>)</w:t>
      </w:r>
    </w:p>
    <w:p w14:paraId="79822909" w14:textId="5291DC19" w:rsidR="00103368" w:rsidRDefault="00103368" w:rsidP="00103368">
      <w:pPr>
        <w:pStyle w:val="ListParagraph"/>
        <w:numPr>
          <w:ilvl w:val="3"/>
          <w:numId w:val="3"/>
        </w:numPr>
      </w:pPr>
      <w:r>
        <w:t xml:space="preserve">It is income when funds are </w:t>
      </w:r>
      <w:r w:rsidRPr="00103368">
        <w:rPr>
          <w:u w:val="single"/>
        </w:rPr>
        <w:t>irrevocably</w:t>
      </w:r>
      <w:r>
        <w:t xml:space="preserve"> set aside</w:t>
      </w:r>
    </w:p>
    <w:p w14:paraId="33D02114" w14:textId="21AC4543" w:rsidR="00103368" w:rsidRDefault="00103368" w:rsidP="00103368">
      <w:pPr>
        <w:pStyle w:val="ListParagraph"/>
        <w:numPr>
          <w:ilvl w:val="4"/>
          <w:numId w:val="3"/>
        </w:numPr>
      </w:pPr>
      <w:r>
        <w:t>This is the key that makes this economic benefit and not CR, to the court</w:t>
      </w:r>
    </w:p>
    <w:p w14:paraId="68E9E884" w14:textId="765F1C77" w:rsidR="00103368" w:rsidRPr="00103368" w:rsidRDefault="00103368" w:rsidP="00103368">
      <w:pPr>
        <w:pStyle w:val="ListParagraph"/>
        <w:numPr>
          <w:ilvl w:val="2"/>
          <w:numId w:val="3"/>
        </w:numPr>
        <w:rPr>
          <w:u w:val="single"/>
        </w:rPr>
      </w:pPr>
      <w:r w:rsidRPr="00103368">
        <w:rPr>
          <w:u w:val="single"/>
        </w:rPr>
        <w:t>Economic Benefit Doctrine</w:t>
      </w:r>
    </w:p>
    <w:p w14:paraId="7089ED3C" w14:textId="799FBB94" w:rsidR="00103368" w:rsidRDefault="00C5385A" w:rsidP="00103368">
      <w:pPr>
        <w:pStyle w:val="ListParagraph"/>
        <w:numPr>
          <w:ilvl w:val="3"/>
          <w:numId w:val="3"/>
        </w:numPr>
      </w:pPr>
      <w:r>
        <w:t xml:space="preserve">Individual on a cash method is currently taxable on the econ and financial benefit derived from the absolute right to income in the form of a fund which has been irrevocably set aside for him in trust and is beyond the reach of the payor’s creditors </w:t>
      </w:r>
    </w:p>
    <w:p w14:paraId="7FEC0B95" w14:textId="727C52E7" w:rsidR="00C5385A" w:rsidRDefault="00F35A8E" w:rsidP="00F35A8E">
      <w:pPr>
        <w:pStyle w:val="ListParagraph"/>
        <w:numPr>
          <w:ilvl w:val="2"/>
          <w:numId w:val="3"/>
        </w:numPr>
      </w:pPr>
      <w:r>
        <w:t>Rationale</w:t>
      </w:r>
    </w:p>
    <w:p w14:paraId="46096BE0" w14:textId="5E3DFF79" w:rsidR="00F35A8E" w:rsidRDefault="00F35A8E" w:rsidP="00F35A8E">
      <w:pPr>
        <w:pStyle w:val="ListParagraph"/>
        <w:numPr>
          <w:ilvl w:val="3"/>
          <w:numId w:val="3"/>
        </w:numPr>
      </w:pPr>
      <w:r>
        <w:t>The kids are benefitting from the money right now (interest income)</w:t>
      </w:r>
    </w:p>
    <w:p w14:paraId="01777130" w14:textId="1A51FFBB" w:rsidR="00F35A8E" w:rsidRDefault="00F35A8E" w:rsidP="00F35A8E">
      <w:pPr>
        <w:pStyle w:val="ListParagraph"/>
        <w:numPr>
          <w:ilvl w:val="3"/>
          <w:numId w:val="3"/>
        </w:numPr>
      </w:pPr>
      <w:r>
        <w:t xml:space="preserve">Key fact: if they could </w:t>
      </w:r>
      <w:r w:rsidRPr="00F35A8E">
        <w:rPr>
          <w:u w:val="single"/>
        </w:rPr>
        <w:t>only</w:t>
      </w:r>
      <w:r>
        <w:t xml:space="preserve"> get the money when they reached 21, may be more difficult to apply this doctrine, but the mere fact that the dad could trigger the payment made this case easy (the family as a unit had control over this money very early on)</w:t>
      </w:r>
    </w:p>
    <w:p w14:paraId="374983CC" w14:textId="56CC5B82" w:rsidR="00F35A8E" w:rsidRDefault="00F35A8E" w:rsidP="00F35A8E">
      <w:pPr>
        <w:pStyle w:val="ListParagraph"/>
        <w:numPr>
          <w:ilvl w:val="2"/>
          <w:numId w:val="3"/>
        </w:numPr>
      </w:pPr>
      <w:r>
        <w:t>PROF: not sure why this is not constructive receipt</w:t>
      </w:r>
    </w:p>
    <w:p w14:paraId="78DF7B5D" w14:textId="1F544F4C" w:rsidR="00F35A8E" w:rsidRDefault="00F35A8E" w:rsidP="00F35A8E">
      <w:pPr>
        <w:pStyle w:val="ListParagraph"/>
        <w:numPr>
          <w:ilvl w:val="1"/>
          <w:numId w:val="3"/>
        </w:numPr>
      </w:pPr>
      <w:r>
        <w:t>Problems</w:t>
      </w:r>
    </w:p>
    <w:p w14:paraId="308CA9A1" w14:textId="4E43E539" w:rsidR="00F35A8E" w:rsidRDefault="00F35A8E" w:rsidP="00F35A8E">
      <w:pPr>
        <w:pStyle w:val="ListParagraph"/>
        <w:numPr>
          <w:ilvl w:val="2"/>
          <w:numId w:val="3"/>
        </w:numPr>
      </w:pPr>
      <w:r>
        <w:t>(1) L agrees that T can collect check at any time</w:t>
      </w:r>
    </w:p>
    <w:p w14:paraId="0072C6DE" w14:textId="6FCDC401" w:rsidR="00F35A8E" w:rsidRDefault="00F35A8E" w:rsidP="00F35A8E">
      <w:pPr>
        <w:pStyle w:val="ListParagraph"/>
        <w:numPr>
          <w:ilvl w:val="3"/>
          <w:numId w:val="3"/>
        </w:numPr>
      </w:pPr>
      <w:r>
        <w:t>Classic example of constructive receipt</w:t>
      </w:r>
    </w:p>
    <w:p w14:paraId="43E53FAB" w14:textId="6561A240" w:rsidR="00F35A8E" w:rsidRDefault="00F35A8E" w:rsidP="00F35A8E">
      <w:pPr>
        <w:pStyle w:val="ListParagraph"/>
        <w:numPr>
          <w:ilvl w:val="2"/>
          <w:numId w:val="3"/>
        </w:numPr>
      </w:pPr>
      <w:r>
        <w:t>(2) Alternatively, L agrees to put T’s payment in a special bank account but T can’t withdraw funds until Jan. 1</w:t>
      </w:r>
    </w:p>
    <w:p w14:paraId="7137DB0E" w14:textId="78C439F1" w:rsidR="00F35A8E" w:rsidRDefault="00F35A8E" w:rsidP="00F35A8E">
      <w:pPr>
        <w:pStyle w:val="ListParagraph"/>
        <w:numPr>
          <w:ilvl w:val="3"/>
          <w:numId w:val="3"/>
        </w:numPr>
      </w:pPr>
      <w:r>
        <w:t>PROF: doesn’t fit within constructive receipt, but may fit econ benefit doctrine per the murky case law b/c it has been irrevocably set aside for the TP</w:t>
      </w:r>
    </w:p>
    <w:p w14:paraId="02F12926" w14:textId="6752DE40" w:rsidR="00F35A8E" w:rsidRDefault="00F35A8E" w:rsidP="00F35A8E">
      <w:pPr>
        <w:pStyle w:val="ListParagraph"/>
        <w:numPr>
          <w:ilvl w:val="4"/>
          <w:numId w:val="3"/>
        </w:numPr>
      </w:pPr>
      <w:r>
        <w:t>TP could easily borrow against this money (shows a lot of dominion and control)—so ought to be taxable to TP</w:t>
      </w:r>
    </w:p>
    <w:p w14:paraId="4BDD6D2F" w14:textId="77777777" w:rsidR="00B01A31" w:rsidRDefault="00B01A31" w:rsidP="00B97FE5">
      <w:pPr>
        <w:pStyle w:val="ListParagraph"/>
        <w:numPr>
          <w:ilvl w:val="0"/>
          <w:numId w:val="3"/>
        </w:numPr>
      </w:pPr>
      <w:r>
        <w:t>Transfers Incident to Marriage &amp; Divorce</w:t>
      </w:r>
    </w:p>
    <w:p w14:paraId="5F9E817C" w14:textId="19D43949" w:rsidR="002E78BE" w:rsidRDefault="002E78BE" w:rsidP="004E77A4">
      <w:pPr>
        <w:pStyle w:val="ListParagraph"/>
        <w:numPr>
          <w:ilvl w:val="1"/>
          <w:numId w:val="3"/>
        </w:numPr>
      </w:pPr>
      <w:r>
        <w:t>Cash and non-cash transfers are not treated the same</w:t>
      </w:r>
    </w:p>
    <w:p w14:paraId="6311C596" w14:textId="0A1F20F2" w:rsidR="004E77A4" w:rsidRDefault="003200CF" w:rsidP="004E77A4">
      <w:pPr>
        <w:pStyle w:val="ListParagraph"/>
        <w:numPr>
          <w:ilvl w:val="1"/>
          <w:numId w:val="3"/>
        </w:numPr>
      </w:pPr>
      <w:r>
        <w:t>Property Settlements Incident to DR</w:t>
      </w:r>
    </w:p>
    <w:p w14:paraId="2B7A33BA" w14:textId="0C762663" w:rsidR="003200CF" w:rsidRDefault="003200CF" w:rsidP="003200CF">
      <w:pPr>
        <w:pStyle w:val="ListParagraph"/>
        <w:numPr>
          <w:ilvl w:val="2"/>
          <w:numId w:val="3"/>
        </w:numPr>
      </w:pPr>
      <w:r>
        <w:t>Tax Issues</w:t>
      </w:r>
    </w:p>
    <w:p w14:paraId="673F8FA2" w14:textId="6AC45380" w:rsidR="003200CF" w:rsidRDefault="003200CF" w:rsidP="003200CF">
      <w:pPr>
        <w:pStyle w:val="ListParagraph"/>
        <w:numPr>
          <w:ilvl w:val="3"/>
          <w:numId w:val="3"/>
        </w:numPr>
      </w:pPr>
      <w:r>
        <w:t>TP/Maria transfers appreciated stock (FMV = $100k; A/B = $60k) pursuant to a DR agreement to ex-spouse, Arnold.</w:t>
      </w:r>
    </w:p>
    <w:p w14:paraId="2BAB6EBF" w14:textId="6CAEA7DD" w:rsidR="003200CF" w:rsidRDefault="003200CF" w:rsidP="003200CF">
      <w:pPr>
        <w:pStyle w:val="ListParagraph"/>
        <w:numPr>
          <w:ilvl w:val="4"/>
          <w:numId w:val="3"/>
        </w:numPr>
      </w:pPr>
      <w:r>
        <w:t>(i) Is there a realization event?</w:t>
      </w:r>
    </w:p>
    <w:p w14:paraId="08C44599" w14:textId="6B2BD3A9" w:rsidR="003200CF" w:rsidRDefault="003200CF" w:rsidP="003200CF">
      <w:pPr>
        <w:pStyle w:val="ListParagraph"/>
        <w:numPr>
          <w:ilvl w:val="4"/>
          <w:numId w:val="3"/>
        </w:numPr>
      </w:pPr>
      <w:r>
        <w:t>(ii) There is a movement of property—how do we treat this? Is it deductible by payor and includable by payee (or the reverse)?</w:t>
      </w:r>
    </w:p>
    <w:p w14:paraId="4C3011E8" w14:textId="09F7D314" w:rsidR="003200CF" w:rsidRDefault="003200CF" w:rsidP="003200CF">
      <w:pPr>
        <w:pStyle w:val="ListParagraph"/>
        <w:numPr>
          <w:ilvl w:val="3"/>
          <w:numId w:val="3"/>
        </w:numPr>
      </w:pPr>
      <w:r>
        <w:t>What if the above transfer was in exchange for legal services (not related to DR)?</w:t>
      </w:r>
    </w:p>
    <w:p w14:paraId="0B63E732" w14:textId="6413ED28" w:rsidR="003200CF" w:rsidRPr="003200CF" w:rsidRDefault="003200CF" w:rsidP="003200CF">
      <w:pPr>
        <w:pStyle w:val="ListParagraph"/>
        <w:numPr>
          <w:ilvl w:val="4"/>
          <w:numId w:val="3"/>
        </w:numPr>
        <w:rPr>
          <w:rStyle w:val="st"/>
        </w:rPr>
      </w:pPr>
      <w:r>
        <w:t xml:space="preserve">For lawyer, included in income as compensation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61(a)</w:t>
      </w:r>
    </w:p>
    <w:p w14:paraId="6B7E0227" w14:textId="59019BDC" w:rsidR="003200CF" w:rsidRPr="003200CF" w:rsidRDefault="003200CF" w:rsidP="003200CF">
      <w:pPr>
        <w:pStyle w:val="ListParagraph"/>
        <w:numPr>
          <w:ilvl w:val="4"/>
          <w:numId w:val="3"/>
        </w:numPr>
        <w:rPr>
          <w:rStyle w:val="st"/>
        </w:rPr>
      </w:pPr>
      <w:r>
        <w:rPr>
          <w:rStyle w:val="st"/>
          <w:rFonts w:ascii="Cambria" w:eastAsia="Times New Roman" w:hAnsi="Cambria" w:cs="Times New Roman"/>
        </w:rPr>
        <w:t>For Maria, need more facts re: what the legal services were for:</w:t>
      </w:r>
    </w:p>
    <w:p w14:paraId="7AECDCB1" w14:textId="40CB4A57" w:rsidR="003200CF" w:rsidRDefault="003200CF" w:rsidP="003200CF">
      <w:pPr>
        <w:pStyle w:val="ListParagraph"/>
        <w:numPr>
          <w:ilvl w:val="5"/>
          <w:numId w:val="3"/>
        </w:numPr>
      </w:pPr>
      <w:r>
        <w:t>If they were for an adoption, not deductible b/c adoption is personal consumption; but</w:t>
      </w:r>
    </w:p>
    <w:p w14:paraId="39C4750D" w14:textId="64CBF636" w:rsidR="003200CF" w:rsidRDefault="003200CF" w:rsidP="003200CF">
      <w:pPr>
        <w:pStyle w:val="ListParagraph"/>
        <w:numPr>
          <w:ilvl w:val="5"/>
          <w:numId w:val="3"/>
        </w:numPr>
      </w:pPr>
      <w:r>
        <w:t>Deductible as business expense if the services were to set up Maria’s LLC</w:t>
      </w:r>
    </w:p>
    <w:p w14:paraId="7FB164BB" w14:textId="46F792DE" w:rsidR="003200CF" w:rsidRPr="003200CF" w:rsidRDefault="003200CF" w:rsidP="003200CF">
      <w:pPr>
        <w:pStyle w:val="ListParagraph"/>
        <w:numPr>
          <w:ilvl w:val="4"/>
          <w:numId w:val="3"/>
        </w:numPr>
        <w:rPr>
          <w:rStyle w:val="st"/>
        </w:rPr>
      </w:pPr>
      <w:r>
        <w:t xml:space="preserve">This </w:t>
      </w:r>
      <w:r>
        <w:rPr>
          <w:u w:val="single"/>
        </w:rPr>
        <w:t>is</w:t>
      </w:r>
      <w:r>
        <w:t xml:space="preserve"> a realization event when Maria pays for legal services with appreciated stock (straightforward </w:t>
      </w:r>
      <w:r w:rsidRPr="00A56379">
        <w:rPr>
          <w:rStyle w:val="st"/>
          <w:rFonts w:ascii="Cambria" w:eastAsia="Times New Roman" w:hAnsi="Cambria" w:cs="Times New Roman"/>
          <w:b/>
        </w:rPr>
        <w:t>§</w:t>
      </w:r>
      <w:r>
        <w:rPr>
          <w:rStyle w:val="st"/>
          <w:rFonts w:ascii="Cambria" w:eastAsia="Times New Roman" w:hAnsi="Cambria" w:cs="Times New Roman"/>
          <w:b/>
        </w:rPr>
        <w:t xml:space="preserve"> 1001 </w:t>
      </w:r>
      <w:r>
        <w:rPr>
          <w:rStyle w:val="st"/>
          <w:rFonts w:ascii="Cambria" w:eastAsia="Times New Roman" w:hAnsi="Cambria" w:cs="Times New Roman"/>
        </w:rPr>
        <w:t>analysis)</w:t>
      </w:r>
    </w:p>
    <w:p w14:paraId="50C59525" w14:textId="423DA109" w:rsidR="003200CF" w:rsidRPr="003200CF" w:rsidRDefault="003200CF" w:rsidP="003200CF">
      <w:pPr>
        <w:pStyle w:val="ListParagraph"/>
        <w:numPr>
          <w:ilvl w:val="5"/>
          <w:numId w:val="3"/>
        </w:numPr>
        <w:rPr>
          <w:rStyle w:val="st"/>
        </w:rPr>
      </w:pPr>
      <w:r>
        <w:rPr>
          <w:rStyle w:val="st"/>
          <w:rFonts w:ascii="Cambria" w:eastAsia="Times New Roman" w:hAnsi="Cambria" w:cs="Times New Roman"/>
        </w:rPr>
        <w:t>Maria would have a gain of $40k on this transaction</w:t>
      </w:r>
    </w:p>
    <w:p w14:paraId="22CA341A" w14:textId="2DFD3D79" w:rsidR="003200CF" w:rsidRPr="003200CF" w:rsidRDefault="003200CF" w:rsidP="003200CF">
      <w:pPr>
        <w:pStyle w:val="ListParagraph"/>
        <w:numPr>
          <w:ilvl w:val="2"/>
          <w:numId w:val="3"/>
        </w:numPr>
        <w:rPr>
          <w:rStyle w:val="st"/>
        </w:rPr>
      </w:pPr>
      <w:r>
        <w:rPr>
          <w:rStyle w:val="st"/>
          <w:rFonts w:ascii="Cambria" w:eastAsia="Times New Roman" w:hAnsi="Cambria" w:cs="Times New Roman"/>
        </w:rPr>
        <w:t>Old case law</w:t>
      </w:r>
    </w:p>
    <w:p w14:paraId="5157BD12" w14:textId="7CF7E464" w:rsidR="003200CF" w:rsidRPr="003200CF" w:rsidRDefault="003200CF" w:rsidP="003200CF">
      <w:pPr>
        <w:pStyle w:val="ListParagraph"/>
        <w:numPr>
          <w:ilvl w:val="3"/>
          <w:numId w:val="3"/>
        </w:numPr>
        <w:rPr>
          <w:rStyle w:val="st"/>
        </w:rPr>
      </w:pPr>
      <w:r>
        <w:rPr>
          <w:rStyle w:val="st"/>
          <w:rFonts w:ascii="Cambria" w:eastAsia="Times New Roman" w:hAnsi="Cambria" w:cs="Times New Roman"/>
          <w:b/>
          <w:i/>
        </w:rPr>
        <w:t xml:space="preserve">U.S. v. Davis </w:t>
      </w:r>
      <w:r>
        <w:rPr>
          <w:rStyle w:val="st"/>
          <w:rFonts w:ascii="Cambria" w:eastAsia="Times New Roman" w:hAnsi="Cambria" w:cs="Times New Roman"/>
        </w:rPr>
        <w:t>(1962)</w:t>
      </w:r>
    </w:p>
    <w:p w14:paraId="201FBF3A" w14:textId="6DD11230" w:rsidR="003200CF" w:rsidRDefault="00141591" w:rsidP="003200CF">
      <w:pPr>
        <w:pStyle w:val="ListParagraph"/>
        <w:numPr>
          <w:ilvl w:val="4"/>
          <w:numId w:val="3"/>
        </w:numPr>
      </w:pPr>
      <w:r>
        <w:t>Parts of this case are still good legal arguments</w:t>
      </w:r>
    </w:p>
    <w:p w14:paraId="08B3BBCB" w14:textId="6C66A84A" w:rsidR="00141591" w:rsidRDefault="00141591" w:rsidP="003200CF">
      <w:pPr>
        <w:pStyle w:val="ListParagraph"/>
        <w:numPr>
          <w:ilvl w:val="4"/>
          <w:numId w:val="3"/>
        </w:numPr>
      </w:pPr>
      <w:r>
        <w:t>Facts:</w:t>
      </w:r>
    </w:p>
    <w:p w14:paraId="72381410" w14:textId="429D7A9B" w:rsidR="00141591" w:rsidRDefault="00141591" w:rsidP="00141591">
      <w:pPr>
        <w:pStyle w:val="ListParagraph"/>
        <w:numPr>
          <w:ilvl w:val="5"/>
          <w:numId w:val="3"/>
        </w:numPr>
      </w:pPr>
      <w:r>
        <w:t>TP (husband) transfers appreciated stock pursuant to DR agreement to ex-spouse</w:t>
      </w:r>
    </w:p>
    <w:p w14:paraId="3953101A" w14:textId="1CD11569" w:rsidR="00141591" w:rsidRDefault="00141591" w:rsidP="00141591">
      <w:pPr>
        <w:pStyle w:val="ListParagraph"/>
        <w:numPr>
          <w:ilvl w:val="4"/>
          <w:numId w:val="3"/>
        </w:numPr>
      </w:pPr>
      <w:r>
        <w:t>Issue: does TP recognize gain? And if so, how much?</w:t>
      </w:r>
    </w:p>
    <w:p w14:paraId="0BE26F90" w14:textId="77777777" w:rsidR="00141591" w:rsidRDefault="00141591" w:rsidP="00141591">
      <w:pPr>
        <w:pStyle w:val="ListParagraph"/>
        <w:numPr>
          <w:ilvl w:val="4"/>
          <w:numId w:val="3"/>
        </w:numPr>
      </w:pPr>
      <w:r>
        <w:t xml:space="preserve">Held: </w:t>
      </w:r>
    </w:p>
    <w:p w14:paraId="27D47674" w14:textId="08DE8B82" w:rsidR="00141591" w:rsidRDefault="00141591" w:rsidP="00141591">
      <w:pPr>
        <w:pStyle w:val="ListParagraph"/>
        <w:numPr>
          <w:ilvl w:val="5"/>
          <w:numId w:val="3"/>
        </w:numPr>
      </w:pPr>
      <w:r>
        <w:t>Gain to husband/TP is determined by the value of the consideration transferred by TP (this is how we value the dower rights that the wife is giving up)</w:t>
      </w:r>
    </w:p>
    <w:p w14:paraId="10CFB86A" w14:textId="5DE3986F" w:rsidR="00141591" w:rsidRDefault="00141591" w:rsidP="00141591">
      <w:pPr>
        <w:pStyle w:val="ListParagraph"/>
        <w:numPr>
          <w:ilvl w:val="6"/>
          <w:numId w:val="3"/>
        </w:numPr>
      </w:pPr>
      <w:r>
        <w:t>This is still good law</w:t>
      </w:r>
    </w:p>
    <w:p w14:paraId="53BEE853" w14:textId="1FA6EABF" w:rsidR="00141591" w:rsidRDefault="00141591" w:rsidP="00141591">
      <w:pPr>
        <w:pStyle w:val="ListParagraph"/>
        <w:numPr>
          <w:ilvl w:val="5"/>
          <w:numId w:val="3"/>
        </w:numPr>
      </w:pPr>
      <w:r>
        <w:t>There is a taxable event here b/c looks like a disposition event (wife is giving up legal entitlements of dower in exchange for this stock)</w:t>
      </w:r>
    </w:p>
    <w:p w14:paraId="7F5BC3D2" w14:textId="492BF16D" w:rsidR="00141591" w:rsidRDefault="00141591" w:rsidP="00141591">
      <w:pPr>
        <w:pStyle w:val="ListParagraph"/>
        <w:numPr>
          <w:ilvl w:val="6"/>
          <w:numId w:val="3"/>
        </w:numPr>
      </w:pPr>
      <w:r>
        <w:t>Dower, which is right to support as a widow</w:t>
      </w:r>
    </w:p>
    <w:p w14:paraId="618868DE" w14:textId="33D1EE42" w:rsidR="00141591" w:rsidRDefault="00141591" w:rsidP="00141591">
      <w:pPr>
        <w:pStyle w:val="ListParagraph"/>
        <w:numPr>
          <w:ilvl w:val="7"/>
          <w:numId w:val="3"/>
        </w:numPr>
      </w:pPr>
      <w:r>
        <w:t>The issue is what is the value of these legal entitlements that the wife is giving up?</w:t>
      </w:r>
    </w:p>
    <w:p w14:paraId="7FB3E7D6" w14:textId="035676C1" w:rsidR="00141591" w:rsidRDefault="00141591" w:rsidP="00141591">
      <w:pPr>
        <w:pStyle w:val="ListParagraph"/>
        <w:numPr>
          <w:ilvl w:val="6"/>
          <w:numId w:val="3"/>
        </w:numPr>
      </w:pPr>
      <w:r>
        <w:t>Court says that this is an arm’s length transaction, so assume the people are giving up things of equal value</w:t>
      </w:r>
    </w:p>
    <w:p w14:paraId="22F09A26" w14:textId="4C9F4F26" w:rsidR="00141591" w:rsidRDefault="00141591" w:rsidP="00141591">
      <w:pPr>
        <w:pStyle w:val="ListParagraph"/>
        <w:numPr>
          <w:ilvl w:val="7"/>
          <w:numId w:val="3"/>
        </w:numPr>
      </w:pPr>
      <w:r>
        <w:t>This is formalistic, but hard to put a dollar value on these legal rights</w:t>
      </w:r>
    </w:p>
    <w:p w14:paraId="3F19675E" w14:textId="4AE475F2" w:rsidR="00141591" w:rsidRPr="00141591" w:rsidRDefault="00141591" w:rsidP="00141591">
      <w:pPr>
        <w:pStyle w:val="ListParagraph"/>
        <w:numPr>
          <w:ilvl w:val="4"/>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1041 </w:t>
      </w:r>
      <w:r>
        <w:rPr>
          <w:rStyle w:val="st"/>
          <w:rFonts w:ascii="Cambria" w:eastAsia="Times New Roman" w:hAnsi="Cambria" w:cs="Times New Roman"/>
        </w:rPr>
        <w:t>supersedes this case</w:t>
      </w:r>
    </w:p>
    <w:p w14:paraId="25CD2A82" w14:textId="0BF2E28D" w:rsidR="00141591" w:rsidRPr="00141591" w:rsidRDefault="00141591" w:rsidP="00141591">
      <w:pPr>
        <w:pStyle w:val="ListParagraph"/>
        <w:numPr>
          <w:ilvl w:val="2"/>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1041</w:t>
      </w:r>
    </w:p>
    <w:p w14:paraId="7FE9FD4E" w14:textId="0FEAC72D" w:rsidR="00141591" w:rsidRPr="00141591" w:rsidRDefault="00141591" w:rsidP="00141591">
      <w:pPr>
        <w:pStyle w:val="ListParagraph"/>
        <w:numPr>
          <w:ilvl w:val="3"/>
          <w:numId w:val="3"/>
        </w:numPr>
        <w:rPr>
          <w:rStyle w:val="st"/>
        </w:rPr>
      </w:pPr>
      <w:r>
        <w:rPr>
          <w:rStyle w:val="st"/>
          <w:rFonts w:ascii="Cambria" w:eastAsia="Times New Roman" w:hAnsi="Cambria" w:cs="Times New Roman"/>
        </w:rPr>
        <w:t>Non-recognition provision</w:t>
      </w:r>
    </w:p>
    <w:p w14:paraId="4EA7A17B" w14:textId="08383476" w:rsidR="00141591" w:rsidRPr="00141591" w:rsidRDefault="00141591" w:rsidP="00141591">
      <w:pPr>
        <w:pStyle w:val="ListParagraph"/>
        <w:numPr>
          <w:ilvl w:val="4"/>
          <w:numId w:val="3"/>
        </w:numPr>
        <w:rPr>
          <w:rStyle w:val="st"/>
        </w:rPr>
      </w:pPr>
      <w:r>
        <w:rPr>
          <w:rStyle w:val="st"/>
          <w:rFonts w:ascii="Cambria" w:eastAsia="Times New Roman" w:hAnsi="Cambria" w:cs="Times New Roman"/>
        </w:rPr>
        <w:t xml:space="preserve">Congress is </w:t>
      </w:r>
      <w:r>
        <w:rPr>
          <w:rStyle w:val="st"/>
          <w:rFonts w:ascii="Cambria" w:eastAsia="Times New Roman" w:hAnsi="Cambria" w:cs="Times New Roman"/>
          <w:u w:val="single"/>
        </w:rPr>
        <w:t>not</w:t>
      </w:r>
      <w:r w:rsidRPr="00141591">
        <w:rPr>
          <w:rStyle w:val="st"/>
          <w:rFonts w:ascii="Cambria" w:eastAsia="Times New Roman" w:hAnsi="Cambria" w:cs="Times New Roman"/>
        </w:rPr>
        <w:t xml:space="preserve"> </w:t>
      </w:r>
      <w:r>
        <w:rPr>
          <w:rStyle w:val="st"/>
          <w:rFonts w:ascii="Cambria" w:eastAsia="Times New Roman" w:hAnsi="Cambria" w:cs="Times New Roman"/>
        </w:rPr>
        <w:t>saying that this is not a realization event</w:t>
      </w:r>
    </w:p>
    <w:p w14:paraId="35C6019A" w14:textId="2A11A4F1" w:rsidR="00141591" w:rsidRPr="00C7553E" w:rsidRDefault="00141591" w:rsidP="00141591">
      <w:pPr>
        <w:pStyle w:val="ListParagraph"/>
        <w:numPr>
          <w:ilvl w:val="3"/>
          <w:numId w:val="3"/>
        </w:numPr>
        <w:rPr>
          <w:rStyle w:val="st"/>
        </w:rPr>
      </w:pPr>
      <w:r>
        <w:rPr>
          <w:rStyle w:val="st"/>
          <w:rFonts w:ascii="Cambria" w:eastAsia="Times New Roman" w:hAnsi="Cambria" w:cs="Times New Roman"/>
          <w:b/>
        </w:rPr>
        <w:t xml:space="preserve">(a) </w:t>
      </w:r>
      <w:r w:rsidR="00D72EFB">
        <w:rPr>
          <w:rStyle w:val="st"/>
          <w:rFonts w:ascii="Cambria" w:eastAsia="Times New Roman" w:hAnsi="Cambria" w:cs="Times New Roman"/>
        </w:rPr>
        <w:t>“Gift like” treatment for transfers b/w spouses or former spouses incident to DR</w:t>
      </w:r>
    </w:p>
    <w:p w14:paraId="79A7480C" w14:textId="61FA6EEB" w:rsidR="00C7553E" w:rsidRPr="00C7553E" w:rsidRDefault="00C7553E" w:rsidP="00C7553E">
      <w:pPr>
        <w:pStyle w:val="ListParagraph"/>
        <w:numPr>
          <w:ilvl w:val="4"/>
          <w:numId w:val="3"/>
        </w:numPr>
        <w:rPr>
          <w:rStyle w:val="st"/>
        </w:rPr>
      </w:pPr>
      <w:r>
        <w:rPr>
          <w:rStyle w:val="st"/>
          <w:rFonts w:ascii="Cambria" w:eastAsia="Times New Roman" w:hAnsi="Cambria" w:cs="Times New Roman"/>
          <w:b/>
        </w:rPr>
        <w:t xml:space="preserve">(1) </w:t>
      </w:r>
      <w:r>
        <w:rPr>
          <w:rStyle w:val="st"/>
          <w:rFonts w:ascii="Cambria" w:eastAsia="Times New Roman" w:hAnsi="Cambria" w:cs="Times New Roman"/>
        </w:rPr>
        <w:t xml:space="preserve">No gain or loss recognized upon a transfer of property from an individual to a spouse </w:t>
      </w:r>
      <w:r w:rsidRPr="00F536E6">
        <w:rPr>
          <w:rStyle w:val="st"/>
          <w:rFonts w:ascii="Cambria" w:eastAsia="Times New Roman" w:hAnsi="Cambria" w:cs="Times New Roman"/>
          <w:u w:val="single"/>
        </w:rPr>
        <w:t>OR</w:t>
      </w:r>
      <w:r>
        <w:rPr>
          <w:rStyle w:val="st"/>
          <w:rFonts w:ascii="Cambria" w:eastAsia="Times New Roman" w:hAnsi="Cambria" w:cs="Times New Roman"/>
        </w:rPr>
        <w:t xml:space="preserve"> former spouse </w:t>
      </w:r>
    </w:p>
    <w:p w14:paraId="29A79499" w14:textId="301FC9AF" w:rsidR="00C7553E" w:rsidRPr="00C7553E" w:rsidRDefault="00C7553E" w:rsidP="00C7553E">
      <w:pPr>
        <w:pStyle w:val="ListParagraph"/>
        <w:numPr>
          <w:ilvl w:val="5"/>
          <w:numId w:val="3"/>
        </w:numPr>
        <w:rPr>
          <w:rStyle w:val="st"/>
        </w:rPr>
      </w:pPr>
      <w:r>
        <w:rPr>
          <w:rStyle w:val="st"/>
          <w:rFonts w:ascii="Cambria" w:eastAsia="Times New Roman" w:hAnsi="Cambria" w:cs="Times New Roman"/>
        </w:rPr>
        <w:t xml:space="preserve">Looks like an intra family gift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102</w:t>
      </w:r>
    </w:p>
    <w:p w14:paraId="4E890143" w14:textId="5ED2A50C" w:rsidR="00C7553E" w:rsidRPr="00C7553E" w:rsidRDefault="00C7553E" w:rsidP="00C7553E">
      <w:pPr>
        <w:pStyle w:val="ListParagraph"/>
        <w:numPr>
          <w:ilvl w:val="6"/>
          <w:numId w:val="3"/>
        </w:numPr>
        <w:rPr>
          <w:rStyle w:val="st"/>
        </w:rPr>
      </w:pPr>
      <w:r>
        <w:rPr>
          <w:rStyle w:val="st"/>
          <w:rFonts w:ascii="Cambria" w:eastAsia="Times New Roman" w:hAnsi="Cambria" w:cs="Times New Roman"/>
        </w:rPr>
        <w:t>But have to be concerned about basis</w:t>
      </w:r>
    </w:p>
    <w:p w14:paraId="192FEE38" w14:textId="3D8D35E4" w:rsidR="00C7553E" w:rsidRPr="00C7553E" w:rsidRDefault="00C7553E" w:rsidP="00C7553E">
      <w:pPr>
        <w:pStyle w:val="ListParagraph"/>
        <w:numPr>
          <w:ilvl w:val="7"/>
          <w:numId w:val="3"/>
        </w:numPr>
        <w:rPr>
          <w:rStyle w:val="st"/>
        </w:rPr>
      </w:pPr>
      <w:r>
        <w:rPr>
          <w:rStyle w:val="st"/>
          <w:rFonts w:ascii="Cambria" w:eastAsia="Times New Roman" w:hAnsi="Cambria" w:cs="Times New Roman"/>
        </w:rPr>
        <w:t xml:space="preserve">In the gift context, donee gets donor’s basis (except the double standard in </w:t>
      </w:r>
      <w:r w:rsidRPr="00A56379">
        <w:rPr>
          <w:rStyle w:val="st"/>
          <w:rFonts w:ascii="Cambria" w:eastAsia="Times New Roman" w:hAnsi="Cambria" w:cs="Times New Roman"/>
          <w:b/>
        </w:rPr>
        <w:t>§</w:t>
      </w:r>
      <w:r>
        <w:rPr>
          <w:rStyle w:val="st"/>
          <w:rFonts w:ascii="Cambria" w:eastAsia="Times New Roman" w:hAnsi="Cambria" w:cs="Times New Roman"/>
          <w:b/>
        </w:rPr>
        <w:t xml:space="preserve"> 1015</w:t>
      </w:r>
      <w:r>
        <w:rPr>
          <w:rStyle w:val="st"/>
          <w:rFonts w:ascii="Cambria" w:eastAsia="Times New Roman" w:hAnsi="Cambria" w:cs="Times New Roman"/>
        </w:rPr>
        <w:t>—take FMV if there is a loss)</w:t>
      </w:r>
    </w:p>
    <w:p w14:paraId="6A5442A2" w14:textId="133A5529" w:rsidR="00C7553E" w:rsidRPr="00C7553E" w:rsidRDefault="00C7553E" w:rsidP="00C7553E">
      <w:pPr>
        <w:pStyle w:val="ListParagraph"/>
        <w:numPr>
          <w:ilvl w:val="4"/>
          <w:numId w:val="3"/>
        </w:numPr>
        <w:rPr>
          <w:rStyle w:val="st"/>
          <w:highlight w:val="yellow"/>
        </w:rPr>
      </w:pPr>
      <w:r w:rsidRPr="00C7553E">
        <w:rPr>
          <w:rStyle w:val="st"/>
          <w:rFonts w:ascii="Cambria" w:eastAsia="Times New Roman" w:hAnsi="Cambria" w:cs="Times New Roman"/>
          <w:b/>
          <w:highlight w:val="yellow"/>
        </w:rPr>
        <w:t xml:space="preserve">(2) </w:t>
      </w:r>
    </w:p>
    <w:p w14:paraId="6D593B06" w14:textId="127A3004" w:rsidR="00C7553E" w:rsidRDefault="00C7553E" w:rsidP="00C7553E">
      <w:pPr>
        <w:pStyle w:val="ListParagraph"/>
        <w:numPr>
          <w:ilvl w:val="3"/>
          <w:numId w:val="3"/>
        </w:numPr>
      </w:pPr>
      <w:r>
        <w:rPr>
          <w:b/>
        </w:rPr>
        <w:t xml:space="preserve">(b) </w:t>
      </w:r>
      <w:r w:rsidR="00F536E6">
        <w:t>Basis</w:t>
      </w:r>
    </w:p>
    <w:p w14:paraId="44ABEB99" w14:textId="0862D9C4" w:rsidR="00F536E6" w:rsidRDefault="00F536E6" w:rsidP="00F536E6">
      <w:pPr>
        <w:pStyle w:val="ListParagraph"/>
        <w:numPr>
          <w:ilvl w:val="4"/>
          <w:numId w:val="3"/>
        </w:numPr>
      </w:pPr>
      <w:r>
        <w:t>“Carryover basis” of transferred property</w:t>
      </w:r>
    </w:p>
    <w:p w14:paraId="2C3F0300" w14:textId="0003DD90" w:rsidR="00F536E6" w:rsidRPr="00F536E6" w:rsidRDefault="00F536E6" w:rsidP="00F536E6">
      <w:pPr>
        <w:pStyle w:val="ListParagraph"/>
        <w:numPr>
          <w:ilvl w:val="5"/>
          <w:numId w:val="3"/>
        </w:numPr>
        <w:rPr>
          <w:rStyle w:val="st"/>
        </w:rPr>
      </w:pPr>
      <w:r>
        <w:t xml:space="preserve">But forget about the double standard for loss property in </w:t>
      </w:r>
      <w:r w:rsidRPr="00A56379">
        <w:rPr>
          <w:rStyle w:val="st"/>
          <w:rFonts w:ascii="Cambria" w:eastAsia="Times New Roman" w:hAnsi="Cambria" w:cs="Times New Roman"/>
          <w:b/>
        </w:rPr>
        <w:t>§</w:t>
      </w:r>
      <w:r>
        <w:rPr>
          <w:rStyle w:val="st"/>
          <w:rFonts w:ascii="Cambria" w:eastAsia="Times New Roman" w:hAnsi="Cambria" w:cs="Times New Roman"/>
          <w:b/>
        </w:rPr>
        <w:t xml:space="preserve"> 1015</w:t>
      </w:r>
      <w:r>
        <w:rPr>
          <w:rStyle w:val="st"/>
          <w:rFonts w:ascii="Cambria" w:eastAsia="Times New Roman" w:hAnsi="Cambria" w:cs="Times New Roman"/>
        </w:rPr>
        <w:t xml:space="preserve"> if it is a transfer between spouses</w:t>
      </w:r>
    </w:p>
    <w:p w14:paraId="2F579D87" w14:textId="03990576" w:rsidR="00F536E6" w:rsidRPr="00F536E6" w:rsidRDefault="00F536E6" w:rsidP="00F536E6">
      <w:pPr>
        <w:pStyle w:val="ListParagraph"/>
        <w:numPr>
          <w:ilvl w:val="4"/>
          <w:numId w:val="3"/>
        </w:numPr>
        <w:rPr>
          <w:rStyle w:val="st"/>
        </w:rPr>
      </w:pPr>
      <w:r>
        <w:rPr>
          <w:rStyle w:val="st"/>
          <w:rFonts w:ascii="Cambria" w:eastAsia="Times New Roman" w:hAnsi="Cambria" w:cs="Times New Roman"/>
        </w:rPr>
        <w:t xml:space="preserve">If it is to a </w:t>
      </w:r>
      <w:r>
        <w:rPr>
          <w:rStyle w:val="st"/>
          <w:rFonts w:ascii="Cambria" w:eastAsia="Times New Roman" w:hAnsi="Cambria" w:cs="Times New Roman"/>
          <w:u w:val="single"/>
        </w:rPr>
        <w:t>former</w:t>
      </w:r>
      <w:r>
        <w:rPr>
          <w:rStyle w:val="st"/>
          <w:rFonts w:ascii="Cambria" w:eastAsia="Times New Roman" w:hAnsi="Cambria" w:cs="Times New Roman"/>
        </w:rPr>
        <w:t xml:space="preserve"> spouse, then </w:t>
      </w:r>
      <w:r w:rsidRPr="00A56379">
        <w:rPr>
          <w:rStyle w:val="st"/>
          <w:rFonts w:ascii="Cambria" w:eastAsia="Times New Roman" w:hAnsi="Cambria" w:cs="Times New Roman"/>
          <w:b/>
        </w:rPr>
        <w:t>§</w:t>
      </w:r>
      <w:r>
        <w:rPr>
          <w:rStyle w:val="st"/>
          <w:rFonts w:ascii="Cambria" w:eastAsia="Times New Roman" w:hAnsi="Cambria" w:cs="Times New Roman"/>
          <w:b/>
        </w:rPr>
        <w:t xml:space="preserve"> 1041 </w:t>
      </w:r>
      <w:r>
        <w:rPr>
          <w:rStyle w:val="st"/>
          <w:rFonts w:ascii="Cambria" w:eastAsia="Times New Roman" w:hAnsi="Cambria" w:cs="Times New Roman"/>
        </w:rPr>
        <w:t>also applies</w:t>
      </w:r>
    </w:p>
    <w:p w14:paraId="6302F5B5" w14:textId="7F3D805C" w:rsidR="00F536E6" w:rsidRPr="00D72EFB" w:rsidRDefault="00F536E6" w:rsidP="00F536E6">
      <w:pPr>
        <w:pStyle w:val="ListParagraph"/>
        <w:numPr>
          <w:ilvl w:val="3"/>
          <w:numId w:val="3"/>
        </w:numPr>
        <w:rPr>
          <w:rStyle w:val="st"/>
        </w:rPr>
      </w:pPr>
      <w:r>
        <w:rPr>
          <w:rStyle w:val="st"/>
          <w:rFonts w:ascii="Cambria" w:eastAsia="Times New Roman" w:hAnsi="Cambria" w:cs="Times New Roman"/>
        </w:rPr>
        <w:t xml:space="preserve">Overrules </w:t>
      </w:r>
      <w:r>
        <w:rPr>
          <w:rStyle w:val="st"/>
          <w:rFonts w:ascii="Cambria" w:eastAsia="Times New Roman" w:hAnsi="Cambria" w:cs="Times New Roman"/>
          <w:b/>
          <w:i/>
        </w:rPr>
        <w:t>Davis</w:t>
      </w:r>
    </w:p>
    <w:p w14:paraId="01F17C7C" w14:textId="179C4860" w:rsidR="00D72EFB" w:rsidRPr="00F536E6" w:rsidRDefault="00D72EFB" w:rsidP="00F536E6">
      <w:pPr>
        <w:pStyle w:val="ListParagraph"/>
        <w:numPr>
          <w:ilvl w:val="3"/>
          <w:numId w:val="3"/>
        </w:numPr>
        <w:rPr>
          <w:rStyle w:val="st"/>
        </w:rPr>
      </w:pPr>
      <w:r>
        <w:rPr>
          <w:rStyle w:val="st"/>
          <w:rFonts w:ascii="Cambria" w:eastAsia="Times New Roman" w:hAnsi="Cambria" w:cs="Times New Roman"/>
        </w:rPr>
        <w:t xml:space="preserve">Contrast with </w:t>
      </w:r>
      <w:r w:rsidRPr="00A56379">
        <w:rPr>
          <w:rStyle w:val="st"/>
          <w:rFonts w:ascii="Cambria" w:eastAsia="Times New Roman" w:hAnsi="Cambria" w:cs="Times New Roman"/>
          <w:b/>
        </w:rPr>
        <w:t>§</w:t>
      </w:r>
      <w:r>
        <w:rPr>
          <w:rStyle w:val="st"/>
          <w:rFonts w:ascii="Cambria" w:eastAsia="Times New Roman" w:hAnsi="Cambria" w:cs="Times New Roman"/>
          <w:b/>
        </w:rPr>
        <w:t xml:space="preserve"> 1015 </w:t>
      </w:r>
      <w:r>
        <w:rPr>
          <w:rStyle w:val="st"/>
          <w:rFonts w:ascii="Cambria" w:eastAsia="Times New Roman" w:hAnsi="Cambria" w:cs="Times New Roman"/>
        </w:rPr>
        <w:t>– are all property transfers equal?</w:t>
      </w:r>
    </w:p>
    <w:p w14:paraId="75724DF8" w14:textId="4761213F" w:rsidR="00F536E6" w:rsidRPr="00F536E6" w:rsidRDefault="00F536E6" w:rsidP="00F536E6">
      <w:pPr>
        <w:pStyle w:val="ListParagraph"/>
        <w:numPr>
          <w:ilvl w:val="1"/>
          <w:numId w:val="3"/>
        </w:numPr>
        <w:rPr>
          <w:rStyle w:val="st"/>
        </w:rPr>
      </w:pPr>
      <w:r>
        <w:rPr>
          <w:rStyle w:val="st"/>
          <w:rFonts w:ascii="Cambria" w:eastAsia="Times New Roman" w:hAnsi="Cambria" w:cs="Times New Roman"/>
        </w:rPr>
        <w:t>Ante-nuptial Settlements</w:t>
      </w:r>
    </w:p>
    <w:p w14:paraId="3D26095F" w14:textId="71A8DC40" w:rsidR="00F536E6" w:rsidRDefault="00F536E6" w:rsidP="00F536E6">
      <w:pPr>
        <w:pStyle w:val="ListParagraph"/>
        <w:numPr>
          <w:ilvl w:val="2"/>
          <w:numId w:val="3"/>
        </w:numPr>
      </w:pPr>
      <w:r>
        <w:rPr>
          <w:b/>
          <w:i/>
        </w:rPr>
        <w:t xml:space="preserve">Farid-Es-Sultaneh v. Commissioner </w:t>
      </w:r>
      <w:r>
        <w:t>(1947)</w:t>
      </w:r>
    </w:p>
    <w:p w14:paraId="2213EE47" w14:textId="45BA018F" w:rsidR="00F536E6" w:rsidRDefault="00592312" w:rsidP="00F536E6">
      <w:pPr>
        <w:pStyle w:val="ListParagraph"/>
        <w:numPr>
          <w:ilvl w:val="3"/>
          <w:numId w:val="3"/>
        </w:numPr>
      </w:pPr>
      <w:r>
        <w:t>Facts</w:t>
      </w:r>
    </w:p>
    <w:p w14:paraId="1C09F99F" w14:textId="166382B3" w:rsidR="00592312" w:rsidRDefault="00592312" w:rsidP="00592312">
      <w:pPr>
        <w:pStyle w:val="ListParagraph"/>
        <w:numPr>
          <w:ilvl w:val="4"/>
          <w:numId w:val="3"/>
        </w:numPr>
      </w:pPr>
      <w:r>
        <w:t>Timeline</w:t>
      </w:r>
    </w:p>
    <w:p w14:paraId="0BDA98A7" w14:textId="6260852B" w:rsidR="00592312" w:rsidRDefault="00592312" w:rsidP="00592312">
      <w:pPr>
        <w:pStyle w:val="ListParagraph"/>
        <w:numPr>
          <w:ilvl w:val="5"/>
          <w:numId w:val="3"/>
        </w:numPr>
      </w:pPr>
      <w:r>
        <w:t>1924: Prenup transfer of appreciated stock (A/B = $12k; FMV = $800k) to TP</w:t>
      </w:r>
    </w:p>
    <w:p w14:paraId="0299D3D7" w14:textId="6F2A6620" w:rsidR="00592312" w:rsidRDefault="00592312" w:rsidP="00592312">
      <w:pPr>
        <w:pStyle w:val="ListParagraph"/>
        <w:numPr>
          <w:ilvl w:val="6"/>
          <w:numId w:val="3"/>
        </w:numPr>
      </w:pPr>
      <w:r>
        <w:t>Huge potential tax bite</w:t>
      </w:r>
    </w:p>
    <w:p w14:paraId="05235395" w14:textId="4537E1EF" w:rsidR="00592312" w:rsidRDefault="00592312" w:rsidP="00592312">
      <w:pPr>
        <w:pStyle w:val="ListParagraph"/>
        <w:numPr>
          <w:ilvl w:val="5"/>
          <w:numId w:val="3"/>
        </w:numPr>
      </w:pPr>
      <w:r>
        <w:t>1929: Divorce</w:t>
      </w:r>
    </w:p>
    <w:p w14:paraId="489CDF86" w14:textId="0392B107" w:rsidR="00592312" w:rsidRDefault="00592312" w:rsidP="00592312">
      <w:pPr>
        <w:pStyle w:val="ListParagraph"/>
        <w:numPr>
          <w:ilvl w:val="5"/>
          <w:numId w:val="3"/>
        </w:numPr>
      </w:pPr>
      <w:r>
        <w:t>1938: TP sells stock</w:t>
      </w:r>
    </w:p>
    <w:p w14:paraId="2D9E0288" w14:textId="57C28E1B" w:rsidR="00592312" w:rsidRDefault="00592312" w:rsidP="00592312">
      <w:pPr>
        <w:pStyle w:val="ListParagraph"/>
        <w:numPr>
          <w:ilvl w:val="4"/>
          <w:numId w:val="3"/>
        </w:numPr>
      </w:pPr>
      <w:r>
        <w:t>Wife was to get FMV of stock ($800k). W acknowledged this in consideration of release of her dower rights.</w:t>
      </w:r>
    </w:p>
    <w:p w14:paraId="21D3DC99" w14:textId="788BB6C6" w:rsidR="00592312" w:rsidRDefault="00592312" w:rsidP="00592312">
      <w:pPr>
        <w:pStyle w:val="ListParagraph"/>
        <w:numPr>
          <w:ilvl w:val="5"/>
          <w:numId w:val="3"/>
        </w:numPr>
      </w:pPr>
      <w:r>
        <w:t xml:space="preserve">For income tax purposes, W does not want to call this a gift (she wants to frame it as an exchange, therefore she would get basis at the time of transfer and </w:t>
      </w:r>
      <w:r>
        <w:rPr>
          <w:u w:val="single"/>
        </w:rPr>
        <w:t>not</w:t>
      </w:r>
      <w:r>
        <w:t xml:space="preserve"> the transferred basis)</w:t>
      </w:r>
    </w:p>
    <w:p w14:paraId="18EDDEDE" w14:textId="618F6A1A" w:rsidR="00592312" w:rsidRDefault="00592312" w:rsidP="00592312">
      <w:pPr>
        <w:pStyle w:val="ListParagraph"/>
        <w:numPr>
          <w:ilvl w:val="3"/>
          <w:numId w:val="3"/>
        </w:numPr>
      </w:pPr>
      <w:r>
        <w:t>Issue: What is the basis of the stock sold by TP (wife)?</w:t>
      </w:r>
    </w:p>
    <w:p w14:paraId="10FD0659" w14:textId="77777777" w:rsidR="00592312" w:rsidRDefault="00592312" w:rsidP="00592312">
      <w:pPr>
        <w:pStyle w:val="ListParagraph"/>
        <w:numPr>
          <w:ilvl w:val="3"/>
          <w:numId w:val="3"/>
        </w:numPr>
      </w:pPr>
      <w:r>
        <w:t>Held: Wife takes $10 basis that was the FMV of the stock at the time of the exchange.</w:t>
      </w:r>
    </w:p>
    <w:p w14:paraId="22EFB8C0" w14:textId="56F27149" w:rsidR="00592312" w:rsidRDefault="00592312" w:rsidP="00592312">
      <w:pPr>
        <w:pStyle w:val="ListParagraph"/>
        <w:numPr>
          <w:ilvl w:val="4"/>
          <w:numId w:val="3"/>
        </w:numPr>
      </w:pPr>
      <w:r>
        <w:t xml:space="preserve">This was </w:t>
      </w:r>
      <w:r>
        <w:rPr>
          <w:u w:val="single"/>
        </w:rPr>
        <w:t>not</w:t>
      </w:r>
      <w:r>
        <w:t xml:space="preserve"> a gift</w:t>
      </w:r>
    </w:p>
    <w:p w14:paraId="2EDC4A31" w14:textId="0AADFFAB" w:rsidR="00592312" w:rsidRDefault="00592312" w:rsidP="00592312">
      <w:pPr>
        <w:pStyle w:val="ListParagraph"/>
        <w:numPr>
          <w:ilvl w:val="5"/>
          <w:numId w:val="3"/>
        </w:numPr>
      </w:pPr>
      <w:r>
        <w:t>This was an exchange of property rights [husband gives up stock and wife gives up dower rights]</w:t>
      </w:r>
    </w:p>
    <w:p w14:paraId="2DF0D1D1" w14:textId="761F44CC" w:rsidR="00592312" w:rsidRDefault="00592312" w:rsidP="00592312">
      <w:pPr>
        <w:pStyle w:val="ListParagraph"/>
        <w:numPr>
          <w:ilvl w:val="4"/>
          <w:numId w:val="3"/>
        </w:numPr>
      </w:pPr>
      <w:r>
        <w:t>FMV = $800k becomes basis for the stock b/c this is a transfer with consideration</w:t>
      </w:r>
    </w:p>
    <w:p w14:paraId="12738E1A" w14:textId="3C88A32D" w:rsidR="00592312" w:rsidRPr="00CA4A25" w:rsidRDefault="00592312" w:rsidP="00592312">
      <w:pPr>
        <w:pStyle w:val="ListParagraph"/>
        <w:numPr>
          <w:ilvl w:val="5"/>
          <w:numId w:val="3"/>
        </w:numPr>
        <w:rPr>
          <w:rStyle w:val="st"/>
        </w:rPr>
      </w:pPr>
      <w:r>
        <w:rPr>
          <w:u w:val="single"/>
        </w:rPr>
        <w:t>Not</w:t>
      </w:r>
      <w:r>
        <w:t xml:space="preserve"> gift property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1041</w:t>
      </w:r>
    </w:p>
    <w:p w14:paraId="2E6833DF" w14:textId="6E9ABC57" w:rsidR="00CA4A25" w:rsidRPr="00CA4A25" w:rsidRDefault="00CA4A25" w:rsidP="00CA4A25">
      <w:pPr>
        <w:pStyle w:val="ListParagraph"/>
        <w:numPr>
          <w:ilvl w:val="4"/>
          <w:numId w:val="3"/>
        </w:numPr>
        <w:rPr>
          <w:rStyle w:val="st"/>
          <w:highlight w:val="yellow"/>
        </w:rPr>
      </w:pPr>
      <w:r w:rsidRPr="00CA4A25">
        <w:rPr>
          <w:highlight w:val="yellow"/>
        </w:rPr>
        <w:t>Husband is taxed [?]</w:t>
      </w:r>
    </w:p>
    <w:p w14:paraId="366A4683" w14:textId="261FD62D" w:rsidR="00CA4A25" w:rsidRDefault="00CA4A25" w:rsidP="00CA4A25">
      <w:pPr>
        <w:pStyle w:val="ListParagraph"/>
        <w:numPr>
          <w:ilvl w:val="3"/>
          <w:numId w:val="3"/>
        </w:numPr>
      </w:pPr>
      <w:r>
        <w:t>NOTE: case essentially turns on what is the treatment of a gift</w:t>
      </w:r>
    </w:p>
    <w:p w14:paraId="5126FC65" w14:textId="56D7279E" w:rsidR="00711F31" w:rsidRDefault="00711F31" w:rsidP="00711F31">
      <w:pPr>
        <w:pStyle w:val="ListParagraph"/>
        <w:numPr>
          <w:ilvl w:val="4"/>
          <w:numId w:val="3"/>
        </w:numPr>
      </w:pPr>
      <w:r>
        <w:t>Gift: No donor deduction and donee exclusion b/c we only want one layer of tax and we don’t want to squelch intra family giving [surrogate taxation]</w:t>
      </w:r>
    </w:p>
    <w:p w14:paraId="7DA674A4" w14:textId="6BCB7739" w:rsidR="002E78BE" w:rsidRDefault="00232670" w:rsidP="002E78BE">
      <w:pPr>
        <w:pStyle w:val="ListParagraph"/>
        <w:numPr>
          <w:ilvl w:val="1"/>
          <w:numId w:val="3"/>
        </w:numPr>
      </w:pPr>
      <w:r>
        <w:t>DR-Related Payments</w:t>
      </w:r>
      <w:r w:rsidR="00954723">
        <w:t>: Alimony, child support, property settlements</w:t>
      </w:r>
    </w:p>
    <w:p w14:paraId="29FEA7F4" w14:textId="7E070403" w:rsidR="001C27D6" w:rsidRDefault="001C27D6" w:rsidP="002E78BE">
      <w:pPr>
        <w:pStyle w:val="ListParagraph"/>
        <w:numPr>
          <w:ilvl w:val="2"/>
          <w:numId w:val="3"/>
        </w:numPr>
      </w:pPr>
      <w:r w:rsidRPr="001C27D6">
        <w:rPr>
          <w:u w:val="single"/>
        </w:rPr>
        <w:t>Alimony</w:t>
      </w:r>
      <w:r>
        <w:t xml:space="preserve"> = periodic cash support payments</w:t>
      </w:r>
    </w:p>
    <w:p w14:paraId="75D5B096" w14:textId="14D86232" w:rsidR="002E78BE" w:rsidRPr="00232670" w:rsidRDefault="001C27D6" w:rsidP="001C27D6">
      <w:pPr>
        <w:pStyle w:val="ListParagraph"/>
        <w:numPr>
          <w:ilvl w:val="3"/>
          <w:numId w:val="3"/>
        </w:numPr>
        <w:rPr>
          <w:rStyle w:val="st"/>
        </w:rPr>
      </w:pPr>
      <w:r>
        <w:t>P</w:t>
      </w:r>
      <w:r w:rsidR="00232670">
        <w:t xml:space="preserve">ayor gets deduction under </w:t>
      </w:r>
      <w:r w:rsidR="00232670" w:rsidRPr="00A56379">
        <w:rPr>
          <w:rStyle w:val="st"/>
          <w:rFonts w:ascii="Cambria" w:eastAsia="Times New Roman" w:hAnsi="Cambria" w:cs="Times New Roman"/>
          <w:b/>
        </w:rPr>
        <w:t>§</w:t>
      </w:r>
      <w:r w:rsidR="00232670">
        <w:rPr>
          <w:rStyle w:val="st"/>
          <w:rFonts w:ascii="Cambria" w:eastAsia="Times New Roman" w:hAnsi="Cambria" w:cs="Times New Roman"/>
          <w:b/>
        </w:rPr>
        <w:t xml:space="preserve"> 215</w:t>
      </w:r>
      <w:r w:rsidR="00D72EFB">
        <w:rPr>
          <w:rStyle w:val="st"/>
          <w:rFonts w:ascii="Cambria" w:eastAsia="Times New Roman" w:hAnsi="Cambria" w:cs="Times New Roman"/>
          <w:b/>
        </w:rPr>
        <w:t>(a)</w:t>
      </w:r>
      <w:r w:rsidR="00954723">
        <w:rPr>
          <w:rStyle w:val="st"/>
          <w:rFonts w:ascii="Cambria" w:eastAsia="Times New Roman" w:hAnsi="Cambria" w:cs="Times New Roman"/>
          <w:b/>
        </w:rPr>
        <w:t xml:space="preserve"> </w:t>
      </w:r>
      <w:r w:rsidR="00954723">
        <w:rPr>
          <w:rStyle w:val="st"/>
          <w:rFonts w:ascii="Cambria" w:eastAsia="Times New Roman" w:hAnsi="Cambria" w:cs="Times New Roman"/>
        </w:rPr>
        <w:t xml:space="preserve">[above the line deduction under </w:t>
      </w:r>
      <w:r w:rsidR="00954723" w:rsidRPr="00A56379">
        <w:rPr>
          <w:rStyle w:val="st"/>
          <w:rFonts w:ascii="Cambria" w:eastAsia="Times New Roman" w:hAnsi="Cambria" w:cs="Times New Roman"/>
          <w:b/>
        </w:rPr>
        <w:t>§</w:t>
      </w:r>
      <w:r w:rsidR="00954723">
        <w:rPr>
          <w:rStyle w:val="st"/>
          <w:rFonts w:ascii="Cambria" w:eastAsia="Times New Roman" w:hAnsi="Cambria" w:cs="Times New Roman"/>
          <w:b/>
        </w:rPr>
        <w:t xml:space="preserve"> 62(a)(10)</w:t>
      </w:r>
      <w:r w:rsidR="00954723">
        <w:rPr>
          <w:rStyle w:val="st"/>
          <w:rFonts w:ascii="Cambria" w:eastAsia="Times New Roman" w:hAnsi="Cambria" w:cs="Times New Roman"/>
        </w:rPr>
        <w:t>]</w:t>
      </w:r>
      <w:r w:rsidR="00232670">
        <w:rPr>
          <w:rStyle w:val="st"/>
          <w:rFonts w:ascii="Cambria" w:eastAsia="Times New Roman" w:hAnsi="Cambria" w:cs="Times New Roman"/>
        </w:rPr>
        <w:t xml:space="preserve">, includable for payee under </w:t>
      </w:r>
      <w:r w:rsidR="00232670" w:rsidRPr="00A56379">
        <w:rPr>
          <w:rStyle w:val="st"/>
          <w:rFonts w:ascii="Cambria" w:eastAsia="Times New Roman" w:hAnsi="Cambria" w:cs="Times New Roman"/>
          <w:b/>
        </w:rPr>
        <w:t>§</w:t>
      </w:r>
      <w:r w:rsidR="00232670">
        <w:rPr>
          <w:rStyle w:val="st"/>
          <w:rFonts w:ascii="Cambria" w:eastAsia="Times New Roman" w:hAnsi="Cambria" w:cs="Times New Roman"/>
          <w:b/>
        </w:rPr>
        <w:t xml:space="preserve"> 71(a)</w:t>
      </w:r>
    </w:p>
    <w:p w14:paraId="6E31E591" w14:textId="17D46056" w:rsidR="001C27D6" w:rsidRPr="001C27D6" w:rsidRDefault="001C27D6" w:rsidP="001C27D6">
      <w:pPr>
        <w:pStyle w:val="ListParagraph"/>
        <w:numPr>
          <w:ilvl w:val="2"/>
          <w:numId w:val="3"/>
        </w:numPr>
        <w:rPr>
          <w:rStyle w:val="st"/>
        </w:rPr>
      </w:pPr>
      <w:r w:rsidRPr="001C27D6">
        <w:rPr>
          <w:rStyle w:val="st"/>
          <w:rFonts w:ascii="Cambria" w:eastAsia="Times New Roman" w:hAnsi="Cambria" w:cs="Times New Roman"/>
          <w:u w:val="single"/>
        </w:rPr>
        <w:t>P</w:t>
      </w:r>
      <w:r w:rsidR="00232670" w:rsidRPr="001C27D6">
        <w:rPr>
          <w:rStyle w:val="st"/>
          <w:rFonts w:ascii="Cambria" w:eastAsia="Times New Roman" w:hAnsi="Cambria" w:cs="Times New Roman"/>
          <w:u w:val="single"/>
        </w:rPr>
        <w:t>roperty settlements</w:t>
      </w:r>
      <w:r>
        <w:rPr>
          <w:rStyle w:val="st"/>
          <w:rFonts w:ascii="Cambria" w:eastAsia="Times New Roman" w:hAnsi="Cambria" w:cs="Times New Roman"/>
        </w:rPr>
        <w:t xml:space="preserve"> = one time transfer of property from savings</w:t>
      </w:r>
    </w:p>
    <w:p w14:paraId="16C3A508" w14:textId="77777777" w:rsidR="001C27D6" w:rsidRPr="00232670" w:rsidRDefault="001C27D6" w:rsidP="001C27D6">
      <w:pPr>
        <w:pStyle w:val="ListParagraph"/>
        <w:numPr>
          <w:ilvl w:val="3"/>
          <w:numId w:val="3"/>
        </w:numPr>
        <w:rPr>
          <w:rStyle w:val="st"/>
        </w:rPr>
      </w:pPr>
      <w:r>
        <w:rPr>
          <w:rStyle w:val="st"/>
          <w:rFonts w:ascii="Cambria" w:eastAsia="Times New Roman" w:hAnsi="Cambria" w:cs="Times New Roman"/>
        </w:rPr>
        <w:t xml:space="preserve">Non-deductible for payor and excludable for payee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1041</w:t>
      </w:r>
    </w:p>
    <w:p w14:paraId="1F639D66" w14:textId="77777777" w:rsidR="001C27D6" w:rsidRPr="001C27D6" w:rsidRDefault="001C27D6" w:rsidP="001C27D6">
      <w:pPr>
        <w:pStyle w:val="ListParagraph"/>
        <w:numPr>
          <w:ilvl w:val="2"/>
          <w:numId w:val="3"/>
        </w:numPr>
        <w:rPr>
          <w:rStyle w:val="st"/>
          <w:u w:val="single"/>
        </w:rPr>
      </w:pPr>
      <w:r w:rsidRPr="001C27D6">
        <w:rPr>
          <w:rStyle w:val="st"/>
          <w:rFonts w:ascii="Cambria" w:eastAsia="Times New Roman" w:hAnsi="Cambria" w:cs="Times New Roman"/>
          <w:u w:val="single"/>
        </w:rPr>
        <w:t>Child support</w:t>
      </w:r>
    </w:p>
    <w:p w14:paraId="6D347816" w14:textId="36CDEFB2" w:rsidR="00232670" w:rsidRPr="00232670" w:rsidRDefault="001C27D6" w:rsidP="001C27D6">
      <w:pPr>
        <w:pStyle w:val="ListParagraph"/>
        <w:numPr>
          <w:ilvl w:val="3"/>
          <w:numId w:val="3"/>
        </w:numPr>
        <w:rPr>
          <w:rStyle w:val="st"/>
        </w:rPr>
      </w:pPr>
      <w:r>
        <w:rPr>
          <w:rStyle w:val="st"/>
          <w:rFonts w:ascii="Cambria" w:eastAsia="Times New Roman" w:hAnsi="Cambria" w:cs="Times New Roman"/>
        </w:rPr>
        <w:t>N</w:t>
      </w:r>
      <w:r w:rsidR="00232670">
        <w:rPr>
          <w:rStyle w:val="st"/>
          <w:rFonts w:ascii="Cambria" w:eastAsia="Times New Roman" w:hAnsi="Cambria" w:cs="Times New Roman"/>
        </w:rPr>
        <w:t>on-deductible for payor and excludable for payee</w:t>
      </w:r>
      <w:r w:rsidR="00954723">
        <w:rPr>
          <w:rStyle w:val="st"/>
          <w:rFonts w:ascii="Cambria" w:eastAsia="Times New Roman" w:hAnsi="Cambria" w:cs="Times New Roman"/>
        </w:rPr>
        <w:t xml:space="preserve"> under </w:t>
      </w:r>
      <w:r w:rsidR="00954723" w:rsidRPr="00A56379">
        <w:rPr>
          <w:rStyle w:val="st"/>
          <w:rFonts w:ascii="Cambria" w:eastAsia="Times New Roman" w:hAnsi="Cambria" w:cs="Times New Roman"/>
          <w:b/>
        </w:rPr>
        <w:t>§</w:t>
      </w:r>
      <w:r>
        <w:rPr>
          <w:rStyle w:val="st"/>
          <w:rFonts w:ascii="Cambria" w:eastAsia="Times New Roman" w:hAnsi="Cambria" w:cs="Times New Roman"/>
          <w:b/>
        </w:rPr>
        <w:t xml:space="preserve"> 71(c)</w:t>
      </w:r>
    </w:p>
    <w:p w14:paraId="6BCEF404" w14:textId="77A9BC51" w:rsidR="00232670" w:rsidRPr="00232670" w:rsidRDefault="00232670" w:rsidP="00232670">
      <w:pPr>
        <w:pStyle w:val="ListParagraph"/>
        <w:numPr>
          <w:ilvl w:val="2"/>
          <w:numId w:val="3"/>
        </w:numPr>
        <w:rPr>
          <w:rStyle w:val="st"/>
        </w:rPr>
      </w:pPr>
      <w:r>
        <w:rPr>
          <w:rStyle w:val="st"/>
          <w:rFonts w:ascii="Cambria" w:eastAsia="Times New Roman" w:hAnsi="Cambria" w:cs="Times New Roman"/>
        </w:rPr>
        <w:t>General Rule</w:t>
      </w:r>
      <w:r w:rsidR="00954723">
        <w:rPr>
          <w:rStyle w:val="st"/>
          <w:rFonts w:ascii="Cambria" w:eastAsia="Times New Roman" w:hAnsi="Cambria" w:cs="Times New Roman"/>
        </w:rPr>
        <w:t xml:space="preserve"> for DR-related payments</w:t>
      </w:r>
    </w:p>
    <w:p w14:paraId="7D741DBC" w14:textId="3C618344" w:rsidR="00232670" w:rsidRPr="00232670" w:rsidRDefault="00232670" w:rsidP="00232670">
      <w:pPr>
        <w:pStyle w:val="ListParagraph"/>
        <w:numPr>
          <w:ilvl w:val="3"/>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71(a), (b)</w:t>
      </w:r>
    </w:p>
    <w:p w14:paraId="03F593C2" w14:textId="1AE55615" w:rsidR="00232670" w:rsidRPr="00232670" w:rsidRDefault="00232670" w:rsidP="00232670">
      <w:pPr>
        <w:pStyle w:val="ListParagraph"/>
        <w:numPr>
          <w:ilvl w:val="4"/>
          <w:numId w:val="3"/>
        </w:numPr>
        <w:rPr>
          <w:rStyle w:val="st"/>
        </w:rPr>
      </w:pPr>
      <w:r>
        <w:rPr>
          <w:rStyle w:val="st"/>
          <w:rFonts w:ascii="Cambria" w:eastAsia="Times New Roman" w:hAnsi="Cambria" w:cs="Times New Roman"/>
        </w:rPr>
        <w:t>Must be in cash</w:t>
      </w:r>
    </w:p>
    <w:p w14:paraId="6B243227" w14:textId="66C09AD5" w:rsidR="00232670" w:rsidRPr="00232670" w:rsidRDefault="00232670" w:rsidP="00232670">
      <w:pPr>
        <w:pStyle w:val="ListParagraph"/>
        <w:numPr>
          <w:ilvl w:val="4"/>
          <w:numId w:val="3"/>
        </w:numPr>
        <w:rPr>
          <w:rStyle w:val="st"/>
        </w:rPr>
      </w:pPr>
      <w:r>
        <w:rPr>
          <w:rStyle w:val="st"/>
          <w:rFonts w:ascii="Cambria" w:eastAsia="Times New Roman" w:hAnsi="Cambria" w:cs="Times New Roman"/>
        </w:rPr>
        <w:t>Received by a spouse under a DR or separation instrument</w:t>
      </w:r>
    </w:p>
    <w:p w14:paraId="490883C4" w14:textId="72113A03" w:rsidR="00232670" w:rsidRPr="00232670" w:rsidRDefault="00232670" w:rsidP="00232670">
      <w:pPr>
        <w:pStyle w:val="ListParagraph"/>
        <w:numPr>
          <w:ilvl w:val="4"/>
          <w:numId w:val="3"/>
        </w:numPr>
        <w:rPr>
          <w:rStyle w:val="st"/>
        </w:rPr>
      </w:pPr>
      <w:r>
        <w:rPr>
          <w:rStyle w:val="st"/>
          <w:rFonts w:ascii="Cambria" w:eastAsia="Times New Roman" w:hAnsi="Cambria" w:cs="Times New Roman"/>
        </w:rPr>
        <w:t>When you don’t opt-out via private ordering</w:t>
      </w:r>
    </w:p>
    <w:p w14:paraId="19EB86CB" w14:textId="016E54B9" w:rsidR="00232670" w:rsidRPr="00232670" w:rsidRDefault="00232670" w:rsidP="00232670">
      <w:pPr>
        <w:pStyle w:val="ListParagraph"/>
        <w:numPr>
          <w:ilvl w:val="4"/>
          <w:numId w:val="3"/>
        </w:numPr>
        <w:rPr>
          <w:rStyle w:val="st"/>
        </w:rPr>
      </w:pPr>
      <w:r>
        <w:rPr>
          <w:rStyle w:val="st"/>
          <w:rFonts w:ascii="Cambria" w:eastAsia="Times New Roman" w:hAnsi="Cambria" w:cs="Times New Roman"/>
        </w:rPr>
        <w:t>Not members of the same household</w:t>
      </w:r>
    </w:p>
    <w:p w14:paraId="6B003140" w14:textId="3BB18F44" w:rsidR="00232670" w:rsidRPr="00232670" w:rsidRDefault="00232670" w:rsidP="00232670">
      <w:pPr>
        <w:pStyle w:val="ListParagraph"/>
        <w:numPr>
          <w:ilvl w:val="4"/>
          <w:numId w:val="3"/>
        </w:numPr>
        <w:rPr>
          <w:rStyle w:val="st"/>
        </w:rPr>
      </w:pPr>
      <w:r>
        <w:rPr>
          <w:rStyle w:val="st"/>
          <w:rFonts w:ascii="Cambria" w:eastAsia="Times New Roman" w:hAnsi="Cambria" w:cs="Times New Roman"/>
        </w:rPr>
        <w:t>Can’t continue after the death of the payee</w:t>
      </w:r>
    </w:p>
    <w:p w14:paraId="7373C74B" w14:textId="3BB132B2" w:rsidR="00232670" w:rsidRPr="00954723" w:rsidRDefault="00232670" w:rsidP="00232670">
      <w:pPr>
        <w:pStyle w:val="ListParagraph"/>
        <w:numPr>
          <w:ilvl w:val="4"/>
          <w:numId w:val="3"/>
        </w:numPr>
        <w:rPr>
          <w:rStyle w:val="st"/>
        </w:rPr>
      </w:pPr>
      <w:r>
        <w:rPr>
          <w:rStyle w:val="st"/>
          <w:rFonts w:ascii="Cambria" w:eastAsia="Times New Roman" w:hAnsi="Cambria" w:cs="Times New Roman"/>
        </w:rPr>
        <w:t>Formal DR of separation instrument (written)</w:t>
      </w:r>
    </w:p>
    <w:p w14:paraId="622A376C" w14:textId="0EAE90AB" w:rsidR="00954723" w:rsidRPr="00232670" w:rsidRDefault="00954723" w:rsidP="00954723">
      <w:pPr>
        <w:pStyle w:val="ListParagraph"/>
        <w:numPr>
          <w:ilvl w:val="3"/>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215(a)</w:t>
      </w:r>
    </w:p>
    <w:p w14:paraId="3BD02892" w14:textId="51D7D426" w:rsidR="00232670" w:rsidRPr="00232670" w:rsidRDefault="00232670" w:rsidP="00954723">
      <w:pPr>
        <w:pStyle w:val="ListParagraph"/>
        <w:numPr>
          <w:ilvl w:val="2"/>
          <w:numId w:val="3"/>
        </w:numPr>
        <w:rPr>
          <w:rStyle w:val="st"/>
        </w:rPr>
      </w:pPr>
      <w:r>
        <w:rPr>
          <w:rStyle w:val="st"/>
          <w:rFonts w:ascii="Cambria" w:eastAsia="Times New Roman" w:hAnsi="Cambria" w:cs="Times New Roman"/>
        </w:rPr>
        <w:t>Exceptions:</w:t>
      </w:r>
    </w:p>
    <w:p w14:paraId="17F29F59" w14:textId="5A12EF34" w:rsidR="00232670" w:rsidRPr="00232670" w:rsidRDefault="00954723" w:rsidP="00954723">
      <w:pPr>
        <w:pStyle w:val="ListParagraph"/>
        <w:numPr>
          <w:ilvl w:val="3"/>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71</w:t>
      </w:r>
      <w:r w:rsidR="00232670">
        <w:rPr>
          <w:rStyle w:val="st"/>
          <w:rFonts w:ascii="Cambria" w:eastAsia="Times New Roman" w:hAnsi="Cambria" w:cs="Times New Roman"/>
          <w:b/>
        </w:rPr>
        <w:t xml:space="preserve">(c) </w:t>
      </w:r>
      <w:r w:rsidR="00232670">
        <w:rPr>
          <w:rStyle w:val="st"/>
          <w:rFonts w:ascii="Cambria" w:eastAsia="Times New Roman" w:hAnsi="Cambria" w:cs="Times New Roman"/>
        </w:rPr>
        <w:t>Child support</w:t>
      </w:r>
    </w:p>
    <w:p w14:paraId="33E9C4E0" w14:textId="0ADCFF73" w:rsidR="00232670" w:rsidRDefault="00954723" w:rsidP="00954723">
      <w:pPr>
        <w:pStyle w:val="ListParagraph"/>
        <w:numPr>
          <w:ilvl w:val="3"/>
          <w:numId w:val="3"/>
        </w:numPr>
      </w:pPr>
      <w:r w:rsidRPr="00A56379">
        <w:rPr>
          <w:rStyle w:val="st"/>
          <w:rFonts w:ascii="Cambria" w:eastAsia="Times New Roman" w:hAnsi="Cambria" w:cs="Times New Roman"/>
          <w:b/>
        </w:rPr>
        <w:t>§</w:t>
      </w:r>
      <w:r>
        <w:rPr>
          <w:b/>
        </w:rPr>
        <w:t xml:space="preserve">  71</w:t>
      </w:r>
      <w:r w:rsidR="00232670">
        <w:rPr>
          <w:b/>
        </w:rPr>
        <w:t>(f)</w:t>
      </w:r>
      <w:r w:rsidR="00232670">
        <w:t xml:space="preserve"> Front-loading payments (1</w:t>
      </w:r>
      <w:r w:rsidR="00232670" w:rsidRPr="00232670">
        <w:rPr>
          <w:vertAlign w:val="superscript"/>
        </w:rPr>
        <w:t>st</w:t>
      </w:r>
      <w:r w:rsidR="00232670">
        <w:t xml:space="preserve"> &amp; 2</w:t>
      </w:r>
      <w:r w:rsidR="00232670" w:rsidRPr="00232670">
        <w:rPr>
          <w:vertAlign w:val="superscript"/>
        </w:rPr>
        <w:t>nd</w:t>
      </w:r>
      <w:r w:rsidR="00232670">
        <w:t xml:space="preserve"> year can’t be more than 3</w:t>
      </w:r>
      <w:r w:rsidR="00232670" w:rsidRPr="00232670">
        <w:rPr>
          <w:vertAlign w:val="superscript"/>
        </w:rPr>
        <w:t>rd</w:t>
      </w:r>
      <w:r w:rsidR="00232670">
        <w:t xml:space="preserve"> year)</w:t>
      </w:r>
    </w:p>
    <w:p w14:paraId="5B40A702" w14:textId="43C8F617" w:rsidR="00954723" w:rsidRPr="00D96219" w:rsidRDefault="00954723" w:rsidP="00954723">
      <w:pPr>
        <w:pStyle w:val="ListParagraph"/>
        <w:numPr>
          <w:ilvl w:val="3"/>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71(b)(1)(B) </w:t>
      </w:r>
      <w:r>
        <w:rPr>
          <w:rStyle w:val="st"/>
          <w:rFonts w:ascii="Cambria" w:eastAsia="Times New Roman" w:hAnsi="Cambria" w:cs="Times New Roman"/>
        </w:rPr>
        <w:t>essentially turns alimony into property settlements</w:t>
      </w:r>
    </w:p>
    <w:p w14:paraId="1BC8993F" w14:textId="68CCC618" w:rsidR="00D96219" w:rsidRPr="00524C89" w:rsidRDefault="00D96219" w:rsidP="00D96219">
      <w:pPr>
        <w:pStyle w:val="ListParagraph"/>
        <w:numPr>
          <w:ilvl w:val="4"/>
          <w:numId w:val="3"/>
        </w:numPr>
        <w:rPr>
          <w:rStyle w:val="st"/>
          <w:highlight w:val="yellow"/>
        </w:rPr>
      </w:pPr>
      <w:r w:rsidRPr="00D96219">
        <w:rPr>
          <w:rStyle w:val="st"/>
          <w:rFonts w:ascii="Cambria" w:eastAsia="Times New Roman" w:hAnsi="Cambria" w:cs="Times New Roman"/>
          <w:highlight w:val="yellow"/>
        </w:rPr>
        <w:t>Allows the deduction to be shifted to the higher bracket TP</w:t>
      </w:r>
      <w:r>
        <w:rPr>
          <w:rStyle w:val="st"/>
          <w:rFonts w:ascii="Cambria" w:eastAsia="Times New Roman" w:hAnsi="Cambria" w:cs="Times New Roman"/>
          <w:highlight w:val="yellow"/>
        </w:rPr>
        <w:t xml:space="preserve"> [?]</w:t>
      </w:r>
    </w:p>
    <w:p w14:paraId="5787FE58" w14:textId="5B59F640" w:rsidR="00524C89" w:rsidRPr="00524C89" w:rsidRDefault="00524C89" w:rsidP="00524C89">
      <w:pPr>
        <w:pStyle w:val="ListParagraph"/>
        <w:numPr>
          <w:ilvl w:val="5"/>
          <w:numId w:val="3"/>
        </w:numPr>
        <w:rPr>
          <w:rStyle w:val="st"/>
        </w:rPr>
      </w:pPr>
      <w:r w:rsidRPr="00524C89">
        <w:rPr>
          <w:rStyle w:val="st"/>
          <w:rFonts w:ascii="Cambria" w:eastAsia="Times New Roman" w:hAnsi="Cambria" w:cs="Times New Roman"/>
        </w:rPr>
        <w:t xml:space="preserve">This reduces the total tax burden </w:t>
      </w:r>
      <w:r>
        <w:rPr>
          <w:rStyle w:val="st"/>
          <w:rFonts w:ascii="Cambria" w:eastAsia="Times New Roman" w:hAnsi="Cambria" w:cs="Times New Roman"/>
        </w:rPr>
        <w:t xml:space="preserve">paid by </w:t>
      </w:r>
      <w:r w:rsidRPr="00524C89">
        <w:rPr>
          <w:rStyle w:val="st"/>
          <w:rFonts w:ascii="Cambria" w:eastAsia="Times New Roman" w:hAnsi="Cambria" w:cs="Times New Roman"/>
        </w:rPr>
        <w:t>both parties</w:t>
      </w:r>
    </w:p>
    <w:p w14:paraId="5437DC6F" w14:textId="5235036F" w:rsidR="00524C89" w:rsidRPr="00524C89" w:rsidRDefault="00524C89" w:rsidP="00524C89">
      <w:pPr>
        <w:pStyle w:val="ListParagraph"/>
        <w:numPr>
          <w:ilvl w:val="6"/>
          <w:numId w:val="3"/>
        </w:numPr>
        <w:rPr>
          <w:rStyle w:val="st"/>
        </w:rPr>
      </w:pPr>
      <w:r>
        <w:rPr>
          <w:rStyle w:val="st"/>
        </w:rPr>
        <w:t>Incentive to share: Sharing savings is a matter for bargaining</w:t>
      </w:r>
    </w:p>
    <w:p w14:paraId="39D8A709" w14:textId="014C3620" w:rsidR="00954723" w:rsidRDefault="00954723" w:rsidP="00954723">
      <w:pPr>
        <w:pStyle w:val="ListParagraph"/>
        <w:numPr>
          <w:ilvl w:val="2"/>
          <w:numId w:val="3"/>
        </w:numPr>
      </w:pPr>
      <w:r>
        <w:t xml:space="preserve">Splitting Income </w:t>
      </w:r>
    </w:p>
    <w:p w14:paraId="63C51801" w14:textId="1B36C8EA" w:rsidR="00004ECF" w:rsidRDefault="00004ECF" w:rsidP="00004ECF">
      <w:pPr>
        <w:pStyle w:val="ListParagraph"/>
        <w:numPr>
          <w:ilvl w:val="3"/>
          <w:numId w:val="3"/>
        </w:numPr>
      </w:pPr>
      <w:r>
        <w:t>Flexibility?</w:t>
      </w:r>
    </w:p>
    <w:p w14:paraId="4B56ABC8" w14:textId="0B7F5AEB" w:rsidR="00954723" w:rsidRDefault="00954723" w:rsidP="00004ECF">
      <w:pPr>
        <w:pStyle w:val="ListParagraph"/>
        <w:numPr>
          <w:ilvl w:val="4"/>
          <w:numId w:val="3"/>
        </w:numPr>
      </w:pPr>
      <w:r>
        <w:t>Example:</w:t>
      </w:r>
    </w:p>
    <w:p w14:paraId="1014DD6D" w14:textId="60F74492" w:rsidR="00954723" w:rsidRDefault="00954723" w:rsidP="00004ECF">
      <w:pPr>
        <w:pStyle w:val="ListParagraph"/>
        <w:numPr>
          <w:ilvl w:val="5"/>
          <w:numId w:val="3"/>
        </w:numPr>
      </w:pPr>
      <w:r>
        <w:t>Alimony of $40k paid from A to B</w:t>
      </w:r>
    </w:p>
    <w:p w14:paraId="5F4F3AC0" w14:textId="090E6F68" w:rsidR="00954723" w:rsidRPr="00954723" w:rsidRDefault="00954723" w:rsidP="00004ECF">
      <w:pPr>
        <w:pStyle w:val="ListParagraph"/>
        <w:numPr>
          <w:ilvl w:val="6"/>
          <w:numId w:val="3"/>
        </w:numPr>
        <w:rPr>
          <w:rStyle w:val="st"/>
        </w:rPr>
      </w:pPr>
      <w:r>
        <w:t xml:space="preserve">Deductible for A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215(a) </w:t>
      </w:r>
      <w:r>
        <w:rPr>
          <w:rStyle w:val="st"/>
          <w:rFonts w:ascii="Cambria" w:eastAsia="Times New Roman" w:hAnsi="Cambria" w:cs="Times New Roman"/>
        </w:rPr>
        <w:t>at 25% MTR</w:t>
      </w:r>
    </w:p>
    <w:p w14:paraId="026128C4" w14:textId="09D49E82" w:rsidR="00954723" w:rsidRPr="00954723" w:rsidRDefault="00954723" w:rsidP="00004ECF">
      <w:pPr>
        <w:pStyle w:val="ListParagraph"/>
        <w:numPr>
          <w:ilvl w:val="6"/>
          <w:numId w:val="3"/>
        </w:numPr>
        <w:rPr>
          <w:rStyle w:val="st"/>
        </w:rPr>
      </w:pPr>
      <w:r>
        <w:rPr>
          <w:rStyle w:val="st"/>
          <w:rFonts w:ascii="Cambria" w:eastAsia="Times New Roman" w:hAnsi="Cambria" w:cs="Times New Roman"/>
        </w:rPr>
        <w:t xml:space="preserve">Includable in income for B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71(a) </w:t>
      </w:r>
      <w:r>
        <w:rPr>
          <w:rStyle w:val="st"/>
          <w:rFonts w:ascii="Cambria" w:eastAsia="Times New Roman" w:hAnsi="Cambria" w:cs="Times New Roman"/>
        </w:rPr>
        <w:t>at 10% MTR</w:t>
      </w:r>
    </w:p>
    <w:p w14:paraId="3CD19DC5" w14:textId="05CDC72B" w:rsidR="00954723" w:rsidRPr="00954723" w:rsidRDefault="00954723" w:rsidP="00004ECF">
      <w:pPr>
        <w:pStyle w:val="ListParagraph"/>
        <w:numPr>
          <w:ilvl w:val="7"/>
          <w:numId w:val="3"/>
        </w:numPr>
        <w:rPr>
          <w:rStyle w:val="st"/>
        </w:rPr>
      </w:pPr>
      <w:r>
        <w:rPr>
          <w:rStyle w:val="st"/>
          <w:rFonts w:ascii="Cambria" w:eastAsia="Times New Roman" w:hAnsi="Cambria" w:cs="Times New Roman"/>
        </w:rPr>
        <w:t>Makes sense b/c B is the ultimate end user</w:t>
      </w:r>
    </w:p>
    <w:p w14:paraId="425E7617" w14:textId="0ACF8DF3" w:rsidR="00954723" w:rsidRPr="00954723" w:rsidRDefault="00954723" w:rsidP="00004ECF">
      <w:pPr>
        <w:pStyle w:val="ListParagraph"/>
        <w:numPr>
          <w:ilvl w:val="4"/>
          <w:numId w:val="3"/>
        </w:numPr>
        <w:rPr>
          <w:rStyle w:val="st"/>
        </w:rPr>
      </w:pPr>
      <w:r>
        <w:rPr>
          <w:rStyle w:val="st"/>
          <w:rFonts w:ascii="Cambria" w:eastAsia="Times New Roman" w:hAnsi="Cambria" w:cs="Times New Roman"/>
        </w:rPr>
        <w:t>Trap for the unwary: wouldn’t want to invoke this rule even if you represent the payee (B) b/c you wouldn’t realize the net tax gain b/c of the difference in MTR [can’t focus narrowly on your client]</w:t>
      </w:r>
    </w:p>
    <w:p w14:paraId="172F40A4" w14:textId="3BC319A1" w:rsidR="00954723" w:rsidRPr="00954723" w:rsidRDefault="00954723" w:rsidP="00004ECF">
      <w:pPr>
        <w:pStyle w:val="ListParagraph"/>
        <w:numPr>
          <w:ilvl w:val="4"/>
          <w:numId w:val="3"/>
        </w:numPr>
        <w:rPr>
          <w:rStyle w:val="st"/>
        </w:rPr>
      </w:pPr>
      <w:r>
        <w:rPr>
          <w:rStyle w:val="st"/>
          <w:rFonts w:ascii="Cambria" w:eastAsia="Times New Roman" w:hAnsi="Cambria" w:cs="Times New Roman"/>
        </w:rPr>
        <w:t>There is always a 3</w:t>
      </w:r>
      <w:r w:rsidRPr="00954723">
        <w:rPr>
          <w:rStyle w:val="st"/>
          <w:rFonts w:ascii="Cambria" w:eastAsia="Times New Roman" w:hAnsi="Cambria" w:cs="Times New Roman"/>
          <w:vertAlign w:val="superscript"/>
        </w:rPr>
        <w:t>rd</w:t>
      </w:r>
      <w:r>
        <w:rPr>
          <w:rStyle w:val="st"/>
          <w:rFonts w:ascii="Cambria" w:eastAsia="Times New Roman" w:hAnsi="Cambria" w:cs="Times New Roman"/>
        </w:rPr>
        <w:t xml:space="preserve"> party to transactions [US Treas.]</w:t>
      </w:r>
    </w:p>
    <w:p w14:paraId="0645B87C" w14:textId="1B14354A" w:rsidR="00954723" w:rsidRPr="00954723" w:rsidRDefault="00954723" w:rsidP="00004ECF">
      <w:pPr>
        <w:pStyle w:val="ListParagraph"/>
        <w:numPr>
          <w:ilvl w:val="5"/>
          <w:numId w:val="3"/>
        </w:numPr>
        <w:rPr>
          <w:rStyle w:val="st"/>
        </w:rPr>
      </w:pPr>
      <w:r>
        <w:rPr>
          <w:rStyle w:val="st"/>
          <w:rFonts w:ascii="Cambria" w:eastAsia="Times New Roman" w:hAnsi="Cambria" w:cs="Times New Roman"/>
        </w:rPr>
        <w:t>If you optimize tax liability, the US Treas. loses</w:t>
      </w:r>
    </w:p>
    <w:p w14:paraId="4AF3873A" w14:textId="789903BB" w:rsidR="00954723" w:rsidRDefault="00954723" w:rsidP="00004ECF">
      <w:pPr>
        <w:pStyle w:val="ListParagraph"/>
        <w:numPr>
          <w:ilvl w:val="5"/>
          <w:numId w:val="3"/>
        </w:numPr>
      </w:pPr>
      <w:r>
        <w:t>Shifting income to the lower bracket TP reduces total taxes paid by the two parties – sharing savings</w:t>
      </w:r>
    </w:p>
    <w:p w14:paraId="1FC68330" w14:textId="5853CF27" w:rsidR="00004ECF" w:rsidRDefault="00542CD7" w:rsidP="00004ECF">
      <w:pPr>
        <w:pStyle w:val="ListParagraph"/>
        <w:numPr>
          <w:ilvl w:val="3"/>
          <w:numId w:val="3"/>
        </w:numPr>
      </w:pPr>
      <w:r>
        <w:t>Income from Services</w:t>
      </w:r>
    </w:p>
    <w:p w14:paraId="4B5B81DC" w14:textId="5EEFC468" w:rsidR="00E65C4D" w:rsidRDefault="0049427D" w:rsidP="00542CD7">
      <w:pPr>
        <w:pStyle w:val="ListParagraph"/>
        <w:numPr>
          <w:ilvl w:val="4"/>
          <w:numId w:val="3"/>
        </w:numPr>
      </w:pPr>
      <w:r>
        <w:t>The progressive rate structure is the driver in income splitting</w:t>
      </w:r>
    </w:p>
    <w:p w14:paraId="01B02E60" w14:textId="14C9965D" w:rsidR="0049427D" w:rsidRDefault="0049427D" w:rsidP="0049427D">
      <w:pPr>
        <w:pStyle w:val="ListParagraph"/>
        <w:numPr>
          <w:ilvl w:val="5"/>
          <w:numId w:val="3"/>
        </w:numPr>
      </w:pPr>
      <w:r>
        <w:t>Those who have a bigger tax paying ability are required to pay more in marginal terms</w:t>
      </w:r>
    </w:p>
    <w:p w14:paraId="456A2992" w14:textId="73188499" w:rsidR="0049427D" w:rsidRPr="00E65C4D" w:rsidRDefault="0049427D" w:rsidP="0049427D">
      <w:pPr>
        <w:pStyle w:val="ListParagraph"/>
        <w:numPr>
          <w:ilvl w:val="5"/>
          <w:numId w:val="3"/>
        </w:numPr>
      </w:pPr>
      <w:r>
        <w:t>This progressive rate structure is a driver for incentives to shift income (have two starts from the bottom) and will be the cause of the marriage penalty</w:t>
      </w:r>
    </w:p>
    <w:p w14:paraId="690AA473" w14:textId="3165D68F" w:rsidR="00542CD7" w:rsidRDefault="00542CD7" w:rsidP="00542CD7">
      <w:pPr>
        <w:pStyle w:val="ListParagraph"/>
        <w:numPr>
          <w:ilvl w:val="4"/>
          <w:numId w:val="3"/>
        </w:numPr>
      </w:pPr>
      <w:r>
        <w:rPr>
          <w:b/>
          <w:i/>
        </w:rPr>
        <w:t xml:space="preserve">Lucas v. Earl </w:t>
      </w:r>
      <w:r>
        <w:t>(1930)</w:t>
      </w:r>
    </w:p>
    <w:p w14:paraId="01266406" w14:textId="603A8158" w:rsidR="00ED78C1" w:rsidRDefault="00ED78C1" w:rsidP="00542CD7">
      <w:pPr>
        <w:pStyle w:val="ListParagraph"/>
        <w:numPr>
          <w:ilvl w:val="5"/>
          <w:numId w:val="3"/>
        </w:numPr>
      </w:pPr>
      <w:r>
        <w:t>SUM: diverting/splitting of income to a lower bracket TP via private agreement (K law), which was frowned upon by the court</w:t>
      </w:r>
    </w:p>
    <w:p w14:paraId="15E5F146" w14:textId="625603A4" w:rsidR="00542CD7" w:rsidRDefault="00542CD7" w:rsidP="00542CD7">
      <w:pPr>
        <w:pStyle w:val="ListParagraph"/>
        <w:numPr>
          <w:ilvl w:val="5"/>
          <w:numId w:val="3"/>
        </w:numPr>
      </w:pPr>
      <w:r>
        <w:t xml:space="preserve">Facts: </w:t>
      </w:r>
      <w:r w:rsidR="00806CD1">
        <w:t xml:space="preserve">Earl </w:t>
      </w:r>
      <w:r w:rsidR="001E5614">
        <w:t xml:space="preserve">(lawyer) </w:t>
      </w:r>
      <w:r w:rsidR="00806CD1">
        <w:t>&amp; wife made</w:t>
      </w:r>
      <w:r w:rsidR="001E5614">
        <w:t xml:space="preserve"> an early</w:t>
      </w:r>
      <w:r w:rsidR="00806CD1">
        <w:t xml:space="preserve"> property-sharing contract in 1901</w:t>
      </w:r>
    </w:p>
    <w:p w14:paraId="59817981" w14:textId="60089523" w:rsidR="00806CD1" w:rsidRDefault="00806CD1" w:rsidP="00542CD7">
      <w:pPr>
        <w:pStyle w:val="ListParagraph"/>
        <w:numPr>
          <w:ilvl w:val="5"/>
          <w:numId w:val="3"/>
        </w:numPr>
      </w:pPr>
      <w:r>
        <w:t>Issue: whose income is it?</w:t>
      </w:r>
    </w:p>
    <w:p w14:paraId="604206B7" w14:textId="02F44773" w:rsidR="00806CD1" w:rsidRDefault="00806CD1" w:rsidP="00806CD1">
      <w:pPr>
        <w:pStyle w:val="ListParagraph"/>
        <w:numPr>
          <w:ilvl w:val="6"/>
          <w:numId w:val="3"/>
        </w:numPr>
      </w:pPr>
      <w:r>
        <w:t xml:space="preserve">Started semester with </w:t>
      </w:r>
      <w:r>
        <w:rPr>
          <w:u w:val="single"/>
        </w:rPr>
        <w:t>what</w:t>
      </w:r>
      <w:r>
        <w:t xml:space="preserve"> is income; then </w:t>
      </w:r>
      <w:r>
        <w:rPr>
          <w:u w:val="single"/>
        </w:rPr>
        <w:t>when</w:t>
      </w:r>
      <w:r>
        <w:t xml:space="preserve"> is it income; now </w:t>
      </w:r>
      <w:r>
        <w:rPr>
          <w:u w:val="single"/>
        </w:rPr>
        <w:t>whose</w:t>
      </w:r>
      <w:r>
        <w:t xml:space="preserve"> income is this</w:t>
      </w:r>
    </w:p>
    <w:p w14:paraId="0E58E274" w14:textId="070F1F2A" w:rsidR="00806CD1" w:rsidRDefault="00806CD1" w:rsidP="00806CD1">
      <w:pPr>
        <w:pStyle w:val="ListParagraph"/>
        <w:numPr>
          <w:ilvl w:val="6"/>
          <w:numId w:val="3"/>
        </w:numPr>
      </w:pPr>
      <w:r>
        <w:t>Arguments:</w:t>
      </w:r>
    </w:p>
    <w:p w14:paraId="7065A8F1" w14:textId="4004EB32" w:rsidR="00806CD1" w:rsidRDefault="00806CD1" w:rsidP="00806CD1">
      <w:pPr>
        <w:pStyle w:val="ListParagraph"/>
        <w:numPr>
          <w:ilvl w:val="7"/>
          <w:numId w:val="3"/>
        </w:numPr>
      </w:pPr>
      <w:r>
        <w:t>IRS: this is all husband’s income</w:t>
      </w:r>
    </w:p>
    <w:p w14:paraId="59BCEE0A" w14:textId="30D3D36D" w:rsidR="00806CD1" w:rsidRDefault="00806CD1" w:rsidP="00806CD1">
      <w:pPr>
        <w:pStyle w:val="ListParagraph"/>
        <w:numPr>
          <w:ilvl w:val="7"/>
          <w:numId w:val="3"/>
        </w:numPr>
      </w:pPr>
      <w:r>
        <w:t>TP: should be taxed on half and wife should be taxed on half</w:t>
      </w:r>
    </w:p>
    <w:p w14:paraId="17BFB6C8" w14:textId="18D6949B" w:rsidR="00806CD1" w:rsidRDefault="00806CD1" w:rsidP="00806CD1">
      <w:pPr>
        <w:pStyle w:val="ListParagraph"/>
        <w:numPr>
          <w:ilvl w:val="5"/>
          <w:numId w:val="3"/>
        </w:numPr>
      </w:pPr>
      <w:r>
        <w:t>Held: for IRS</w:t>
      </w:r>
      <w:r w:rsidR="001E5614">
        <w:t>; you cannot use contract law to split income</w:t>
      </w:r>
    </w:p>
    <w:p w14:paraId="4962BBFD" w14:textId="2D38596C" w:rsidR="00806CD1" w:rsidRDefault="00806CD1" w:rsidP="00806CD1">
      <w:pPr>
        <w:pStyle w:val="ListParagraph"/>
        <w:numPr>
          <w:ilvl w:val="6"/>
          <w:numId w:val="3"/>
        </w:numPr>
      </w:pPr>
      <w:r>
        <w:t>Holmes: “statute could tax salaries to those who earn them … tax could not be escaped by anticipatory arrangements and contracts however skillfully devised”</w:t>
      </w:r>
    </w:p>
    <w:p w14:paraId="090DA774" w14:textId="41BEBA25" w:rsidR="00DC1C0B" w:rsidRDefault="001E5614" w:rsidP="00DC1C0B">
      <w:pPr>
        <w:pStyle w:val="ListParagraph"/>
        <w:numPr>
          <w:ilvl w:val="7"/>
          <w:numId w:val="3"/>
        </w:numPr>
      </w:pPr>
      <w:r>
        <w:t>Holmes impugned</w:t>
      </w:r>
      <w:r w:rsidR="00DC1C0B">
        <w:t xml:space="preserve"> a tax avoidance motive to TP</w:t>
      </w:r>
    </w:p>
    <w:p w14:paraId="6BDDD2D2" w14:textId="34277FC4" w:rsidR="00DC1C0B" w:rsidRDefault="00DC1C0B" w:rsidP="00DC1C0B">
      <w:pPr>
        <w:pStyle w:val="ListParagraph"/>
        <w:numPr>
          <w:ilvl w:val="8"/>
          <w:numId w:val="3"/>
        </w:numPr>
      </w:pPr>
      <w:r>
        <w:t xml:space="preserve">PROF: </w:t>
      </w:r>
      <w:r w:rsidR="001E5614">
        <w:t>It is wrong b/c this arrangement was made before the income was earned. It also</w:t>
      </w:r>
      <w:r>
        <w:t xml:space="preserve"> doesn’t make sense b/c progressive tax rate didn’t come about for over 15 years; it was estate </w:t>
      </w:r>
      <w:r w:rsidR="001E5614">
        <w:t>planning to stay out of probate</w:t>
      </w:r>
    </w:p>
    <w:p w14:paraId="5EB05B7F" w14:textId="3CC74A72" w:rsidR="00DC1C0B" w:rsidRDefault="006875C6" w:rsidP="00DC1C0B">
      <w:pPr>
        <w:pStyle w:val="ListParagraph"/>
        <w:numPr>
          <w:ilvl w:val="6"/>
          <w:numId w:val="3"/>
        </w:numPr>
      </w:pPr>
      <w:r>
        <w:t xml:space="preserve">“No distinction can be taken according to the motives leading to the arrangement by which the </w:t>
      </w:r>
      <w:r>
        <w:rPr>
          <w:u w:val="single"/>
        </w:rPr>
        <w:t>fruits are attributed to a different tree</w:t>
      </w:r>
      <w:r>
        <w:t xml:space="preserve"> from that on which they grew”</w:t>
      </w:r>
    </w:p>
    <w:p w14:paraId="447FD3CD" w14:textId="0585E632" w:rsidR="006875C6" w:rsidRDefault="006875C6" w:rsidP="006875C6">
      <w:pPr>
        <w:pStyle w:val="ListParagraph"/>
        <w:numPr>
          <w:ilvl w:val="7"/>
          <w:numId w:val="3"/>
        </w:numPr>
      </w:pPr>
      <w:r>
        <w:t>Trees = people; fruit = income</w:t>
      </w:r>
    </w:p>
    <w:p w14:paraId="76ED37E3" w14:textId="4EC2096C" w:rsidR="006875C6" w:rsidRDefault="006875C6" w:rsidP="006875C6">
      <w:pPr>
        <w:pStyle w:val="ListParagraph"/>
        <w:numPr>
          <w:ilvl w:val="7"/>
          <w:numId w:val="3"/>
        </w:numPr>
      </w:pPr>
      <w:r>
        <w:t>Triumph of substance over form</w:t>
      </w:r>
    </w:p>
    <w:p w14:paraId="152BDCCB" w14:textId="53E1A594" w:rsidR="006875C6" w:rsidRDefault="006875C6" w:rsidP="006875C6">
      <w:pPr>
        <w:pStyle w:val="ListParagraph"/>
        <w:numPr>
          <w:ilvl w:val="6"/>
          <w:numId w:val="3"/>
        </w:numPr>
      </w:pPr>
      <w:r>
        <w:t>This becomes the “</w:t>
      </w:r>
      <w:r w:rsidRPr="006875C6">
        <w:rPr>
          <w:b/>
        </w:rPr>
        <w:t>Assignment of Income</w:t>
      </w:r>
      <w:r>
        <w:t>” doctrine</w:t>
      </w:r>
    </w:p>
    <w:p w14:paraId="345FC21C" w14:textId="77777777" w:rsidR="001E5614" w:rsidRDefault="006875C6" w:rsidP="001E5614">
      <w:pPr>
        <w:pStyle w:val="ListParagraph"/>
        <w:numPr>
          <w:ilvl w:val="7"/>
          <w:numId w:val="3"/>
        </w:numPr>
      </w:pPr>
      <w:r>
        <w:t>Can’t assign income from services</w:t>
      </w:r>
      <w:r w:rsidR="001E5614">
        <w:t xml:space="preserve"> </w:t>
      </w:r>
    </w:p>
    <w:p w14:paraId="76847DF9" w14:textId="0453ABA9" w:rsidR="006875C6" w:rsidRPr="001E5614" w:rsidRDefault="001E5614" w:rsidP="001E5614">
      <w:pPr>
        <w:pStyle w:val="ListParagraph"/>
        <w:numPr>
          <w:ilvl w:val="8"/>
          <w:numId w:val="3"/>
        </w:numPr>
        <w:rPr>
          <w:highlight w:val="yellow"/>
        </w:rPr>
      </w:pPr>
      <w:r w:rsidRPr="001E5614">
        <w:rPr>
          <w:highlight w:val="yellow"/>
        </w:rPr>
        <w:t>Can’t assign income if it is an attempt to undermine progressivity</w:t>
      </w:r>
    </w:p>
    <w:p w14:paraId="18ED27E5" w14:textId="1812D6EE" w:rsidR="001E5614" w:rsidRDefault="001E5614" w:rsidP="001E5614">
      <w:pPr>
        <w:pStyle w:val="ListParagraph"/>
        <w:numPr>
          <w:ilvl w:val="5"/>
          <w:numId w:val="3"/>
        </w:numPr>
      </w:pPr>
      <w:r>
        <w:t>Form v. Substance is the key issue here (look to the form of the K or what is actually happening)</w:t>
      </w:r>
    </w:p>
    <w:p w14:paraId="748D7EC9" w14:textId="5A387BBC" w:rsidR="001E5614" w:rsidRDefault="001E5614" w:rsidP="001E5614">
      <w:pPr>
        <w:pStyle w:val="ListParagraph"/>
        <w:numPr>
          <w:ilvl w:val="5"/>
          <w:numId w:val="3"/>
        </w:numPr>
      </w:pPr>
      <w:r>
        <w:t>NOTES:</w:t>
      </w:r>
    </w:p>
    <w:p w14:paraId="7345DCE7" w14:textId="5D865713" w:rsidR="001E5614" w:rsidRDefault="001E5614" w:rsidP="001E5614">
      <w:pPr>
        <w:pStyle w:val="ListParagraph"/>
        <w:numPr>
          <w:ilvl w:val="6"/>
          <w:numId w:val="3"/>
        </w:numPr>
      </w:pPr>
      <w:r>
        <w:t>This is still in the early years of the income tax</w:t>
      </w:r>
    </w:p>
    <w:p w14:paraId="43EFB1D7" w14:textId="0E863045" w:rsidR="001E5614" w:rsidRPr="001E5614" w:rsidRDefault="001E5614" w:rsidP="001E5614">
      <w:pPr>
        <w:pStyle w:val="ListParagraph"/>
        <w:numPr>
          <w:ilvl w:val="6"/>
          <w:numId w:val="3"/>
        </w:numPr>
      </w:pPr>
      <w:r>
        <w:t xml:space="preserve">Somewhat similar to </w:t>
      </w:r>
      <w:r>
        <w:rPr>
          <w:b/>
          <w:i/>
        </w:rPr>
        <w:t>Kirby Lumber (1931)</w:t>
      </w:r>
    </w:p>
    <w:p w14:paraId="71B069D8" w14:textId="26F3163B" w:rsidR="001E5614" w:rsidRDefault="001E5614" w:rsidP="001E5614">
      <w:pPr>
        <w:pStyle w:val="ListParagraph"/>
        <w:numPr>
          <w:ilvl w:val="7"/>
          <w:numId w:val="3"/>
        </w:numPr>
      </w:pPr>
      <w:r>
        <w:t>Kirby dealt with COD income</w:t>
      </w:r>
    </w:p>
    <w:p w14:paraId="4CF67BAA" w14:textId="56A8975F" w:rsidR="001E5614" w:rsidRDefault="001E5614" w:rsidP="001E5614">
      <w:pPr>
        <w:pStyle w:val="ListParagraph"/>
        <w:numPr>
          <w:ilvl w:val="8"/>
          <w:numId w:val="3"/>
        </w:numPr>
      </w:pPr>
      <w:r>
        <w:t>Holmes knew that the Great Depression would mean lots of COD income; he wanted to close the door to undermining progressivity</w:t>
      </w:r>
    </w:p>
    <w:p w14:paraId="5355BE55" w14:textId="2A414AFB" w:rsidR="000017E4" w:rsidRDefault="000017E4" w:rsidP="000017E4">
      <w:pPr>
        <w:pStyle w:val="ListParagraph"/>
        <w:numPr>
          <w:ilvl w:val="4"/>
          <w:numId w:val="3"/>
        </w:numPr>
      </w:pPr>
      <w:r>
        <w:rPr>
          <w:b/>
          <w:i/>
        </w:rPr>
        <w:t xml:space="preserve">Poe v. Seaborn </w:t>
      </w:r>
      <w:r>
        <w:t>(1930)</w:t>
      </w:r>
    </w:p>
    <w:p w14:paraId="3F80F100" w14:textId="6477F950" w:rsidR="00ED78C1" w:rsidRDefault="00ED78C1" w:rsidP="000017E4">
      <w:pPr>
        <w:pStyle w:val="ListParagraph"/>
        <w:numPr>
          <w:ilvl w:val="5"/>
          <w:numId w:val="3"/>
        </w:numPr>
      </w:pPr>
      <w:r>
        <w:t>SUM: Splitting of income by operation of state law approved by the court</w:t>
      </w:r>
    </w:p>
    <w:p w14:paraId="3BB50303" w14:textId="0CECFB27" w:rsidR="000017E4" w:rsidRDefault="000017E4" w:rsidP="000017E4">
      <w:pPr>
        <w:pStyle w:val="ListParagraph"/>
        <w:numPr>
          <w:ilvl w:val="5"/>
          <w:numId w:val="3"/>
        </w:numPr>
      </w:pPr>
      <w:r>
        <w:t xml:space="preserve">Facts: </w:t>
      </w:r>
    </w:p>
    <w:p w14:paraId="25E63E33" w14:textId="58898868" w:rsidR="000017E4" w:rsidRDefault="000017E4" w:rsidP="000017E4">
      <w:pPr>
        <w:pStyle w:val="ListParagraph"/>
        <w:numPr>
          <w:ilvl w:val="6"/>
          <w:numId w:val="3"/>
        </w:numPr>
      </w:pPr>
      <w:r>
        <w:t>State of WA—community property state [all prop acquired after the beginning of the marriage are owned by H&amp;W equally]</w:t>
      </w:r>
    </w:p>
    <w:p w14:paraId="4DA1F039" w14:textId="2F42E57C" w:rsidR="000017E4" w:rsidRDefault="000017E4" w:rsidP="000017E4">
      <w:pPr>
        <w:pStyle w:val="ListParagraph"/>
        <w:numPr>
          <w:ilvl w:val="6"/>
          <w:numId w:val="3"/>
        </w:numPr>
      </w:pPr>
      <w:r>
        <w:t>The couple filed a joint return and split the income b/w them for federal income tax purposes/to get two starts from the bottom of the progressive rate structure</w:t>
      </w:r>
    </w:p>
    <w:p w14:paraId="660F4F42" w14:textId="7460760F" w:rsidR="00221042" w:rsidRDefault="00221042" w:rsidP="00221042">
      <w:pPr>
        <w:pStyle w:val="ListParagraph"/>
        <w:numPr>
          <w:ilvl w:val="5"/>
          <w:numId w:val="3"/>
        </w:numPr>
      </w:pPr>
      <w:r>
        <w:t>Arguments:</w:t>
      </w:r>
    </w:p>
    <w:p w14:paraId="346A8882" w14:textId="326B8D3D" w:rsidR="000017E4" w:rsidRDefault="000017E4" w:rsidP="00221042">
      <w:pPr>
        <w:pStyle w:val="ListParagraph"/>
        <w:numPr>
          <w:ilvl w:val="6"/>
          <w:numId w:val="3"/>
        </w:numPr>
      </w:pPr>
      <w:r>
        <w:t>TPs</w:t>
      </w:r>
      <w:r w:rsidR="00221042">
        <w:t>:</w:t>
      </w:r>
      <w:r>
        <w:t xml:space="preserve"> argued that they could do this due to the comm</w:t>
      </w:r>
      <w:r w:rsidR="00221042">
        <w:t>unity</w:t>
      </w:r>
      <w:r>
        <w:t xml:space="preserve"> prop laws of their state</w:t>
      </w:r>
    </w:p>
    <w:p w14:paraId="63163580" w14:textId="5B0F6428" w:rsidR="00221042" w:rsidRDefault="00221042" w:rsidP="00221042">
      <w:pPr>
        <w:pStyle w:val="ListParagraph"/>
        <w:numPr>
          <w:ilvl w:val="6"/>
          <w:numId w:val="3"/>
        </w:numPr>
      </w:pPr>
      <w:r>
        <w:t>IRS: income was earned by the H, so he should claim all of it (</w:t>
      </w:r>
      <w:r>
        <w:rPr>
          <w:b/>
          <w:i/>
        </w:rPr>
        <w:t xml:space="preserve">Lucas v. Earl </w:t>
      </w:r>
      <w:r>
        <w:t xml:space="preserve"> arg)</w:t>
      </w:r>
    </w:p>
    <w:p w14:paraId="2353A5E1" w14:textId="6272D9F8" w:rsidR="00221042" w:rsidRDefault="00221042" w:rsidP="00221042">
      <w:pPr>
        <w:pStyle w:val="ListParagraph"/>
        <w:numPr>
          <w:ilvl w:val="5"/>
          <w:numId w:val="3"/>
        </w:numPr>
      </w:pPr>
      <w:r>
        <w:t>Held: for TP b/c under WA state law, the income was never just the H’s</w:t>
      </w:r>
    </w:p>
    <w:p w14:paraId="76136E14" w14:textId="4F903E37" w:rsidR="00221042" w:rsidRDefault="00221042" w:rsidP="00221042">
      <w:pPr>
        <w:pStyle w:val="ListParagraph"/>
        <w:numPr>
          <w:ilvl w:val="6"/>
          <w:numId w:val="3"/>
        </w:numPr>
      </w:pPr>
      <w:r>
        <w:t>Under state law, the W had a vested right in the comm prop, which included salaries</w:t>
      </w:r>
    </w:p>
    <w:p w14:paraId="6B62FCFC" w14:textId="4CEA0014" w:rsidR="00221042" w:rsidRDefault="00221042" w:rsidP="00221042">
      <w:pPr>
        <w:pStyle w:val="ListParagraph"/>
        <w:numPr>
          <w:ilvl w:val="5"/>
          <w:numId w:val="3"/>
        </w:numPr>
      </w:pPr>
      <w:r>
        <w:t xml:space="preserve">Distinguish this from </w:t>
      </w:r>
      <w:r>
        <w:rPr>
          <w:b/>
          <w:i/>
        </w:rPr>
        <w:t>Lucas v. Earl</w:t>
      </w:r>
    </w:p>
    <w:p w14:paraId="4811E4CB" w14:textId="60F6ECF2" w:rsidR="00221042" w:rsidRDefault="00221042" w:rsidP="00221042">
      <w:pPr>
        <w:pStyle w:val="ListParagraph"/>
        <w:numPr>
          <w:ilvl w:val="6"/>
          <w:numId w:val="3"/>
        </w:numPr>
      </w:pPr>
      <w:r>
        <w:t>“The inveterate nature of state property law” – WA’s comm prop regime has been around a long time [court argues that the state law predates the 16</w:t>
      </w:r>
      <w:r w:rsidRPr="00221042">
        <w:rPr>
          <w:vertAlign w:val="superscript"/>
        </w:rPr>
        <w:t>th</w:t>
      </w:r>
      <w:r>
        <w:t xml:space="preserve"> AM, so not a dubiously contrived relationship--which is different than the K in </w:t>
      </w:r>
      <w:r>
        <w:rPr>
          <w:b/>
          <w:i/>
        </w:rPr>
        <w:t>Lucas v. Earl</w:t>
      </w:r>
      <w:r>
        <w:t>]</w:t>
      </w:r>
    </w:p>
    <w:p w14:paraId="7BECFBB1" w14:textId="17D915BF" w:rsidR="00221042" w:rsidRDefault="00221042" w:rsidP="00221042">
      <w:pPr>
        <w:pStyle w:val="ListParagraph"/>
        <w:numPr>
          <w:ilvl w:val="7"/>
          <w:numId w:val="3"/>
        </w:numPr>
      </w:pPr>
      <w:r>
        <w:t>Also, the state law also applies to everyone, unlike a personal K? But what about people who don’t live in states with comm prop laws?</w:t>
      </w:r>
    </w:p>
    <w:p w14:paraId="36207FF1" w14:textId="4754742B" w:rsidR="00221042" w:rsidRDefault="00221042" w:rsidP="00221042">
      <w:pPr>
        <w:pStyle w:val="ListParagraph"/>
        <w:numPr>
          <w:ilvl w:val="7"/>
          <w:numId w:val="3"/>
        </w:numPr>
      </w:pPr>
      <w:r w:rsidRPr="00221042">
        <w:rPr>
          <w:b/>
        </w:rPr>
        <w:t>PROF</w:t>
      </w:r>
      <w:r>
        <w:t>: the inveterate nature argument is tenuous [K enforcement law is inveterate, too]</w:t>
      </w:r>
    </w:p>
    <w:p w14:paraId="7E240804" w14:textId="5CB929BE" w:rsidR="00221042" w:rsidRPr="00221042" w:rsidRDefault="00221042" w:rsidP="00221042">
      <w:pPr>
        <w:pStyle w:val="ListParagraph"/>
        <w:numPr>
          <w:ilvl w:val="6"/>
          <w:numId w:val="3"/>
        </w:numPr>
        <w:rPr>
          <w:b/>
        </w:rPr>
      </w:pPr>
      <w:r w:rsidRPr="00221042">
        <w:rPr>
          <w:b/>
        </w:rPr>
        <w:t>State law v. what private parties do on their own -- the distinction the court makes</w:t>
      </w:r>
    </w:p>
    <w:p w14:paraId="468358D5" w14:textId="37F3B20E" w:rsidR="00221042" w:rsidRDefault="00221042" w:rsidP="00221042">
      <w:pPr>
        <w:pStyle w:val="ListParagraph"/>
        <w:numPr>
          <w:ilvl w:val="4"/>
          <w:numId w:val="3"/>
        </w:numPr>
      </w:pPr>
      <w:r>
        <w:rPr>
          <w:b/>
          <w:i/>
        </w:rPr>
        <w:t>IRS Chief Counsel Advisory</w:t>
      </w:r>
    </w:p>
    <w:p w14:paraId="1B02924A" w14:textId="2ADBAAC8" w:rsidR="00221042" w:rsidRDefault="00D55981" w:rsidP="00221042">
      <w:pPr>
        <w:pStyle w:val="ListParagraph"/>
        <w:numPr>
          <w:ilvl w:val="5"/>
          <w:numId w:val="3"/>
        </w:numPr>
      </w:pPr>
      <w:r>
        <w:t>Non-binding</w:t>
      </w:r>
    </w:p>
    <w:p w14:paraId="5CF7D60D" w14:textId="7D3684EB" w:rsidR="00D55981" w:rsidRDefault="00D55981" w:rsidP="00221042">
      <w:pPr>
        <w:pStyle w:val="ListParagraph"/>
        <w:numPr>
          <w:ilvl w:val="5"/>
          <w:numId w:val="3"/>
        </w:numPr>
      </w:pPr>
      <w:r>
        <w:t>Facts: CA is a comm prop state</w:t>
      </w:r>
    </w:p>
    <w:p w14:paraId="2F96279B" w14:textId="346214CB" w:rsidR="00D55981" w:rsidRDefault="00D55981" w:rsidP="00D55981">
      <w:pPr>
        <w:pStyle w:val="ListParagraph"/>
        <w:numPr>
          <w:ilvl w:val="6"/>
          <w:numId w:val="3"/>
        </w:numPr>
      </w:pPr>
      <w:r>
        <w:t>But registered domestic partners were excluded from this benefit</w:t>
      </w:r>
    </w:p>
    <w:p w14:paraId="10A21090" w14:textId="591ED0D9" w:rsidR="00D55981" w:rsidRDefault="00D55981" w:rsidP="00D55981">
      <w:pPr>
        <w:pStyle w:val="ListParagraph"/>
        <w:numPr>
          <w:ilvl w:val="5"/>
          <w:numId w:val="3"/>
        </w:numPr>
      </w:pPr>
      <w:r>
        <w:t>Held: registered domestic partners do NOT get to benefit from this for federal income tax law (each partner must report all of his income)</w:t>
      </w:r>
    </w:p>
    <w:p w14:paraId="31C4773B" w14:textId="0E3EFA70" w:rsidR="00D55981" w:rsidRDefault="00D55981" w:rsidP="00D55981">
      <w:pPr>
        <w:pStyle w:val="ListParagraph"/>
        <w:numPr>
          <w:ilvl w:val="5"/>
          <w:numId w:val="3"/>
        </w:numPr>
      </w:pPr>
      <w:r>
        <w:t>CA responds to this by changing its own tax law to send a signal to federal tax law that it thinks that same sex couples should be treated the same as marrieds</w:t>
      </w:r>
    </w:p>
    <w:p w14:paraId="1084428E" w14:textId="5B60C250" w:rsidR="006F6FDF" w:rsidRDefault="006F6FDF" w:rsidP="006F6FDF">
      <w:pPr>
        <w:pStyle w:val="ListParagraph"/>
        <w:numPr>
          <w:ilvl w:val="3"/>
          <w:numId w:val="3"/>
        </w:numPr>
      </w:pPr>
      <w:r>
        <w:t xml:space="preserve">Income Splitting </w:t>
      </w:r>
      <w:r>
        <w:rPr>
          <w:b/>
        </w:rPr>
        <w:t>Problem</w:t>
      </w:r>
    </w:p>
    <w:p w14:paraId="2A0B56BF" w14:textId="3E7FEB12" w:rsidR="006F6FDF" w:rsidRDefault="006F6FDF" w:rsidP="006F6FDF">
      <w:pPr>
        <w:pStyle w:val="ListParagraph"/>
        <w:numPr>
          <w:ilvl w:val="4"/>
          <w:numId w:val="3"/>
        </w:numPr>
      </w:pPr>
      <w:r>
        <w:t>(1) M gives her son a painting. 6 months later the son sells the painting for $100k. Who is taxed on the sale?</w:t>
      </w:r>
    </w:p>
    <w:p w14:paraId="100BB581" w14:textId="14FF41DC" w:rsidR="006F6FDF" w:rsidRDefault="006F6FDF" w:rsidP="006F6FDF">
      <w:pPr>
        <w:pStyle w:val="ListParagraph"/>
        <w:numPr>
          <w:ilvl w:val="5"/>
          <w:numId w:val="3"/>
        </w:numPr>
      </w:pPr>
      <w:r>
        <w:t>The son. He is better off so he should be taxed.</w:t>
      </w:r>
    </w:p>
    <w:p w14:paraId="4C69E190" w14:textId="2F798E5E" w:rsidR="006F6FDF" w:rsidRDefault="006F6FDF" w:rsidP="006F6FDF">
      <w:pPr>
        <w:pStyle w:val="ListParagraph"/>
        <w:numPr>
          <w:ilvl w:val="4"/>
          <w:numId w:val="3"/>
        </w:numPr>
      </w:pPr>
      <w:r>
        <w:t>(2) What if the son sold the painting immediately after getting it b/c M instructed him to sell to the buyer?</w:t>
      </w:r>
    </w:p>
    <w:p w14:paraId="1F8E41A8" w14:textId="7B3D6C4D" w:rsidR="006F6FDF" w:rsidRDefault="006F6FDF" w:rsidP="006F6FDF">
      <w:pPr>
        <w:pStyle w:val="ListParagraph"/>
        <w:numPr>
          <w:ilvl w:val="5"/>
          <w:numId w:val="3"/>
        </w:numPr>
      </w:pPr>
      <w:r>
        <w:t>M would be taxed b/c she never really relinquished control [M was attempting to shift this income to a lower-bracket TP within the family; an assignment of income issue]</w:t>
      </w:r>
    </w:p>
    <w:p w14:paraId="38A05DDB" w14:textId="3704C687" w:rsidR="006F6FDF" w:rsidRDefault="006F6FDF" w:rsidP="006F6FDF">
      <w:pPr>
        <w:pStyle w:val="ListParagraph"/>
        <w:numPr>
          <w:ilvl w:val="6"/>
          <w:numId w:val="3"/>
        </w:numPr>
      </w:pPr>
      <w:r>
        <w:t>PROF: “skillfully devised ruse” to shift income</w:t>
      </w:r>
    </w:p>
    <w:p w14:paraId="0E35E33D" w14:textId="32C2C1B1" w:rsidR="00585EFF" w:rsidRPr="00585EFF" w:rsidRDefault="00585EFF" w:rsidP="00585EFF">
      <w:pPr>
        <w:pStyle w:val="ListParagraph"/>
        <w:numPr>
          <w:ilvl w:val="3"/>
          <w:numId w:val="3"/>
        </w:numPr>
      </w:pPr>
      <w:r w:rsidRPr="001E5614">
        <w:rPr>
          <w:b/>
        </w:rPr>
        <w:t>Alimony v. Property Settlement</w:t>
      </w:r>
    </w:p>
    <w:p w14:paraId="445B4A24" w14:textId="2FDB50B2" w:rsidR="00585EFF" w:rsidRDefault="00585EFF" w:rsidP="00585EFF">
      <w:pPr>
        <w:pStyle w:val="ListParagraph"/>
        <w:numPr>
          <w:ilvl w:val="4"/>
          <w:numId w:val="3"/>
        </w:numPr>
      </w:pPr>
      <w:r>
        <w:t>3 categories of transfer:</w:t>
      </w:r>
    </w:p>
    <w:p w14:paraId="6CAFD06A" w14:textId="51CC4779" w:rsidR="00585EFF" w:rsidRDefault="00585EFF" w:rsidP="00585EFF">
      <w:pPr>
        <w:pStyle w:val="ListParagraph"/>
        <w:numPr>
          <w:ilvl w:val="5"/>
          <w:numId w:val="3"/>
        </w:numPr>
      </w:pPr>
      <w:r>
        <w:t xml:space="preserve">(1) </w:t>
      </w:r>
      <w:r>
        <w:rPr>
          <w:u w:val="single"/>
        </w:rPr>
        <w:t>Alimony</w:t>
      </w:r>
      <w:r w:rsidRPr="00585EFF">
        <w:rPr>
          <w:b/>
        </w:rPr>
        <w:t xml:space="preserve"> </w:t>
      </w:r>
      <w:r w:rsidRPr="00585EFF">
        <w:t>= periodic cash support payments</w:t>
      </w:r>
    </w:p>
    <w:p w14:paraId="24DEC3A7" w14:textId="7829DFA2" w:rsidR="00585EFF" w:rsidRDefault="00585EFF" w:rsidP="00585EFF">
      <w:pPr>
        <w:pStyle w:val="ListParagraph"/>
        <w:numPr>
          <w:ilvl w:val="6"/>
          <w:numId w:val="3"/>
        </w:numPr>
      </w:pPr>
      <w:r>
        <w:t>[infrequent in IN, but rules still apply]</w:t>
      </w:r>
    </w:p>
    <w:p w14:paraId="11049737" w14:textId="34448438" w:rsidR="00585EFF" w:rsidRPr="00585EFF" w:rsidRDefault="00585EFF" w:rsidP="00585EFF">
      <w:pPr>
        <w:pStyle w:val="ListParagraph"/>
        <w:numPr>
          <w:ilvl w:val="6"/>
          <w:numId w:val="3"/>
        </w:numPr>
        <w:rPr>
          <w:rStyle w:val="st"/>
        </w:rPr>
      </w:pPr>
      <w:r>
        <w:t xml:space="preserve">Deductible for payor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215(a) </w:t>
      </w:r>
      <w:r>
        <w:rPr>
          <w:rStyle w:val="st"/>
          <w:rFonts w:ascii="Cambria" w:eastAsia="Times New Roman" w:hAnsi="Cambria" w:cs="Times New Roman"/>
        </w:rPr>
        <w:t xml:space="preserve">&amp; </w:t>
      </w:r>
      <w:r w:rsidRPr="00A56379">
        <w:rPr>
          <w:rStyle w:val="st"/>
          <w:rFonts w:ascii="Cambria" w:eastAsia="Times New Roman" w:hAnsi="Cambria" w:cs="Times New Roman"/>
          <w:b/>
        </w:rPr>
        <w:t>§</w:t>
      </w:r>
      <w:r>
        <w:rPr>
          <w:rStyle w:val="st"/>
          <w:rFonts w:ascii="Cambria" w:eastAsia="Times New Roman" w:hAnsi="Cambria" w:cs="Times New Roman"/>
          <w:b/>
        </w:rPr>
        <w:t xml:space="preserve"> 62(a)(1) </w:t>
      </w:r>
      <w:r>
        <w:rPr>
          <w:rStyle w:val="st"/>
          <w:rFonts w:ascii="Cambria" w:eastAsia="Times New Roman" w:hAnsi="Cambria" w:cs="Times New Roman"/>
        </w:rPr>
        <w:t xml:space="preserve">and includable for payee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71(a)</w:t>
      </w:r>
    </w:p>
    <w:p w14:paraId="43912DE9" w14:textId="339B2E1E" w:rsidR="00585EFF" w:rsidRDefault="00585EFF" w:rsidP="00585EFF">
      <w:pPr>
        <w:pStyle w:val="ListParagraph"/>
        <w:numPr>
          <w:ilvl w:val="7"/>
          <w:numId w:val="3"/>
        </w:numPr>
      </w:pPr>
      <w:r>
        <w:rPr>
          <w:rStyle w:val="st"/>
          <w:rFonts w:ascii="Cambria" w:eastAsia="Times New Roman" w:hAnsi="Cambria" w:cs="Times New Roman"/>
        </w:rPr>
        <w:t>This makes sense b/c the end user is paying the tax</w:t>
      </w:r>
    </w:p>
    <w:p w14:paraId="6006D6FD" w14:textId="2DAE1DFF" w:rsidR="00585EFF" w:rsidRPr="00585EFF" w:rsidRDefault="00585EFF" w:rsidP="00585EFF">
      <w:pPr>
        <w:pStyle w:val="ListParagraph"/>
        <w:numPr>
          <w:ilvl w:val="5"/>
          <w:numId w:val="3"/>
        </w:numPr>
        <w:rPr>
          <w:u w:val="single"/>
        </w:rPr>
      </w:pPr>
      <w:r>
        <w:t xml:space="preserve">(2) </w:t>
      </w:r>
      <w:r>
        <w:rPr>
          <w:u w:val="single"/>
        </w:rPr>
        <w:t>Property Settlement</w:t>
      </w:r>
      <w:r>
        <w:t xml:space="preserve"> = one-time transfer of property </w:t>
      </w:r>
      <w:r>
        <w:rPr>
          <w:b/>
        </w:rPr>
        <w:t>from savings</w:t>
      </w:r>
      <w:r>
        <w:t xml:space="preserve"> incident to DR</w:t>
      </w:r>
    </w:p>
    <w:p w14:paraId="77E52AF6" w14:textId="295A7494" w:rsidR="00585EFF" w:rsidRPr="00585EFF" w:rsidRDefault="00585EFF" w:rsidP="00585EFF">
      <w:pPr>
        <w:pStyle w:val="ListParagraph"/>
        <w:numPr>
          <w:ilvl w:val="6"/>
          <w:numId w:val="3"/>
        </w:numPr>
        <w:rPr>
          <w:rStyle w:val="st"/>
          <w:u w:val="single"/>
        </w:rPr>
      </w:pPr>
      <w:r>
        <w:t xml:space="preserve">Non-deductible for payor and excludable for payee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1041</w:t>
      </w:r>
    </w:p>
    <w:p w14:paraId="51724F56" w14:textId="1464CB69" w:rsidR="00585EFF" w:rsidRPr="00585EFF" w:rsidRDefault="00585EFF" w:rsidP="00585EFF">
      <w:pPr>
        <w:pStyle w:val="ListParagraph"/>
        <w:numPr>
          <w:ilvl w:val="7"/>
          <w:numId w:val="3"/>
        </w:numPr>
        <w:rPr>
          <w:rStyle w:val="st"/>
          <w:u w:val="single"/>
        </w:rPr>
      </w:pPr>
      <w:r>
        <w:rPr>
          <w:rStyle w:val="st"/>
          <w:rFonts w:ascii="Cambria" w:eastAsia="Times New Roman" w:hAnsi="Cambria" w:cs="Times New Roman"/>
        </w:rPr>
        <w:t>The non-deductibility for payor is important for incentives</w:t>
      </w:r>
    </w:p>
    <w:p w14:paraId="5914BCFB" w14:textId="0D9F5654" w:rsidR="00585EFF" w:rsidRPr="00585EFF" w:rsidRDefault="00585EFF" w:rsidP="00585EFF">
      <w:pPr>
        <w:pStyle w:val="ListParagraph"/>
        <w:numPr>
          <w:ilvl w:val="6"/>
          <w:numId w:val="3"/>
        </w:numPr>
        <w:rPr>
          <w:u w:val="single"/>
        </w:rPr>
      </w:pPr>
      <w:r>
        <w:t>Not a realization event</w:t>
      </w:r>
    </w:p>
    <w:p w14:paraId="79DC25B4" w14:textId="5B936AFE" w:rsidR="00585EFF" w:rsidRPr="00585EFF" w:rsidRDefault="00585EFF" w:rsidP="00585EFF">
      <w:pPr>
        <w:pStyle w:val="ListParagraph"/>
        <w:numPr>
          <w:ilvl w:val="6"/>
          <w:numId w:val="3"/>
        </w:numPr>
        <w:rPr>
          <w:u w:val="single"/>
        </w:rPr>
      </w:pPr>
      <w:r>
        <w:t xml:space="preserve">Basis is important </w:t>
      </w:r>
      <w:r>
        <w:sym w:font="Wingdings" w:char="F0E0"/>
      </w:r>
      <w:r>
        <w:t xml:space="preserve"> at the moment of transfer, the payee takes a transferred basis of the payor</w:t>
      </w:r>
    </w:p>
    <w:p w14:paraId="22BFDF37" w14:textId="3C34D496" w:rsidR="00585EFF" w:rsidRPr="00585EFF" w:rsidRDefault="00585EFF" w:rsidP="00585EFF">
      <w:pPr>
        <w:pStyle w:val="ListParagraph"/>
        <w:numPr>
          <w:ilvl w:val="5"/>
          <w:numId w:val="3"/>
        </w:numPr>
      </w:pPr>
      <w:r>
        <w:t xml:space="preserve">(3) </w:t>
      </w:r>
      <w:r>
        <w:rPr>
          <w:u w:val="single"/>
        </w:rPr>
        <w:t>Child Support Payments</w:t>
      </w:r>
    </w:p>
    <w:p w14:paraId="417C71BB" w14:textId="41547F60" w:rsidR="00585EFF" w:rsidRPr="00585EFF" w:rsidRDefault="00585EFF" w:rsidP="00585EFF">
      <w:pPr>
        <w:pStyle w:val="ListParagraph"/>
        <w:numPr>
          <w:ilvl w:val="6"/>
          <w:numId w:val="3"/>
        </w:numPr>
        <w:rPr>
          <w:rStyle w:val="st"/>
        </w:rPr>
      </w:pPr>
      <w:r>
        <w:t xml:space="preserve">Non-deductible for payor and excludable for payee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71(c)</w:t>
      </w:r>
    </w:p>
    <w:p w14:paraId="5E1AAD8A" w14:textId="196DF29D" w:rsidR="00585EFF" w:rsidRPr="00E65C4D" w:rsidRDefault="00585EFF" w:rsidP="00585EFF">
      <w:pPr>
        <w:pStyle w:val="ListParagraph"/>
        <w:numPr>
          <w:ilvl w:val="7"/>
          <w:numId w:val="3"/>
        </w:numPr>
        <w:rPr>
          <w:rStyle w:val="st"/>
        </w:rPr>
      </w:pPr>
      <w:r>
        <w:rPr>
          <w:rStyle w:val="st"/>
          <w:rFonts w:ascii="Cambria" w:eastAsia="Times New Roman" w:hAnsi="Cambria" w:cs="Times New Roman"/>
        </w:rPr>
        <w:t>Treated like a property settlement b/c if the couple was still together, money spent to take care of the children would not be deductible</w:t>
      </w:r>
    </w:p>
    <w:p w14:paraId="2E691BE6" w14:textId="25ABD01C" w:rsidR="00E65C4D" w:rsidRPr="00585EFF" w:rsidRDefault="00E65C4D" w:rsidP="00E65C4D">
      <w:pPr>
        <w:pStyle w:val="ListParagraph"/>
        <w:numPr>
          <w:ilvl w:val="4"/>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71(b) </w:t>
      </w:r>
      <w:r>
        <w:rPr>
          <w:rStyle w:val="st"/>
          <w:rFonts w:ascii="Cambria" w:eastAsia="Times New Roman" w:hAnsi="Cambria" w:cs="Times New Roman"/>
        </w:rPr>
        <w:t xml:space="preserve">&amp; </w:t>
      </w:r>
      <w:r>
        <w:rPr>
          <w:rStyle w:val="st"/>
          <w:rFonts w:ascii="Cambria" w:eastAsia="Times New Roman" w:hAnsi="Cambria" w:cs="Times New Roman"/>
          <w:b/>
        </w:rPr>
        <w:t xml:space="preserve">(c) </w:t>
      </w:r>
      <w:r>
        <w:rPr>
          <w:rStyle w:val="st"/>
          <w:rFonts w:ascii="Cambria" w:eastAsia="Times New Roman" w:hAnsi="Cambria" w:cs="Times New Roman"/>
        </w:rPr>
        <w:t>help us determining how to treat alimony v. child support</w:t>
      </w:r>
    </w:p>
    <w:p w14:paraId="2A012842" w14:textId="463DE33F" w:rsidR="00585EFF" w:rsidRPr="00585EFF" w:rsidRDefault="00585EFF" w:rsidP="00585EFF">
      <w:pPr>
        <w:pStyle w:val="ListParagraph"/>
        <w:numPr>
          <w:ilvl w:val="3"/>
          <w:numId w:val="3"/>
        </w:numPr>
        <w:rPr>
          <w:rStyle w:val="st"/>
        </w:rPr>
      </w:pPr>
      <w:r>
        <w:rPr>
          <w:rStyle w:val="st"/>
          <w:rFonts w:ascii="Cambria" w:eastAsia="Times New Roman" w:hAnsi="Cambria" w:cs="Times New Roman"/>
        </w:rPr>
        <w:t>Divorce Problem</w:t>
      </w:r>
    </w:p>
    <w:p w14:paraId="097240CD" w14:textId="5469387B" w:rsidR="00585EFF" w:rsidRPr="00BB30CE" w:rsidRDefault="00BB30CE" w:rsidP="00585EFF">
      <w:pPr>
        <w:pStyle w:val="ListParagraph"/>
        <w:numPr>
          <w:ilvl w:val="4"/>
          <w:numId w:val="3"/>
        </w:numPr>
        <w:rPr>
          <w:rStyle w:val="st"/>
        </w:rPr>
      </w:pPr>
      <w:r>
        <w:rPr>
          <w:rStyle w:val="st"/>
          <w:rFonts w:ascii="Cambria" w:eastAsia="Times New Roman" w:hAnsi="Cambria" w:cs="Times New Roman"/>
        </w:rPr>
        <w:t>H &amp; W are getting divorced, and as part of the settlement:</w:t>
      </w:r>
    </w:p>
    <w:p w14:paraId="159A1D78" w14:textId="58C8235E" w:rsidR="00BB30CE" w:rsidRPr="00BB30CE" w:rsidRDefault="00BB30CE" w:rsidP="00BB30CE">
      <w:pPr>
        <w:pStyle w:val="ListParagraph"/>
        <w:numPr>
          <w:ilvl w:val="5"/>
          <w:numId w:val="3"/>
        </w:numPr>
        <w:rPr>
          <w:rStyle w:val="st"/>
        </w:rPr>
      </w:pPr>
      <w:r>
        <w:rPr>
          <w:rStyle w:val="st"/>
          <w:rFonts w:ascii="Cambria" w:eastAsia="Times New Roman" w:hAnsi="Cambria" w:cs="Times New Roman"/>
        </w:rPr>
        <w:t>(1) H agrees to transfer stock to W with FMV = $750k, A/B = $550k</w:t>
      </w:r>
    </w:p>
    <w:p w14:paraId="63A8AB7F" w14:textId="16C23058" w:rsidR="00BB30CE" w:rsidRPr="00BB30CE" w:rsidRDefault="00BB30CE" w:rsidP="00BB30CE">
      <w:pPr>
        <w:pStyle w:val="ListParagraph"/>
        <w:numPr>
          <w:ilvl w:val="6"/>
          <w:numId w:val="3"/>
        </w:numPr>
        <w:rPr>
          <w:rStyle w:val="st"/>
        </w:rPr>
      </w:pPr>
      <w:r>
        <w:rPr>
          <w:rStyle w:val="st"/>
          <w:rFonts w:ascii="Cambria" w:eastAsia="Times New Roman" w:hAnsi="Cambria" w:cs="Times New Roman"/>
        </w:rPr>
        <w:t>Property settlement—this is a family unit splitting (no disposition), so the transfer itself doesn’t trigger tax</w:t>
      </w:r>
    </w:p>
    <w:p w14:paraId="15A28482" w14:textId="17A22CD0" w:rsidR="00BB30CE" w:rsidRPr="00BB30CE" w:rsidRDefault="00BB30CE" w:rsidP="00BB30CE">
      <w:pPr>
        <w:pStyle w:val="ListParagraph"/>
        <w:numPr>
          <w:ilvl w:val="6"/>
          <w:numId w:val="3"/>
        </w:numPr>
        <w:rPr>
          <w:rStyle w:val="st"/>
        </w:rPr>
      </w:pPr>
      <w:r>
        <w:rPr>
          <w:rStyle w:val="st"/>
          <w:rFonts w:ascii="Cambria" w:eastAsia="Times New Roman" w:hAnsi="Cambria" w:cs="Times New Roman"/>
        </w:rPr>
        <w:t xml:space="preserve">W takes the stock with the basis of $550k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1041</w:t>
      </w:r>
    </w:p>
    <w:p w14:paraId="55B18E05" w14:textId="1388F875" w:rsidR="00BB30CE" w:rsidRPr="00B73A09" w:rsidRDefault="00B73A09" w:rsidP="00BB30CE">
      <w:pPr>
        <w:pStyle w:val="ListParagraph"/>
        <w:numPr>
          <w:ilvl w:val="5"/>
          <w:numId w:val="3"/>
        </w:numPr>
        <w:rPr>
          <w:rStyle w:val="st"/>
        </w:rPr>
      </w:pPr>
      <w:r>
        <w:rPr>
          <w:rStyle w:val="st"/>
          <w:rFonts w:ascii="Cambria" w:eastAsia="Times New Roman" w:hAnsi="Cambria" w:cs="Times New Roman"/>
        </w:rPr>
        <w:t>(2) H agrees to pay W $30k/year to be reduced to $15k/year when their son, T, turns 18</w:t>
      </w:r>
    </w:p>
    <w:p w14:paraId="6E9F431B" w14:textId="7252D62B" w:rsidR="00B73A09" w:rsidRDefault="00B73A09" w:rsidP="00B73A09">
      <w:pPr>
        <w:pStyle w:val="ListParagraph"/>
        <w:numPr>
          <w:ilvl w:val="6"/>
          <w:numId w:val="3"/>
        </w:numPr>
      </w:pPr>
      <w:r>
        <w:t>If the payment is contingent on the age of the child, part of it looks like child support</w:t>
      </w:r>
    </w:p>
    <w:p w14:paraId="08B06657" w14:textId="6724B954" w:rsidR="00B73A09" w:rsidRDefault="00B73A09" w:rsidP="00B73A09">
      <w:pPr>
        <w:pStyle w:val="ListParagraph"/>
        <w:numPr>
          <w:ilvl w:val="7"/>
          <w:numId w:val="3"/>
        </w:numPr>
      </w:pPr>
      <w:r>
        <w:t>$15k would be treated as alimony and $15k would be treated as child support</w:t>
      </w:r>
    </w:p>
    <w:p w14:paraId="6A625EA2" w14:textId="15A0A96D" w:rsidR="00585EFF" w:rsidRDefault="004052F2" w:rsidP="00585EFF">
      <w:pPr>
        <w:pStyle w:val="ListParagraph"/>
        <w:numPr>
          <w:ilvl w:val="2"/>
          <w:numId w:val="3"/>
        </w:numPr>
      </w:pPr>
      <w:r>
        <w:t xml:space="preserve">Marriage </w:t>
      </w:r>
      <w:r w:rsidR="00585EFF">
        <w:t>Penalty</w:t>
      </w:r>
    </w:p>
    <w:p w14:paraId="2B16FC0E" w14:textId="16F54F3E" w:rsidR="004052F2" w:rsidRDefault="004F2CC4" w:rsidP="004052F2">
      <w:pPr>
        <w:pStyle w:val="ListParagraph"/>
        <w:numPr>
          <w:ilvl w:val="3"/>
          <w:numId w:val="3"/>
        </w:numPr>
      </w:pPr>
      <w:r>
        <w:t>Exists when each member of married unit earns roughly the same amount</w:t>
      </w:r>
    </w:p>
    <w:p w14:paraId="1277BF5F" w14:textId="486883E8" w:rsidR="004F2CC4" w:rsidRDefault="004F2CC4" w:rsidP="004F2CC4">
      <w:pPr>
        <w:pStyle w:val="ListParagraph"/>
        <w:numPr>
          <w:ilvl w:val="4"/>
          <w:numId w:val="3"/>
        </w:numPr>
      </w:pPr>
      <w:r>
        <w:t>When you combine the incomes, the unit is higher up on the progressive ladder and the individuals pay MORE as a unit than they would as 2 individuals. This would not be a problem if our brackets were symmetrical.</w:t>
      </w:r>
    </w:p>
    <w:p w14:paraId="02914836" w14:textId="57B73B22" w:rsidR="004F2CC4" w:rsidRDefault="004F2CC4" w:rsidP="004F2CC4">
      <w:pPr>
        <w:pStyle w:val="ListParagraph"/>
        <w:numPr>
          <w:ilvl w:val="5"/>
          <w:numId w:val="3"/>
        </w:numPr>
      </w:pPr>
      <w:r w:rsidRPr="004F2CC4">
        <w:rPr>
          <w:b/>
        </w:rPr>
        <w:t>Driver</w:t>
      </w:r>
      <w:r>
        <w:t>: progressivity of rate structure</w:t>
      </w:r>
      <w:r w:rsidR="00876FF7">
        <w:t xml:space="preserve"> &amp; asymmetry in the brackets b/c marrieds and singles</w:t>
      </w:r>
      <w:r>
        <w:t>. This happens b/c generally the 2</w:t>
      </w:r>
      <w:r w:rsidRPr="004F2CC4">
        <w:rPr>
          <w:vertAlign w:val="superscript"/>
        </w:rPr>
        <w:t>nd</w:t>
      </w:r>
      <w:r>
        <w:t xml:space="preserve"> earner’s salary is taxed at higher MTR when couple is married, and progressive brackets of married couples are </w:t>
      </w:r>
      <w:r>
        <w:rPr>
          <w:b/>
        </w:rPr>
        <w:t>not</w:t>
      </w:r>
      <w:r>
        <w:t xml:space="preserve"> double that of single TPs. </w:t>
      </w:r>
    </w:p>
    <w:p w14:paraId="6C992B3A" w14:textId="1DFD9229" w:rsidR="004F2CC4" w:rsidRDefault="004F2CC4" w:rsidP="004F2CC4">
      <w:pPr>
        <w:pStyle w:val="ListParagraph"/>
        <w:numPr>
          <w:ilvl w:val="6"/>
          <w:numId w:val="3"/>
        </w:numPr>
      </w:pPr>
      <w:r>
        <w:t>But this problem was recently eliminated for lower brackets [but problem still exists for the big money at the upper brackets]</w:t>
      </w:r>
    </w:p>
    <w:p w14:paraId="05EE31EA" w14:textId="473828A3" w:rsidR="004F2CC4" w:rsidRDefault="004F2CC4" w:rsidP="004F2CC4">
      <w:pPr>
        <w:pStyle w:val="ListParagraph"/>
        <w:numPr>
          <w:ilvl w:val="7"/>
          <w:numId w:val="3"/>
        </w:numPr>
      </w:pPr>
      <w:r>
        <w:rPr>
          <w:b/>
        </w:rPr>
        <w:t xml:space="preserve">Another driver used to be </w:t>
      </w:r>
      <w:r>
        <w:t>the standard deduction (b/c it was not purely 2x for married couple) – but Congress fixed this</w:t>
      </w:r>
    </w:p>
    <w:p w14:paraId="41D5EED5" w14:textId="6CE7170C" w:rsidR="004F2CC4" w:rsidRDefault="004F2CC4" w:rsidP="004F2CC4">
      <w:pPr>
        <w:pStyle w:val="ListParagraph"/>
        <w:numPr>
          <w:ilvl w:val="6"/>
          <w:numId w:val="3"/>
        </w:numPr>
      </w:pPr>
      <w:r w:rsidRPr="004F2CC4">
        <w:t xml:space="preserve">Turns on the </w:t>
      </w:r>
      <w:r>
        <w:t>contrast in the rate band. For it to be symmetrical, the married couple structure should be double that of the individual</w:t>
      </w:r>
    </w:p>
    <w:p w14:paraId="786C2A68" w14:textId="6EDB84B9" w:rsidR="004F2CC4" w:rsidRDefault="004F2CC4" w:rsidP="004F2CC4">
      <w:pPr>
        <w:pStyle w:val="ListParagraph"/>
        <w:numPr>
          <w:ilvl w:val="3"/>
          <w:numId w:val="3"/>
        </w:numPr>
      </w:pPr>
      <w:r>
        <w:t>Example</w:t>
      </w:r>
    </w:p>
    <w:p w14:paraId="68A3CC25" w14:textId="73F55D25" w:rsidR="004F2CC4" w:rsidRDefault="00853076" w:rsidP="004F2CC4">
      <w:pPr>
        <w:pStyle w:val="ListParagraph"/>
        <w:numPr>
          <w:ilvl w:val="4"/>
          <w:numId w:val="3"/>
        </w:numPr>
      </w:pPr>
      <w:r>
        <w:t>C &amp; D each have similar amount of taxable income. C+D’s combined income places them in a higher tax bracket and hence their tax liability as a married unit is greater than the sum of the individual tax liabilities</w:t>
      </w:r>
    </w:p>
    <w:p w14:paraId="2E4B6050" w14:textId="777C9DE9" w:rsidR="00853076" w:rsidRDefault="00853076" w:rsidP="004F2CC4">
      <w:pPr>
        <w:pStyle w:val="ListParagraph"/>
        <w:numPr>
          <w:ilvl w:val="4"/>
          <w:numId w:val="3"/>
        </w:numPr>
      </w:pPr>
      <w:r>
        <w:t>On the margins, this many be an incentive for people not to get married</w:t>
      </w:r>
    </w:p>
    <w:p w14:paraId="2ED9E03F" w14:textId="0A7F2FB0" w:rsidR="00853076" w:rsidRDefault="00853076" w:rsidP="00853076">
      <w:pPr>
        <w:pStyle w:val="ListParagraph"/>
        <w:numPr>
          <w:ilvl w:val="3"/>
          <w:numId w:val="3"/>
        </w:numPr>
      </w:pPr>
      <w:r>
        <w:t>Is there a rationale for why we ought to tax people who are married more?</w:t>
      </w:r>
    </w:p>
    <w:p w14:paraId="02C2E95C" w14:textId="26C4165F" w:rsidR="00853076" w:rsidRDefault="00853076" w:rsidP="00853076">
      <w:pPr>
        <w:pStyle w:val="ListParagraph"/>
        <w:numPr>
          <w:ilvl w:val="4"/>
          <w:numId w:val="3"/>
        </w:numPr>
      </w:pPr>
      <w:r>
        <w:t>Married people share a dwelling instead of two separate rents, etc. (economies of scale)</w:t>
      </w:r>
    </w:p>
    <w:p w14:paraId="34192C8E" w14:textId="44CF1722" w:rsidR="00876FF7" w:rsidRPr="004F2CC4" w:rsidRDefault="00876FF7" w:rsidP="00876FF7">
      <w:pPr>
        <w:pStyle w:val="ListParagraph"/>
        <w:numPr>
          <w:ilvl w:val="3"/>
          <w:numId w:val="3"/>
        </w:numPr>
      </w:pPr>
      <w:r>
        <w:t>This happens b/c we like to treat families equslly</w:t>
      </w:r>
    </w:p>
    <w:p w14:paraId="4F908740" w14:textId="76A1751E" w:rsidR="004052F2" w:rsidRDefault="004052F2" w:rsidP="00585EFF">
      <w:pPr>
        <w:pStyle w:val="ListParagraph"/>
        <w:numPr>
          <w:ilvl w:val="2"/>
          <w:numId w:val="3"/>
        </w:numPr>
      </w:pPr>
      <w:r>
        <w:t>Marriage Bonus</w:t>
      </w:r>
    </w:p>
    <w:p w14:paraId="4B9AF6C1" w14:textId="7DDA7C7A" w:rsidR="00853076" w:rsidRDefault="00882D33" w:rsidP="00853076">
      <w:pPr>
        <w:pStyle w:val="ListParagraph"/>
        <w:numPr>
          <w:ilvl w:val="3"/>
          <w:numId w:val="3"/>
        </w:numPr>
      </w:pPr>
      <w:r>
        <w:t xml:space="preserve">Exists when one member of the married unit earns significantly less than the other, or nothing at all [ie. </w:t>
      </w:r>
      <w:r w:rsidR="0084320C">
        <w:t>if you have one dominant earner/disparity in income]</w:t>
      </w:r>
    </w:p>
    <w:p w14:paraId="4E8C77BD" w14:textId="564AB99D" w:rsidR="0084320C" w:rsidRDefault="0084320C" w:rsidP="00853076">
      <w:pPr>
        <w:pStyle w:val="ListParagraph"/>
        <w:numPr>
          <w:ilvl w:val="3"/>
          <w:numId w:val="3"/>
        </w:numPr>
      </w:pPr>
      <w:r>
        <w:rPr>
          <w:b/>
        </w:rPr>
        <w:t>Driver</w:t>
      </w:r>
      <w:r>
        <w:t>: the earning capacity of the two spouses</w:t>
      </w:r>
    </w:p>
    <w:p w14:paraId="3A3D21E9" w14:textId="540194B6" w:rsidR="0084320C" w:rsidRDefault="0084320C" w:rsidP="00853076">
      <w:pPr>
        <w:pStyle w:val="ListParagraph"/>
        <w:numPr>
          <w:ilvl w:val="3"/>
          <w:numId w:val="3"/>
        </w:numPr>
      </w:pPr>
      <w:r>
        <w:t>Example:</w:t>
      </w:r>
    </w:p>
    <w:p w14:paraId="0BBFB14D" w14:textId="327300B3" w:rsidR="0084320C" w:rsidRDefault="0084320C" w:rsidP="0084320C">
      <w:pPr>
        <w:pStyle w:val="ListParagraph"/>
        <w:numPr>
          <w:ilvl w:val="4"/>
          <w:numId w:val="3"/>
        </w:numPr>
      </w:pPr>
      <w:r>
        <w:t>A has positive taxable income, while B has none. A’s tax liability when single is greater than A+B’s tax liability as a married couple. A earns $200k, has a top MTR when single = 33%. Top MTR drops to 28% when married.</w:t>
      </w:r>
    </w:p>
    <w:p w14:paraId="79404A65" w14:textId="28931A9D" w:rsidR="0084320C" w:rsidRDefault="0084320C" w:rsidP="0084320C">
      <w:pPr>
        <w:pStyle w:val="ListParagraph"/>
        <w:numPr>
          <w:ilvl w:val="3"/>
          <w:numId w:val="3"/>
        </w:numPr>
      </w:pPr>
      <w:r>
        <w:rPr>
          <w:b/>
        </w:rPr>
        <w:t>Why</w:t>
      </w:r>
      <w:r>
        <w:t>:</w:t>
      </w:r>
    </w:p>
    <w:p w14:paraId="5D372BAB" w14:textId="57F31623" w:rsidR="0084320C" w:rsidRDefault="0084320C" w:rsidP="0084320C">
      <w:pPr>
        <w:pStyle w:val="ListParagraph"/>
        <w:numPr>
          <w:ilvl w:val="4"/>
          <w:numId w:val="3"/>
        </w:numPr>
      </w:pPr>
      <w:r>
        <w:rPr>
          <w:b/>
        </w:rPr>
        <w:t xml:space="preserve">(1) </w:t>
      </w:r>
      <w:r>
        <w:t>The progressive marginal tax structure and commitment to horizontal equity between married units</w:t>
      </w:r>
    </w:p>
    <w:p w14:paraId="340FA9D5" w14:textId="7F2CD859" w:rsidR="0084320C" w:rsidRDefault="0084320C" w:rsidP="0084320C">
      <w:pPr>
        <w:pStyle w:val="ListParagraph"/>
        <w:numPr>
          <w:ilvl w:val="4"/>
          <w:numId w:val="3"/>
        </w:numPr>
      </w:pPr>
      <w:r w:rsidRPr="0084320C">
        <w:t>[</w:t>
      </w:r>
      <w:r>
        <w:rPr>
          <w:b/>
        </w:rPr>
        <w:t xml:space="preserve">(2) </w:t>
      </w:r>
      <w:r>
        <w:t>Potential availability of a larger standard deduction]</w:t>
      </w:r>
    </w:p>
    <w:p w14:paraId="0FFD3026" w14:textId="163E4AC7" w:rsidR="0084320C" w:rsidRDefault="004108CA" w:rsidP="004108CA">
      <w:pPr>
        <w:pStyle w:val="ListParagraph"/>
        <w:numPr>
          <w:ilvl w:val="2"/>
          <w:numId w:val="3"/>
        </w:numPr>
      </w:pPr>
      <w:r>
        <w:t xml:space="preserve">Marriage/Tax </w:t>
      </w:r>
      <w:r w:rsidRPr="004108CA">
        <w:rPr>
          <w:b/>
        </w:rPr>
        <w:t>Neutrality</w:t>
      </w:r>
      <w:r w:rsidR="00876FF7">
        <w:rPr>
          <w:b/>
        </w:rPr>
        <w:t xml:space="preserve"> </w:t>
      </w:r>
      <w:r w:rsidR="00876FF7">
        <w:t>Between Married and Single</w:t>
      </w:r>
      <w:r>
        <w:t>: Is it possible?</w:t>
      </w:r>
    </w:p>
    <w:p w14:paraId="224500A4" w14:textId="0AD9333D" w:rsidR="004108CA" w:rsidRDefault="004108CA" w:rsidP="004108CA">
      <w:pPr>
        <w:pStyle w:val="ListParagraph"/>
        <w:numPr>
          <w:ilvl w:val="3"/>
          <w:numId w:val="3"/>
        </w:numPr>
      </w:pPr>
      <w:r>
        <w:t>We CAN’T adhere to all 3 principles:</w:t>
      </w:r>
    </w:p>
    <w:p w14:paraId="19527181" w14:textId="1D4D9376" w:rsidR="004108CA" w:rsidRDefault="004108CA" w:rsidP="004108CA">
      <w:pPr>
        <w:pStyle w:val="ListParagraph"/>
        <w:numPr>
          <w:ilvl w:val="4"/>
          <w:numId w:val="3"/>
        </w:numPr>
      </w:pPr>
      <w:r>
        <w:t>(1) Commitment to progressivity (vertical equity) with rising MTRs</w:t>
      </w:r>
    </w:p>
    <w:p w14:paraId="498F68AD" w14:textId="263467F5" w:rsidR="004108CA" w:rsidRDefault="004108CA" w:rsidP="004108CA">
      <w:pPr>
        <w:pStyle w:val="ListParagraph"/>
        <w:numPr>
          <w:ilvl w:val="5"/>
          <w:numId w:val="3"/>
        </w:numPr>
      </w:pPr>
      <w:r>
        <w:t>People with more ability to pay should pay more</w:t>
      </w:r>
    </w:p>
    <w:p w14:paraId="73BC9F33" w14:textId="6CB75FC9" w:rsidR="004108CA" w:rsidRDefault="004108CA" w:rsidP="004108CA">
      <w:pPr>
        <w:pStyle w:val="ListParagraph"/>
        <w:numPr>
          <w:ilvl w:val="4"/>
          <w:numId w:val="3"/>
        </w:numPr>
      </w:pPr>
      <w:r>
        <w:t>(2) Horizontal equity between married units</w:t>
      </w:r>
    </w:p>
    <w:p w14:paraId="4384E25E" w14:textId="5017EBD3" w:rsidR="004108CA" w:rsidRDefault="004108CA" w:rsidP="004108CA">
      <w:pPr>
        <w:pStyle w:val="ListParagraph"/>
        <w:numPr>
          <w:ilvl w:val="5"/>
          <w:numId w:val="3"/>
        </w:numPr>
      </w:pPr>
      <w:r>
        <w:t>But treat the unit itself as a black box and don’t look into it</w:t>
      </w:r>
    </w:p>
    <w:p w14:paraId="656ADFC8" w14:textId="7A688536" w:rsidR="004108CA" w:rsidRDefault="004108CA" w:rsidP="004108CA">
      <w:pPr>
        <w:pStyle w:val="ListParagraph"/>
        <w:numPr>
          <w:ilvl w:val="4"/>
          <w:numId w:val="3"/>
        </w:numPr>
      </w:pPr>
      <w:r>
        <w:t>(3) Neutrality between marriage and remaining single</w:t>
      </w:r>
    </w:p>
    <w:p w14:paraId="40BED445" w14:textId="47F1FB81" w:rsidR="004108CA" w:rsidRDefault="004108CA" w:rsidP="004108CA">
      <w:pPr>
        <w:pStyle w:val="ListParagraph"/>
        <w:numPr>
          <w:ilvl w:val="5"/>
          <w:numId w:val="3"/>
        </w:numPr>
      </w:pPr>
      <w:r>
        <w:t>*This is the one we give up</w:t>
      </w:r>
    </w:p>
    <w:p w14:paraId="16CB6DD8" w14:textId="5E775706" w:rsidR="004108CA" w:rsidRDefault="004108CA" w:rsidP="004108CA">
      <w:pPr>
        <w:pStyle w:val="ListParagraph"/>
        <w:numPr>
          <w:ilvl w:val="3"/>
          <w:numId w:val="3"/>
        </w:numPr>
      </w:pPr>
      <w:r>
        <w:t>“Balloon Effect”- if you squeeze the law in one place, it gives elsewhere</w:t>
      </w:r>
    </w:p>
    <w:p w14:paraId="4B0F50FF" w14:textId="56C1E42D" w:rsidR="00F0044A" w:rsidRDefault="00F0044A" w:rsidP="004108CA">
      <w:pPr>
        <w:pStyle w:val="ListParagraph"/>
        <w:numPr>
          <w:ilvl w:val="3"/>
          <w:numId w:val="3"/>
        </w:numPr>
      </w:pPr>
      <w:r>
        <w:t>NOTE disincentives for secondary workers</w:t>
      </w:r>
      <w:r w:rsidR="00891708">
        <w:t xml:space="preserve"> &amp; kiddie tax [if earnings from wages are given to minor children, children are taxed at the parents’ MTR [avoids income shifting]</w:t>
      </w:r>
    </w:p>
    <w:p w14:paraId="0138366F" w14:textId="28AB2636" w:rsidR="00F0044A" w:rsidRDefault="008C0B44" w:rsidP="00F0044A">
      <w:pPr>
        <w:pStyle w:val="ListParagraph"/>
        <w:numPr>
          <w:ilvl w:val="0"/>
          <w:numId w:val="3"/>
        </w:numPr>
      </w:pPr>
      <w:r>
        <w:t>Income from Property &amp; Gifts as Carve-Outs</w:t>
      </w:r>
    </w:p>
    <w:p w14:paraId="4E5EDF59" w14:textId="443B6DED" w:rsidR="008C0B44" w:rsidRDefault="008C0B44" w:rsidP="008C0B44">
      <w:pPr>
        <w:pStyle w:val="ListParagraph"/>
        <w:numPr>
          <w:ilvl w:val="1"/>
          <w:numId w:val="3"/>
        </w:numPr>
      </w:pPr>
      <w:r>
        <w:t>Assignment of Permanent Interest</w:t>
      </w:r>
    </w:p>
    <w:p w14:paraId="1C67C813" w14:textId="193C5C9B" w:rsidR="008C0B44" w:rsidRDefault="008C0B44" w:rsidP="008C0B44">
      <w:pPr>
        <w:pStyle w:val="ListParagraph"/>
        <w:numPr>
          <w:ilvl w:val="2"/>
          <w:numId w:val="3"/>
        </w:numPr>
      </w:pPr>
      <w:r>
        <w:rPr>
          <w:b/>
          <w:i/>
        </w:rPr>
        <w:t xml:space="preserve">Blair v. Commissioner </w:t>
      </w:r>
      <w:r>
        <w:t>(1931)</w:t>
      </w:r>
    </w:p>
    <w:p w14:paraId="64E0A58F" w14:textId="300E84A0" w:rsidR="008C0B44" w:rsidRDefault="008C0B44" w:rsidP="008C0B44">
      <w:pPr>
        <w:pStyle w:val="ListParagraph"/>
        <w:numPr>
          <w:ilvl w:val="3"/>
          <w:numId w:val="3"/>
        </w:numPr>
      </w:pPr>
      <w:r>
        <w:t xml:space="preserve">Facts: </w:t>
      </w:r>
      <w:r w:rsidR="00AB4E83">
        <w:t>TP is a beneficiary of a life estate in trust. TP assigns the right to receive interest from the trust to his children for the entire life of the estate</w:t>
      </w:r>
    </w:p>
    <w:p w14:paraId="38D3CA8E" w14:textId="5BFAD4B5" w:rsidR="00AB4E83" w:rsidRDefault="00AB4E83" w:rsidP="00AB4E83">
      <w:pPr>
        <w:pStyle w:val="ListParagraph"/>
        <w:numPr>
          <w:ilvl w:val="4"/>
          <w:numId w:val="3"/>
        </w:numPr>
      </w:pPr>
      <w:r>
        <w:t>The trust is an income producing asset</w:t>
      </w:r>
    </w:p>
    <w:p w14:paraId="3802BC33" w14:textId="223026DC" w:rsidR="00AB4E83" w:rsidRDefault="00AB4E83" w:rsidP="00AB4E83">
      <w:pPr>
        <w:pStyle w:val="ListParagraph"/>
        <w:numPr>
          <w:ilvl w:val="4"/>
          <w:numId w:val="3"/>
        </w:numPr>
      </w:pPr>
      <w:r>
        <w:t>Children are getting a fixed amount every year</w:t>
      </w:r>
    </w:p>
    <w:p w14:paraId="7CF37082" w14:textId="2380AF4A" w:rsidR="00AB4E83" w:rsidRDefault="00AB4E83" w:rsidP="00AB4E83">
      <w:pPr>
        <w:pStyle w:val="ListParagraph"/>
        <w:numPr>
          <w:ilvl w:val="3"/>
          <w:numId w:val="3"/>
        </w:numPr>
      </w:pPr>
      <w:r>
        <w:t>Issue: Where is the tax liability? Donor or donee?</w:t>
      </w:r>
    </w:p>
    <w:p w14:paraId="1AD16262" w14:textId="46357CC8" w:rsidR="00AB4E83" w:rsidRDefault="00AB4E83" w:rsidP="00AB4E83">
      <w:pPr>
        <w:pStyle w:val="ListParagraph"/>
        <w:numPr>
          <w:ilvl w:val="3"/>
          <w:numId w:val="3"/>
        </w:numPr>
      </w:pPr>
      <w:r>
        <w:t>Held: children are taxed/donor is NOT taxed because donor has transferred property, not income (ie. he extinguished control over future income stream)</w:t>
      </w:r>
    </w:p>
    <w:p w14:paraId="6DB7FB6D" w14:textId="7769E887" w:rsidR="00AB4E83" w:rsidRDefault="00AB4E83" w:rsidP="00AB4E83">
      <w:pPr>
        <w:pStyle w:val="ListParagraph"/>
        <w:numPr>
          <w:ilvl w:val="4"/>
          <w:numId w:val="3"/>
        </w:numPr>
      </w:pPr>
      <w:r>
        <w:t>Not splitting up the income</w:t>
      </w:r>
    </w:p>
    <w:p w14:paraId="0D00EBFC" w14:textId="6D5A30A7" w:rsidR="00AB4E83" w:rsidRDefault="00AB4E83" w:rsidP="00AB4E83">
      <w:pPr>
        <w:pStyle w:val="ListParagraph"/>
        <w:numPr>
          <w:ilvl w:val="4"/>
          <w:numId w:val="3"/>
        </w:numPr>
      </w:pPr>
      <w:r>
        <w:t>Similar to gift of stock or real estate</w:t>
      </w:r>
    </w:p>
    <w:p w14:paraId="350A75E9" w14:textId="18F7DBE5" w:rsidR="00AB4E83" w:rsidRDefault="00AB4E83" w:rsidP="00AB4E83">
      <w:pPr>
        <w:pStyle w:val="ListParagraph"/>
        <w:numPr>
          <w:ilvl w:val="4"/>
          <w:numId w:val="3"/>
        </w:numPr>
      </w:pPr>
      <w:r>
        <w:t>The donees are getting an accession to income</w:t>
      </w:r>
    </w:p>
    <w:p w14:paraId="3309C5D9" w14:textId="66A371B3" w:rsidR="00AB4E83" w:rsidRDefault="00AB4E83" w:rsidP="00AB4E83">
      <w:pPr>
        <w:pStyle w:val="ListParagraph"/>
        <w:numPr>
          <w:ilvl w:val="5"/>
          <w:numId w:val="3"/>
        </w:numPr>
      </w:pPr>
      <w:r>
        <w:t>Not taxed on the receipt of the property itself, but are taxed on the income</w:t>
      </w:r>
    </w:p>
    <w:p w14:paraId="59D1F4A6" w14:textId="392BEE93" w:rsidR="00AB4E83" w:rsidRDefault="00AB4E83" w:rsidP="00AB4E83">
      <w:pPr>
        <w:pStyle w:val="ListParagraph"/>
        <w:numPr>
          <w:ilvl w:val="3"/>
          <w:numId w:val="3"/>
        </w:numPr>
      </w:pPr>
      <w:r>
        <w:t xml:space="preserve">PROF: </w:t>
      </w:r>
      <w:r w:rsidR="00FE2A37" w:rsidRPr="00FE2A37">
        <w:rPr>
          <w:highlight w:val="yellow"/>
        </w:rPr>
        <w:t>donor should be responsible b/c this looks like assignment of income</w:t>
      </w:r>
      <w:r w:rsidR="00FE2A37">
        <w:t xml:space="preserve"> under </w:t>
      </w:r>
      <w:r w:rsidR="00FE2A37">
        <w:rPr>
          <w:b/>
          <w:i/>
        </w:rPr>
        <w:t>Lucas v. Earl</w:t>
      </w:r>
      <w:r w:rsidR="00FE2A37">
        <w:t>. Ie.- this is an income shifting ruse?</w:t>
      </w:r>
    </w:p>
    <w:p w14:paraId="3DEC9C10" w14:textId="33C5A675" w:rsidR="00FE2A37" w:rsidRDefault="00FE2A37" w:rsidP="00FE2A37">
      <w:pPr>
        <w:pStyle w:val="ListParagraph"/>
        <w:numPr>
          <w:ilvl w:val="4"/>
          <w:numId w:val="3"/>
        </w:numPr>
      </w:pPr>
      <w:r>
        <w:t>HYPO: what if donor is holding on to the stock in his portfolio and gives all of these bonds to the children?</w:t>
      </w:r>
    </w:p>
    <w:p w14:paraId="32B103F7" w14:textId="408FAA6D" w:rsidR="00FE2A37" w:rsidRDefault="00FE2A37" w:rsidP="00FE2A37">
      <w:pPr>
        <w:pStyle w:val="ListParagraph"/>
        <w:numPr>
          <w:ilvl w:val="5"/>
          <w:numId w:val="3"/>
        </w:numPr>
      </w:pPr>
      <w:r>
        <w:t>The children will be taxed on this income from the bonds b/c donor has completely extinguished control of the entire property (ie. bonds)</w:t>
      </w:r>
    </w:p>
    <w:p w14:paraId="18DC3DC5" w14:textId="7B7374A2" w:rsidR="00FE2A37" w:rsidRDefault="00FE2A37" w:rsidP="00FE2A37">
      <w:pPr>
        <w:pStyle w:val="ListParagraph"/>
        <w:numPr>
          <w:ilvl w:val="3"/>
          <w:numId w:val="3"/>
        </w:numPr>
      </w:pPr>
      <w:r>
        <w:t xml:space="preserve">Contrast this with </w:t>
      </w:r>
      <w:r>
        <w:rPr>
          <w:b/>
          <w:i/>
        </w:rPr>
        <w:t>Horst</w:t>
      </w:r>
      <w:r>
        <w:t xml:space="preserve"> case</w:t>
      </w:r>
    </w:p>
    <w:p w14:paraId="48E5A708" w14:textId="64316861" w:rsidR="008C0B44" w:rsidRDefault="008C0B44" w:rsidP="008C0B44">
      <w:pPr>
        <w:pStyle w:val="ListParagraph"/>
        <w:numPr>
          <w:ilvl w:val="1"/>
          <w:numId w:val="3"/>
        </w:numPr>
      </w:pPr>
      <w:r>
        <w:t>Carve-Outs with Retained Remainder</w:t>
      </w:r>
    </w:p>
    <w:p w14:paraId="174E6FB4" w14:textId="372001D1" w:rsidR="00FE2A37" w:rsidRDefault="00FE2A37" w:rsidP="00FE2A37">
      <w:pPr>
        <w:pStyle w:val="ListParagraph"/>
        <w:numPr>
          <w:ilvl w:val="2"/>
          <w:numId w:val="3"/>
        </w:numPr>
      </w:pPr>
      <w:r>
        <w:rPr>
          <w:b/>
          <w:i/>
        </w:rPr>
        <w:t>Helvering v. Horst</w:t>
      </w:r>
    </w:p>
    <w:p w14:paraId="61F275F5" w14:textId="0B6CD036" w:rsidR="00FE2A37" w:rsidRDefault="00FE2A37" w:rsidP="00FE2A37">
      <w:pPr>
        <w:pStyle w:val="ListParagraph"/>
        <w:numPr>
          <w:ilvl w:val="3"/>
          <w:numId w:val="3"/>
        </w:numPr>
      </w:pPr>
      <w:r>
        <w:t>Facts: intra-family giving again.</w:t>
      </w:r>
    </w:p>
    <w:p w14:paraId="2DA41956" w14:textId="5A045DDE" w:rsidR="00FE2A37" w:rsidRDefault="00FE2A37" w:rsidP="00FE2A37">
      <w:pPr>
        <w:pStyle w:val="ListParagraph"/>
        <w:numPr>
          <w:ilvl w:val="4"/>
          <w:numId w:val="3"/>
        </w:numPr>
      </w:pPr>
      <w:r>
        <w:t>Father has bonds and cuts out the interest coupons in order to give the interest payments to his child</w:t>
      </w:r>
      <w:r w:rsidR="005A3A1D">
        <w:t xml:space="preserve"> [father doesn’t relinquish control of the bonds- which is the entire asset]</w:t>
      </w:r>
    </w:p>
    <w:p w14:paraId="40460A42" w14:textId="2EC09F9B" w:rsidR="005A3A1D" w:rsidRDefault="005A3A1D" w:rsidP="00FE2A37">
      <w:pPr>
        <w:pStyle w:val="ListParagraph"/>
        <w:numPr>
          <w:ilvl w:val="4"/>
          <w:numId w:val="3"/>
        </w:numPr>
      </w:pPr>
      <w:r>
        <w:t>This is a temporal slicing [not giving of an entire piece of property]</w:t>
      </w:r>
    </w:p>
    <w:p w14:paraId="5C1D3C9E" w14:textId="6CD2C9A6" w:rsidR="00FE2A37" w:rsidRDefault="00FE2A37" w:rsidP="00FE2A37">
      <w:pPr>
        <w:pStyle w:val="ListParagraph"/>
        <w:numPr>
          <w:ilvl w:val="3"/>
          <w:numId w:val="3"/>
        </w:numPr>
      </w:pPr>
      <w:r>
        <w:t>Issue: Whose income is it in this carve-out of an income stream?</w:t>
      </w:r>
    </w:p>
    <w:p w14:paraId="0CA2D6EB" w14:textId="4FBDFB95" w:rsidR="00FE2A37" w:rsidRDefault="00FE2A37" w:rsidP="00FE2A37">
      <w:pPr>
        <w:pStyle w:val="ListParagraph"/>
        <w:numPr>
          <w:ilvl w:val="4"/>
          <w:numId w:val="3"/>
        </w:numPr>
      </w:pPr>
      <w:r>
        <w:t xml:space="preserve">This issue is different from </w:t>
      </w:r>
      <w:r>
        <w:rPr>
          <w:b/>
          <w:i/>
        </w:rPr>
        <w:t xml:space="preserve">Blair </w:t>
      </w:r>
      <w:r>
        <w:t xml:space="preserve">b/c the father in </w:t>
      </w:r>
      <w:r>
        <w:rPr>
          <w:b/>
          <w:i/>
        </w:rPr>
        <w:t>Horst</w:t>
      </w:r>
      <w:r>
        <w:t xml:space="preserve"> isn’t giving the entire bond to his son, he is carving out part of the income stream to give to his son. The father retains the bond itself and other coupon payments (retains the reversionary corpus)</w:t>
      </w:r>
    </w:p>
    <w:p w14:paraId="30DB6C34" w14:textId="1D1EA887" w:rsidR="00FE2A37" w:rsidRDefault="00FE2A37" w:rsidP="00FE2A37">
      <w:pPr>
        <w:pStyle w:val="ListParagraph"/>
        <w:numPr>
          <w:ilvl w:val="3"/>
          <w:numId w:val="3"/>
        </w:numPr>
      </w:pPr>
      <w:r>
        <w:t>Held: Father (donor) is taxed b/c he retains remainder and hence control over the future income</w:t>
      </w:r>
    </w:p>
    <w:p w14:paraId="6D8EDF6F" w14:textId="78AC07A6" w:rsidR="00FE2A37" w:rsidRDefault="00FE2A37" w:rsidP="00FE2A37">
      <w:pPr>
        <w:pStyle w:val="ListParagraph"/>
        <w:numPr>
          <w:ilvl w:val="4"/>
          <w:numId w:val="3"/>
        </w:numPr>
      </w:pPr>
      <w:r>
        <w:t xml:space="preserve">Father has only carved out a </w:t>
      </w:r>
      <w:r>
        <w:rPr>
          <w:b/>
        </w:rPr>
        <w:t>temporal</w:t>
      </w:r>
      <w:r>
        <w:t xml:space="preserve"> portion (unlike </w:t>
      </w:r>
      <w:r>
        <w:rPr>
          <w:b/>
          <w:i/>
        </w:rPr>
        <w:t>Blair</w:t>
      </w:r>
      <w:r>
        <w:t>) to give to the son</w:t>
      </w:r>
    </w:p>
    <w:p w14:paraId="18831AE8" w14:textId="0B992165" w:rsidR="00FE2A37" w:rsidRPr="005A3A1D" w:rsidRDefault="00FE2A37" w:rsidP="00FE2A37">
      <w:pPr>
        <w:pStyle w:val="ListParagraph"/>
        <w:numPr>
          <w:ilvl w:val="4"/>
          <w:numId w:val="3"/>
        </w:numPr>
        <w:rPr>
          <w:rStyle w:val="st"/>
        </w:rPr>
      </w:pPr>
      <w:r>
        <w:t xml:space="preserve">BUT cf. </w:t>
      </w:r>
      <w:r w:rsidRPr="00A56379">
        <w:rPr>
          <w:rStyle w:val="st"/>
          <w:rFonts w:ascii="Cambria" w:eastAsia="Times New Roman" w:hAnsi="Cambria" w:cs="Times New Roman"/>
          <w:b/>
        </w:rPr>
        <w:t>§</w:t>
      </w:r>
      <w:r>
        <w:rPr>
          <w:rStyle w:val="st"/>
          <w:rFonts w:ascii="Cambria" w:eastAsia="Times New Roman" w:hAnsi="Cambria" w:cs="Times New Roman"/>
          <w:b/>
        </w:rPr>
        <w:t xml:space="preserve"> 1286</w:t>
      </w:r>
      <w:r>
        <w:rPr>
          <w:rStyle w:val="st"/>
          <w:rFonts w:ascii="Cambria" w:eastAsia="Times New Roman" w:hAnsi="Cambria" w:cs="Times New Roman"/>
        </w:rPr>
        <w:t xml:space="preserve">: overrules </w:t>
      </w:r>
      <w:r>
        <w:rPr>
          <w:rStyle w:val="st"/>
          <w:rFonts w:ascii="Cambria" w:eastAsia="Times New Roman" w:hAnsi="Cambria" w:cs="Times New Roman"/>
          <w:b/>
          <w:i/>
        </w:rPr>
        <w:t>Horst</w:t>
      </w:r>
      <w:r>
        <w:rPr>
          <w:rStyle w:val="st"/>
          <w:rFonts w:ascii="Cambria" w:eastAsia="Times New Roman" w:hAnsi="Cambria" w:cs="Times New Roman"/>
        </w:rPr>
        <w:t xml:space="preserve"> in the context of bond stripping</w:t>
      </w:r>
    </w:p>
    <w:p w14:paraId="2EB7C3F8" w14:textId="1493C36B" w:rsidR="005A3A1D" w:rsidRDefault="005A3A1D" w:rsidP="005A3A1D">
      <w:pPr>
        <w:pStyle w:val="ListParagraph"/>
        <w:numPr>
          <w:ilvl w:val="3"/>
          <w:numId w:val="3"/>
        </w:numPr>
        <w:rPr>
          <w:rStyle w:val="st"/>
        </w:rPr>
      </w:pPr>
      <w:r>
        <w:t>Part of Court’s Rationale</w:t>
      </w:r>
      <w:r w:rsidRPr="005A3A1D">
        <w:rPr>
          <w:rStyle w:val="st"/>
        </w:rPr>
        <w:t>:</w:t>
      </w:r>
      <w:r>
        <w:rPr>
          <w:rStyle w:val="st"/>
        </w:rPr>
        <w:t xml:space="preserve"> Father has psychic benefits from giving these coupons to his son</w:t>
      </w:r>
    </w:p>
    <w:p w14:paraId="1B1F2323" w14:textId="03BCA136" w:rsidR="005A3A1D" w:rsidRPr="00FE2A37" w:rsidRDefault="005A3A1D" w:rsidP="005A3A1D">
      <w:pPr>
        <w:pStyle w:val="ListParagraph"/>
        <w:numPr>
          <w:ilvl w:val="4"/>
          <w:numId w:val="3"/>
        </w:numPr>
        <w:rPr>
          <w:rStyle w:val="st"/>
        </w:rPr>
      </w:pPr>
      <w:r>
        <w:rPr>
          <w:rStyle w:val="st"/>
        </w:rPr>
        <w:t>NOT saying that this is a gift; says this is a disposition/realization event</w:t>
      </w:r>
    </w:p>
    <w:p w14:paraId="762FF981" w14:textId="77777777" w:rsidR="00D50142" w:rsidRDefault="00D50142" w:rsidP="00FE2A37">
      <w:pPr>
        <w:pStyle w:val="ListParagraph"/>
        <w:numPr>
          <w:ilvl w:val="3"/>
          <w:numId w:val="3"/>
        </w:numPr>
      </w:pPr>
      <w:r>
        <w:t xml:space="preserve">PROF: </w:t>
      </w:r>
    </w:p>
    <w:p w14:paraId="48EA66FD" w14:textId="1669B137" w:rsidR="00D50142" w:rsidRDefault="00D50142" w:rsidP="00D50142">
      <w:pPr>
        <w:pStyle w:val="ListParagraph"/>
        <w:numPr>
          <w:ilvl w:val="4"/>
          <w:numId w:val="3"/>
        </w:numPr>
      </w:pPr>
      <w:r>
        <w:t>This opinion is “wrong”; this psychic benefit isn’t realization the way we have come to understand it</w:t>
      </w:r>
    </w:p>
    <w:p w14:paraId="2A04D4EF" w14:textId="6D81C7E7" w:rsidR="00D50142" w:rsidRDefault="00D50142" w:rsidP="00D50142">
      <w:pPr>
        <w:pStyle w:val="ListParagraph"/>
        <w:numPr>
          <w:ilvl w:val="5"/>
          <w:numId w:val="3"/>
        </w:numPr>
      </w:pPr>
      <w:r>
        <w:t>Justice Stone is confused with this—this is really a gift and there is no realization event with gift property. Realization has NO place here.</w:t>
      </w:r>
    </w:p>
    <w:p w14:paraId="46696A61" w14:textId="69EB87C0" w:rsidR="00FE2A37" w:rsidRDefault="00D50142" w:rsidP="00D50142">
      <w:pPr>
        <w:pStyle w:val="ListParagraph"/>
        <w:numPr>
          <w:ilvl w:val="4"/>
          <w:numId w:val="3"/>
        </w:numPr>
      </w:pPr>
      <w:r>
        <w:t>T</w:t>
      </w:r>
      <w:r w:rsidR="00A17E36">
        <w:t>he right economic solution is to tax BOTH b/c both have accessions to wealth. Son has</w:t>
      </w:r>
      <w:r>
        <w:t xml:space="preserve"> a zero coupon bond, in a sense [OID bond treatment – if son gets the coupon a the beginning of the year w/ a promise of interest later in the year]</w:t>
      </w:r>
    </w:p>
    <w:p w14:paraId="353DEEDA" w14:textId="1494C9A3" w:rsidR="00A17E36" w:rsidRDefault="00A17E36" w:rsidP="00D50142">
      <w:pPr>
        <w:pStyle w:val="ListParagraph"/>
        <w:numPr>
          <w:ilvl w:val="5"/>
          <w:numId w:val="3"/>
        </w:numPr>
      </w:pPr>
      <w:r>
        <w:t>Big banks do this type of bond stripping all the time (distribute the interest portion away from the corpus)</w:t>
      </w:r>
    </w:p>
    <w:p w14:paraId="2BE1E82D" w14:textId="05335FB2" w:rsidR="00A17E36" w:rsidRPr="005A3A1D" w:rsidRDefault="00A17E36" w:rsidP="00D50142">
      <w:pPr>
        <w:pStyle w:val="ListParagraph"/>
        <w:numPr>
          <w:ilvl w:val="6"/>
          <w:numId w:val="3"/>
        </w:numPr>
        <w:rPr>
          <w:rStyle w:val="st"/>
        </w:rPr>
      </w:pPr>
      <w:r>
        <w:t xml:space="preserve">A lot of money is at stake here and it is easier to administer, so </w:t>
      </w:r>
      <w:r w:rsidRPr="00A56379">
        <w:rPr>
          <w:rStyle w:val="st"/>
          <w:rFonts w:ascii="Cambria" w:eastAsia="Times New Roman" w:hAnsi="Cambria" w:cs="Times New Roman"/>
          <w:b/>
        </w:rPr>
        <w:t>§</w:t>
      </w:r>
      <w:r>
        <w:rPr>
          <w:rStyle w:val="st"/>
          <w:rFonts w:ascii="Cambria" w:eastAsia="Times New Roman" w:hAnsi="Cambria" w:cs="Times New Roman"/>
          <w:b/>
        </w:rPr>
        <w:t xml:space="preserve"> 1286</w:t>
      </w:r>
      <w:r>
        <w:rPr>
          <w:rStyle w:val="st"/>
          <w:rFonts w:ascii="Cambria" w:eastAsia="Times New Roman" w:hAnsi="Cambria" w:cs="Times New Roman"/>
        </w:rPr>
        <w:t xml:space="preserve"> says that we WILL do the econ sound thing</w:t>
      </w:r>
    </w:p>
    <w:p w14:paraId="76815713" w14:textId="3D16E7DF" w:rsidR="005A3A1D" w:rsidRPr="005A3A1D" w:rsidRDefault="005A3A1D" w:rsidP="005A3A1D">
      <w:pPr>
        <w:pStyle w:val="ListParagraph"/>
        <w:numPr>
          <w:ilvl w:val="3"/>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1286</w:t>
      </w:r>
      <w:r>
        <w:rPr>
          <w:rStyle w:val="st"/>
          <w:rFonts w:ascii="Cambria" w:eastAsia="Times New Roman" w:hAnsi="Cambria" w:cs="Times New Roman"/>
        </w:rPr>
        <w:t xml:space="preserve"> </w:t>
      </w:r>
      <w:r w:rsidRPr="005A3A1D">
        <w:rPr>
          <w:rStyle w:val="st"/>
          <w:rFonts w:ascii="Cambria" w:eastAsia="Times New Roman" w:hAnsi="Cambria" w:cs="Times New Roman"/>
          <w:u w:val="single"/>
        </w:rPr>
        <w:t>overrules</w:t>
      </w:r>
      <w:r>
        <w:rPr>
          <w:rStyle w:val="st"/>
          <w:rFonts w:ascii="Cambria" w:eastAsia="Times New Roman" w:hAnsi="Cambria" w:cs="Times New Roman"/>
        </w:rPr>
        <w:t xml:space="preserve"> this case in the context of bond stripping [narrow context]</w:t>
      </w:r>
    </w:p>
    <w:p w14:paraId="36F4ECD2" w14:textId="6D2E1851" w:rsidR="008C0B44" w:rsidRDefault="008C0B44" w:rsidP="008C0B44">
      <w:pPr>
        <w:pStyle w:val="ListParagraph"/>
        <w:numPr>
          <w:ilvl w:val="1"/>
          <w:numId w:val="3"/>
        </w:numPr>
      </w:pPr>
      <w:r>
        <w:t xml:space="preserve">Carve-Outs: The Economics </w:t>
      </w:r>
    </w:p>
    <w:p w14:paraId="1EEAE8D6" w14:textId="452D8280" w:rsidR="00A17E36" w:rsidRPr="008A2DBA" w:rsidRDefault="008A2DBA" w:rsidP="00A17E36">
      <w:pPr>
        <w:pStyle w:val="ListParagraph"/>
        <w:numPr>
          <w:ilvl w:val="2"/>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1286</w:t>
      </w:r>
    </w:p>
    <w:p w14:paraId="7DF44183" w14:textId="1E82422B" w:rsidR="008A2DBA" w:rsidRPr="008A2DBA" w:rsidRDefault="008A2DBA" w:rsidP="008A2DBA">
      <w:pPr>
        <w:pStyle w:val="ListParagraph"/>
        <w:numPr>
          <w:ilvl w:val="3"/>
          <w:numId w:val="3"/>
        </w:numPr>
        <w:rPr>
          <w:rStyle w:val="st"/>
        </w:rPr>
      </w:pPr>
      <w:r>
        <w:rPr>
          <w:rStyle w:val="st"/>
          <w:rFonts w:ascii="Cambria" w:eastAsia="Times New Roman" w:hAnsi="Cambria" w:cs="Times New Roman"/>
        </w:rPr>
        <w:t>Bond stripping</w:t>
      </w:r>
    </w:p>
    <w:p w14:paraId="06311D9A" w14:textId="07AD096E" w:rsidR="008A2DBA" w:rsidRPr="008A2DBA" w:rsidRDefault="00764C86" w:rsidP="008A2DBA">
      <w:pPr>
        <w:pStyle w:val="ListParagraph"/>
        <w:numPr>
          <w:ilvl w:val="4"/>
          <w:numId w:val="3"/>
        </w:numPr>
        <w:rPr>
          <w:rStyle w:val="st"/>
        </w:rPr>
      </w:pPr>
      <w:r>
        <w:rPr>
          <w:rStyle w:val="st"/>
          <w:rFonts w:ascii="Cambria" w:eastAsia="Times New Roman" w:hAnsi="Cambria" w:cs="Times New Roman"/>
          <w:highlight w:val="yellow"/>
        </w:rPr>
        <w:t xml:space="preserve">EX: </w:t>
      </w:r>
      <w:r w:rsidR="000B0FFE" w:rsidRPr="000B0FFE">
        <w:rPr>
          <w:rStyle w:val="st"/>
          <w:rFonts w:ascii="Cambria" w:eastAsia="Times New Roman" w:hAnsi="Cambria" w:cs="Times New Roman"/>
          <w:highlight w:val="yellow"/>
        </w:rPr>
        <w:t>Zero coupon bond/</w:t>
      </w:r>
      <w:r w:rsidR="008A2DBA" w:rsidRPr="000B0FFE">
        <w:rPr>
          <w:rStyle w:val="st"/>
          <w:rFonts w:ascii="Cambria" w:eastAsia="Times New Roman" w:hAnsi="Cambria" w:cs="Times New Roman"/>
          <w:highlight w:val="yellow"/>
        </w:rPr>
        <w:t>Trust</w:t>
      </w:r>
      <w:r w:rsidR="008A2DBA">
        <w:rPr>
          <w:rStyle w:val="st"/>
          <w:rFonts w:ascii="Cambria" w:eastAsia="Times New Roman" w:hAnsi="Cambria" w:cs="Times New Roman"/>
        </w:rPr>
        <w:t xml:space="preserve"> = $100</w:t>
      </w:r>
    </w:p>
    <w:p w14:paraId="5C707427" w14:textId="6124E4C4" w:rsidR="000B0FFE" w:rsidRDefault="000B0FFE" w:rsidP="008A2DBA">
      <w:pPr>
        <w:pStyle w:val="ListParagraph"/>
        <w:numPr>
          <w:ilvl w:val="5"/>
          <w:numId w:val="3"/>
        </w:numPr>
        <w:rPr>
          <w:rStyle w:val="st"/>
        </w:rPr>
      </w:pPr>
      <w:r>
        <w:rPr>
          <w:rStyle w:val="st"/>
        </w:rPr>
        <w:t>Separate out the right to interest over time from the remainder</w:t>
      </w:r>
    </w:p>
    <w:p w14:paraId="5F6922EB" w14:textId="5F6D8AE7" w:rsidR="000B0FFE" w:rsidRPr="000B0FFE" w:rsidRDefault="000B0FFE" w:rsidP="000B0FFE">
      <w:pPr>
        <w:pStyle w:val="ListParagraph"/>
        <w:numPr>
          <w:ilvl w:val="6"/>
          <w:numId w:val="3"/>
        </w:numPr>
        <w:rPr>
          <w:rStyle w:val="st"/>
        </w:rPr>
      </w:pPr>
      <w:r>
        <w:rPr>
          <w:rStyle w:val="st"/>
        </w:rPr>
        <w:t>Sell the coupon/income interest to some person (TP A) and sell the remainder/principal of the bond to someone else (TP B)</w:t>
      </w:r>
    </w:p>
    <w:p w14:paraId="25495658" w14:textId="7D95B4AF" w:rsidR="008A2DBA" w:rsidRPr="008A2DBA" w:rsidRDefault="008A2DBA" w:rsidP="00764C86">
      <w:pPr>
        <w:pStyle w:val="ListParagraph"/>
        <w:numPr>
          <w:ilvl w:val="7"/>
          <w:numId w:val="3"/>
        </w:numPr>
        <w:rPr>
          <w:rStyle w:val="st"/>
        </w:rPr>
      </w:pPr>
      <w:r>
        <w:rPr>
          <w:rStyle w:val="st"/>
          <w:rFonts w:ascii="Cambria" w:eastAsia="Times New Roman" w:hAnsi="Cambria" w:cs="Times New Roman"/>
        </w:rPr>
        <w:t>TP A – Income Interest (I.O.) [$20 for 5 years]</w:t>
      </w:r>
    </w:p>
    <w:p w14:paraId="26415E9A" w14:textId="46106B6C" w:rsidR="008A2DBA" w:rsidRPr="008A2DBA" w:rsidRDefault="008A2DBA" w:rsidP="00764C86">
      <w:pPr>
        <w:pStyle w:val="ListParagraph"/>
        <w:numPr>
          <w:ilvl w:val="8"/>
          <w:numId w:val="3"/>
        </w:numPr>
        <w:rPr>
          <w:rStyle w:val="st"/>
        </w:rPr>
      </w:pPr>
      <w:r>
        <w:rPr>
          <w:rStyle w:val="st"/>
          <w:rFonts w:ascii="Cambria" w:eastAsia="Times New Roman" w:hAnsi="Cambria" w:cs="Times New Roman"/>
        </w:rPr>
        <w:t xml:space="preserve">PV = </w:t>
      </w:r>
      <w:r w:rsidR="00764C86">
        <w:rPr>
          <w:rStyle w:val="st"/>
          <w:rFonts w:ascii="Cambria" w:eastAsia="Times New Roman" w:hAnsi="Cambria" w:cs="Times New Roman"/>
        </w:rPr>
        <w:t>$</w:t>
      </w:r>
      <w:r>
        <w:rPr>
          <w:rStyle w:val="st"/>
          <w:rFonts w:ascii="Cambria" w:eastAsia="Times New Roman" w:hAnsi="Cambria" w:cs="Times New Roman"/>
        </w:rPr>
        <w:t>60</w:t>
      </w:r>
    </w:p>
    <w:p w14:paraId="349E5710" w14:textId="144F6CDF" w:rsidR="008A2DBA" w:rsidRPr="008A2DBA" w:rsidRDefault="008A2DBA" w:rsidP="00764C86">
      <w:pPr>
        <w:pStyle w:val="ListParagraph"/>
        <w:numPr>
          <w:ilvl w:val="7"/>
          <w:numId w:val="3"/>
        </w:numPr>
        <w:rPr>
          <w:rStyle w:val="st"/>
        </w:rPr>
      </w:pPr>
      <w:r>
        <w:rPr>
          <w:rStyle w:val="st"/>
          <w:rFonts w:ascii="Cambria" w:eastAsia="Times New Roman" w:hAnsi="Cambria" w:cs="Times New Roman"/>
        </w:rPr>
        <w:t>TB B – Remainder (P.O.)</w:t>
      </w:r>
      <w:r w:rsidR="00764C86">
        <w:rPr>
          <w:rStyle w:val="st"/>
          <w:rFonts w:ascii="Cambria" w:eastAsia="Times New Roman" w:hAnsi="Cambria" w:cs="Times New Roman"/>
        </w:rPr>
        <w:t xml:space="preserve"> [$100 at the end of 5 years]</w:t>
      </w:r>
    </w:p>
    <w:p w14:paraId="734189EB" w14:textId="7EF5E1DA" w:rsidR="008A2DBA" w:rsidRPr="00764C86" w:rsidRDefault="008A2DBA" w:rsidP="00764C86">
      <w:pPr>
        <w:pStyle w:val="ListParagraph"/>
        <w:numPr>
          <w:ilvl w:val="8"/>
          <w:numId w:val="3"/>
        </w:numPr>
        <w:rPr>
          <w:rStyle w:val="st"/>
        </w:rPr>
      </w:pPr>
      <w:r>
        <w:rPr>
          <w:rStyle w:val="st"/>
          <w:rFonts w:ascii="Cambria" w:eastAsia="Times New Roman" w:hAnsi="Cambria" w:cs="Times New Roman"/>
        </w:rPr>
        <w:t xml:space="preserve">PV = </w:t>
      </w:r>
      <w:r w:rsidR="00764C86">
        <w:rPr>
          <w:rStyle w:val="st"/>
          <w:rFonts w:ascii="Cambria" w:eastAsia="Times New Roman" w:hAnsi="Cambria" w:cs="Times New Roman"/>
        </w:rPr>
        <w:t>$</w:t>
      </w:r>
      <w:r>
        <w:rPr>
          <w:rStyle w:val="st"/>
          <w:rFonts w:ascii="Cambria" w:eastAsia="Times New Roman" w:hAnsi="Cambria" w:cs="Times New Roman"/>
        </w:rPr>
        <w:t>40</w:t>
      </w:r>
    </w:p>
    <w:p w14:paraId="39E65D4F" w14:textId="08377B04" w:rsidR="00764C86" w:rsidRPr="00764C86" w:rsidRDefault="00764C86" w:rsidP="00764C86">
      <w:pPr>
        <w:pStyle w:val="ListParagraph"/>
        <w:numPr>
          <w:ilvl w:val="5"/>
          <w:numId w:val="3"/>
        </w:numPr>
        <w:rPr>
          <w:rStyle w:val="st"/>
        </w:rPr>
      </w:pPr>
      <w:r>
        <w:rPr>
          <w:rStyle w:val="st"/>
          <w:rFonts w:ascii="Cambria" w:eastAsia="Times New Roman" w:hAnsi="Cambria" w:cs="Times New Roman"/>
        </w:rPr>
        <w:t>Tax Treatment [econ sound way/not to punt]</w:t>
      </w:r>
    </w:p>
    <w:p w14:paraId="559675F1" w14:textId="5D2D76F4" w:rsidR="00764C86" w:rsidRPr="00764C86" w:rsidRDefault="00764C86" w:rsidP="00764C86">
      <w:pPr>
        <w:pStyle w:val="ListParagraph"/>
        <w:numPr>
          <w:ilvl w:val="6"/>
          <w:numId w:val="3"/>
        </w:numPr>
        <w:rPr>
          <w:rStyle w:val="st"/>
        </w:rPr>
      </w:pPr>
      <w:r>
        <w:rPr>
          <w:rStyle w:val="st"/>
          <w:rFonts w:ascii="Cambria" w:eastAsia="Times New Roman" w:hAnsi="Cambria" w:cs="Times New Roman"/>
        </w:rPr>
        <w:t>Tax Both—won’t tax A fully on the $20/year b/c this wouldn’t be accurate once we strip down the bonds; tax the growth of the asset to B</w:t>
      </w:r>
    </w:p>
    <w:p w14:paraId="4C29083A" w14:textId="09C28FBD" w:rsidR="00764C86" w:rsidRPr="00764C86" w:rsidRDefault="00764C86" w:rsidP="00764C86">
      <w:pPr>
        <w:pStyle w:val="ListParagraph"/>
        <w:numPr>
          <w:ilvl w:val="7"/>
          <w:numId w:val="3"/>
        </w:numPr>
        <w:rPr>
          <w:rStyle w:val="st"/>
        </w:rPr>
      </w:pPr>
      <w:r>
        <w:rPr>
          <w:rStyle w:val="st"/>
          <w:rFonts w:ascii="Cambria" w:eastAsia="Times New Roman" w:hAnsi="Cambria" w:cs="Times New Roman"/>
        </w:rPr>
        <w:t>B’s asset [bond principal] has OID-like income [grows from the PV to $100]</w:t>
      </w:r>
    </w:p>
    <w:p w14:paraId="0B384BDA" w14:textId="0E356543" w:rsidR="00764C86" w:rsidRPr="00764C86" w:rsidRDefault="00764C86" w:rsidP="00764C86">
      <w:pPr>
        <w:pStyle w:val="ListParagraph"/>
        <w:numPr>
          <w:ilvl w:val="8"/>
          <w:numId w:val="3"/>
        </w:numPr>
        <w:rPr>
          <w:rStyle w:val="st"/>
          <w:highlight w:val="yellow"/>
        </w:rPr>
      </w:pPr>
      <w:r w:rsidRPr="00764C86">
        <w:rPr>
          <w:rStyle w:val="st"/>
          <w:rFonts w:ascii="Cambria" w:eastAsia="Times New Roman" w:hAnsi="Cambria" w:cs="Times New Roman"/>
          <w:highlight w:val="yellow"/>
        </w:rPr>
        <w:t>*See excel sheet</w:t>
      </w:r>
    </w:p>
    <w:p w14:paraId="0810F937" w14:textId="6F2E18CE" w:rsidR="00764C86" w:rsidRDefault="00764C86" w:rsidP="00764C86">
      <w:pPr>
        <w:pStyle w:val="ListParagraph"/>
        <w:numPr>
          <w:ilvl w:val="7"/>
          <w:numId w:val="3"/>
        </w:numPr>
      </w:pPr>
      <w:r>
        <w:t>Just b/c B doesn’t see the cash flow yearly like A doesn’t mean that his asset isn’t growing and that he shouldn’t be taxed</w:t>
      </w:r>
    </w:p>
    <w:p w14:paraId="1626F267" w14:textId="567A8A4D" w:rsidR="00764C86" w:rsidRDefault="00764C86" w:rsidP="00764C86">
      <w:pPr>
        <w:pStyle w:val="ListParagraph"/>
        <w:numPr>
          <w:ilvl w:val="6"/>
          <w:numId w:val="3"/>
        </w:numPr>
      </w:pPr>
      <w:r>
        <w:t>There is a lot at stake in being economically accurate here</w:t>
      </w:r>
    </w:p>
    <w:p w14:paraId="3618825E" w14:textId="7F692636" w:rsidR="00764C86" w:rsidRDefault="00764C86" w:rsidP="00790AC8">
      <w:pPr>
        <w:pStyle w:val="ListParagraph"/>
        <w:numPr>
          <w:ilvl w:val="3"/>
          <w:numId w:val="3"/>
        </w:numPr>
      </w:pPr>
      <w:r>
        <w:t>EX: Apt. Building $100</w:t>
      </w:r>
    </w:p>
    <w:p w14:paraId="654E142E" w14:textId="64D6461A" w:rsidR="00764C86" w:rsidRDefault="00764C86" w:rsidP="00790AC8">
      <w:pPr>
        <w:pStyle w:val="ListParagraph"/>
        <w:numPr>
          <w:ilvl w:val="4"/>
          <w:numId w:val="3"/>
        </w:numPr>
      </w:pPr>
      <w:r>
        <w:t xml:space="preserve">Facts: </w:t>
      </w:r>
    </w:p>
    <w:p w14:paraId="669B97D1" w14:textId="1D29D30D" w:rsidR="00692A8C" w:rsidRDefault="00692A8C" w:rsidP="00790AC8">
      <w:pPr>
        <w:pStyle w:val="ListParagraph"/>
        <w:numPr>
          <w:ilvl w:val="5"/>
          <w:numId w:val="3"/>
        </w:numPr>
      </w:pPr>
      <w:r>
        <w:t>Father gives to A – rental income (I.O.) $20 for 5 years</w:t>
      </w:r>
    </w:p>
    <w:p w14:paraId="194C3F6C" w14:textId="5057C74F" w:rsidR="00692A8C" w:rsidRDefault="00692A8C" w:rsidP="00790AC8">
      <w:pPr>
        <w:pStyle w:val="ListParagraph"/>
        <w:numPr>
          <w:ilvl w:val="6"/>
          <w:numId w:val="3"/>
        </w:numPr>
      </w:pPr>
      <w:r>
        <w:t>PV = $60</w:t>
      </w:r>
    </w:p>
    <w:p w14:paraId="689251C4" w14:textId="3C8157C8" w:rsidR="00692A8C" w:rsidRDefault="00692A8C" w:rsidP="00790AC8">
      <w:pPr>
        <w:pStyle w:val="ListParagraph"/>
        <w:numPr>
          <w:ilvl w:val="5"/>
          <w:numId w:val="3"/>
        </w:numPr>
      </w:pPr>
      <w:r>
        <w:t>Father gives to B – Remainder (P.O.) right to building after 5 years</w:t>
      </w:r>
    </w:p>
    <w:p w14:paraId="4986D283" w14:textId="3B0253C5" w:rsidR="00692A8C" w:rsidRDefault="00692A8C" w:rsidP="00790AC8">
      <w:pPr>
        <w:pStyle w:val="ListParagraph"/>
        <w:numPr>
          <w:ilvl w:val="6"/>
          <w:numId w:val="3"/>
        </w:numPr>
      </w:pPr>
      <w:r>
        <w:t>PV = $40</w:t>
      </w:r>
    </w:p>
    <w:p w14:paraId="49116A7F" w14:textId="041ABCF7" w:rsidR="00692A8C" w:rsidRDefault="00692A8C" w:rsidP="00790AC8">
      <w:pPr>
        <w:pStyle w:val="ListParagraph"/>
        <w:numPr>
          <w:ilvl w:val="6"/>
          <w:numId w:val="3"/>
        </w:numPr>
      </w:pPr>
      <w:r>
        <w:t>Assume that building is still worth $100 in 5 years</w:t>
      </w:r>
    </w:p>
    <w:p w14:paraId="3C2F77FB" w14:textId="18DB25A0" w:rsidR="00692A8C" w:rsidRDefault="00692A8C" w:rsidP="00790AC8">
      <w:pPr>
        <w:pStyle w:val="ListParagraph"/>
        <w:numPr>
          <w:ilvl w:val="6"/>
          <w:numId w:val="3"/>
        </w:numPr>
      </w:pPr>
      <w:r>
        <w:t>Functionally equivalent to a zero-coupon bond/OID income</w:t>
      </w:r>
    </w:p>
    <w:p w14:paraId="7CF76F03" w14:textId="3B6AC432" w:rsidR="00692A8C" w:rsidRDefault="00692A8C" w:rsidP="00790AC8">
      <w:pPr>
        <w:pStyle w:val="ListParagraph"/>
        <w:numPr>
          <w:ilvl w:val="4"/>
          <w:numId w:val="3"/>
        </w:numPr>
      </w:pPr>
      <w:r>
        <w:t>Analysis</w:t>
      </w:r>
    </w:p>
    <w:p w14:paraId="10D00EF9" w14:textId="533AE378" w:rsidR="00692A8C" w:rsidRDefault="00692A8C" w:rsidP="00790AC8">
      <w:pPr>
        <w:pStyle w:val="ListParagraph"/>
        <w:numPr>
          <w:ilvl w:val="5"/>
          <w:numId w:val="3"/>
        </w:numPr>
      </w:pPr>
      <w:r>
        <w:t>B has an asset that is growing in value</w:t>
      </w:r>
    </w:p>
    <w:p w14:paraId="2A3F2353" w14:textId="0C1AD8AF" w:rsidR="00692A8C" w:rsidRDefault="00692A8C" w:rsidP="00790AC8">
      <w:pPr>
        <w:pStyle w:val="ListParagraph"/>
        <w:numPr>
          <w:ilvl w:val="5"/>
          <w:numId w:val="3"/>
        </w:numPr>
      </w:pPr>
      <w:r>
        <w:t>A has a temporal right [right to income for 5 years]</w:t>
      </w:r>
    </w:p>
    <w:p w14:paraId="09F5809E" w14:textId="1AC16CDE" w:rsidR="00692A8C" w:rsidRDefault="00DC363F" w:rsidP="00790AC8">
      <w:pPr>
        <w:pStyle w:val="ListParagraph"/>
        <w:numPr>
          <w:ilvl w:val="6"/>
          <w:numId w:val="3"/>
        </w:numPr>
      </w:pPr>
      <w:r>
        <w:t>But it has a basis that is equal to the PV</w:t>
      </w:r>
    </w:p>
    <w:p w14:paraId="55759427" w14:textId="33C937C9" w:rsidR="00DC363F" w:rsidRDefault="00DC363F" w:rsidP="00790AC8">
      <w:pPr>
        <w:pStyle w:val="ListParagraph"/>
        <w:numPr>
          <w:ilvl w:val="6"/>
          <w:numId w:val="3"/>
        </w:numPr>
      </w:pPr>
      <w:r>
        <w:t>Econ sound argument: A ought not to be taxed on the entire $20 per year; B should be taxed on [$20 (-) amount taxed to A]</w:t>
      </w:r>
    </w:p>
    <w:p w14:paraId="097A4C2E" w14:textId="79C31B8A" w:rsidR="00DC363F" w:rsidRDefault="00DC363F" w:rsidP="00790AC8">
      <w:pPr>
        <w:pStyle w:val="ListParagraph"/>
        <w:numPr>
          <w:ilvl w:val="7"/>
          <w:numId w:val="3"/>
        </w:numPr>
      </w:pPr>
      <w:r>
        <w:t xml:space="preserve">BUT we </w:t>
      </w:r>
      <w:r>
        <w:rPr>
          <w:b/>
        </w:rPr>
        <w:t>can’t</w:t>
      </w:r>
      <w:r>
        <w:t xml:space="preserve"> really do this [see slide under Econ carve outs II]</w:t>
      </w:r>
    </w:p>
    <w:p w14:paraId="25B70838" w14:textId="4D047D1C" w:rsidR="00DC363F" w:rsidRDefault="00DC363F" w:rsidP="00790AC8">
      <w:pPr>
        <w:pStyle w:val="ListParagraph"/>
        <w:numPr>
          <w:ilvl w:val="7"/>
          <w:numId w:val="3"/>
        </w:numPr>
      </w:pPr>
      <w:r>
        <w:t>Instead, we deny A the depreciation deductions so he is taxed on the full $20 per year (which is surrogate taxation)</w:t>
      </w:r>
    </w:p>
    <w:p w14:paraId="252BEDAC" w14:textId="0F9D8FDD" w:rsidR="003F053A" w:rsidRPr="00881DCC" w:rsidRDefault="00881DCC" w:rsidP="00790AC8">
      <w:pPr>
        <w:pStyle w:val="ListParagraph"/>
        <w:numPr>
          <w:ilvl w:val="5"/>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102(b)(2) </w:t>
      </w:r>
      <w:r>
        <w:rPr>
          <w:rStyle w:val="st"/>
          <w:rFonts w:ascii="Cambria" w:eastAsia="Times New Roman" w:hAnsi="Cambria" w:cs="Times New Roman"/>
        </w:rPr>
        <w:t xml:space="preserve">&amp; </w:t>
      </w:r>
      <w:r w:rsidRPr="00A56379">
        <w:rPr>
          <w:rStyle w:val="st"/>
          <w:rFonts w:ascii="Cambria" w:eastAsia="Times New Roman" w:hAnsi="Cambria" w:cs="Times New Roman"/>
          <w:b/>
        </w:rPr>
        <w:t>§</w:t>
      </w:r>
      <w:r>
        <w:rPr>
          <w:rStyle w:val="st"/>
          <w:rFonts w:ascii="Cambria" w:eastAsia="Times New Roman" w:hAnsi="Cambria" w:cs="Times New Roman"/>
          <w:b/>
        </w:rPr>
        <w:t xml:space="preserve"> 273</w:t>
      </w:r>
    </w:p>
    <w:p w14:paraId="13932921" w14:textId="46C8FBAB" w:rsidR="00881DCC" w:rsidRPr="00881DCC" w:rsidRDefault="00881DCC" w:rsidP="00790AC8">
      <w:pPr>
        <w:pStyle w:val="ListParagraph"/>
        <w:numPr>
          <w:ilvl w:val="6"/>
          <w:numId w:val="3"/>
        </w:numPr>
        <w:rPr>
          <w:rStyle w:val="st"/>
        </w:rPr>
      </w:pPr>
      <w:r w:rsidRPr="00790AC8">
        <w:rPr>
          <w:rStyle w:val="st"/>
          <w:rFonts w:ascii="Cambria" w:eastAsia="Times New Roman" w:hAnsi="Cambria" w:cs="Times New Roman"/>
          <w:b/>
          <w:highlight w:val="yellow"/>
        </w:rPr>
        <w:t>§ 273</w:t>
      </w:r>
      <w:r>
        <w:rPr>
          <w:rStyle w:val="st"/>
          <w:rFonts w:ascii="Cambria" w:eastAsia="Times New Roman" w:hAnsi="Cambria" w:cs="Times New Roman"/>
        </w:rPr>
        <w:t>: Holders of life or terminable interest</w:t>
      </w:r>
    </w:p>
    <w:p w14:paraId="186A72F6" w14:textId="6F2CA60B" w:rsidR="00881DCC" w:rsidRDefault="00881DCC" w:rsidP="00790AC8">
      <w:pPr>
        <w:pStyle w:val="ListParagraph"/>
        <w:numPr>
          <w:ilvl w:val="7"/>
          <w:numId w:val="3"/>
        </w:numPr>
      </w:pPr>
      <w:r>
        <w:t>Do not get the depreciation deduction on this type of gift property of a terminable interest (this is shrinkage)</w:t>
      </w:r>
    </w:p>
    <w:p w14:paraId="6B81D747" w14:textId="58E579D4" w:rsidR="00881DCC" w:rsidRDefault="00881DCC" w:rsidP="00790AC8">
      <w:pPr>
        <w:pStyle w:val="ListParagraph"/>
        <w:numPr>
          <w:ilvl w:val="7"/>
          <w:numId w:val="3"/>
        </w:numPr>
      </w:pPr>
      <w:r>
        <w:t xml:space="preserve">By denying this deduction we have taxed the analog (interest holder) on the entire amount of the economic gain [instead of the P.O. who gets the remainder interest] </w:t>
      </w:r>
      <w:r>
        <w:sym w:font="Wingdings" w:char="F0E0"/>
      </w:r>
      <w:r>
        <w:t xml:space="preserve"> for administrability; but we are making sure that someone pays some tax here</w:t>
      </w:r>
    </w:p>
    <w:p w14:paraId="40856EF7" w14:textId="2AC991E5" w:rsidR="00790AC8" w:rsidRDefault="00FE1F63" w:rsidP="00790AC8">
      <w:pPr>
        <w:pStyle w:val="ListParagraph"/>
        <w:numPr>
          <w:ilvl w:val="2"/>
          <w:numId w:val="3"/>
        </w:numPr>
      </w:pPr>
      <w:r>
        <w:t xml:space="preserve">Distorted treatment of </w:t>
      </w:r>
      <w:r w:rsidRPr="00FE1F63">
        <w:rPr>
          <w:b/>
        </w:rPr>
        <w:t>income from capital</w:t>
      </w:r>
      <w:r>
        <w:t xml:space="preserve"> from </w:t>
      </w:r>
      <w:r w:rsidRPr="00FE1F63">
        <w:rPr>
          <w:b/>
        </w:rPr>
        <w:t>income from labor</w:t>
      </w:r>
      <w:r>
        <w:t>?</w:t>
      </w:r>
    </w:p>
    <w:p w14:paraId="475BE0BD" w14:textId="3D45717B" w:rsidR="00FE1F63" w:rsidRDefault="00D653A3" w:rsidP="00FE1F63">
      <w:pPr>
        <w:pStyle w:val="ListParagraph"/>
        <w:numPr>
          <w:ilvl w:val="3"/>
          <w:numId w:val="3"/>
        </w:numPr>
      </w:pPr>
      <w:r>
        <w:t>On the margin, people will stop working when they have the ability to invest more in capital [rate difference is the big driver]</w:t>
      </w:r>
    </w:p>
    <w:p w14:paraId="17F8C25F" w14:textId="21F67E79" w:rsidR="00D653A3" w:rsidRDefault="00D653A3" w:rsidP="00D653A3">
      <w:pPr>
        <w:pStyle w:val="ListParagraph"/>
        <w:numPr>
          <w:ilvl w:val="4"/>
          <w:numId w:val="3"/>
        </w:numPr>
      </w:pPr>
      <w:r>
        <w:t>This is why people argue not to tax job creators; b/c then these people will have a disincentive to work [distortion of decision making]</w:t>
      </w:r>
    </w:p>
    <w:p w14:paraId="085EA853" w14:textId="7AFDAF38" w:rsidR="00D653A3" w:rsidRDefault="00D653A3" w:rsidP="00D653A3">
      <w:pPr>
        <w:pStyle w:val="ListParagraph"/>
        <w:numPr>
          <w:ilvl w:val="1"/>
          <w:numId w:val="3"/>
        </w:numPr>
      </w:pPr>
      <w:r w:rsidRPr="00D653A3">
        <w:rPr>
          <w:b/>
        </w:rPr>
        <w:t>SUM</w:t>
      </w:r>
      <w:r>
        <w:t xml:space="preserve"> of Income from Property/Carve-Outs</w:t>
      </w:r>
    </w:p>
    <w:p w14:paraId="326C2CC1" w14:textId="6271E5E1" w:rsidR="00D653A3" w:rsidRPr="003E41F8" w:rsidRDefault="003E41F8" w:rsidP="00D653A3">
      <w:pPr>
        <w:pStyle w:val="ListParagraph"/>
        <w:numPr>
          <w:ilvl w:val="2"/>
          <w:numId w:val="3"/>
        </w:numPr>
      </w:pPr>
      <w:r>
        <w:rPr>
          <w:b/>
          <w:i/>
        </w:rPr>
        <w:t>Blair</w:t>
      </w:r>
      <w:r>
        <w:t xml:space="preserve">: donee with term interest taxed when remainder goes to </w:t>
      </w:r>
      <w:r w:rsidRPr="003E41F8">
        <w:rPr>
          <w:highlight w:val="yellow"/>
        </w:rPr>
        <w:t>donor</w:t>
      </w:r>
    </w:p>
    <w:p w14:paraId="16F8C72E" w14:textId="2C2B3F4C" w:rsidR="003E41F8" w:rsidRDefault="003E41F8" w:rsidP="00D653A3">
      <w:pPr>
        <w:pStyle w:val="ListParagraph"/>
        <w:numPr>
          <w:ilvl w:val="2"/>
          <w:numId w:val="3"/>
        </w:numPr>
      </w:pPr>
      <w:r>
        <w:rPr>
          <w:b/>
          <w:i/>
        </w:rPr>
        <w:t>Horst</w:t>
      </w:r>
      <w:r>
        <w:t>: donor taxed when she retains a remainder</w:t>
      </w:r>
    </w:p>
    <w:p w14:paraId="362B09FF" w14:textId="691E7AF6" w:rsidR="003E41F8" w:rsidRDefault="003E41F8" w:rsidP="003E41F8">
      <w:pPr>
        <w:pStyle w:val="ListParagraph"/>
        <w:numPr>
          <w:ilvl w:val="2"/>
          <w:numId w:val="3"/>
        </w:numPr>
      </w:pPr>
      <w:r>
        <w:t>*Horst &amp; Blair are the 2</w:t>
      </w:r>
      <w:r w:rsidRPr="003E41F8">
        <w:rPr>
          <w:vertAlign w:val="superscript"/>
        </w:rPr>
        <w:t>nd</w:t>
      </w:r>
      <w:r>
        <w:t xml:space="preserve"> best alternatives</w:t>
      </w:r>
    </w:p>
    <w:p w14:paraId="28914C07" w14:textId="01E55372" w:rsidR="003E41F8" w:rsidRPr="003E41F8" w:rsidRDefault="003E41F8" w:rsidP="003E41F8">
      <w:pPr>
        <w:pStyle w:val="ListParagraph"/>
        <w:numPr>
          <w:ilvl w:val="2"/>
          <w:numId w:val="3"/>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1285</w:t>
      </w:r>
      <w:r>
        <w:rPr>
          <w:rStyle w:val="st"/>
          <w:rFonts w:ascii="Cambria" w:eastAsia="Times New Roman" w:hAnsi="Cambria" w:cs="Times New Roman"/>
        </w:rPr>
        <w:t>: We do the right thing and tax both</w:t>
      </w:r>
    </w:p>
    <w:p w14:paraId="55BEE540" w14:textId="0875CAE4" w:rsidR="003E41F8" w:rsidRPr="005B5373" w:rsidRDefault="005B5373" w:rsidP="003E41F8">
      <w:pPr>
        <w:pStyle w:val="ListParagraph"/>
        <w:numPr>
          <w:ilvl w:val="1"/>
          <w:numId w:val="3"/>
        </w:numPr>
        <w:rPr>
          <w:rStyle w:val="st"/>
        </w:rPr>
      </w:pPr>
      <w:r>
        <w:rPr>
          <w:rStyle w:val="st"/>
          <w:rFonts w:ascii="Cambria" w:eastAsia="Times New Roman" w:hAnsi="Cambria" w:cs="Times New Roman"/>
          <w:b/>
        </w:rPr>
        <w:t>Problem</w:t>
      </w:r>
      <w:r>
        <w:rPr>
          <w:rStyle w:val="st"/>
          <w:rFonts w:ascii="Cambria" w:eastAsia="Times New Roman" w:hAnsi="Cambria" w:cs="Times New Roman"/>
        </w:rPr>
        <w:t>: Carve-Outs</w:t>
      </w:r>
    </w:p>
    <w:p w14:paraId="0E26FAF2" w14:textId="431AC634" w:rsidR="005B5373" w:rsidRPr="005B5373" w:rsidRDefault="005B5373" w:rsidP="005B5373">
      <w:pPr>
        <w:pStyle w:val="ListParagraph"/>
        <w:numPr>
          <w:ilvl w:val="2"/>
          <w:numId w:val="3"/>
        </w:numPr>
        <w:rPr>
          <w:rStyle w:val="st"/>
        </w:rPr>
      </w:pPr>
      <w:r>
        <w:rPr>
          <w:rStyle w:val="st"/>
          <w:rFonts w:ascii="Cambria" w:eastAsia="Times New Roman" w:hAnsi="Cambria" w:cs="Times New Roman"/>
        </w:rPr>
        <w:t>Facts: S owns a bond. She gives as a gift the right to the coupons to Mike, and the right to the principal of the bond to Mandy. Who ought to be taxed under the econ sound method?</w:t>
      </w:r>
    </w:p>
    <w:p w14:paraId="29F5506A" w14:textId="663F7AF6" w:rsidR="005B5373" w:rsidRPr="005B5373" w:rsidRDefault="005B5373" w:rsidP="005B5373">
      <w:pPr>
        <w:pStyle w:val="ListParagraph"/>
        <w:numPr>
          <w:ilvl w:val="3"/>
          <w:numId w:val="3"/>
        </w:numPr>
        <w:rPr>
          <w:rStyle w:val="st"/>
        </w:rPr>
      </w:pPr>
      <w:r>
        <w:rPr>
          <w:rStyle w:val="st"/>
          <w:rFonts w:ascii="Cambria" w:eastAsia="Times New Roman" w:hAnsi="Cambria" w:cs="Times New Roman"/>
        </w:rPr>
        <w:t>Both Mandy and Mike ought to be taxed in an econ sound method</w:t>
      </w:r>
    </w:p>
    <w:p w14:paraId="75328E9B" w14:textId="0AE607E3" w:rsidR="005B5373" w:rsidRDefault="005B5373" w:rsidP="005B5373">
      <w:pPr>
        <w:pStyle w:val="ListParagraph"/>
        <w:numPr>
          <w:ilvl w:val="4"/>
          <w:numId w:val="3"/>
        </w:numPr>
      </w:pPr>
      <w:r>
        <w:t>BUT in our 2</w:t>
      </w:r>
      <w:r w:rsidRPr="005B5373">
        <w:rPr>
          <w:vertAlign w:val="superscript"/>
        </w:rPr>
        <w:t>nd</w:t>
      </w:r>
      <w:r>
        <w:t xml:space="preserve"> best/workable alternative, </w:t>
      </w:r>
      <w:r w:rsidRPr="005B5373">
        <w:rPr>
          <w:highlight w:val="yellow"/>
        </w:rPr>
        <w:t>it is likely that Mandy will be taxed b/c she has control</w:t>
      </w:r>
    </w:p>
    <w:p w14:paraId="094DDB63" w14:textId="030EC0C4" w:rsidR="005B5373" w:rsidRDefault="005B5373" w:rsidP="005B5373">
      <w:pPr>
        <w:pStyle w:val="ListParagraph"/>
        <w:numPr>
          <w:ilvl w:val="5"/>
          <w:numId w:val="3"/>
        </w:numPr>
      </w:pPr>
      <w:r>
        <w:t>This is a form of surrogate taxation and there would not be any revenue loss for the government (even though we probably wont get the right answer that both should be taxed)</w:t>
      </w:r>
    </w:p>
    <w:p w14:paraId="35C9354E" w14:textId="4902D9DC" w:rsidR="005B5373" w:rsidRPr="00043FC9" w:rsidRDefault="00043FC9" w:rsidP="005B5373">
      <w:pPr>
        <w:pStyle w:val="ListParagraph"/>
        <w:numPr>
          <w:ilvl w:val="3"/>
          <w:numId w:val="3"/>
        </w:numPr>
        <w:rPr>
          <w:rStyle w:val="st"/>
        </w:rPr>
      </w:pPr>
      <w:r>
        <w:t>This is different from the apartment issue [</w:t>
      </w:r>
      <w:r w:rsidRPr="00A56379">
        <w:rPr>
          <w:rStyle w:val="st"/>
          <w:rFonts w:ascii="Cambria" w:eastAsia="Times New Roman" w:hAnsi="Cambria" w:cs="Times New Roman"/>
          <w:b/>
        </w:rPr>
        <w:t>§</w:t>
      </w:r>
      <w:r>
        <w:rPr>
          <w:rStyle w:val="st"/>
          <w:rFonts w:ascii="Cambria" w:eastAsia="Times New Roman" w:hAnsi="Cambria" w:cs="Times New Roman"/>
          <w:b/>
        </w:rPr>
        <w:t xml:space="preserve"> 273</w:t>
      </w:r>
      <w:r>
        <w:rPr>
          <w:rStyle w:val="st"/>
          <w:rFonts w:ascii="Cambria" w:eastAsia="Times New Roman" w:hAnsi="Cambria" w:cs="Times New Roman"/>
        </w:rPr>
        <w:t xml:space="preserve"> applies to the depreciation deduction in apt building context; absent </w:t>
      </w:r>
      <w:r w:rsidRPr="00A56379">
        <w:rPr>
          <w:rStyle w:val="st"/>
          <w:rFonts w:ascii="Cambria" w:eastAsia="Times New Roman" w:hAnsi="Cambria" w:cs="Times New Roman"/>
          <w:b/>
        </w:rPr>
        <w:t>§</w:t>
      </w:r>
      <w:r>
        <w:rPr>
          <w:rStyle w:val="st"/>
          <w:rFonts w:ascii="Cambria" w:eastAsia="Times New Roman" w:hAnsi="Cambria" w:cs="Times New Roman"/>
          <w:b/>
        </w:rPr>
        <w:t xml:space="preserve"> 273</w:t>
      </w:r>
      <w:r>
        <w:rPr>
          <w:rStyle w:val="st"/>
          <w:rFonts w:ascii="Cambria" w:eastAsia="Times New Roman" w:hAnsi="Cambria" w:cs="Times New Roman"/>
        </w:rPr>
        <w:t xml:space="preserve"> who knows what would happen in the apt context]</w:t>
      </w:r>
    </w:p>
    <w:p w14:paraId="4F1A8F93" w14:textId="1EA1FD5B" w:rsidR="00043FC9" w:rsidRPr="00043FC9" w:rsidRDefault="00043FC9" w:rsidP="005B5373">
      <w:pPr>
        <w:pStyle w:val="ListParagraph"/>
        <w:numPr>
          <w:ilvl w:val="3"/>
          <w:numId w:val="3"/>
        </w:numPr>
        <w:rPr>
          <w:rStyle w:val="st"/>
        </w:rPr>
      </w:pPr>
      <w:r>
        <w:rPr>
          <w:rStyle w:val="st"/>
          <w:rFonts w:ascii="Cambria" w:eastAsia="Times New Roman" w:hAnsi="Cambria" w:cs="Times New Roman"/>
          <w:b/>
          <w:i/>
        </w:rPr>
        <w:t>Gavit</w:t>
      </w:r>
      <w:r>
        <w:rPr>
          <w:rStyle w:val="st"/>
          <w:rFonts w:ascii="Cambria" w:eastAsia="Times New Roman" w:hAnsi="Cambria" w:cs="Times New Roman"/>
        </w:rPr>
        <w:t>-like facts, here</w:t>
      </w:r>
    </w:p>
    <w:p w14:paraId="511E45BA" w14:textId="77777777" w:rsidR="00043FC9" w:rsidRPr="00043FC9" w:rsidRDefault="00043FC9" w:rsidP="00043FC9">
      <w:pPr>
        <w:pStyle w:val="ListParagraph"/>
        <w:ind w:left="2880"/>
        <w:rPr>
          <w:rStyle w:val="st"/>
        </w:rPr>
      </w:pPr>
    </w:p>
    <w:p w14:paraId="47815005" w14:textId="1F13AE9B" w:rsidR="00043FC9" w:rsidRPr="00043FC9" w:rsidRDefault="00043FC9" w:rsidP="00043FC9">
      <w:pPr>
        <w:rPr>
          <w:b/>
        </w:rPr>
      </w:pPr>
      <w:r w:rsidRPr="00043FC9">
        <w:rPr>
          <w:b/>
        </w:rPr>
        <w:t>Ch. 4: Personal Deductions, Exemptions, and Credits</w:t>
      </w:r>
    </w:p>
    <w:p w14:paraId="430692D7" w14:textId="1F13AE9B" w:rsidR="00336222" w:rsidRDefault="00336222" w:rsidP="00336222"/>
    <w:p w14:paraId="262A066E" w14:textId="62E0EE81" w:rsidR="00043FC9" w:rsidRDefault="000B667E" w:rsidP="00043FC9">
      <w:pPr>
        <w:pStyle w:val="ListParagraph"/>
        <w:numPr>
          <w:ilvl w:val="0"/>
          <w:numId w:val="6"/>
        </w:numPr>
      </w:pPr>
      <w:r>
        <w:t>Theoretical Issues/”Ideal Base”</w:t>
      </w:r>
    </w:p>
    <w:p w14:paraId="033116F3" w14:textId="77777777" w:rsidR="00E36602" w:rsidRDefault="00E36602" w:rsidP="000B667E">
      <w:pPr>
        <w:pStyle w:val="ListParagraph"/>
        <w:numPr>
          <w:ilvl w:val="1"/>
          <w:numId w:val="6"/>
        </w:numPr>
      </w:pPr>
      <w:r>
        <w:t>Generally</w:t>
      </w:r>
    </w:p>
    <w:p w14:paraId="6A2AC658" w14:textId="0D4A0E0B" w:rsidR="000B667E" w:rsidRDefault="00E36602" w:rsidP="00E36602">
      <w:pPr>
        <w:pStyle w:val="ListParagraph"/>
        <w:numPr>
          <w:ilvl w:val="2"/>
          <w:numId w:val="6"/>
        </w:numPr>
      </w:pPr>
      <w:r>
        <w:t xml:space="preserve">Why do we tax </w:t>
      </w:r>
      <w:r>
        <w:rPr>
          <w:u w:val="single"/>
        </w:rPr>
        <w:t>income</w:t>
      </w:r>
      <w:r>
        <w:t>?</w:t>
      </w:r>
    </w:p>
    <w:p w14:paraId="100DD6DA" w14:textId="3F0A24C3" w:rsidR="00E36602" w:rsidRDefault="00E36602" w:rsidP="00E36602">
      <w:pPr>
        <w:pStyle w:val="ListParagraph"/>
        <w:numPr>
          <w:ilvl w:val="3"/>
          <w:numId w:val="6"/>
        </w:numPr>
      </w:pPr>
      <w:r>
        <w:t>Economic power as a proxy for ability to pay</w:t>
      </w:r>
    </w:p>
    <w:p w14:paraId="18F66194" w14:textId="0E2A0F51" w:rsidR="00E36602" w:rsidRDefault="00E36602" w:rsidP="00E36602">
      <w:pPr>
        <w:pStyle w:val="ListParagraph"/>
        <w:numPr>
          <w:ilvl w:val="2"/>
          <w:numId w:val="6"/>
        </w:numPr>
      </w:pPr>
      <w:r>
        <w:t>But we do NOT have a pure, H-S economic income tax. We sometimes deviate b/c of subsidy, historical accident, administrability, policy</w:t>
      </w:r>
    </w:p>
    <w:p w14:paraId="2F4FA4DB" w14:textId="03818D05" w:rsidR="00E36602" w:rsidRDefault="00E36602" w:rsidP="00E36602">
      <w:pPr>
        <w:pStyle w:val="ListParagraph"/>
        <w:numPr>
          <w:ilvl w:val="3"/>
          <w:numId w:val="6"/>
        </w:numPr>
      </w:pPr>
      <w:r>
        <w:t>Examples:</w:t>
      </w:r>
    </w:p>
    <w:p w14:paraId="7E9A60D3" w14:textId="7CC09F11" w:rsidR="00E36602" w:rsidRDefault="00E36602" w:rsidP="00E36602">
      <w:pPr>
        <w:pStyle w:val="ListParagraph"/>
        <w:numPr>
          <w:ilvl w:val="4"/>
          <w:numId w:val="6"/>
        </w:numPr>
      </w:pPr>
      <w:r>
        <w:t>Carve-out gifts</w:t>
      </w:r>
    </w:p>
    <w:p w14:paraId="4CB5FD3B" w14:textId="656B80FA" w:rsidR="00E36602" w:rsidRDefault="00E36602" w:rsidP="00E36602">
      <w:pPr>
        <w:pStyle w:val="ListParagraph"/>
        <w:numPr>
          <w:ilvl w:val="5"/>
          <w:numId w:val="6"/>
        </w:numPr>
      </w:pPr>
      <w:r>
        <w:t>We don’t do what is econ accurate for administrability</w:t>
      </w:r>
    </w:p>
    <w:p w14:paraId="34CADC20" w14:textId="77F49E5C" w:rsidR="00E36602" w:rsidRDefault="00E36602" w:rsidP="00E36602">
      <w:pPr>
        <w:pStyle w:val="ListParagraph"/>
        <w:numPr>
          <w:ilvl w:val="4"/>
          <w:numId w:val="6"/>
        </w:numPr>
      </w:pPr>
      <w:r>
        <w:t>Like-kind exchanges</w:t>
      </w:r>
    </w:p>
    <w:p w14:paraId="683FF05A" w14:textId="14F4A3FA" w:rsidR="00E36602" w:rsidRDefault="00E36602" w:rsidP="00E36602">
      <w:pPr>
        <w:pStyle w:val="ListParagraph"/>
        <w:numPr>
          <w:ilvl w:val="5"/>
          <w:numId w:val="6"/>
        </w:numPr>
      </w:pPr>
      <w:r>
        <w:t>But different b/c we defer (but benefit of time value of money)</w:t>
      </w:r>
    </w:p>
    <w:p w14:paraId="1A85AAC2" w14:textId="201D2290" w:rsidR="00E36602" w:rsidRDefault="00E36602" w:rsidP="00E36602">
      <w:pPr>
        <w:pStyle w:val="ListParagraph"/>
        <w:numPr>
          <w:ilvl w:val="4"/>
          <w:numId w:val="6"/>
        </w:numPr>
      </w:pPr>
      <w:r w:rsidRPr="00E36602">
        <w:rPr>
          <w:b/>
        </w:rPr>
        <w:t>Realization requirement</w:t>
      </w:r>
      <w:r>
        <w:t>: fundamental deviation from H-S</w:t>
      </w:r>
    </w:p>
    <w:p w14:paraId="08437CF3" w14:textId="566579A5" w:rsidR="00E36602" w:rsidRDefault="00E36602" w:rsidP="00E36602">
      <w:pPr>
        <w:pStyle w:val="ListParagraph"/>
        <w:numPr>
          <w:ilvl w:val="5"/>
          <w:numId w:val="6"/>
        </w:numPr>
      </w:pPr>
      <w:r>
        <w:t>Unrealized gains are not taxed [a subsidy for savings]</w:t>
      </w:r>
    </w:p>
    <w:p w14:paraId="7F2C0269" w14:textId="64183C40" w:rsidR="00E36602" w:rsidRDefault="00E36602" w:rsidP="00E36602">
      <w:pPr>
        <w:pStyle w:val="ListParagraph"/>
        <w:numPr>
          <w:ilvl w:val="6"/>
          <w:numId w:val="6"/>
        </w:numPr>
      </w:pPr>
      <w:r>
        <w:t>Mark-to-market would be true H-S</w:t>
      </w:r>
    </w:p>
    <w:p w14:paraId="10CC5E6F" w14:textId="06D99048" w:rsidR="00E36602" w:rsidRDefault="00E36602" w:rsidP="00E36602">
      <w:pPr>
        <w:pStyle w:val="ListParagraph"/>
        <w:numPr>
          <w:ilvl w:val="4"/>
          <w:numId w:val="6"/>
        </w:numPr>
      </w:pPr>
      <w:r>
        <w:t>Imputed income</w:t>
      </w:r>
    </w:p>
    <w:p w14:paraId="0CF305B0" w14:textId="38F15ABF" w:rsidR="00E36602" w:rsidRDefault="00E36602" w:rsidP="00E36602">
      <w:pPr>
        <w:pStyle w:val="ListParagraph"/>
        <w:numPr>
          <w:ilvl w:val="5"/>
          <w:numId w:val="6"/>
        </w:numPr>
      </w:pPr>
      <w:r>
        <w:t>Administrability issues</w:t>
      </w:r>
    </w:p>
    <w:p w14:paraId="0B4F937B" w14:textId="456CB43A" w:rsidR="00E36602" w:rsidRDefault="00E36602" w:rsidP="00E36602">
      <w:pPr>
        <w:pStyle w:val="ListParagraph"/>
        <w:numPr>
          <w:ilvl w:val="4"/>
          <w:numId w:val="6"/>
        </w:numPr>
      </w:pPr>
      <w:r>
        <w:t>Gifts</w:t>
      </w:r>
    </w:p>
    <w:p w14:paraId="6380CF47" w14:textId="7E333130" w:rsidR="00E36602" w:rsidRDefault="00E36602" w:rsidP="00E36602">
      <w:pPr>
        <w:pStyle w:val="ListParagraph"/>
        <w:numPr>
          <w:ilvl w:val="5"/>
          <w:numId w:val="6"/>
        </w:numPr>
      </w:pPr>
      <w:r>
        <w:t>Policy reasons – encourage intra family giving</w:t>
      </w:r>
    </w:p>
    <w:p w14:paraId="1E33308C" w14:textId="4AB8ADA6" w:rsidR="00E36602" w:rsidRDefault="00E36602" w:rsidP="00E36602">
      <w:pPr>
        <w:pStyle w:val="ListParagraph"/>
        <w:numPr>
          <w:ilvl w:val="4"/>
          <w:numId w:val="6"/>
        </w:numPr>
      </w:pPr>
      <w:r>
        <w:t>ER-provided fringe benefits</w:t>
      </w:r>
    </w:p>
    <w:p w14:paraId="2CDA3890" w14:textId="01D4ABE1" w:rsidR="00E36602" w:rsidRPr="00E36602" w:rsidRDefault="00E36602" w:rsidP="00E36602">
      <w:pPr>
        <w:pStyle w:val="ListParagraph"/>
        <w:numPr>
          <w:ilvl w:val="5"/>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132</w:t>
      </w:r>
      <w:r>
        <w:rPr>
          <w:rStyle w:val="st"/>
          <w:rFonts w:ascii="Cambria" w:eastAsia="Times New Roman" w:hAnsi="Cambria" w:cs="Times New Roman"/>
        </w:rPr>
        <w:t>: historical explanation</w:t>
      </w:r>
    </w:p>
    <w:p w14:paraId="1642200F" w14:textId="679F9F8C" w:rsidR="00E36602" w:rsidRPr="00E36602" w:rsidRDefault="00E36602" w:rsidP="00E36602">
      <w:pPr>
        <w:pStyle w:val="ListParagraph"/>
        <w:numPr>
          <w:ilvl w:val="5"/>
          <w:numId w:val="6"/>
        </w:numPr>
        <w:rPr>
          <w:rStyle w:val="st"/>
        </w:rPr>
      </w:pPr>
      <w:r>
        <w:rPr>
          <w:rStyle w:val="st"/>
          <w:rFonts w:ascii="Cambria" w:eastAsia="Times New Roman" w:hAnsi="Cambria" w:cs="Times New Roman"/>
        </w:rPr>
        <w:t>Some are hard to value</w:t>
      </w:r>
    </w:p>
    <w:p w14:paraId="56D294B4" w14:textId="54C83B5C" w:rsidR="00E36602" w:rsidRPr="00E36602" w:rsidRDefault="00E36602" w:rsidP="00E36602">
      <w:pPr>
        <w:pStyle w:val="ListParagraph"/>
        <w:numPr>
          <w:ilvl w:val="4"/>
          <w:numId w:val="6"/>
        </w:numPr>
        <w:rPr>
          <w:rStyle w:val="st"/>
        </w:rPr>
      </w:pPr>
      <w:r>
        <w:rPr>
          <w:rStyle w:val="st"/>
          <w:rFonts w:ascii="Cambria" w:eastAsia="Times New Roman" w:hAnsi="Cambria" w:cs="Times New Roman"/>
        </w:rPr>
        <w:t>Interest on state/local bonds</w:t>
      </w:r>
    </w:p>
    <w:p w14:paraId="71B8ACC0" w14:textId="787627D9" w:rsidR="00E36602" w:rsidRPr="00E36602" w:rsidRDefault="00E36602" w:rsidP="00E36602">
      <w:pPr>
        <w:pStyle w:val="ListParagraph"/>
        <w:numPr>
          <w:ilvl w:val="5"/>
          <w:numId w:val="6"/>
        </w:numPr>
        <w:rPr>
          <w:rStyle w:val="st"/>
        </w:rPr>
      </w:pPr>
      <w:r>
        <w:rPr>
          <w:rStyle w:val="st"/>
          <w:rFonts w:ascii="Cambria" w:eastAsia="Times New Roman" w:hAnsi="Cambria" w:cs="Times New Roman"/>
        </w:rPr>
        <w:t>Helps raise more money (subsidy effect buried)</w:t>
      </w:r>
    </w:p>
    <w:p w14:paraId="605A04C7" w14:textId="3FDDE80C" w:rsidR="00E36602" w:rsidRPr="00E36602" w:rsidRDefault="00E36602" w:rsidP="00E36602">
      <w:pPr>
        <w:pStyle w:val="ListParagraph"/>
        <w:numPr>
          <w:ilvl w:val="3"/>
          <w:numId w:val="6"/>
        </w:numPr>
        <w:rPr>
          <w:rStyle w:val="st"/>
          <w:highlight w:val="yellow"/>
        </w:rPr>
      </w:pPr>
      <w:r w:rsidRPr="00E36602">
        <w:rPr>
          <w:rStyle w:val="st"/>
          <w:rFonts w:ascii="Cambria" w:eastAsia="Times New Roman" w:hAnsi="Cambria" w:cs="Times New Roman"/>
          <w:highlight w:val="yellow"/>
        </w:rPr>
        <w:t>Get H-S definition from slide</w:t>
      </w:r>
    </w:p>
    <w:p w14:paraId="3F1BF2D8" w14:textId="778D653C" w:rsidR="00E36602" w:rsidRDefault="005425CC" w:rsidP="005425CC">
      <w:pPr>
        <w:pStyle w:val="ListParagraph"/>
        <w:numPr>
          <w:ilvl w:val="2"/>
          <w:numId w:val="6"/>
        </w:numPr>
      </w:pPr>
      <w:r>
        <w:t xml:space="preserve">What’s a </w:t>
      </w:r>
      <w:r>
        <w:rPr>
          <w:u w:val="single"/>
        </w:rPr>
        <w:t>consumption tax</w:t>
      </w:r>
      <w:r>
        <w:t>?</w:t>
      </w:r>
    </w:p>
    <w:p w14:paraId="1A137572" w14:textId="52D1DF0E" w:rsidR="005425CC" w:rsidRDefault="005425CC" w:rsidP="005425CC">
      <w:pPr>
        <w:pStyle w:val="ListParagraph"/>
        <w:numPr>
          <w:ilvl w:val="3"/>
          <w:numId w:val="6"/>
        </w:numPr>
      </w:pPr>
      <w:r>
        <w:t>Income = consumption + savings</w:t>
      </w:r>
    </w:p>
    <w:p w14:paraId="0671B24D" w14:textId="061468F4" w:rsidR="005425CC" w:rsidRDefault="005425CC" w:rsidP="005425CC">
      <w:pPr>
        <w:pStyle w:val="ListParagraph"/>
        <w:numPr>
          <w:ilvl w:val="4"/>
          <w:numId w:val="6"/>
        </w:numPr>
      </w:pPr>
      <w:r>
        <w:t>Consumption = income (-) savings</w:t>
      </w:r>
    </w:p>
    <w:p w14:paraId="3B534F42" w14:textId="0E3E7152" w:rsidR="005425CC" w:rsidRDefault="005425CC" w:rsidP="005425CC">
      <w:pPr>
        <w:pStyle w:val="ListParagraph"/>
        <w:numPr>
          <w:ilvl w:val="5"/>
          <w:numId w:val="6"/>
        </w:numPr>
      </w:pPr>
      <w:r>
        <w:t xml:space="preserve">In some ways, we already do this </w:t>
      </w:r>
    </w:p>
    <w:p w14:paraId="33102A95" w14:textId="408000A0" w:rsidR="005425CC" w:rsidRDefault="005425CC" w:rsidP="005425CC">
      <w:pPr>
        <w:pStyle w:val="ListParagraph"/>
        <w:numPr>
          <w:ilvl w:val="6"/>
          <w:numId w:val="6"/>
        </w:numPr>
      </w:pPr>
      <w:r>
        <w:t>IRA: money into retirement savings account; gains are not taxable until you withdraw and are maybe even deductible</w:t>
      </w:r>
    </w:p>
    <w:p w14:paraId="0C8E0C71" w14:textId="44B70D5E" w:rsidR="005425CC" w:rsidRDefault="005425CC" w:rsidP="005425CC">
      <w:pPr>
        <w:pStyle w:val="ListParagraph"/>
        <w:numPr>
          <w:ilvl w:val="6"/>
          <w:numId w:val="6"/>
        </w:numPr>
      </w:pPr>
      <w:r>
        <w:t>401(k): huge tax expenditure for the gov’t; clearly income to EE but ER contributions are not taxed; moves us closer to a consumption tax</w:t>
      </w:r>
    </w:p>
    <w:p w14:paraId="3E32FA3F" w14:textId="3D8897C1" w:rsidR="005425CC" w:rsidRDefault="005425CC" w:rsidP="005425CC">
      <w:pPr>
        <w:pStyle w:val="ListParagraph"/>
        <w:numPr>
          <w:ilvl w:val="5"/>
          <w:numId w:val="6"/>
        </w:numPr>
      </w:pPr>
      <w:r>
        <w:t xml:space="preserve">We have a </w:t>
      </w:r>
      <w:r w:rsidRPr="005425CC">
        <w:rPr>
          <w:b/>
        </w:rPr>
        <w:t>hybrid income-consumption tax</w:t>
      </w:r>
      <w:r>
        <w:t xml:space="preserve"> by carving out all kinds of things</w:t>
      </w:r>
    </w:p>
    <w:p w14:paraId="3C32A154" w14:textId="7BD521E7" w:rsidR="005425CC" w:rsidRDefault="005425CC" w:rsidP="005425CC">
      <w:pPr>
        <w:pStyle w:val="ListParagraph"/>
        <w:numPr>
          <w:ilvl w:val="3"/>
          <w:numId w:val="6"/>
        </w:numPr>
      </w:pPr>
      <w:r>
        <w:t>Benefits of taxing only consumption:</w:t>
      </w:r>
    </w:p>
    <w:p w14:paraId="7D63E1AA" w14:textId="3E15D690" w:rsidR="005425CC" w:rsidRDefault="005425CC" w:rsidP="005425CC">
      <w:pPr>
        <w:pStyle w:val="ListParagraph"/>
        <w:numPr>
          <w:ilvl w:val="4"/>
          <w:numId w:val="6"/>
        </w:numPr>
      </w:pPr>
      <w:r>
        <w:t>Simplicity (depending on how we structure it)</w:t>
      </w:r>
    </w:p>
    <w:p w14:paraId="3A829188" w14:textId="1A95CB25" w:rsidR="005425CC" w:rsidRDefault="005425CC" w:rsidP="005425CC">
      <w:pPr>
        <w:pStyle w:val="ListParagraph"/>
        <w:numPr>
          <w:ilvl w:val="4"/>
          <w:numId w:val="6"/>
        </w:numPr>
      </w:pPr>
      <w:r>
        <w:t>Argument that an income tax taxes savings twice and this disincentive should be removed b/c it creates a distortion that incentivizes consumption</w:t>
      </w:r>
    </w:p>
    <w:p w14:paraId="66D52914" w14:textId="26BAAB9D" w:rsidR="005425CC" w:rsidRDefault="005425CC" w:rsidP="005425CC">
      <w:pPr>
        <w:pStyle w:val="ListParagraph"/>
        <w:numPr>
          <w:ilvl w:val="5"/>
          <w:numId w:val="6"/>
        </w:numPr>
      </w:pPr>
      <w:r>
        <w:t>A consumption tax would encourage savings and discourage consumption</w:t>
      </w:r>
    </w:p>
    <w:p w14:paraId="6E46A1D0" w14:textId="29AE5A7B" w:rsidR="005425CC" w:rsidRDefault="005425CC" w:rsidP="005425CC">
      <w:pPr>
        <w:pStyle w:val="ListParagraph"/>
        <w:numPr>
          <w:ilvl w:val="3"/>
          <w:numId w:val="6"/>
        </w:numPr>
      </w:pPr>
      <w:r>
        <w:t>Drawbacks of taxing only consumption</w:t>
      </w:r>
    </w:p>
    <w:p w14:paraId="62567409" w14:textId="06BCECB8" w:rsidR="005425CC" w:rsidRDefault="005425CC" w:rsidP="005425CC">
      <w:pPr>
        <w:pStyle w:val="ListParagraph"/>
        <w:numPr>
          <w:ilvl w:val="4"/>
          <w:numId w:val="6"/>
        </w:numPr>
      </w:pPr>
      <w:r>
        <w:t>If not structured right, straight consumption tax could be regressive b/c the poorest people spend most/all of their income in consumption (so they pay more taxes as a % of their total income)</w:t>
      </w:r>
    </w:p>
    <w:p w14:paraId="087B8C2A" w14:textId="4DE05C3E" w:rsidR="005425CC" w:rsidRDefault="005425CC" w:rsidP="005425CC">
      <w:pPr>
        <w:pStyle w:val="ListParagraph"/>
        <w:numPr>
          <w:ilvl w:val="3"/>
          <w:numId w:val="6"/>
        </w:numPr>
      </w:pPr>
      <w:r>
        <w:t>Examples</w:t>
      </w:r>
    </w:p>
    <w:p w14:paraId="18D210EF" w14:textId="28CE6EBE" w:rsidR="005425CC" w:rsidRDefault="005425CC" w:rsidP="005425CC">
      <w:pPr>
        <w:pStyle w:val="ListParagraph"/>
        <w:numPr>
          <w:ilvl w:val="4"/>
          <w:numId w:val="6"/>
        </w:numPr>
      </w:pPr>
      <w:r>
        <w:t>Sales tax is an example of a consumption tax</w:t>
      </w:r>
    </w:p>
    <w:p w14:paraId="333F91F0" w14:textId="07587493" w:rsidR="005425CC" w:rsidRDefault="005425CC" w:rsidP="005425CC">
      <w:pPr>
        <w:pStyle w:val="ListParagraph"/>
        <w:numPr>
          <w:ilvl w:val="4"/>
          <w:numId w:val="6"/>
        </w:numPr>
      </w:pPr>
      <w:r>
        <w:t>Value Added Tax (paid elsewhere in the world)</w:t>
      </w:r>
    </w:p>
    <w:p w14:paraId="29D26424" w14:textId="77DFEAD2" w:rsidR="005425CC" w:rsidRDefault="00A5212B" w:rsidP="005425CC">
      <w:pPr>
        <w:pStyle w:val="ListParagraph"/>
        <w:numPr>
          <w:ilvl w:val="5"/>
          <w:numId w:val="6"/>
        </w:numPr>
      </w:pPr>
      <w:r>
        <w:t>US liberals think its regressive and conservatives think it’s a money machine</w:t>
      </w:r>
    </w:p>
    <w:p w14:paraId="4670E619" w14:textId="34F24F7A" w:rsidR="00A5212B" w:rsidRDefault="00A5212B" w:rsidP="005425CC">
      <w:pPr>
        <w:pStyle w:val="ListParagraph"/>
        <w:numPr>
          <w:ilvl w:val="5"/>
          <w:numId w:val="6"/>
        </w:numPr>
      </w:pPr>
      <w:r>
        <w:t>PROF: this would raise a lot of money quickly; doesn’t look too bad when you think about the deficit</w:t>
      </w:r>
    </w:p>
    <w:p w14:paraId="5D3AD460" w14:textId="7988F404" w:rsidR="00A5212B" w:rsidRDefault="00A5212B" w:rsidP="005425CC">
      <w:pPr>
        <w:pStyle w:val="ListParagraph"/>
        <w:numPr>
          <w:ilvl w:val="5"/>
          <w:numId w:val="6"/>
        </w:numPr>
      </w:pPr>
      <w:r>
        <w:t>How it works:</w:t>
      </w:r>
    </w:p>
    <w:p w14:paraId="246C3763" w14:textId="4C95C922" w:rsidR="003D4460" w:rsidRDefault="003D4460" w:rsidP="00A5212B">
      <w:pPr>
        <w:pStyle w:val="ListParagraph"/>
        <w:numPr>
          <w:ilvl w:val="6"/>
          <w:numId w:val="6"/>
        </w:numPr>
      </w:pPr>
      <w:r>
        <w:t>Ex: making of bread – each stage in making it the miller, baker, etc, adds value. The added value they add will be their tax.</w:t>
      </w:r>
    </w:p>
    <w:p w14:paraId="4EDFC4AD" w14:textId="7EC34648" w:rsidR="00A5212B" w:rsidRPr="003D4460" w:rsidRDefault="003D4460" w:rsidP="00A5212B">
      <w:pPr>
        <w:pStyle w:val="ListParagraph"/>
        <w:numPr>
          <w:ilvl w:val="6"/>
          <w:numId w:val="6"/>
        </w:numPr>
        <w:rPr>
          <w:rStyle w:val="st"/>
        </w:rPr>
      </w:pPr>
      <w:r>
        <w:t xml:space="preserve">End user ends up paying it, but it doesn’t hurt as much as filling out a </w:t>
      </w:r>
      <w:r w:rsidRPr="00A56379">
        <w:rPr>
          <w:rStyle w:val="st"/>
          <w:rFonts w:ascii="Cambria" w:eastAsia="Times New Roman" w:hAnsi="Cambria" w:cs="Times New Roman"/>
          <w:b/>
        </w:rPr>
        <w:t>§</w:t>
      </w:r>
      <w:r>
        <w:rPr>
          <w:rStyle w:val="st"/>
          <w:rFonts w:ascii="Cambria" w:eastAsia="Times New Roman" w:hAnsi="Cambria" w:cs="Times New Roman"/>
          <w:b/>
        </w:rPr>
        <w:t xml:space="preserve"> 1040</w:t>
      </w:r>
      <w:r>
        <w:rPr>
          <w:rStyle w:val="st"/>
          <w:rFonts w:ascii="Cambria" w:eastAsia="Times New Roman" w:hAnsi="Cambria" w:cs="Times New Roman"/>
        </w:rPr>
        <w:t xml:space="preserve"> (not as highly visible/salient)</w:t>
      </w:r>
    </w:p>
    <w:p w14:paraId="2951EEA7" w14:textId="50AC6204" w:rsidR="003D4460" w:rsidRPr="0039275D" w:rsidRDefault="003D4460" w:rsidP="003D4460">
      <w:pPr>
        <w:pStyle w:val="ListParagraph"/>
        <w:numPr>
          <w:ilvl w:val="7"/>
          <w:numId w:val="6"/>
        </w:numPr>
        <w:rPr>
          <w:rStyle w:val="st"/>
        </w:rPr>
      </w:pPr>
      <w:r>
        <w:rPr>
          <w:rStyle w:val="st"/>
          <w:rFonts w:ascii="Cambria" w:eastAsia="Times New Roman" w:hAnsi="Cambria" w:cs="Times New Roman"/>
        </w:rPr>
        <w:t>Fear this will lead to “insidious” raising of revenue</w:t>
      </w:r>
    </w:p>
    <w:p w14:paraId="5E0B4B7A" w14:textId="4B961FA6" w:rsidR="0039275D" w:rsidRPr="0039275D" w:rsidRDefault="0039275D" w:rsidP="003D4460">
      <w:pPr>
        <w:pStyle w:val="ListParagraph"/>
        <w:numPr>
          <w:ilvl w:val="7"/>
          <w:numId w:val="6"/>
        </w:numPr>
        <w:rPr>
          <w:rStyle w:val="st"/>
        </w:rPr>
      </w:pPr>
      <w:r>
        <w:rPr>
          <w:rStyle w:val="st"/>
          <w:rFonts w:ascii="Cambria" w:eastAsia="Times New Roman" w:hAnsi="Cambria" w:cs="Times New Roman"/>
        </w:rPr>
        <w:t>Conservatives: “VAT is French for big government”</w:t>
      </w:r>
    </w:p>
    <w:p w14:paraId="594905D6" w14:textId="7744C2A5" w:rsidR="0039275D" w:rsidRPr="007112C6" w:rsidRDefault="007112C6" w:rsidP="0039275D">
      <w:pPr>
        <w:pStyle w:val="ListParagraph"/>
        <w:numPr>
          <w:ilvl w:val="2"/>
          <w:numId w:val="6"/>
        </w:numPr>
        <w:rPr>
          <w:rStyle w:val="st"/>
        </w:rPr>
      </w:pPr>
      <w:r>
        <w:rPr>
          <w:rStyle w:val="st"/>
          <w:rFonts w:ascii="Cambria" w:eastAsia="Times New Roman" w:hAnsi="Cambria" w:cs="Times New Roman"/>
        </w:rPr>
        <w:t>Proxies for ability to pay</w:t>
      </w:r>
    </w:p>
    <w:p w14:paraId="41A38BE5" w14:textId="57C303CE" w:rsidR="007112C6" w:rsidRPr="00B9237E" w:rsidRDefault="00B9237E" w:rsidP="007112C6">
      <w:pPr>
        <w:pStyle w:val="ListParagraph"/>
        <w:numPr>
          <w:ilvl w:val="3"/>
          <w:numId w:val="6"/>
        </w:numPr>
        <w:rPr>
          <w:rStyle w:val="st"/>
        </w:rPr>
      </w:pPr>
      <w:r>
        <w:rPr>
          <w:rStyle w:val="st"/>
          <w:rFonts w:ascii="Cambria" w:eastAsia="Times New Roman" w:hAnsi="Cambria" w:cs="Times New Roman"/>
        </w:rPr>
        <w:t>Why don’t we tax based on the benefits you get from the government?—how to determine if everyone benefits?</w:t>
      </w:r>
    </w:p>
    <w:p w14:paraId="57CFBE43" w14:textId="40F0557C" w:rsidR="00B9237E" w:rsidRPr="00B9237E" w:rsidRDefault="00B9237E" w:rsidP="007112C6">
      <w:pPr>
        <w:pStyle w:val="ListParagraph"/>
        <w:numPr>
          <w:ilvl w:val="3"/>
          <w:numId w:val="6"/>
        </w:numPr>
        <w:rPr>
          <w:rStyle w:val="st"/>
        </w:rPr>
      </w:pPr>
      <w:r>
        <w:rPr>
          <w:rStyle w:val="st"/>
          <w:rFonts w:ascii="Cambria" w:eastAsia="Times New Roman" w:hAnsi="Cambria" w:cs="Times New Roman"/>
        </w:rPr>
        <w:t>Could still have progressivity with a graduated consumption tax as long as we structure it right</w:t>
      </w:r>
    </w:p>
    <w:p w14:paraId="3A509852" w14:textId="2C002FDE" w:rsidR="00B9237E" w:rsidRPr="007112C6" w:rsidRDefault="00B9237E" w:rsidP="00B9237E">
      <w:pPr>
        <w:pStyle w:val="ListParagraph"/>
        <w:numPr>
          <w:ilvl w:val="4"/>
          <w:numId w:val="6"/>
        </w:numPr>
        <w:rPr>
          <w:rStyle w:val="st"/>
        </w:rPr>
      </w:pPr>
      <w:r>
        <w:rPr>
          <w:rStyle w:val="st"/>
          <w:rFonts w:ascii="Cambria" w:eastAsia="Times New Roman" w:hAnsi="Cambria" w:cs="Times New Roman"/>
        </w:rPr>
        <w:t>If we don’t structure it right, there would be the drawbacks of a straight consumption tax</w:t>
      </w:r>
    </w:p>
    <w:p w14:paraId="6251CD7B" w14:textId="3E3CE82B" w:rsidR="007112C6" w:rsidRPr="00B9237E" w:rsidRDefault="007112C6" w:rsidP="0039275D">
      <w:pPr>
        <w:pStyle w:val="ListParagraph"/>
        <w:numPr>
          <w:ilvl w:val="2"/>
          <w:numId w:val="6"/>
        </w:numPr>
        <w:rPr>
          <w:rStyle w:val="st"/>
        </w:rPr>
      </w:pPr>
      <w:r>
        <w:rPr>
          <w:rStyle w:val="st"/>
          <w:rFonts w:ascii="Cambria" w:eastAsia="Times New Roman" w:hAnsi="Cambria" w:cs="Times New Roman"/>
        </w:rPr>
        <w:t>Why a commitment to progressivity?</w:t>
      </w:r>
    </w:p>
    <w:p w14:paraId="1E391B03" w14:textId="7746AD8F" w:rsidR="00B9237E" w:rsidRPr="008D3192" w:rsidRDefault="008D3192" w:rsidP="00B9237E">
      <w:pPr>
        <w:pStyle w:val="ListParagraph"/>
        <w:numPr>
          <w:ilvl w:val="3"/>
          <w:numId w:val="6"/>
        </w:numPr>
        <w:rPr>
          <w:rStyle w:val="st"/>
        </w:rPr>
      </w:pPr>
      <w:r>
        <w:rPr>
          <w:rStyle w:val="st"/>
          <w:rFonts w:ascii="Cambria" w:eastAsia="Times New Roman" w:hAnsi="Cambria" w:cs="Times New Roman"/>
        </w:rPr>
        <w:t>Commitment to “ability to pay” based on economic status</w:t>
      </w:r>
    </w:p>
    <w:p w14:paraId="1111E9E5" w14:textId="20359ACD" w:rsidR="008D3192" w:rsidRPr="008D3192" w:rsidRDefault="008D3192" w:rsidP="008D3192">
      <w:pPr>
        <w:pStyle w:val="ListParagraph"/>
        <w:numPr>
          <w:ilvl w:val="4"/>
          <w:numId w:val="6"/>
        </w:numPr>
        <w:rPr>
          <w:rStyle w:val="st"/>
        </w:rPr>
      </w:pPr>
      <w:r>
        <w:rPr>
          <w:rStyle w:val="st"/>
          <w:rFonts w:ascii="Cambria" w:eastAsia="Times New Roman" w:hAnsi="Cambria" w:cs="Times New Roman"/>
        </w:rPr>
        <w:t>Diminishing marginal utility—</w:t>
      </w:r>
    </w:p>
    <w:p w14:paraId="2476FACF" w14:textId="18E1E447" w:rsidR="008D3192" w:rsidRPr="008D3192" w:rsidRDefault="008D3192" w:rsidP="008D3192">
      <w:pPr>
        <w:pStyle w:val="ListParagraph"/>
        <w:numPr>
          <w:ilvl w:val="5"/>
          <w:numId w:val="6"/>
        </w:numPr>
        <w:rPr>
          <w:rStyle w:val="st"/>
        </w:rPr>
      </w:pPr>
      <w:r>
        <w:rPr>
          <w:rStyle w:val="st"/>
          <w:rFonts w:ascii="Cambria" w:eastAsia="Times New Roman" w:hAnsi="Cambria" w:cs="Times New Roman"/>
        </w:rPr>
        <w:t>Applied to notion of progressivity/justification for a progressive rate structure: Warren Buffett’s last dollar brings him less utility than the last dollar of his secretary brings to her</w:t>
      </w:r>
    </w:p>
    <w:p w14:paraId="2CFF360F" w14:textId="166B683B" w:rsidR="008D3192" w:rsidRPr="008D3192" w:rsidRDefault="008D3192" w:rsidP="008D3192">
      <w:pPr>
        <w:pStyle w:val="ListParagraph"/>
        <w:numPr>
          <w:ilvl w:val="5"/>
          <w:numId w:val="6"/>
        </w:numPr>
        <w:rPr>
          <w:rStyle w:val="st"/>
        </w:rPr>
      </w:pPr>
      <w:r>
        <w:rPr>
          <w:rStyle w:val="st"/>
          <w:rFonts w:ascii="Cambria" w:eastAsia="Times New Roman" w:hAnsi="Cambria" w:cs="Times New Roman"/>
        </w:rPr>
        <w:t>PROF: there is even a plateau level for savings</w:t>
      </w:r>
    </w:p>
    <w:p w14:paraId="10C9526A" w14:textId="2B22C459" w:rsidR="008D3192" w:rsidRPr="008D3192" w:rsidRDefault="008D3192" w:rsidP="008D3192">
      <w:pPr>
        <w:pStyle w:val="ListParagraph"/>
        <w:numPr>
          <w:ilvl w:val="6"/>
          <w:numId w:val="6"/>
        </w:numPr>
        <w:rPr>
          <w:rStyle w:val="st"/>
        </w:rPr>
      </w:pPr>
      <w:r>
        <w:rPr>
          <w:rStyle w:val="st"/>
          <w:rFonts w:ascii="Cambria" w:eastAsia="Times New Roman" w:hAnsi="Cambria" w:cs="Times New Roman"/>
        </w:rPr>
        <w:t>No empirical evidence that savings is the only driver of capital investment/econ growth</w:t>
      </w:r>
    </w:p>
    <w:p w14:paraId="6FD35ACD" w14:textId="7434FB29" w:rsidR="008D3192" w:rsidRPr="008D3192" w:rsidRDefault="008D3192" w:rsidP="008D3192">
      <w:pPr>
        <w:pStyle w:val="ListParagraph"/>
        <w:numPr>
          <w:ilvl w:val="3"/>
          <w:numId w:val="6"/>
        </w:numPr>
        <w:rPr>
          <w:rStyle w:val="st"/>
        </w:rPr>
      </w:pPr>
      <w:r>
        <w:rPr>
          <w:rStyle w:val="st"/>
          <w:rFonts w:ascii="Cambria" w:eastAsia="Times New Roman" w:hAnsi="Cambria" w:cs="Times New Roman"/>
        </w:rPr>
        <w:t>Revenue: it raises a lot more money</w:t>
      </w:r>
    </w:p>
    <w:p w14:paraId="1A4F6DD3" w14:textId="0CE5A6A4" w:rsidR="008D3192" w:rsidRPr="008D3192" w:rsidRDefault="008D3192" w:rsidP="008D3192">
      <w:pPr>
        <w:pStyle w:val="ListParagraph"/>
        <w:numPr>
          <w:ilvl w:val="3"/>
          <w:numId w:val="6"/>
        </w:numPr>
        <w:rPr>
          <w:rStyle w:val="st"/>
        </w:rPr>
      </w:pPr>
      <w:r>
        <w:rPr>
          <w:rStyle w:val="st"/>
          <w:rFonts w:ascii="Cambria" w:eastAsia="Times New Roman" w:hAnsi="Cambria" w:cs="Times New Roman"/>
        </w:rPr>
        <w:t>Address concentrations of wealth</w:t>
      </w:r>
    </w:p>
    <w:p w14:paraId="66740B62" w14:textId="44D794EA" w:rsidR="008D3192" w:rsidRPr="008D3192" w:rsidRDefault="008D3192" w:rsidP="008D3192">
      <w:pPr>
        <w:pStyle w:val="ListParagraph"/>
        <w:numPr>
          <w:ilvl w:val="4"/>
          <w:numId w:val="6"/>
        </w:numPr>
        <w:rPr>
          <w:rStyle w:val="st"/>
        </w:rPr>
      </w:pPr>
      <w:r>
        <w:rPr>
          <w:rStyle w:val="st"/>
          <w:rFonts w:ascii="Cambria" w:eastAsia="Times New Roman" w:hAnsi="Cambria" w:cs="Times New Roman"/>
        </w:rPr>
        <w:t>Egalitarian; economic stagnation</w:t>
      </w:r>
    </w:p>
    <w:p w14:paraId="4F7133A8" w14:textId="10D2EF72" w:rsidR="008D3192" w:rsidRPr="008D3192" w:rsidRDefault="008D3192" w:rsidP="008D3192">
      <w:pPr>
        <w:pStyle w:val="ListParagraph"/>
        <w:numPr>
          <w:ilvl w:val="4"/>
          <w:numId w:val="6"/>
        </w:numPr>
        <w:rPr>
          <w:rStyle w:val="st"/>
        </w:rPr>
      </w:pPr>
      <w:r>
        <w:rPr>
          <w:rStyle w:val="st"/>
          <w:rFonts w:ascii="Cambria" w:eastAsia="Times New Roman" w:hAnsi="Cambria" w:cs="Times New Roman"/>
        </w:rPr>
        <w:t>Get at the problem of growing inequality</w:t>
      </w:r>
    </w:p>
    <w:p w14:paraId="3FBC504E" w14:textId="34CF7D1E" w:rsidR="008D3192" w:rsidRDefault="00615719" w:rsidP="008D3192">
      <w:pPr>
        <w:pStyle w:val="ListParagraph"/>
        <w:numPr>
          <w:ilvl w:val="0"/>
          <w:numId w:val="6"/>
        </w:numPr>
      </w:pPr>
      <w:r>
        <w:t>Intro to Personal Deductions, Exemptions &amp; Credits</w:t>
      </w:r>
    </w:p>
    <w:p w14:paraId="1FC07183" w14:textId="69096BC0" w:rsidR="00615719" w:rsidRDefault="00615719" w:rsidP="00615719">
      <w:pPr>
        <w:pStyle w:val="ListParagraph"/>
        <w:numPr>
          <w:ilvl w:val="1"/>
          <w:numId w:val="6"/>
        </w:numPr>
      </w:pPr>
      <w:r>
        <w:t>Different kinds of deductions:</w:t>
      </w:r>
    </w:p>
    <w:p w14:paraId="16FFA92A" w14:textId="6987E9C8" w:rsidR="00615719" w:rsidRDefault="00615719" w:rsidP="00615719">
      <w:pPr>
        <w:pStyle w:val="ListParagraph"/>
        <w:numPr>
          <w:ilvl w:val="2"/>
          <w:numId w:val="6"/>
        </w:numPr>
      </w:pPr>
      <w:r>
        <w:t>(1) Required to tax NET income</w:t>
      </w:r>
    </w:p>
    <w:p w14:paraId="29778722" w14:textId="2D551929" w:rsidR="00615719" w:rsidRDefault="00615719" w:rsidP="00615719">
      <w:pPr>
        <w:pStyle w:val="ListParagraph"/>
        <w:numPr>
          <w:ilvl w:val="3"/>
          <w:numId w:val="6"/>
        </w:numPr>
      </w:pPr>
      <w:r>
        <w:t xml:space="preserve">e.g. </w:t>
      </w:r>
      <w:r w:rsidR="00E13C31">
        <w:t xml:space="preserve">“Income defining” </w:t>
      </w:r>
      <w:r>
        <w:t>deductions for wages paid to EEs, COGS to avoid a “</w:t>
      </w:r>
      <w:r w:rsidR="00E13C31">
        <w:t xml:space="preserve">gross </w:t>
      </w:r>
      <w:r>
        <w:t>receipts tax”</w:t>
      </w:r>
    </w:p>
    <w:p w14:paraId="44C44A58" w14:textId="0B70445C" w:rsidR="00615719" w:rsidRDefault="00615719" w:rsidP="00615719">
      <w:pPr>
        <w:pStyle w:val="ListParagraph"/>
        <w:numPr>
          <w:ilvl w:val="3"/>
          <w:numId w:val="6"/>
        </w:numPr>
      </w:pPr>
      <w:r>
        <w:t>If it helps you create income/get to a net income, keep this in mind [related to creation of income]</w:t>
      </w:r>
    </w:p>
    <w:p w14:paraId="34285C78" w14:textId="20C54080" w:rsidR="00615719" w:rsidRDefault="00615719" w:rsidP="00615719">
      <w:pPr>
        <w:pStyle w:val="ListParagraph"/>
        <w:numPr>
          <w:ilvl w:val="3"/>
          <w:numId w:val="6"/>
        </w:numPr>
      </w:pPr>
      <w:r>
        <w:t>Most of these generally taken “above the line” on your 1040 to get to AGI</w:t>
      </w:r>
    </w:p>
    <w:p w14:paraId="5F8C3474" w14:textId="2DC03D8A" w:rsidR="00615719" w:rsidRDefault="00615719" w:rsidP="00615719">
      <w:pPr>
        <w:pStyle w:val="ListParagraph"/>
        <w:numPr>
          <w:ilvl w:val="2"/>
          <w:numId w:val="6"/>
        </w:numPr>
      </w:pPr>
      <w:r>
        <w:t>(2) Unrelated to production of income (“personal deductions”)</w:t>
      </w:r>
    </w:p>
    <w:p w14:paraId="500D6A9F" w14:textId="49ED8E73" w:rsidR="00615719" w:rsidRDefault="00615719" w:rsidP="00615719">
      <w:pPr>
        <w:pStyle w:val="ListParagraph"/>
        <w:numPr>
          <w:ilvl w:val="3"/>
          <w:numId w:val="6"/>
        </w:numPr>
      </w:pPr>
      <w:r>
        <w:t>e.g. personal exemptions, home-mortgage interest deduction, etc.</w:t>
      </w:r>
    </w:p>
    <w:p w14:paraId="4305A090" w14:textId="6A35BB2C" w:rsidR="00615719" w:rsidRDefault="00615719" w:rsidP="00615719">
      <w:pPr>
        <w:pStyle w:val="ListParagraph"/>
        <w:numPr>
          <w:ilvl w:val="3"/>
          <w:numId w:val="6"/>
        </w:numPr>
      </w:pPr>
      <w:r>
        <w:t>Mainly fall under itemized deductions</w:t>
      </w:r>
    </w:p>
    <w:p w14:paraId="11F701DC" w14:textId="7A48C5A0" w:rsidR="00634ADF" w:rsidRDefault="00634ADF" w:rsidP="00634ADF">
      <w:pPr>
        <w:pStyle w:val="ListParagraph"/>
        <w:numPr>
          <w:ilvl w:val="1"/>
          <w:numId w:val="6"/>
        </w:numPr>
      </w:pPr>
      <w:r>
        <w:t>Five easy steps to calculating tax liability:</w:t>
      </w:r>
    </w:p>
    <w:p w14:paraId="4C0F1942" w14:textId="28F13D5E" w:rsidR="00634ADF" w:rsidRPr="00634ADF" w:rsidRDefault="00634ADF" w:rsidP="00634ADF">
      <w:pPr>
        <w:pStyle w:val="ListParagraph"/>
        <w:numPr>
          <w:ilvl w:val="2"/>
          <w:numId w:val="6"/>
        </w:numPr>
        <w:rPr>
          <w:rStyle w:val="st"/>
        </w:rPr>
      </w:pPr>
      <w:r>
        <w:t>Step 1: Calculate gross income [</w:t>
      </w:r>
      <w:r w:rsidRPr="00A56379">
        <w:rPr>
          <w:rStyle w:val="st"/>
          <w:rFonts w:ascii="Cambria" w:eastAsia="Times New Roman" w:hAnsi="Cambria" w:cs="Times New Roman"/>
          <w:b/>
        </w:rPr>
        <w:t>§</w:t>
      </w:r>
      <w:r>
        <w:rPr>
          <w:rStyle w:val="st"/>
          <w:rFonts w:ascii="Cambria" w:eastAsia="Times New Roman" w:hAnsi="Cambria" w:cs="Times New Roman"/>
          <w:b/>
        </w:rPr>
        <w:t xml:space="preserve"> 61</w:t>
      </w:r>
      <w:r>
        <w:rPr>
          <w:rStyle w:val="st"/>
          <w:rFonts w:ascii="Cambria" w:eastAsia="Times New Roman" w:hAnsi="Cambria" w:cs="Times New Roman"/>
        </w:rPr>
        <w:t>]</w:t>
      </w:r>
    </w:p>
    <w:p w14:paraId="6B33452A" w14:textId="1C1AFCE7" w:rsidR="00634ADF" w:rsidRPr="00634ADF" w:rsidRDefault="00634ADF" w:rsidP="00634ADF">
      <w:pPr>
        <w:pStyle w:val="ListParagraph"/>
        <w:numPr>
          <w:ilvl w:val="2"/>
          <w:numId w:val="6"/>
        </w:numPr>
        <w:rPr>
          <w:rStyle w:val="st"/>
        </w:rPr>
      </w:pPr>
      <w:r>
        <w:rPr>
          <w:rStyle w:val="st"/>
          <w:rFonts w:ascii="Cambria" w:eastAsia="Times New Roman" w:hAnsi="Cambria" w:cs="Times New Roman"/>
        </w:rPr>
        <w:t>Step 2: Subtract “above the line” deductions – arriving at AGI [</w:t>
      </w:r>
      <w:r w:rsidRPr="00A56379">
        <w:rPr>
          <w:rStyle w:val="st"/>
          <w:rFonts w:ascii="Cambria" w:eastAsia="Times New Roman" w:hAnsi="Cambria" w:cs="Times New Roman"/>
          <w:b/>
        </w:rPr>
        <w:t>§</w:t>
      </w:r>
      <w:r>
        <w:rPr>
          <w:rStyle w:val="st"/>
          <w:rFonts w:ascii="Cambria" w:eastAsia="Times New Roman" w:hAnsi="Cambria" w:cs="Times New Roman"/>
          <w:b/>
        </w:rPr>
        <w:t xml:space="preserve"> 62</w:t>
      </w:r>
      <w:r>
        <w:rPr>
          <w:rStyle w:val="st"/>
          <w:rFonts w:ascii="Cambria" w:eastAsia="Times New Roman" w:hAnsi="Cambria" w:cs="Times New Roman"/>
        </w:rPr>
        <w:t>]</w:t>
      </w:r>
    </w:p>
    <w:p w14:paraId="7D1B51B8" w14:textId="2DAC4589" w:rsidR="00634ADF" w:rsidRPr="003D6A50" w:rsidRDefault="00634ADF" w:rsidP="00634ADF">
      <w:pPr>
        <w:pStyle w:val="ListParagraph"/>
        <w:numPr>
          <w:ilvl w:val="2"/>
          <w:numId w:val="6"/>
        </w:numPr>
        <w:rPr>
          <w:rStyle w:val="st"/>
        </w:rPr>
      </w:pPr>
      <w:r>
        <w:rPr>
          <w:rStyle w:val="st"/>
          <w:rFonts w:ascii="Cambria" w:eastAsia="Times New Roman" w:hAnsi="Cambria" w:cs="Times New Roman"/>
        </w:rPr>
        <w:t>Step 3: Subtract “below the line” deductions</w:t>
      </w:r>
    </w:p>
    <w:p w14:paraId="50773FF3" w14:textId="7BC18825" w:rsidR="003D6A50" w:rsidRPr="00634ADF" w:rsidRDefault="003D6A50" w:rsidP="003D6A50">
      <w:pPr>
        <w:pStyle w:val="ListParagraph"/>
        <w:numPr>
          <w:ilvl w:val="3"/>
          <w:numId w:val="6"/>
        </w:numPr>
        <w:rPr>
          <w:rStyle w:val="st"/>
        </w:rPr>
      </w:pPr>
      <w:r>
        <w:rPr>
          <w:rStyle w:val="st"/>
          <w:rFonts w:ascii="Cambria" w:eastAsia="Times New Roman" w:hAnsi="Cambria" w:cs="Times New Roman"/>
        </w:rPr>
        <w:t xml:space="preserve">(personal exemptions + </w:t>
      </w:r>
      <w:r>
        <w:rPr>
          <w:rStyle w:val="st"/>
          <w:rFonts w:ascii="Cambria" w:eastAsia="Times New Roman" w:hAnsi="Cambria" w:cs="Times New Roman"/>
          <w:i/>
        </w:rPr>
        <w:t>greater</w:t>
      </w:r>
      <w:r>
        <w:rPr>
          <w:rStyle w:val="st"/>
          <w:rFonts w:ascii="Cambria" w:eastAsia="Times New Roman" w:hAnsi="Cambria" w:cs="Times New Roman"/>
        </w:rPr>
        <w:t xml:space="preserve"> of standard ded. </w:t>
      </w:r>
      <w:r>
        <w:rPr>
          <w:rStyle w:val="st"/>
          <w:rFonts w:ascii="Cambria" w:eastAsia="Times New Roman" w:hAnsi="Cambria" w:cs="Times New Roman"/>
          <w:u w:val="single"/>
        </w:rPr>
        <w:t>or itemized deds</w:t>
      </w:r>
      <w:r>
        <w:rPr>
          <w:rStyle w:val="st"/>
          <w:rFonts w:ascii="Cambria" w:eastAsia="Times New Roman" w:hAnsi="Cambria" w:cs="Times New Roman"/>
          <w:b/>
          <w:u w:val="single"/>
        </w:rPr>
        <w:t>.</w:t>
      </w:r>
      <w:r w:rsidRPr="003D6A50">
        <w:rPr>
          <w:rStyle w:val="st"/>
          <w:rFonts w:ascii="Cambria" w:eastAsia="Times New Roman" w:hAnsi="Cambria" w:cs="Times New Roman"/>
        </w:rPr>
        <w:t>)</w:t>
      </w:r>
      <w:r w:rsidRPr="003D6A50">
        <w:rPr>
          <w:rStyle w:val="st"/>
          <w:rFonts w:ascii="Cambria" w:eastAsia="Times New Roman" w:hAnsi="Cambria" w:cs="Times New Roman"/>
          <w:b/>
        </w:rPr>
        <w:t xml:space="preserve"> </w:t>
      </w:r>
      <w:r w:rsidRPr="00A56379">
        <w:rPr>
          <w:rStyle w:val="st"/>
          <w:rFonts w:ascii="Cambria" w:eastAsia="Times New Roman" w:hAnsi="Cambria" w:cs="Times New Roman"/>
          <w:b/>
        </w:rPr>
        <w:t>§</w:t>
      </w:r>
      <w:r>
        <w:rPr>
          <w:rStyle w:val="st"/>
          <w:rFonts w:ascii="Cambria" w:eastAsia="Times New Roman" w:hAnsi="Cambria" w:cs="Times New Roman"/>
          <w:b/>
        </w:rPr>
        <w:t xml:space="preserve"> 63(b)</w:t>
      </w:r>
    </w:p>
    <w:p w14:paraId="763A17B4" w14:textId="4A90FAD7" w:rsidR="00634ADF" w:rsidRPr="00634ADF" w:rsidRDefault="00634ADF" w:rsidP="00634ADF">
      <w:pPr>
        <w:pStyle w:val="ListParagraph"/>
        <w:numPr>
          <w:ilvl w:val="2"/>
          <w:numId w:val="6"/>
        </w:numPr>
        <w:rPr>
          <w:rStyle w:val="st"/>
        </w:rPr>
      </w:pPr>
      <w:r>
        <w:rPr>
          <w:rStyle w:val="st"/>
          <w:rFonts w:ascii="Cambria" w:eastAsia="Times New Roman" w:hAnsi="Cambria" w:cs="Times New Roman"/>
        </w:rPr>
        <w:t>Step 4: Apply the tax rate [</w:t>
      </w:r>
      <w:r w:rsidRPr="00A56379">
        <w:rPr>
          <w:rStyle w:val="st"/>
          <w:rFonts w:ascii="Cambria" w:eastAsia="Times New Roman" w:hAnsi="Cambria" w:cs="Times New Roman"/>
          <w:b/>
        </w:rPr>
        <w:t>§</w:t>
      </w:r>
      <w:r>
        <w:rPr>
          <w:rStyle w:val="st"/>
          <w:rFonts w:ascii="Cambria" w:eastAsia="Times New Roman" w:hAnsi="Cambria" w:cs="Times New Roman"/>
          <w:b/>
        </w:rPr>
        <w:t xml:space="preserve"> 1</w:t>
      </w:r>
      <w:r>
        <w:rPr>
          <w:rStyle w:val="st"/>
          <w:rFonts w:ascii="Cambria" w:eastAsia="Times New Roman" w:hAnsi="Cambria" w:cs="Times New Roman"/>
        </w:rPr>
        <w:t>]</w:t>
      </w:r>
      <w:r w:rsidR="003D6A50">
        <w:rPr>
          <w:rStyle w:val="st"/>
          <w:rFonts w:ascii="Cambria" w:eastAsia="Times New Roman" w:hAnsi="Cambria" w:cs="Times New Roman"/>
        </w:rPr>
        <w:t xml:space="preserve"> to this taxable income #</w:t>
      </w:r>
    </w:p>
    <w:p w14:paraId="315E0E1B" w14:textId="639B7ABC" w:rsidR="00634ADF" w:rsidRPr="00634ADF" w:rsidRDefault="00634ADF" w:rsidP="00634ADF">
      <w:pPr>
        <w:pStyle w:val="ListParagraph"/>
        <w:numPr>
          <w:ilvl w:val="3"/>
          <w:numId w:val="6"/>
        </w:numPr>
        <w:rPr>
          <w:rStyle w:val="st"/>
        </w:rPr>
      </w:pPr>
      <w:r>
        <w:rPr>
          <w:rStyle w:val="st"/>
          <w:rFonts w:ascii="Cambria" w:eastAsia="Times New Roman" w:hAnsi="Cambria" w:cs="Times New Roman"/>
        </w:rPr>
        <w:t>Arriving at tentative tax liability</w:t>
      </w:r>
    </w:p>
    <w:p w14:paraId="1525BB9F" w14:textId="1E9F88FE" w:rsidR="00634ADF" w:rsidRPr="003D6A50" w:rsidRDefault="00634ADF" w:rsidP="00634ADF">
      <w:pPr>
        <w:pStyle w:val="ListParagraph"/>
        <w:numPr>
          <w:ilvl w:val="2"/>
          <w:numId w:val="6"/>
        </w:numPr>
        <w:rPr>
          <w:rStyle w:val="st"/>
        </w:rPr>
      </w:pPr>
      <w:r>
        <w:rPr>
          <w:rStyle w:val="st"/>
          <w:rFonts w:ascii="Cambria" w:eastAsia="Times New Roman" w:hAnsi="Cambria" w:cs="Times New Roman"/>
        </w:rPr>
        <w:t>Step 5: Subtract available tax credits</w:t>
      </w:r>
    </w:p>
    <w:p w14:paraId="36F3D4A9" w14:textId="6309CB84" w:rsidR="003D6A50" w:rsidRPr="00AB7D3B" w:rsidRDefault="00AB7D3B" w:rsidP="003D6A50">
      <w:pPr>
        <w:pStyle w:val="ListParagraph"/>
        <w:numPr>
          <w:ilvl w:val="1"/>
          <w:numId w:val="6"/>
        </w:numPr>
        <w:rPr>
          <w:rStyle w:val="st"/>
        </w:rPr>
      </w:pPr>
      <w:r>
        <w:rPr>
          <w:rStyle w:val="st"/>
          <w:rFonts w:ascii="Cambria" w:eastAsia="Times New Roman" w:hAnsi="Cambria" w:cs="Times New Roman"/>
        </w:rPr>
        <w:t>Mechanics of Personal Deductions</w:t>
      </w:r>
    </w:p>
    <w:p w14:paraId="5575677D" w14:textId="3E34205D" w:rsidR="00E13C31" w:rsidRPr="00E13C31" w:rsidRDefault="00E13C31" w:rsidP="00E13C31">
      <w:pPr>
        <w:pStyle w:val="ListParagraph"/>
        <w:numPr>
          <w:ilvl w:val="2"/>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67</w:t>
      </w:r>
      <w:r>
        <w:rPr>
          <w:rStyle w:val="st"/>
          <w:rFonts w:ascii="Cambria" w:eastAsia="Times New Roman" w:hAnsi="Cambria" w:cs="Times New Roman"/>
        </w:rPr>
        <w:t>: subset of larger universe of itemized deductions</w:t>
      </w:r>
    </w:p>
    <w:p w14:paraId="70CA56BD" w14:textId="004CBD1F" w:rsidR="00E13C31" w:rsidRPr="00E13C31" w:rsidRDefault="00E13C31" w:rsidP="00E13C31">
      <w:pPr>
        <w:pStyle w:val="ListParagraph"/>
        <w:numPr>
          <w:ilvl w:val="3"/>
          <w:numId w:val="6"/>
        </w:numPr>
        <w:rPr>
          <w:rStyle w:val="st"/>
        </w:rPr>
      </w:pPr>
      <w:r>
        <w:rPr>
          <w:rStyle w:val="st"/>
          <w:rFonts w:ascii="Cambria" w:eastAsia="Times New Roman" w:hAnsi="Cambria" w:cs="Times New Roman"/>
        </w:rPr>
        <w:t>2% of AGI floor on MISC itemized deductions</w:t>
      </w:r>
    </w:p>
    <w:p w14:paraId="7C6D185E" w14:textId="34BC1559" w:rsidR="00E13C31" w:rsidRPr="00E13C31" w:rsidRDefault="00E13C31" w:rsidP="00E13C31">
      <w:pPr>
        <w:pStyle w:val="ListParagraph"/>
        <w:numPr>
          <w:ilvl w:val="4"/>
          <w:numId w:val="6"/>
        </w:numPr>
        <w:rPr>
          <w:rStyle w:val="st"/>
        </w:rPr>
      </w:pPr>
      <w:r>
        <w:rPr>
          <w:rStyle w:val="st"/>
          <w:rFonts w:ascii="Cambria" w:eastAsia="Times New Roman" w:hAnsi="Cambria" w:cs="Times New Roman"/>
        </w:rPr>
        <w:t>We have this floor b/c of administrative ease &amp; this floor can keep out some of the dubious things that look like personal consumption (that way we don’t have to go after them)</w:t>
      </w:r>
    </w:p>
    <w:p w14:paraId="078A6322" w14:textId="0E114095" w:rsidR="00AB7D3B" w:rsidRPr="00AB7D3B" w:rsidRDefault="00AB7D3B" w:rsidP="00AB7D3B">
      <w:pPr>
        <w:pStyle w:val="ListParagraph"/>
        <w:numPr>
          <w:ilvl w:val="2"/>
          <w:numId w:val="6"/>
        </w:numPr>
        <w:rPr>
          <w:rStyle w:val="st"/>
        </w:rPr>
      </w:pPr>
      <w:r>
        <w:rPr>
          <w:rStyle w:val="st"/>
          <w:rFonts w:ascii="Cambria" w:eastAsia="Times New Roman" w:hAnsi="Cambria" w:cs="Times New Roman"/>
          <w:b/>
        </w:rPr>
        <w:t xml:space="preserve">Gross income </w:t>
      </w:r>
      <w:r>
        <w:rPr>
          <w:rStyle w:val="st"/>
          <w:rFonts w:ascii="Cambria" w:eastAsia="Times New Roman" w:hAnsi="Cambria" w:cs="Times New Roman"/>
        </w:rPr>
        <w:t xml:space="preserve">(-) Above the Line Deductions [income-production deductions] = </w:t>
      </w:r>
      <w:r>
        <w:rPr>
          <w:rStyle w:val="st"/>
          <w:rFonts w:ascii="Cambria" w:eastAsia="Times New Roman" w:hAnsi="Cambria" w:cs="Times New Roman"/>
          <w:b/>
        </w:rPr>
        <w:t>AGI</w:t>
      </w:r>
    </w:p>
    <w:p w14:paraId="68E40142" w14:textId="655D4C4C" w:rsidR="00AB7D3B" w:rsidRPr="00E13C31" w:rsidRDefault="00AB7D3B" w:rsidP="00AB7D3B">
      <w:pPr>
        <w:pStyle w:val="ListParagraph"/>
        <w:numPr>
          <w:ilvl w:val="3"/>
          <w:numId w:val="6"/>
        </w:numPr>
        <w:rPr>
          <w:rStyle w:val="st"/>
        </w:rPr>
      </w:pPr>
      <w:r>
        <w:rPr>
          <w:rStyle w:val="st"/>
          <w:rFonts w:ascii="Cambria" w:eastAsia="Times New Roman" w:hAnsi="Cambria" w:cs="Times New Roman"/>
          <w:b/>
        </w:rPr>
        <w:t xml:space="preserve">AGI </w:t>
      </w:r>
      <w:r>
        <w:rPr>
          <w:rStyle w:val="st"/>
          <w:rFonts w:ascii="Cambria" w:eastAsia="Times New Roman" w:hAnsi="Cambria" w:cs="Times New Roman"/>
        </w:rPr>
        <w:t xml:space="preserve">(-) Below the Line Deductions [standard ded. OR item. ded] (+) personal exemption deductions] = </w:t>
      </w:r>
      <w:r>
        <w:rPr>
          <w:rStyle w:val="st"/>
          <w:rFonts w:ascii="Cambria" w:eastAsia="Times New Roman" w:hAnsi="Cambria" w:cs="Times New Roman"/>
          <w:b/>
        </w:rPr>
        <w:t>Taxable income</w:t>
      </w:r>
    </w:p>
    <w:p w14:paraId="2E8BCB7A" w14:textId="7E3D3A5B" w:rsidR="00E13C31" w:rsidRPr="00211EF2" w:rsidRDefault="00E13C31" w:rsidP="00E13C31">
      <w:pPr>
        <w:pStyle w:val="ListParagraph"/>
        <w:numPr>
          <w:ilvl w:val="2"/>
          <w:numId w:val="6"/>
        </w:numPr>
        <w:rPr>
          <w:rStyle w:val="st"/>
          <w:highlight w:val="yellow"/>
        </w:rPr>
      </w:pPr>
      <w:r w:rsidRPr="00211EF2">
        <w:rPr>
          <w:rStyle w:val="st"/>
          <w:rFonts w:ascii="Cambria" w:eastAsia="Times New Roman" w:hAnsi="Cambria" w:cs="Times New Roman"/>
          <w:highlight w:val="yellow"/>
        </w:rPr>
        <w:t>Relationship between “itemized” and “misc. itemized” deductions?</w:t>
      </w:r>
    </w:p>
    <w:p w14:paraId="19DA1469" w14:textId="0BD15F36" w:rsidR="00F94DF9" w:rsidRPr="00F94DF9" w:rsidRDefault="00F94DF9" w:rsidP="00F94DF9">
      <w:pPr>
        <w:pStyle w:val="ListParagraph"/>
        <w:numPr>
          <w:ilvl w:val="1"/>
          <w:numId w:val="6"/>
        </w:numPr>
        <w:rPr>
          <w:rStyle w:val="st"/>
        </w:rPr>
      </w:pPr>
      <w:r>
        <w:rPr>
          <w:rStyle w:val="st"/>
          <w:rFonts w:ascii="Cambria" w:eastAsia="Times New Roman" w:hAnsi="Cambria" w:cs="Times New Roman"/>
          <w:b/>
        </w:rPr>
        <w:t xml:space="preserve">Why </w:t>
      </w:r>
      <w:r>
        <w:rPr>
          <w:rStyle w:val="st"/>
          <w:rFonts w:ascii="Cambria" w:eastAsia="Times New Roman" w:hAnsi="Cambria" w:cs="Times New Roman"/>
        </w:rPr>
        <w:t>have personal deductions, exemptions, and credits?</w:t>
      </w:r>
    </w:p>
    <w:p w14:paraId="6912A859" w14:textId="45B3A475" w:rsidR="00F94DF9" w:rsidRPr="00F94DF9" w:rsidRDefault="00F94DF9" w:rsidP="00F94DF9">
      <w:pPr>
        <w:pStyle w:val="ListParagraph"/>
        <w:numPr>
          <w:ilvl w:val="2"/>
          <w:numId w:val="6"/>
        </w:numPr>
        <w:rPr>
          <w:rStyle w:val="st"/>
        </w:rPr>
      </w:pPr>
      <w:r>
        <w:rPr>
          <w:rStyle w:val="st"/>
          <w:rFonts w:ascii="Cambria" w:eastAsia="Times New Roman" w:hAnsi="Cambria" w:cs="Times New Roman"/>
        </w:rPr>
        <w:t>(1) Incentives/subsidies</w:t>
      </w:r>
    </w:p>
    <w:p w14:paraId="7A3E5E46" w14:textId="63232DED" w:rsidR="00F94DF9" w:rsidRDefault="00E01394" w:rsidP="00F94DF9">
      <w:pPr>
        <w:pStyle w:val="ListParagraph"/>
        <w:numPr>
          <w:ilvl w:val="3"/>
          <w:numId w:val="6"/>
        </w:numPr>
      </w:pPr>
      <w:r>
        <w:t>Ex. Deductibility of home mortgage interest</w:t>
      </w:r>
    </w:p>
    <w:p w14:paraId="37F5935D" w14:textId="0CD4F670" w:rsidR="00E01394" w:rsidRDefault="00E01394" w:rsidP="00E01394">
      <w:pPr>
        <w:pStyle w:val="ListParagraph"/>
        <w:numPr>
          <w:ilvl w:val="2"/>
          <w:numId w:val="6"/>
        </w:numPr>
      </w:pPr>
      <w:r>
        <w:t>(2) Accurately define income</w:t>
      </w:r>
    </w:p>
    <w:p w14:paraId="57A5C074" w14:textId="2E01180A" w:rsidR="00E01394" w:rsidRDefault="00E01394" w:rsidP="00E01394">
      <w:pPr>
        <w:pStyle w:val="ListParagraph"/>
        <w:numPr>
          <w:ilvl w:val="3"/>
          <w:numId w:val="6"/>
        </w:numPr>
      </w:pPr>
      <w:r>
        <w:t>If you have more dependents, you get more personal deductions/exemptions b/c it seems fair (you have less money overall to pay for things)</w:t>
      </w:r>
    </w:p>
    <w:p w14:paraId="60FEE76D" w14:textId="65F9C24F" w:rsidR="00E01394" w:rsidRDefault="00E01394" w:rsidP="00E01394">
      <w:pPr>
        <w:pStyle w:val="ListParagraph"/>
        <w:numPr>
          <w:ilvl w:val="2"/>
          <w:numId w:val="6"/>
        </w:numPr>
      </w:pPr>
      <w:r>
        <w:t>(3) Fairness premised on the ability to pay</w:t>
      </w:r>
    </w:p>
    <w:p w14:paraId="7B04107F" w14:textId="52C5E833" w:rsidR="00E01394" w:rsidRDefault="00E01394" w:rsidP="00E01394">
      <w:pPr>
        <w:pStyle w:val="ListParagraph"/>
        <w:numPr>
          <w:ilvl w:val="1"/>
          <w:numId w:val="6"/>
        </w:numPr>
      </w:pPr>
      <w:r>
        <w:t>General Limitations</w:t>
      </w:r>
    </w:p>
    <w:p w14:paraId="39A03960" w14:textId="5872B29E" w:rsidR="00E01394" w:rsidRDefault="00DA48C3" w:rsidP="00E01394">
      <w:pPr>
        <w:pStyle w:val="ListParagraph"/>
        <w:numPr>
          <w:ilvl w:val="2"/>
          <w:numId w:val="6"/>
        </w:numPr>
      </w:pPr>
      <w:r>
        <w:t>What are the general limits on the use of personal deductions (“below the line”):</w:t>
      </w:r>
    </w:p>
    <w:p w14:paraId="348B20B6" w14:textId="5AFB1179" w:rsidR="00DA48C3" w:rsidRDefault="00DA48C3" w:rsidP="00DA48C3">
      <w:pPr>
        <w:pStyle w:val="ListParagraph"/>
        <w:numPr>
          <w:ilvl w:val="3"/>
          <w:numId w:val="6"/>
        </w:numPr>
      </w:pPr>
      <w:r>
        <w:t xml:space="preserve">(1) The are itemized, so the total </w:t>
      </w:r>
      <w:r w:rsidR="00791E41">
        <w:t>itemized deductions has to be greater than the standard deductions [this is a class issue]</w:t>
      </w:r>
    </w:p>
    <w:p w14:paraId="5688D909" w14:textId="0B304B32" w:rsidR="00791E41" w:rsidRDefault="00791E41" w:rsidP="00791E41">
      <w:pPr>
        <w:pStyle w:val="ListParagraph"/>
        <w:numPr>
          <w:ilvl w:val="4"/>
          <w:numId w:val="6"/>
        </w:numPr>
      </w:pPr>
      <w:r>
        <w:t>Home mortgage interest usually catapults you into the itemized deductions being greater</w:t>
      </w:r>
    </w:p>
    <w:p w14:paraId="6CDA3BAD" w14:textId="55981A6C" w:rsidR="00791E41" w:rsidRDefault="00791E41" w:rsidP="00791E41">
      <w:pPr>
        <w:pStyle w:val="ListParagraph"/>
        <w:numPr>
          <w:ilvl w:val="3"/>
          <w:numId w:val="6"/>
        </w:numPr>
      </w:pPr>
      <w:r>
        <w:t>(2) Misc. itemized deductions are limited to a floor</w:t>
      </w:r>
    </w:p>
    <w:p w14:paraId="56C16DA4" w14:textId="2127C1BD" w:rsidR="00791E41" w:rsidRDefault="00791E41" w:rsidP="00791E41">
      <w:pPr>
        <w:pStyle w:val="ListParagraph"/>
        <w:numPr>
          <w:ilvl w:val="3"/>
          <w:numId w:val="6"/>
        </w:numPr>
      </w:pPr>
      <w:r>
        <w:t xml:space="preserve">(3) </w:t>
      </w:r>
      <w:r>
        <w:rPr>
          <w:b/>
        </w:rPr>
        <w:t>“Phantom” MTRs</w:t>
      </w:r>
    </w:p>
    <w:p w14:paraId="0D404203" w14:textId="59BD3449" w:rsidR="00791E41" w:rsidRDefault="00791E41" w:rsidP="00791E41">
      <w:pPr>
        <w:pStyle w:val="ListParagraph"/>
        <w:numPr>
          <w:ilvl w:val="4"/>
          <w:numId w:val="6"/>
        </w:numPr>
      </w:pPr>
      <w:r>
        <w:t>Statutory rate may not be the right rate to keep track of for planning purposes b/c of the phase-out provisions</w:t>
      </w:r>
    </w:p>
    <w:p w14:paraId="7331279E" w14:textId="6F5CA254" w:rsidR="00791E41" w:rsidRDefault="00791E41" w:rsidP="00791E41">
      <w:pPr>
        <w:pStyle w:val="ListParagraph"/>
        <w:numPr>
          <w:ilvl w:val="5"/>
          <w:numId w:val="6"/>
        </w:numPr>
      </w:pPr>
      <w:r w:rsidRPr="00791E41">
        <w:rPr>
          <w:u w:val="single"/>
        </w:rPr>
        <w:t>Phaseout provision</w:t>
      </w:r>
      <w:r>
        <w:t>: as you make more money, maybe you don’t need all the personal exemptions [a back door tax hike/stealth way to raise taxes]</w:t>
      </w:r>
    </w:p>
    <w:p w14:paraId="4FCC5811" w14:textId="5CC427D8" w:rsidR="00791E41" w:rsidRDefault="00791E41" w:rsidP="00791E41">
      <w:pPr>
        <w:pStyle w:val="ListParagraph"/>
        <w:numPr>
          <w:ilvl w:val="4"/>
          <w:numId w:val="6"/>
        </w:numPr>
      </w:pPr>
      <w:r>
        <w:t>Increase in EFFECTIVE MTR</w:t>
      </w:r>
    </w:p>
    <w:p w14:paraId="2BB1BD9E" w14:textId="1895BE29" w:rsidR="00791E41" w:rsidRDefault="00791E41" w:rsidP="00791E41">
      <w:pPr>
        <w:pStyle w:val="ListParagraph"/>
        <w:numPr>
          <w:ilvl w:val="4"/>
          <w:numId w:val="6"/>
        </w:numPr>
      </w:pPr>
      <w:r>
        <w:rPr>
          <w:u w:val="single"/>
        </w:rPr>
        <w:t>Example</w:t>
      </w:r>
      <w:r>
        <w:t>:</w:t>
      </w:r>
    </w:p>
    <w:p w14:paraId="73302203" w14:textId="177C7599" w:rsidR="00791E41" w:rsidRDefault="00791E41" w:rsidP="00791E41">
      <w:pPr>
        <w:pStyle w:val="ListParagraph"/>
        <w:numPr>
          <w:ilvl w:val="5"/>
          <w:numId w:val="6"/>
        </w:numPr>
      </w:pPr>
      <w:r>
        <w:t>Calculating how phaseout provision affects your effective MTR</w:t>
      </w:r>
    </w:p>
    <w:p w14:paraId="665CF6FF" w14:textId="141E1E86" w:rsidR="00791E41" w:rsidRDefault="00791E41" w:rsidP="00791E41">
      <w:pPr>
        <w:pStyle w:val="ListParagraph"/>
        <w:numPr>
          <w:ilvl w:val="6"/>
          <w:numId w:val="6"/>
        </w:numPr>
      </w:pPr>
      <w:r>
        <w:t xml:space="preserve">35% TP who gets additional income of $1k, but her </w:t>
      </w:r>
      <w:r>
        <w:rPr>
          <w:u w:val="single"/>
        </w:rPr>
        <w:t>taxable</w:t>
      </w:r>
      <w:r>
        <w:t xml:space="preserve"> income increases to $1100 b/c of phaseout of a $100 deduction. Her tax liability increases due to the phaseout by $35, while her income increased by $1000 – leading to “phantom” tax increase of how much?</w:t>
      </w:r>
    </w:p>
    <w:p w14:paraId="543F1BE6" w14:textId="3EE135E9" w:rsidR="00791E41" w:rsidRDefault="00791E41" w:rsidP="00791E41">
      <w:pPr>
        <w:pStyle w:val="ListParagraph"/>
        <w:numPr>
          <w:ilvl w:val="7"/>
          <w:numId w:val="6"/>
        </w:numPr>
      </w:pPr>
      <w:r>
        <w:t>Phantom tax rate is 3.5%</w:t>
      </w:r>
    </w:p>
    <w:p w14:paraId="6285B798" w14:textId="68887E3F" w:rsidR="00791E41" w:rsidRDefault="00791E41" w:rsidP="00791E41">
      <w:pPr>
        <w:pStyle w:val="ListParagraph"/>
        <w:numPr>
          <w:ilvl w:val="8"/>
          <w:numId w:val="6"/>
        </w:numPr>
      </w:pPr>
      <w:r>
        <w:t>Truly effective MTR is now 38.9%</w:t>
      </w:r>
    </w:p>
    <w:p w14:paraId="57601D9D" w14:textId="10B0261C" w:rsidR="00791E41" w:rsidRDefault="00791E41" w:rsidP="00791E41">
      <w:pPr>
        <w:pStyle w:val="ListParagraph"/>
        <w:numPr>
          <w:ilvl w:val="0"/>
          <w:numId w:val="6"/>
        </w:numPr>
      </w:pPr>
      <w:r>
        <w:t>Casualty Losses</w:t>
      </w:r>
    </w:p>
    <w:p w14:paraId="1D5CEB00" w14:textId="0483A64A" w:rsidR="00791E41" w:rsidRDefault="00B45C5E" w:rsidP="00791E41">
      <w:pPr>
        <w:pStyle w:val="ListParagraph"/>
        <w:numPr>
          <w:ilvl w:val="1"/>
          <w:numId w:val="6"/>
        </w:numPr>
      </w:pPr>
      <w:r>
        <w:rPr>
          <w:b/>
        </w:rPr>
        <w:t>Uncompensated Personal Asset</w:t>
      </w:r>
      <w:r w:rsidR="00542646">
        <w:rPr>
          <w:b/>
        </w:rPr>
        <w:t xml:space="preserve"> (Casualty)</w:t>
      </w:r>
      <w:r>
        <w:rPr>
          <w:b/>
        </w:rPr>
        <w:t xml:space="preserve"> Losses</w:t>
      </w:r>
    </w:p>
    <w:p w14:paraId="2DB8F1AC" w14:textId="38AD8335" w:rsidR="00B45C5E" w:rsidRDefault="00B45C5E" w:rsidP="00B45C5E">
      <w:pPr>
        <w:pStyle w:val="ListParagraph"/>
        <w:numPr>
          <w:ilvl w:val="2"/>
          <w:numId w:val="6"/>
        </w:numPr>
      </w:pPr>
      <w:r>
        <w:t>Code &amp; Theory</w:t>
      </w:r>
    </w:p>
    <w:p w14:paraId="0B2C2C56" w14:textId="10B8A3A6" w:rsidR="00B45C5E" w:rsidRDefault="00B45C5E" w:rsidP="00B45C5E">
      <w:pPr>
        <w:pStyle w:val="ListParagraph"/>
        <w:numPr>
          <w:ilvl w:val="3"/>
          <w:numId w:val="6"/>
        </w:numPr>
      </w:pPr>
      <w:r>
        <w:t>If you are compensated by insurance, you are not worse off</w:t>
      </w:r>
    </w:p>
    <w:p w14:paraId="5308B946" w14:textId="25626897" w:rsidR="00B45C5E" w:rsidRDefault="00B45C5E" w:rsidP="00B45C5E">
      <w:pPr>
        <w:pStyle w:val="ListParagraph"/>
        <w:numPr>
          <w:ilvl w:val="3"/>
          <w:numId w:val="6"/>
        </w:numPr>
      </w:pPr>
      <w:r>
        <w:t>We allow a deduction for a loss for personal asse</w:t>
      </w:r>
      <w:r w:rsidR="00BF1CF3">
        <w:t>ts (when you are not made whole) b/c if it is a business asset that you lose through a casualty loss, you should get a deduction under category #1 above [ie. required to tax NET income]</w:t>
      </w:r>
    </w:p>
    <w:p w14:paraId="78AD249C" w14:textId="6AE516BC" w:rsidR="00BF1CF3" w:rsidRDefault="00BF1CF3" w:rsidP="00BF1CF3">
      <w:pPr>
        <w:pStyle w:val="ListParagraph"/>
        <w:numPr>
          <w:ilvl w:val="4"/>
          <w:numId w:val="6"/>
        </w:numPr>
      </w:pPr>
      <w:r>
        <w:t>If it’s personal, tax code gives you a subsidy for the loss b/c you are not better off (H-S notion is undermined if you lose it). You are NOT made whole by insurance so we want to do something for you out of fairness.</w:t>
      </w:r>
    </w:p>
    <w:p w14:paraId="71051435" w14:textId="2FEA8597" w:rsidR="00BF1CF3" w:rsidRDefault="00BF1CF3" w:rsidP="00BF1CF3">
      <w:pPr>
        <w:pStyle w:val="ListParagraph"/>
        <w:numPr>
          <w:ilvl w:val="5"/>
          <w:numId w:val="6"/>
        </w:numPr>
      </w:pPr>
      <w:r>
        <w:t>Measuring the loss is a 2</w:t>
      </w:r>
      <w:r w:rsidRPr="00BF1CF3">
        <w:rPr>
          <w:vertAlign w:val="superscript"/>
        </w:rPr>
        <w:t>nd</w:t>
      </w:r>
      <w:r>
        <w:t xml:space="preserve"> order question</w:t>
      </w:r>
    </w:p>
    <w:p w14:paraId="0ACB2F84" w14:textId="498F0A32" w:rsidR="00BF1CF3" w:rsidRPr="00BF1CF3" w:rsidRDefault="00BF1CF3" w:rsidP="00BF1CF3">
      <w:pPr>
        <w:pStyle w:val="ListParagraph"/>
        <w:numPr>
          <w:ilvl w:val="3"/>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165</w:t>
      </w:r>
      <w:r w:rsidR="00542646">
        <w:rPr>
          <w:rStyle w:val="st"/>
          <w:rFonts w:ascii="Cambria" w:eastAsia="Times New Roman" w:hAnsi="Cambria" w:cs="Times New Roman"/>
          <w:b/>
        </w:rPr>
        <w:t>(a)-(c)(3)</w:t>
      </w:r>
    </w:p>
    <w:p w14:paraId="0C84FBD3" w14:textId="3A67B7D0" w:rsidR="00BF1CF3" w:rsidRPr="00BF1CF3" w:rsidRDefault="00BF1CF3" w:rsidP="00BF1CF3">
      <w:pPr>
        <w:pStyle w:val="ListParagraph"/>
        <w:numPr>
          <w:ilvl w:val="4"/>
          <w:numId w:val="6"/>
        </w:numPr>
        <w:rPr>
          <w:rStyle w:val="st"/>
        </w:rPr>
      </w:pPr>
      <w:r>
        <w:rPr>
          <w:rStyle w:val="st"/>
          <w:rFonts w:ascii="Cambria" w:eastAsia="Times New Roman" w:hAnsi="Cambria" w:cs="Times New Roman"/>
        </w:rPr>
        <w:t xml:space="preserve">Key language of </w:t>
      </w:r>
      <w:r>
        <w:rPr>
          <w:rStyle w:val="st"/>
          <w:rFonts w:ascii="Cambria" w:eastAsia="Times New Roman" w:hAnsi="Cambria" w:cs="Times New Roman"/>
          <w:b/>
        </w:rPr>
        <w:t>(a)</w:t>
      </w:r>
      <w:r>
        <w:rPr>
          <w:rStyle w:val="st"/>
          <w:rFonts w:ascii="Cambria" w:eastAsia="Times New Roman" w:hAnsi="Cambria" w:cs="Times New Roman"/>
        </w:rPr>
        <w:t>: this is a deduction for a loss during the taxable year [for which you are not compensated by insurance or otherwise]</w:t>
      </w:r>
    </w:p>
    <w:p w14:paraId="38037610" w14:textId="1F11A6A5" w:rsidR="00BF1CF3" w:rsidRPr="00BF1CF3" w:rsidRDefault="00BF1CF3" w:rsidP="00BF1CF3">
      <w:pPr>
        <w:pStyle w:val="ListParagraph"/>
        <w:numPr>
          <w:ilvl w:val="4"/>
          <w:numId w:val="6"/>
        </w:numPr>
        <w:rPr>
          <w:rStyle w:val="st"/>
        </w:rPr>
      </w:pPr>
      <w:r>
        <w:rPr>
          <w:rStyle w:val="st"/>
          <w:rFonts w:ascii="Cambria" w:eastAsia="Times New Roman" w:hAnsi="Cambria" w:cs="Times New Roman"/>
          <w:b/>
        </w:rPr>
        <w:t>(b)</w:t>
      </w:r>
      <w:r>
        <w:rPr>
          <w:rStyle w:val="st"/>
          <w:rFonts w:ascii="Cambria" w:eastAsia="Times New Roman" w:hAnsi="Cambria" w:cs="Times New Roman"/>
        </w:rPr>
        <w:t xml:space="preserve">: basis shall be the </w:t>
      </w:r>
      <w:r>
        <w:rPr>
          <w:rStyle w:val="st"/>
          <w:rFonts w:ascii="Cambria" w:eastAsia="Times New Roman" w:hAnsi="Cambria" w:cs="Times New Roman"/>
          <w:u w:val="single"/>
        </w:rPr>
        <w:t>adjusted</w:t>
      </w:r>
      <w:r>
        <w:rPr>
          <w:rStyle w:val="st"/>
          <w:rFonts w:ascii="Cambria" w:eastAsia="Times New Roman" w:hAnsi="Cambria" w:cs="Times New Roman"/>
        </w:rPr>
        <w:t xml:space="preserve"> basis [loss is limited to your A</w:t>
      </w:r>
      <w:r w:rsidR="009F14C7">
        <w:rPr>
          <w:rStyle w:val="st"/>
          <w:rFonts w:ascii="Cambria" w:eastAsia="Times New Roman" w:hAnsi="Cambria" w:cs="Times New Roman"/>
        </w:rPr>
        <w:t>/B of that property (</w:t>
      </w:r>
      <w:r>
        <w:rPr>
          <w:rStyle w:val="st"/>
          <w:rFonts w:ascii="Cambria" w:eastAsia="Times New Roman" w:hAnsi="Cambria" w:cs="Times New Roman"/>
        </w:rPr>
        <w:t xml:space="preserve">NOT the </w:t>
      </w:r>
      <w:r w:rsidR="009F14C7">
        <w:rPr>
          <w:rStyle w:val="st"/>
          <w:rFonts w:ascii="Cambria" w:eastAsia="Times New Roman" w:hAnsi="Cambria" w:cs="Times New Roman"/>
        </w:rPr>
        <w:t>FMV)</w:t>
      </w:r>
      <w:r>
        <w:rPr>
          <w:rStyle w:val="st"/>
          <w:rFonts w:ascii="Cambria" w:eastAsia="Times New Roman" w:hAnsi="Cambria" w:cs="Times New Roman"/>
        </w:rPr>
        <w:t xml:space="preserve"> b/c basis reflects our use of the item over time]</w:t>
      </w:r>
    </w:p>
    <w:p w14:paraId="5BCE2DD1" w14:textId="4BAA5FDC" w:rsidR="00BF1CF3" w:rsidRPr="00BF1CF3" w:rsidRDefault="00BF1CF3" w:rsidP="00BF1CF3">
      <w:pPr>
        <w:pStyle w:val="ListParagraph"/>
        <w:numPr>
          <w:ilvl w:val="5"/>
          <w:numId w:val="6"/>
        </w:numPr>
        <w:rPr>
          <w:rStyle w:val="st"/>
        </w:rPr>
      </w:pPr>
      <w:r>
        <w:rPr>
          <w:rStyle w:val="st"/>
          <w:rFonts w:ascii="Cambria" w:eastAsia="Times New Roman" w:hAnsi="Cambria" w:cs="Times New Roman"/>
        </w:rPr>
        <w:t xml:space="preserve">If you have already gotten some personal consumption out of the item, you </w:t>
      </w:r>
      <w:r w:rsidRPr="009F14C7">
        <w:rPr>
          <w:rStyle w:val="st"/>
          <w:rFonts w:ascii="Cambria" w:eastAsia="Times New Roman" w:hAnsi="Cambria" w:cs="Times New Roman"/>
          <w:highlight w:val="yellow"/>
        </w:rPr>
        <w:t>should</w:t>
      </w:r>
      <w:r w:rsidR="009F14C7" w:rsidRPr="009F14C7">
        <w:rPr>
          <w:rStyle w:val="st"/>
          <w:rFonts w:ascii="Cambria" w:eastAsia="Times New Roman" w:hAnsi="Cambria" w:cs="Times New Roman"/>
          <w:highlight w:val="yellow"/>
        </w:rPr>
        <w:t>n’t</w:t>
      </w:r>
      <w:r>
        <w:rPr>
          <w:rStyle w:val="st"/>
          <w:rFonts w:ascii="Cambria" w:eastAsia="Times New Roman" w:hAnsi="Cambria" w:cs="Times New Roman"/>
        </w:rPr>
        <w:t xml:space="preserve"> be able to take a loss deduction for it</w:t>
      </w:r>
    </w:p>
    <w:p w14:paraId="6B0ABE55" w14:textId="61595032" w:rsidR="00BF1CF3" w:rsidRPr="009F14C7" w:rsidRDefault="009F14C7" w:rsidP="00BF1CF3">
      <w:pPr>
        <w:pStyle w:val="ListParagraph"/>
        <w:numPr>
          <w:ilvl w:val="4"/>
          <w:numId w:val="6"/>
        </w:numPr>
        <w:rPr>
          <w:rStyle w:val="st"/>
        </w:rPr>
      </w:pPr>
      <w:r>
        <w:t xml:space="preserve">Limitations in </w:t>
      </w:r>
      <w:r>
        <w:rPr>
          <w:rStyle w:val="st"/>
          <w:rFonts w:ascii="Cambria" w:eastAsia="Times New Roman" w:hAnsi="Cambria" w:cs="Times New Roman"/>
          <w:b/>
        </w:rPr>
        <w:t>(c)(3)</w:t>
      </w:r>
      <w:r>
        <w:rPr>
          <w:rStyle w:val="st"/>
          <w:rFonts w:ascii="Cambria" w:eastAsia="Times New Roman" w:hAnsi="Cambria" w:cs="Times New Roman"/>
        </w:rPr>
        <w:t xml:space="preserve">: defines how </w:t>
      </w:r>
      <w:r>
        <w:rPr>
          <w:rStyle w:val="st"/>
          <w:rFonts w:ascii="Cambria" w:eastAsia="Times New Roman" w:hAnsi="Cambria" w:cs="Times New Roman"/>
          <w:u w:val="single"/>
        </w:rPr>
        <w:t>personal</w:t>
      </w:r>
      <w:r>
        <w:rPr>
          <w:rStyle w:val="st"/>
          <w:rFonts w:ascii="Cambria" w:eastAsia="Times New Roman" w:hAnsi="Cambria" w:cs="Times New Roman"/>
        </w:rPr>
        <w:t xml:space="preserve"> losses can occur –“if such losses arise from fire, storm, shipwreck, or other casualty, or from theft”</w:t>
      </w:r>
    </w:p>
    <w:p w14:paraId="3A6666E1" w14:textId="72A3BE4C" w:rsidR="009F14C7" w:rsidRPr="009F14C7" w:rsidRDefault="009F14C7" w:rsidP="009F14C7">
      <w:pPr>
        <w:pStyle w:val="ListParagraph"/>
        <w:numPr>
          <w:ilvl w:val="5"/>
          <w:numId w:val="6"/>
        </w:numPr>
        <w:rPr>
          <w:rStyle w:val="st"/>
        </w:rPr>
      </w:pPr>
      <w:r>
        <w:rPr>
          <w:rStyle w:val="st"/>
          <w:rFonts w:ascii="Cambria" w:eastAsia="Times New Roman" w:hAnsi="Cambria" w:cs="Times New Roman"/>
        </w:rPr>
        <w:t>What do these events [fire, storm, etc.] have in common?</w:t>
      </w:r>
    </w:p>
    <w:p w14:paraId="0585A1FB" w14:textId="055032D9" w:rsidR="009F14C7" w:rsidRPr="009F14C7" w:rsidRDefault="009F14C7" w:rsidP="009F14C7">
      <w:pPr>
        <w:pStyle w:val="ListParagraph"/>
        <w:numPr>
          <w:ilvl w:val="6"/>
          <w:numId w:val="6"/>
        </w:numPr>
        <w:rPr>
          <w:rStyle w:val="st"/>
        </w:rPr>
      </w:pPr>
      <w:r>
        <w:rPr>
          <w:rStyle w:val="st"/>
          <w:rFonts w:ascii="Cambria" w:eastAsia="Times New Roman" w:hAnsi="Cambria" w:cs="Times New Roman"/>
        </w:rPr>
        <w:t>Casualty losses: suddenness, unexpected and unusual losses</w:t>
      </w:r>
    </w:p>
    <w:p w14:paraId="20E827EB" w14:textId="7DA0AFB0" w:rsidR="009F14C7" w:rsidRPr="009F14C7" w:rsidRDefault="009F14C7" w:rsidP="009F14C7">
      <w:pPr>
        <w:pStyle w:val="ListParagraph"/>
        <w:numPr>
          <w:ilvl w:val="5"/>
          <w:numId w:val="6"/>
        </w:numPr>
        <w:rPr>
          <w:rStyle w:val="st"/>
          <w:highlight w:val="yellow"/>
        </w:rPr>
      </w:pPr>
      <w:r w:rsidRPr="009F14C7">
        <w:rPr>
          <w:rStyle w:val="st"/>
          <w:rFonts w:ascii="Cambria" w:eastAsia="Times New Roman" w:hAnsi="Cambria" w:cs="Times New Roman"/>
          <w:highlight w:val="yellow"/>
        </w:rPr>
        <w:t xml:space="preserve">Look at other limitations in </w:t>
      </w:r>
      <w:r w:rsidRPr="009F14C7">
        <w:rPr>
          <w:rStyle w:val="st"/>
          <w:rFonts w:ascii="Cambria" w:eastAsia="Times New Roman" w:hAnsi="Cambria" w:cs="Times New Roman"/>
          <w:b/>
          <w:highlight w:val="yellow"/>
        </w:rPr>
        <w:t>(h)</w:t>
      </w:r>
    </w:p>
    <w:p w14:paraId="1880F637" w14:textId="0DFECD19" w:rsidR="009F14C7" w:rsidRDefault="008A69AF" w:rsidP="009F14C7">
      <w:pPr>
        <w:pStyle w:val="ListParagraph"/>
        <w:numPr>
          <w:ilvl w:val="4"/>
          <w:numId w:val="6"/>
        </w:numPr>
      </w:pPr>
      <w:r>
        <w:t xml:space="preserve">Policy concerns: </w:t>
      </w:r>
    </w:p>
    <w:p w14:paraId="3E24347F" w14:textId="270968F3" w:rsidR="008A69AF" w:rsidRDefault="00291720" w:rsidP="008A69AF">
      <w:pPr>
        <w:pStyle w:val="ListParagraph"/>
        <w:numPr>
          <w:ilvl w:val="5"/>
          <w:numId w:val="6"/>
        </w:numPr>
      </w:pPr>
      <w:r>
        <w:t>Why a tax benefit for</w:t>
      </w:r>
      <w:r w:rsidR="003130EB">
        <w:t xml:space="preserve"> personal assets? If it is a form of insurance from the US government</w:t>
      </w:r>
    </w:p>
    <w:p w14:paraId="4A8514FA" w14:textId="77777777" w:rsidR="00542646" w:rsidRDefault="00542646" w:rsidP="00542646">
      <w:pPr>
        <w:pStyle w:val="ListParagraph"/>
        <w:numPr>
          <w:ilvl w:val="6"/>
          <w:numId w:val="6"/>
        </w:numPr>
      </w:pPr>
      <w:r>
        <w:t xml:space="preserve">Fairness. </w:t>
      </w:r>
    </w:p>
    <w:p w14:paraId="0F870B8A" w14:textId="6E828A18" w:rsidR="00542646" w:rsidRDefault="00542646" w:rsidP="00542646">
      <w:pPr>
        <w:pStyle w:val="ListParagraph"/>
        <w:numPr>
          <w:ilvl w:val="7"/>
          <w:numId w:val="6"/>
        </w:numPr>
      </w:pPr>
      <w:r>
        <w:t>Horizontal equity with other TPs.</w:t>
      </w:r>
    </w:p>
    <w:p w14:paraId="03C1ACDD" w14:textId="3CDE9B71" w:rsidR="00542646" w:rsidRDefault="00542646" w:rsidP="00542646">
      <w:pPr>
        <w:pStyle w:val="ListParagraph"/>
        <w:numPr>
          <w:ilvl w:val="8"/>
          <w:numId w:val="6"/>
        </w:numPr>
      </w:pPr>
      <w:r>
        <w:t>If X and Y both get paid the same; X gets mugged for all of his paycheck. Horizontal equity suggests that X’s ability to pay has been restricted and he should get a deduction. Now, X doesn’t have this income to consume or save.</w:t>
      </w:r>
    </w:p>
    <w:p w14:paraId="42FE08C1" w14:textId="26A2B1A0" w:rsidR="00542646" w:rsidRDefault="00542646" w:rsidP="00542646">
      <w:pPr>
        <w:pStyle w:val="ListParagraph"/>
        <w:numPr>
          <w:ilvl w:val="8"/>
          <w:numId w:val="6"/>
        </w:numPr>
      </w:pPr>
      <w:r>
        <w:t>Casualty losses can be categorized as category (1) in this sense, b/c you no longer have money to spend. Technically they are category (2), but see how the blend together in some ways.</w:t>
      </w:r>
    </w:p>
    <w:p w14:paraId="20F89B4E" w14:textId="7C6AB80E" w:rsidR="00542646" w:rsidRDefault="00542646" w:rsidP="00542646">
      <w:pPr>
        <w:pStyle w:val="ListParagraph"/>
        <w:numPr>
          <w:ilvl w:val="7"/>
          <w:numId w:val="6"/>
        </w:numPr>
      </w:pPr>
      <w:r>
        <w:t>Ability to pay</w:t>
      </w:r>
    </w:p>
    <w:p w14:paraId="4995C3BA" w14:textId="780DEC02" w:rsidR="003130EB" w:rsidRDefault="003130EB" w:rsidP="008A69AF">
      <w:pPr>
        <w:pStyle w:val="ListParagraph"/>
        <w:numPr>
          <w:ilvl w:val="5"/>
          <w:numId w:val="6"/>
        </w:numPr>
      </w:pPr>
      <w:r>
        <w:t>What about insurance?</w:t>
      </w:r>
    </w:p>
    <w:p w14:paraId="2523DE2F" w14:textId="40C0F17E" w:rsidR="00542646" w:rsidRDefault="005C0CD0" w:rsidP="00542646">
      <w:pPr>
        <w:pStyle w:val="ListParagraph"/>
        <w:numPr>
          <w:ilvl w:val="6"/>
          <w:numId w:val="6"/>
        </w:numPr>
      </w:pPr>
      <w:r>
        <w:t>In a sense, this is premium-free insurance that is paid for by other TPs</w:t>
      </w:r>
    </w:p>
    <w:p w14:paraId="2DD0DD27" w14:textId="1907E550" w:rsidR="005C0CD0" w:rsidRDefault="005B4D72" w:rsidP="00542646">
      <w:pPr>
        <w:pStyle w:val="ListParagraph"/>
        <w:numPr>
          <w:ilvl w:val="6"/>
          <w:numId w:val="6"/>
        </w:numPr>
      </w:pPr>
      <w:r>
        <w:t>The insurance analog is important [perverse incentives/moral hazard – you may build your house on a fault zone if you have this public “insurance”; also see this in the medical expenses category]</w:t>
      </w:r>
    </w:p>
    <w:p w14:paraId="184BB69C" w14:textId="7A59A22A" w:rsidR="003130EB" w:rsidRDefault="003130EB" w:rsidP="003130EB">
      <w:pPr>
        <w:pStyle w:val="ListParagraph"/>
        <w:numPr>
          <w:ilvl w:val="6"/>
          <w:numId w:val="6"/>
        </w:numPr>
      </w:pPr>
      <w:r>
        <w:t xml:space="preserve">Distortion occurs b/c you are encouraging </w:t>
      </w:r>
      <w:r w:rsidR="00291720">
        <w:t>risky behavior</w:t>
      </w:r>
    </w:p>
    <w:p w14:paraId="37A0E482" w14:textId="326B32A8" w:rsidR="00DF0602" w:rsidRDefault="00DF0602" w:rsidP="003130EB">
      <w:pPr>
        <w:pStyle w:val="ListParagraph"/>
        <w:numPr>
          <w:ilvl w:val="6"/>
          <w:numId w:val="6"/>
        </w:numPr>
      </w:pPr>
      <w:r>
        <w:t>Whether you will buy private insurance, on the margins, depends on your MTR</w:t>
      </w:r>
    </w:p>
    <w:p w14:paraId="2F0BFF9B" w14:textId="60B52E51" w:rsidR="00291720" w:rsidRDefault="00291720" w:rsidP="00291720">
      <w:pPr>
        <w:pStyle w:val="ListParagraph"/>
        <w:numPr>
          <w:ilvl w:val="4"/>
          <w:numId w:val="6"/>
        </w:numPr>
      </w:pPr>
      <w:r>
        <w:t xml:space="preserve">Because this is a </w:t>
      </w:r>
      <w:r>
        <w:rPr>
          <w:b/>
        </w:rPr>
        <w:t>deduction</w:t>
      </w:r>
      <w:r>
        <w:t xml:space="preserve">, your </w:t>
      </w:r>
      <w:r>
        <w:rPr>
          <w:b/>
        </w:rPr>
        <w:t xml:space="preserve">MTR </w:t>
      </w:r>
      <w:r>
        <w:t>matters</w:t>
      </w:r>
    </w:p>
    <w:p w14:paraId="5EF4E13D" w14:textId="78BE78D4" w:rsidR="005B4D72" w:rsidRPr="005B4D72" w:rsidRDefault="005B4D72" w:rsidP="00291720">
      <w:pPr>
        <w:pStyle w:val="ListParagraph"/>
        <w:numPr>
          <w:ilvl w:val="4"/>
          <w:numId w:val="6"/>
        </w:numPr>
        <w:rPr>
          <w:highlight w:val="yellow"/>
        </w:rPr>
      </w:pPr>
      <w:r w:rsidRPr="005B4D72">
        <w:rPr>
          <w:highlight w:val="yellow"/>
        </w:rPr>
        <w:t>Not an itemized deduction [?]</w:t>
      </w:r>
    </w:p>
    <w:p w14:paraId="5884E5AB" w14:textId="7A73B35C" w:rsidR="00536513" w:rsidRDefault="004D50E5" w:rsidP="00291720">
      <w:pPr>
        <w:pStyle w:val="ListParagraph"/>
        <w:numPr>
          <w:ilvl w:val="2"/>
          <w:numId w:val="6"/>
        </w:numPr>
      </w:pPr>
      <w:r>
        <w:t xml:space="preserve">Early </w:t>
      </w:r>
      <w:r w:rsidR="00536513">
        <w:t>Cases</w:t>
      </w:r>
    </w:p>
    <w:p w14:paraId="7D7DDDDC" w14:textId="7D6BA423" w:rsidR="00291720" w:rsidRDefault="00291720" w:rsidP="00536513">
      <w:pPr>
        <w:pStyle w:val="ListParagraph"/>
        <w:numPr>
          <w:ilvl w:val="3"/>
          <w:numId w:val="6"/>
        </w:numPr>
      </w:pPr>
      <w:r>
        <w:rPr>
          <w:b/>
          <w:i/>
        </w:rPr>
        <w:t>Dyer v. Commissioner</w:t>
      </w:r>
    </w:p>
    <w:p w14:paraId="2D0F7C72" w14:textId="35CF3035" w:rsidR="00291720" w:rsidRDefault="00291720" w:rsidP="00536513">
      <w:pPr>
        <w:pStyle w:val="ListParagraph"/>
        <w:numPr>
          <w:ilvl w:val="4"/>
          <w:numId w:val="6"/>
        </w:numPr>
      </w:pPr>
      <w:r>
        <w:t>Facts: cat with neurosis breaks vase</w:t>
      </w:r>
    </w:p>
    <w:p w14:paraId="4625DE55" w14:textId="39E1D720" w:rsidR="00291720" w:rsidRDefault="00291720" w:rsidP="00536513">
      <w:pPr>
        <w:pStyle w:val="ListParagraph"/>
        <w:numPr>
          <w:ilvl w:val="5"/>
          <w:numId w:val="6"/>
        </w:numPr>
      </w:pPr>
      <w:r>
        <w:t>TP wants a casualty loss deduction b/c it was due to the cat’s first instance of “fits”</w:t>
      </w:r>
    </w:p>
    <w:p w14:paraId="2806CA48" w14:textId="190AB4FD" w:rsidR="00291720" w:rsidRDefault="00291720" w:rsidP="00536513">
      <w:pPr>
        <w:pStyle w:val="ListParagraph"/>
        <w:numPr>
          <w:ilvl w:val="4"/>
          <w:numId w:val="6"/>
        </w:numPr>
      </w:pPr>
      <w:r>
        <w:t>Held: this is not what we meant by casualty loss</w:t>
      </w:r>
    </w:p>
    <w:p w14:paraId="278AF5F6" w14:textId="4ACE007D" w:rsidR="00291720" w:rsidRDefault="00291720" w:rsidP="00536513">
      <w:pPr>
        <w:pStyle w:val="ListParagraph"/>
        <w:numPr>
          <w:ilvl w:val="3"/>
          <w:numId w:val="6"/>
        </w:numPr>
      </w:pPr>
      <w:r>
        <w:rPr>
          <w:b/>
          <w:i/>
        </w:rPr>
        <w:t>Waddell</w:t>
      </w:r>
    </w:p>
    <w:p w14:paraId="5BF58630" w14:textId="32879936" w:rsidR="00291720" w:rsidRPr="00291720" w:rsidRDefault="00291720" w:rsidP="00536513">
      <w:pPr>
        <w:pStyle w:val="ListParagraph"/>
        <w:numPr>
          <w:ilvl w:val="3"/>
          <w:numId w:val="6"/>
        </w:numPr>
        <w:rPr>
          <w:rStyle w:val="st"/>
        </w:rPr>
      </w:pPr>
      <w:r>
        <w:t xml:space="preserve">Congress responds to the above cases (ie. pets, rings, etc.) with             </w:t>
      </w:r>
      <w:r w:rsidRPr="00A56379">
        <w:rPr>
          <w:rStyle w:val="st"/>
          <w:rFonts w:ascii="Cambria" w:eastAsia="Times New Roman" w:hAnsi="Cambria" w:cs="Times New Roman"/>
          <w:b/>
        </w:rPr>
        <w:t>§</w:t>
      </w:r>
      <w:r>
        <w:rPr>
          <w:rStyle w:val="st"/>
          <w:rFonts w:ascii="Cambria" w:eastAsia="Times New Roman" w:hAnsi="Cambria" w:cs="Times New Roman"/>
          <w:b/>
        </w:rPr>
        <w:t xml:space="preserve"> 165(h)</w:t>
      </w:r>
    </w:p>
    <w:p w14:paraId="6B682D17" w14:textId="7517C20B" w:rsidR="00291720" w:rsidRPr="00536513" w:rsidRDefault="00536513" w:rsidP="00536513">
      <w:pPr>
        <w:pStyle w:val="ListParagraph"/>
        <w:numPr>
          <w:ilvl w:val="2"/>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165(h)</w:t>
      </w:r>
    </w:p>
    <w:p w14:paraId="2B7C1FD3" w14:textId="62D9F75D" w:rsidR="00536513" w:rsidRPr="00536513" w:rsidRDefault="00536513" w:rsidP="00536513">
      <w:pPr>
        <w:pStyle w:val="ListParagraph"/>
        <w:numPr>
          <w:ilvl w:val="3"/>
          <w:numId w:val="6"/>
        </w:numPr>
        <w:rPr>
          <w:rStyle w:val="st"/>
        </w:rPr>
      </w:pPr>
      <w:r>
        <w:rPr>
          <w:rStyle w:val="st"/>
          <w:rFonts w:ascii="Cambria" w:eastAsia="Times New Roman" w:hAnsi="Cambria" w:cs="Times New Roman"/>
        </w:rPr>
        <w:t xml:space="preserve">Dollar threshold </w:t>
      </w:r>
    </w:p>
    <w:p w14:paraId="5EF388F8" w14:textId="461E65C7" w:rsidR="00536513" w:rsidRPr="00536513" w:rsidRDefault="00536513" w:rsidP="00536513">
      <w:pPr>
        <w:pStyle w:val="ListParagraph"/>
        <w:numPr>
          <w:ilvl w:val="4"/>
          <w:numId w:val="6"/>
        </w:numPr>
        <w:rPr>
          <w:rStyle w:val="st"/>
        </w:rPr>
      </w:pPr>
      <w:r>
        <w:rPr>
          <w:rStyle w:val="st"/>
          <w:rFonts w:ascii="Cambria" w:eastAsia="Times New Roman" w:hAnsi="Cambria" w:cs="Times New Roman"/>
        </w:rPr>
        <w:t>To get rid of pesky nickel/dime cases</w:t>
      </w:r>
    </w:p>
    <w:p w14:paraId="03F0C0BB" w14:textId="131241BF" w:rsidR="00536513" w:rsidRPr="00536513" w:rsidRDefault="00536513" w:rsidP="00536513">
      <w:pPr>
        <w:pStyle w:val="ListParagraph"/>
        <w:numPr>
          <w:ilvl w:val="4"/>
          <w:numId w:val="6"/>
        </w:numPr>
        <w:rPr>
          <w:rStyle w:val="st"/>
        </w:rPr>
      </w:pPr>
      <w:r>
        <w:rPr>
          <w:rStyle w:val="st"/>
          <w:rFonts w:ascii="Cambria" w:eastAsia="Times New Roman" w:hAnsi="Cambria" w:cs="Times New Roman"/>
        </w:rPr>
        <w:t xml:space="preserve">Congress did not eliminate </w:t>
      </w:r>
      <w:r>
        <w:rPr>
          <w:rStyle w:val="st"/>
          <w:rFonts w:ascii="Cambria" w:eastAsia="Times New Roman" w:hAnsi="Cambria" w:cs="Times New Roman"/>
          <w:b/>
        </w:rPr>
        <w:t>(h)(1)</w:t>
      </w:r>
      <w:r>
        <w:rPr>
          <w:rStyle w:val="st"/>
          <w:rFonts w:ascii="Cambria" w:eastAsia="Times New Roman" w:hAnsi="Cambria" w:cs="Times New Roman"/>
        </w:rPr>
        <w:t xml:space="preserve"> when it moves to </w:t>
      </w:r>
      <w:r>
        <w:rPr>
          <w:rStyle w:val="st"/>
          <w:rFonts w:ascii="Cambria" w:eastAsia="Times New Roman" w:hAnsi="Cambria" w:cs="Times New Roman"/>
          <w:b/>
        </w:rPr>
        <w:t>(h)(2)</w:t>
      </w:r>
    </w:p>
    <w:p w14:paraId="3E70FDBA" w14:textId="338DE17A" w:rsidR="00536513" w:rsidRPr="00536513" w:rsidRDefault="00536513" w:rsidP="00536513">
      <w:pPr>
        <w:pStyle w:val="ListParagraph"/>
        <w:numPr>
          <w:ilvl w:val="5"/>
          <w:numId w:val="6"/>
        </w:numPr>
        <w:rPr>
          <w:rStyle w:val="st"/>
        </w:rPr>
      </w:pPr>
      <w:r>
        <w:rPr>
          <w:rStyle w:val="st"/>
          <w:rFonts w:ascii="Cambria" w:eastAsia="Times New Roman" w:hAnsi="Cambria" w:cs="Times New Roman"/>
        </w:rPr>
        <w:t>First take $100 off the top, THEN it has to be more than 10% of AGI</w:t>
      </w:r>
    </w:p>
    <w:p w14:paraId="132CAA4C" w14:textId="038E8EE2" w:rsidR="00536513" w:rsidRPr="00536513" w:rsidRDefault="00536513" w:rsidP="00536513">
      <w:pPr>
        <w:pStyle w:val="ListParagraph"/>
        <w:numPr>
          <w:ilvl w:val="5"/>
          <w:numId w:val="6"/>
        </w:numPr>
        <w:rPr>
          <w:rStyle w:val="st"/>
        </w:rPr>
      </w:pPr>
      <w:r>
        <w:rPr>
          <w:rStyle w:val="st"/>
          <w:rFonts w:ascii="Cambria" w:eastAsia="Times New Roman" w:hAnsi="Cambria" w:cs="Times New Roman"/>
          <w:b/>
        </w:rPr>
        <w:t xml:space="preserve">(i) </w:t>
      </w:r>
      <w:r>
        <w:rPr>
          <w:rStyle w:val="st"/>
          <w:rFonts w:ascii="Cambria" w:eastAsia="Times New Roman" w:hAnsi="Cambria" w:cs="Times New Roman"/>
        </w:rPr>
        <w:t>You could get a personal casualty gain if you got an insurance payout. Make sure you net the gains/losses to get NET loss.</w:t>
      </w:r>
    </w:p>
    <w:p w14:paraId="6610C1AA" w14:textId="77777777" w:rsidR="00536513" w:rsidRPr="00536513" w:rsidRDefault="00536513" w:rsidP="00536513">
      <w:pPr>
        <w:pStyle w:val="ListParagraph"/>
        <w:numPr>
          <w:ilvl w:val="5"/>
          <w:numId w:val="6"/>
        </w:numPr>
        <w:rPr>
          <w:rStyle w:val="st"/>
        </w:rPr>
      </w:pPr>
      <w:r>
        <w:rPr>
          <w:rStyle w:val="st"/>
          <w:rFonts w:ascii="Cambria" w:eastAsia="Times New Roman" w:hAnsi="Cambria" w:cs="Times New Roman"/>
          <w:b/>
        </w:rPr>
        <w:t xml:space="preserve">(ii) </w:t>
      </w:r>
      <w:r>
        <w:rPr>
          <w:rStyle w:val="st"/>
          <w:rFonts w:ascii="Cambria" w:eastAsia="Times New Roman" w:hAnsi="Cambria" w:cs="Times New Roman"/>
        </w:rPr>
        <w:t>Floor is 10% of AGI</w:t>
      </w:r>
    </w:p>
    <w:p w14:paraId="5E014556" w14:textId="2BE29204" w:rsidR="00536513" w:rsidRPr="00536513" w:rsidRDefault="00536513" w:rsidP="00536513">
      <w:pPr>
        <w:pStyle w:val="ListParagraph"/>
        <w:numPr>
          <w:ilvl w:val="6"/>
          <w:numId w:val="6"/>
        </w:numPr>
        <w:rPr>
          <w:rStyle w:val="st"/>
        </w:rPr>
      </w:pPr>
      <w:r w:rsidRPr="00536513">
        <w:rPr>
          <w:rStyle w:val="st"/>
          <w:rFonts w:ascii="Cambria" w:eastAsia="Times New Roman" w:hAnsi="Cambria" w:cs="Times New Roman"/>
        </w:rPr>
        <w:t>PROF: this is a pretty high bar</w:t>
      </w:r>
    </w:p>
    <w:p w14:paraId="2E087593" w14:textId="5357012E" w:rsidR="00536513" w:rsidRPr="004D50E5" w:rsidRDefault="00536513" w:rsidP="00536513">
      <w:pPr>
        <w:pStyle w:val="ListParagraph"/>
        <w:numPr>
          <w:ilvl w:val="2"/>
          <w:numId w:val="6"/>
        </w:numPr>
        <w:rPr>
          <w:rStyle w:val="st"/>
        </w:rPr>
      </w:pPr>
      <w:r w:rsidRPr="004D50E5">
        <w:rPr>
          <w:rStyle w:val="st"/>
          <w:rFonts w:ascii="Cambria" w:eastAsia="Times New Roman" w:hAnsi="Cambria" w:cs="Times New Roman"/>
          <w:b/>
          <w:i/>
        </w:rPr>
        <w:t xml:space="preserve">Chamales v. Commissioner </w:t>
      </w:r>
      <w:r w:rsidRPr="004D50E5">
        <w:rPr>
          <w:rStyle w:val="st"/>
          <w:rFonts w:ascii="Cambria" w:eastAsia="Times New Roman" w:hAnsi="Cambria" w:cs="Times New Roman"/>
        </w:rPr>
        <w:t>(2000)</w:t>
      </w:r>
    </w:p>
    <w:p w14:paraId="3814364B" w14:textId="60870FBA" w:rsidR="004D50E5" w:rsidRDefault="004D50E5" w:rsidP="004D50E5">
      <w:pPr>
        <w:pStyle w:val="ListParagraph"/>
        <w:numPr>
          <w:ilvl w:val="3"/>
          <w:numId w:val="6"/>
        </w:numPr>
        <w:rPr>
          <w:rStyle w:val="st"/>
        </w:rPr>
      </w:pPr>
      <w:r>
        <w:rPr>
          <w:rStyle w:val="st"/>
        </w:rPr>
        <w:t>Facts: TPs bought a house that is across the street from OJ Simpson’s house [where the murder occurred]</w:t>
      </w:r>
    </w:p>
    <w:p w14:paraId="3A3A1010" w14:textId="3DA4EDB2" w:rsidR="004D50E5" w:rsidRDefault="004D50E5" w:rsidP="004D50E5">
      <w:pPr>
        <w:pStyle w:val="ListParagraph"/>
        <w:numPr>
          <w:ilvl w:val="4"/>
          <w:numId w:val="6"/>
        </w:numPr>
        <w:rPr>
          <w:rStyle w:val="st"/>
        </w:rPr>
      </w:pPr>
      <w:r>
        <w:rPr>
          <w:rStyle w:val="st"/>
        </w:rPr>
        <w:t xml:space="preserve">Bought it prior to the murder </w:t>
      </w:r>
    </w:p>
    <w:p w14:paraId="7B3F9456" w14:textId="3ADABA93" w:rsidR="004D50E5" w:rsidRDefault="004D50E5" w:rsidP="004D50E5">
      <w:pPr>
        <w:pStyle w:val="ListParagraph"/>
        <w:numPr>
          <w:ilvl w:val="5"/>
          <w:numId w:val="6"/>
        </w:numPr>
        <w:rPr>
          <w:rStyle w:val="st"/>
        </w:rPr>
      </w:pPr>
      <w:r>
        <w:rPr>
          <w:rStyle w:val="st"/>
        </w:rPr>
        <w:t>The media then becomes very interested in the neighborhood</w:t>
      </w:r>
    </w:p>
    <w:p w14:paraId="33BB7DED" w14:textId="21959043" w:rsidR="004D50E5" w:rsidRDefault="004D50E5" w:rsidP="004D50E5">
      <w:pPr>
        <w:pStyle w:val="ListParagraph"/>
        <w:numPr>
          <w:ilvl w:val="3"/>
          <w:numId w:val="6"/>
        </w:numPr>
        <w:rPr>
          <w:rStyle w:val="st"/>
        </w:rPr>
      </w:pPr>
      <w:r>
        <w:rPr>
          <w:rStyle w:val="st"/>
        </w:rPr>
        <w:t>TPs: try to use a casualty loss due to the loss in the FMV of their home due to the media attention</w:t>
      </w:r>
    </w:p>
    <w:p w14:paraId="74346C32" w14:textId="1EDDCA81" w:rsidR="004D50E5" w:rsidRDefault="004D50E5" w:rsidP="004D50E5">
      <w:pPr>
        <w:pStyle w:val="ListParagraph"/>
        <w:numPr>
          <w:ilvl w:val="4"/>
          <w:numId w:val="6"/>
        </w:numPr>
        <w:rPr>
          <w:rStyle w:val="st"/>
        </w:rPr>
      </w:pPr>
      <w:r>
        <w:rPr>
          <w:rStyle w:val="st"/>
        </w:rPr>
        <w:t>They hate the “looky loos”</w:t>
      </w:r>
    </w:p>
    <w:p w14:paraId="3DAE797A" w14:textId="4642CA61" w:rsidR="004D50E5" w:rsidRPr="004D50E5" w:rsidRDefault="004D50E5" w:rsidP="004D50E5">
      <w:pPr>
        <w:pStyle w:val="ListParagraph"/>
        <w:numPr>
          <w:ilvl w:val="3"/>
          <w:numId w:val="6"/>
        </w:numPr>
        <w:rPr>
          <w:rStyle w:val="st"/>
        </w:rPr>
      </w:pPr>
      <w:r>
        <w:rPr>
          <w:rStyle w:val="st"/>
        </w:rPr>
        <w:t xml:space="preserve">IRS: this is not the type of casualty loss that </w:t>
      </w:r>
      <w:r w:rsidRPr="00A56379">
        <w:rPr>
          <w:rStyle w:val="st"/>
          <w:rFonts w:ascii="Cambria" w:eastAsia="Times New Roman" w:hAnsi="Cambria" w:cs="Times New Roman"/>
          <w:b/>
        </w:rPr>
        <w:t>§</w:t>
      </w:r>
      <w:r>
        <w:rPr>
          <w:rStyle w:val="st"/>
          <w:rFonts w:ascii="Cambria" w:eastAsia="Times New Roman" w:hAnsi="Cambria" w:cs="Times New Roman"/>
          <w:b/>
        </w:rPr>
        <w:t xml:space="preserve"> 165</w:t>
      </w:r>
      <w:r>
        <w:rPr>
          <w:rStyle w:val="st"/>
          <w:rFonts w:ascii="Cambria" w:eastAsia="Times New Roman" w:hAnsi="Cambria" w:cs="Times New Roman"/>
        </w:rPr>
        <w:t xml:space="preserve"> is about b/c of the lack of physical loss/damage [which is required in some circuits] AND no </w:t>
      </w:r>
      <w:r>
        <w:rPr>
          <w:rStyle w:val="st"/>
          <w:rFonts w:ascii="Cambria" w:eastAsia="Times New Roman" w:hAnsi="Cambria" w:cs="Times New Roman"/>
          <w:u w:val="single"/>
        </w:rPr>
        <w:t>permanent</w:t>
      </w:r>
      <w:r>
        <w:rPr>
          <w:rStyle w:val="st"/>
          <w:rFonts w:ascii="Cambria" w:eastAsia="Times New Roman" w:hAnsi="Cambria" w:cs="Times New Roman"/>
        </w:rPr>
        <w:t xml:space="preserve"> damage [which is suggested to be necessary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165</w:t>
      </w:r>
      <w:r>
        <w:rPr>
          <w:rStyle w:val="st"/>
          <w:rFonts w:ascii="Cambria" w:eastAsia="Times New Roman" w:hAnsi="Cambria" w:cs="Times New Roman"/>
        </w:rPr>
        <w:t>]. Also, no suddenness—this was a gradual process.</w:t>
      </w:r>
    </w:p>
    <w:p w14:paraId="0B5AB665" w14:textId="439BFB02" w:rsidR="004D50E5" w:rsidRDefault="004D50E5" w:rsidP="004D50E5">
      <w:pPr>
        <w:pStyle w:val="ListParagraph"/>
        <w:numPr>
          <w:ilvl w:val="3"/>
          <w:numId w:val="6"/>
        </w:numPr>
        <w:rPr>
          <w:rStyle w:val="st"/>
        </w:rPr>
      </w:pPr>
      <w:r>
        <w:rPr>
          <w:rStyle w:val="st"/>
        </w:rPr>
        <w:t>Held: for IRS; denied loss deduction.</w:t>
      </w:r>
    </w:p>
    <w:p w14:paraId="3213FB49" w14:textId="6546F084" w:rsidR="004D50E5" w:rsidRDefault="00B6513D" w:rsidP="004D50E5">
      <w:pPr>
        <w:pStyle w:val="ListParagraph"/>
        <w:numPr>
          <w:ilvl w:val="4"/>
          <w:numId w:val="6"/>
        </w:numPr>
        <w:rPr>
          <w:rStyle w:val="st"/>
        </w:rPr>
      </w:pPr>
      <w:r>
        <w:rPr>
          <w:rStyle w:val="st"/>
        </w:rPr>
        <w:t xml:space="preserve">Loss lacks requisite elements: </w:t>
      </w:r>
      <w:r w:rsidRPr="00B6513D">
        <w:rPr>
          <w:rStyle w:val="st"/>
          <w:b/>
        </w:rPr>
        <w:t>(1) suddenness; (2) permanency; (3) physical damage [9</w:t>
      </w:r>
      <w:r w:rsidRPr="00B6513D">
        <w:rPr>
          <w:rStyle w:val="st"/>
          <w:b/>
          <w:vertAlign w:val="superscript"/>
        </w:rPr>
        <w:t>th</w:t>
      </w:r>
      <w:r w:rsidRPr="00B6513D">
        <w:rPr>
          <w:rStyle w:val="st"/>
          <w:b/>
        </w:rPr>
        <w:t xml:space="preserve"> cir.]</w:t>
      </w:r>
    </w:p>
    <w:p w14:paraId="1F5168ED" w14:textId="45CBE660" w:rsidR="004D50E5" w:rsidRDefault="004D50E5" w:rsidP="004D50E5">
      <w:pPr>
        <w:pStyle w:val="ListParagraph"/>
        <w:numPr>
          <w:ilvl w:val="5"/>
          <w:numId w:val="6"/>
        </w:numPr>
        <w:rPr>
          <w:rStyle w:val="st"/>
        </w:rPr>
      </w:pPr>
      <w:r>
        <w:rPr>
          <w:rStyle w:val="st"/>
        </w:rPr>
        <w:t>Not clear that this is permanent</w:t>
      </w:r>
    </w:p>
    <w:p w14:paraId="6DB56D57" w14:textId="709F4490" w:rsidR="004D50E5" w:rsidRDefault="004D50E5" w:rsidP="004D50E5">
      <w:pPr>
        <w:pStyle w:val="ListParagraph"/>
        <w:numPr>
          <w:ilvl w:val="6"/>
          <w:numId w:val="6"/>
        </w:numPr>
        <w:rPr>
          <w:rStyle w:val="st"/>
        </w:rPr>
      </w:pPr>
      <w:r>
        <w:rPr>
          <w:rStyle w:val="st"/>
        </w:rPr>
        <w:t>See that local market values have gone up</w:t>
      </w:r>
    </w:p>
    <w:p w14:paraId="40DCC5DB" w14:textId="3423C515" w:rsidR="004D50E5" w:rsidRDefault="004D50E5" w:rsidP="004D50E5">
      <w:pPr>
        <w:pStyle w:val="ListParagraph"/>
        <w:numPr>
          <w:ilvl w:val="6"/>
          <w:numId w:val="6"/>
        </w:numPr>
        <w:rPr>
          <w:rStyle w:val="st"/>
        </w:rPr>
      </w:pPr>
      <w:r>
        <w:rPr>
          <w:rStyle w:val="st"/>
        </w:rPr>
        <w:t>Important fact in this case was that a lot of people were still building homes in the area, which leads the court to think that this was just a temporary decline</w:t>
      </w:r>
    </w:p>
    <w:p w14:paraId="6D85D59C" w14:textId="1C38C6C7" w:rsidR="00B6513D" w:rsidRDefault="00B6513D" w:rsidP="00B6513D">
      <w:pPr>
        <w:pStyle w:val="ListParagraph"/>
        <w:numPr>
          <w:ilvl w:val="2"/>
          <w:numId w:val="6"/>
        </w:numPr>
        <w:rPr>
          <w:rStyle w:val="st"/>
        </w:rPr>
      </w:pPr>
      <w:r>
        <w:rPr>
          <w:rStyle w:val="st"/>
          <w:b/>
          <w:i/>
        </w:rPr>
        <w:t xml:space="preserve">Blackman v. Commissioner </w:t>
      </w:r>
      <w:r>
        <w:rPr>
          <w:rStyle w:val="st"/>
        </w:rPr>
        <w:t>(1987)</w:t>
      </w:r>
    </w:p>
    <w:p w14:paraId="15453CC3" w14:textId="2BA9E13F" w:rsidR="00B6513D" w:rsidRDefault="009246AD" w:rsidP="00B6513D">
      <w:pPr>
        <w:pStyle w:val="ListParagraph"/>
        <w:numPr>
          <w:ilvl w:val="3"/>
          <w:numId w:val="6"/>
        </w:numPr>
        <w:rPr>
          <w:rStyle w:val="st"/>
        </w:rPr>
      </w:pPr>
      <w:r>
        <w:rPr>
          <w:rStyle w:val="st"/>
        </w:rPr>
        <w:t>Facts: lunatic commits arson to get back at cheating spouse</w:t>
      </w:r>
    </w:p>
    <w:p w14:paraId="5D3093FB" w14:textId="1FEC258A" w:rsidR="009246AD" w:rsidRDefault="009246AD" w:rsidP="009246AD">
      <w:pPr>
        <w:pStyle w:val="ListParagraph"/>
        <w:numPr>
          <w:ilvl w:val="4"/>
          <w:numId w:val="6"/>
        </w:numPr>
        <w:rPr>
          <w:rStyle w:val="st"/>
        </w:rPr>
      </w:pPr>
      <w:r>
        <w:rPr>
          <w:rStyle w:val="st"/>
        </w:rPr>
        <w:t>The private insurance company would NOT cover this because it is reckless behavior</w:t>
      </w:r>
    </w:p>
    <w:p w14:paraId="0F1B2877" w14:textId="3644C04E" w:rsidR="009246AD" w:rsidRDefault="009246AD" w:rsidP="009246AD">
      <w:pPr>
        <w:pStyle w:val="ListParagraph"/>
        <w:numPr>
          <w:ilvl w:val="5"/>
          <w:numId w:val="6"/>
        </w:numPr>
        <w:rPr>
          <w:rStyle w:val="st"/>
        </w:rPr>
      </w:pPr>
      <w:r>
        <w:rPr>
          <w:rStyle w:val="st"/>
        </w:rPr>
        <w:t>So it makes no sense to have public insurance for it</w:t>
      </w:r>
    </w:p>
    <w:p w14:paraId="4690A633" w14:textId="069238A5" w:rsidR="009246AD" w:rsidRPr="004D50E5" w:rsidRDefault="009246AD" w:rsidP="009246AD">
      <w:pPr>
        <w:pStyle w:val="ListParagraph"/>
        <w:numPr>
          <w:ilvl w:val="3"/>
          <w:numId w:val="6"/>
        </w:numPr>
        <w:rPr>
          <w:rStyle w:val="st"/>
        </w:rPr>
      </w:pPr>
      <w:r>
        <w:rPr>
          <w:rStyle w:val="st"/>
        </w:rPr>
        <w:t>Held: denies deduction</w:t>
      </w:r>
    </w:p>
    <w:p w14:paraId="3293D048" w14:textId="5EB61C3D" w:rsidR="009246AD" w:rsidRDefault="009246AD" w:rsidP="00536513">
      <w:pPr>
        <w:pStyle w:val="ListParagraph"/>
        <w:numPr>
          <w:ilvl w:val="2"/>
          <w:numId w:val="6"/>
        </w:numPr>
        <w:rPr>
          <w:rStyle w:val="st"/>
        </w:rPr>
      </w:pPr>
      <w:r>
        <w:rPr>
          <w:rStyle w:val="st"/>
          <w:b/>
        </w:rPr>
        <w:t>Mechanics</w:t>
      </w:r>
      <w:r>
        <w:rPr>
          <w:rStyle w:val="st"/>
        </w:rPr>
        <w:t xml:space="preserve"> of Personal Casualty Loss Deduction:</w:t>
      </w:r>
    </w:p>
    <w:p w14:paraId="7C518707" w14:textId="0B664461" w:rsidR="009246AD" w:rsidRDefault="009246AD" w:rsidP="009246AD">
      <w:pPr>
        <w:pStyle w:val="ListParagraph"/>
        <w:numPr>
          <w:ilvl w:val="3"/>
          <w:numId w:val="6"/>
        </w:numPr>
        <w:rPr>
          <w:rStyle w:val="st"/>
        </w:rPr>
      </w:pPr>
      <w:r>
        <w:rPr>
          <w:rStyle w:val="st"/>
        </w:rPr>
        <w:t>Step 1: Determining loss amount</w:t>
      </w:r>
    </w:p>
    <w:p w14:paraId="43B83EB9" w14:textId="33B2619A" w:rsidR="009246AD" w:rsidRPr="009246AD" w:rsidRDefault="009246AD" w:rsidP="009246AD">
      <w:pPr>
        <w:pStyle w:val="ListParagraph"/>
        <w:numPr>
          <w:ilvl w:val="4"/>
          <w:numId w:val="6"/>
        </w:numPr>
        <w:rPr>
          <w:rStyle w:val="st"/>
        </w:rPr>
      </w:pPr>
      <w:r>
        <w:rPr>
          <w:rStyle w:val="st"/>
        </w:rPr>
        <w:t xml:space="preserve">Limited to adjusted basis per </w:t>
      </w:r>
      <w:r w:rsidRPr="00A56379">
        <w:rPr>
          <w:rStyle w:val="st"/>
          <w:rFonts w:ascii="Cambria" w:eastAsia="Times New Roman" w:hAnsi="Cambria" w:cs="Times New Roman"/>
          <w:b/>
        </w:rPr>
        <w:t>§</w:t>
      </w:r>
      <w:r>
        <w:rPr>
          <w:rStyle w:val="st"/>
          <w:rFonts w:ascii="Cambria" w:eastAsia="Times New Roman" w:hAnsi="Cambria" w:cs="Times New Roman"/>
          <w:b/>
        </w:rPr>
        <w:t xml:space="preserve"> 165(b)</w:t>
      </w:r>
      <w:r>
        <w:rPr>
          <w:rStyle w:val="st"/>
          <w:rFonts w:ascii="Cambria" w:eastAsia="Times New Roman" w:hAnsi="Cambria" w:cs="Times New Roman"/>
        </w:rPr>
        <w:t xml:space="preserve"> b/c this reflects the remaining personal consumption to be had in this asset, which is what you’re losing</w:t>
      </w:r>
    </w:p>
    <w:p w14:paraId="024BA327" w14:textId="613961BF" w:rsidR="009246AD" w:rsidRDefault="009246AD" w:rsidP="009246AD">
      <w:pPr>
        <w:pStyle w:val="ListParagraph"/>
        <w:numPr>
          <w:ilvl w:val="5"/>
          <w:numId w:val="6"/>
        </w:numPr>
        <w:rPr>
          <w:rStyle w:val="st"/>
        </w:rPr>
      </w:pPr>
      <w:r>
        <w:rPr>
          <w:rStyle w:val="st"/>
          <w:rFonts w:ascii="Cambria" w:eastAsia="Times New Roman" w:hAnsi="Cambria" w:cs="Times New Roman"/>
        </w:rPr>
        <w:t>If basis and FMV are different</w:t>
      </w:r>
    </w:p>
    <w:p w14:paraId="6D59E626" w14:textId="66CD9A74" w:rsidR="009246AD" w:rsidRDefault="009246AD" w:rsidP="009246AD">
      <w:pPr>
        <w:pStyle w:val="ListParagraph"/>
        <w:numPr>
          <w:ilvl w:val="3"/>
          <w:numId w:val="6"/>
        </w:numPr>
        <w:rPr>
          <w:rStyle w:val="st"/>
        </w:rPr>
      </w:pPr>
      <w:r>
        <w:rPr>
          <w:rStyle w:val="st"/>
        </w:rPr>
        <w:t>Step 2: Amount not covered by insurance</w:t>
      </w:r>
    </w:p>
    <w:p w14:paraId="4AF8BF38" w14:textId="60C6EE49" w:rsidR="005673E8" w:rsidRDefault="005673E8" w:rsidP="005673E8">
      <w:pPr>
        <w:pStyle w:val="ListParagraph"/>
        <w:numPr>
          <w:ilvl w:val="4"/>
          <w:numId w:val="6"/>
        </w:numPr>
        <w:rPr>
          <w:rStyle w:val="st"/>
        </w:rPr>
      </w:pPr>
      <w:r>
        <w:rPr>
          <w:rStyle w:val="st"/>
        </w:rPr>
        <w:t xml:space="preserve">Net personal casualty losses per </w:t>
      </w:r>
      <w:r w:rsidRPr="00A56379">
        <w:rPr>
          <w:rStyle w:val="st"/>
          <w:rFonts w:ascii="Cambria" w:eastAsia="Times New Roman" w:hAnsi="Cambria" w:cs="Times New Roman"/>
          <w:b/>
        </w:rPr>
        <w:t>§</w:t>
      </w:r>
      <w:r>
        <w:rPr>
          <w:rStyle w:val="st"/>
          <w:rFonts w:ascii="Cambria" w:eastAsia="Times New Roman" w:hAnsi="Cambria" w:cs="Times New Roman"/>
          <w:b/>
        </w:rPr>
        <w:t xml:space="preserve"> 165(h)</w:t>
      </w:r>
    </w:p>
    <w:p w14:paraId="78AB3FF6" w14:textId="62034990" w:rsidR="009246AD" w:rsidRPr="00DF0602" w:rsidRDefault="009246AD" w:rsidP="009246AD">
      <w:pPr>
        <w:pStyle w:val="ListParagraph"/>
        <w:numPr>
          <w:ilvl w:val="3"/>
          <w:numId w:val="6"/>
        </w:numPr>
        <w:rPr>
          <w:rStyle w:val="st"/>
        </w:rPr>
      </w:pPr>
      <w:r>
        <w:rPr>
          <w:rStyle w:val="st"/>
        </w:rPr>
        <w:t xml:space="preserve">Step 3: $100 disallowance per casualty </w:t>
      </w:r>
      <w:r>
        <w:rPr>
          <w:rStyle w:val="st"/>
          <w:u w:val="single"/>
        </w:rPr>
        <w:t>event</w:t>
      </w:r>
      <w:r>
        <w:rPr>
          <w:rStyle w:val="st"/>
        </w:rPr>
        <w:t xml:space="preserve"> per </w:t>
      </w:r>
      <w:r w:rsidRPr="00A56379">
        <w:rPr>
          <w:rStyle w:val="st"/>
          <w:rFonts w:ascii="Cambria" w:eastAsia="Times New Roman" w:hAnsi="Cambria" w:cs="Times New Roman"/>
          <w:b/>
        </w:rPr>
        <w:t>§</w:t>
      </w:r>
      <w:r>
        <w:rPr>
          <w:rStyle w:val="st"/>
          <w:rFonts w:ascii="Cambria" w:eastAsia="Times New Roman" w:hAnsi="Cambria" w:cs="Times New Roman"/>
          <w:b/>
        </w:rPr>
        <w:t xml:space="preserve"> 165(h)</w:t>
      </w:r>
    </w:p>
    <w:p w14:paraId="5583324B" w14:textId="6B71D2F1" w:rsidR="00DF0602" w:rsidRPr="009246AD" w:rsidRDefault="00DF0602" w:rsidP="00DF0602">
      <w:pPr>
        <w:pStyle w:val="ListParagraph"/>
        <w:numPr>
          <w:ilvl w:val="4"/>
          <w:numId w:val="6"/>
        </w:numPr>
        <w:rPr>
          <w:rStyle w:val="st"/>
        </w:rPr>
      </w:pPr>
      <w:r>
        <w:rPr>
          <w:rStyle w:val="st"/>
          <w:rFonts w:ascii="Cambria" w:eastAsia="Times New Roman" w:hAnsi="Cambria" w:cs="Times New Roman"/>
        </w:rPr>
        <w:t>E.g. If you have three different boats that are destroyed (with no insurance)—if there is only one storm, there is only one $100 deduction. Then take the AGGREGATE of loss.</w:t>
      </w:r>
    </w:p>
    <w:p w14:paraId="2BAB3454" w14:textId="0263A4DC" w:rsidR="009246AD" w:rsidRPr="005673E8" w:rsidRDefault="009246AD" w:rsidP="009246AD">
      <w:pPr>
        <w:pStyle w:val="ListParagraph"/>
        <w:numPr>
          <w:ilvl w:val="3"/>
          <w:numId w:val="6"/>
        </w:numPr>
        <w:rPr>
          <w:rStyle w:val="st"/>
        </w:rPr>
      </w:pPr>
      <w:r>
        <w:rPr>
          <w:rStyle w:val="st"/>
          <w:rFonts w:ascii="Cambria" w:eastAsia="Times New Roman" w:hAnsi="Cambria" w:cs="Times New Roman"/>
        </w:rPr>
        <w:t>Step 4: Net personal casualty losses allowable as itemized deductions and only if greater than 10% of AGI</w:t>
      </w:r>
    </w:p>
    <w:p w14:paraId="4AB053EA" w14:textId="3DFEC340" w:rsidR="005673E8" w:rsidRPr="003C77E2" w:rsidRDefault="005673E8" w:rsidP="005673E8">
      <w:pPr>
        <w:pStyle w:val="ListParagraph"/>
        <w:numPr>
          <w:ilvl w:val="4"/>
          <w:numId w:val="6"/>
        </w:numPr>
        <w:rPr>
          <w:rStyle w:val="st"/>
          <w:b/>
        </w:rPr>
      </w:pPr>
      <w:r w:rsidRPr="003C77E2">
        <w:rPr>
          <w:rStyle w:val="st"/>
          <w:rFonts w:ascii="Cambria" w:eastAsia="Times New Roman" w:hAnsi="Cambria" w:cs="Times New Roman"/>
          <w:b/>
        </w:rPr>
        <w:t xml:space="preserve">Subtract 10% of AGI </w:t>
      </w:r>
      <w:r w:rsidR="003C77E2" w:rsidRPr="003C77E2">
        <w:rPr>
          <w:rStyle w:val="st"/>
          <w:rFonts w:ascii="Cambria" w:eastAsia="Times New Roman" w:hAnsi="Cambria" w:cs="Times New Roman"/>
          <w:b/>
        </w:rPr>
        <w:t xml:space="preserve">from the loss and THAT is what </w:t>
      </w:r>
      <w:r w:rsidRPr="003C77E2">
        <w:rPr>
          <w:rStyle w:val="st"/>
          <w:rFonts w:ascii="Cambria" w:eastAsia="Times New Roman" w:hAnsi="Cambria" w:cs="Times New Roman"/>
          <w:b/>
        </w:rPr>
        <w:t>you can deduct</w:t>
      </w:r>
    </w:p>
    <w:p w14:paraId="529FB105" w14:textId="4A101C13" w:rsidR="00536513" w:rsidRPr="00536513" w:rsidRDefault="00536513" w:rsidP="00536513">
      <w:pPr>
        <w:pStyle w:val="ListParagraph"/>
        <w:numPr>
          <w:ilvl w:val="2"/>
          <w:numId w:val="6"/>
        </w:numPr>
        <w:rPr>
          <w:rStyle w:val="st"/>
        </w:rPr>
      </w:pPr>
      <w:r>
        <w:rPr>
          <w:rStyle w:val="st"/>
          <w:rFonts w:ascii="Cambria" w:eastAsia="Times New Roman" w:hAnsi="Cambria" w:cs="Times New Roman"/>
        </w:rPr>
        <w:t>Problem re: calculating loss deduction</w:t>
      </w:r>
    </w:p>
    <w:p w14:paraId="4BD51EEC" w14:textId="572816E0" w:rsidR="00536513" w:rsidRDefault="00CA52B1" w:rsidP="00536513">
      <w:pPr>
        <w:pStyle w:val="ListParagraph"/>
        <w:numPr>
          <w:ilvl w:val="3"/>
          <w:numId w:val="6"/>
        </w:numPr>
      </w:pPr>
      <w:r>
        <w:t>C’s house is destroyed by fire, leading to loss of $20k of property; C’s AGI is $100k</w:t>
      </w:r>
    </w:p>
    <w:p w14:paraId="450E7840" w14:textId="023B5A16" w:rsidR="00CA52B1" w:rsidRDefault="00CA52B1" w:rsidP="00CA52B1">
      <w:pPr>
        <w:pStyle w:val="ListParagraph"/>
        <w:numPr>
          <w:ilvl w:val="4"/>
          <w:numId w:val="6"/>
        </w:numPr>
      </w:pPr>
      <w:r>
        <w:t>(1) C had no insurance. How much loss is deductible?</w:t>
      </w:r>
    </w:p>
    <w:p w14:paraId="72EFFA93" w14:textId="2D707E83" w:rsidR="003C77E2" w:rsidRDefault="003C77E2" w:rsidP="003C77E2">
      <w:pPr>
        <w:pStyle w:val="ListParagraph"/>
        <w:numPr>
          <w:ilvl w:val="5"/>
          <w:numId w:val="6"/>
        </w:numPr>
      </w:pPr>
      <w:r>
        <w:t>Still take $100 off, gives us $19,900</w:t>
      </w:r>
    </w:p>
    <w:p w14:paraId="5A709E29" w14:textId="4FB2257B" w:rsidR="003C77E2" w:rsidRDefault="003C77E2" w:rsidP="003C77E2">
      <w:pPr>
        <w:pStyle w:val="ListParagraph"/>
        <w:numPr>
          <w:ilvl w:val="5"/>
          <w:numId w:val="6"/>
        </w:numPr>
      </w:pPr>
      <w:r>
        <w:t xml:space="preserve">10% of AGI = $10k (subtract this to get </w:t>
      </w:r>
      <w:r w:rsidRPr="003C77E2">
        <w:rPr>
          <w:b/>
        </w:rPr>
        <w:t>$9,900 deductible</w:t>
      </w:r>
      <w:r>
        <w:t>)</w:t>
      </w:r>
    </w:p>
    <w:p w14:paraId="7DA6C75E" w14:textId="4D91D906" w:rsidR="00CA52B1" w:rsidRDefault="00CA52B1" w:rsidP="003C77E2">
      <w:pPr>
        <w:pStyle w:val="ListParagraph"/>
        <w:numPr>
          <w:ilvl w:val="4"/>
          <w:numId w:val="6"/>
        </w:numPr>
      </w:pPr>
      <w:r>
        <w:t>(2) C had insurance that covered $8k of loss. How much of loss is deductible?</w:t>
      </w:r>
    </w:p>
    <w:p w14:paraId="6F3F971E" w14:textId="73C15906" w:rsidR="003C77E2" w:rsidRDefault="003C77E2" w:rsidP="003C77E2">
      <w:pPr>
        <w:pStyle w:val="ListParagraph"/>
        <w:numPr>
          <w:ilvl w:val="5"/>
          <w:numId w:val="6"/>
        </w:numPr>
      </w:pPr>
      <w:r>
        <w:t>Net casualty loss = $12k</w:t>
      </w:r>
    </w:p>
    <w:p w14:paraId="32B563C5" w14:textId="0EC4C938" w:rsidR="003C77E2" w:rsidRDefault="003C77E2" w:rsidP="003C77E2">
      <w:pPr>
        <w:pStyle w:val="ListParagraph"/>
        <w:numPr>
          <w:ilvl w:val="6"/>
          <w:numId w:val="6"/>
        </w:numPr>
      </w:pPr>
      <w:r>
        <w:t>First deduct $100 [$11,900]</w:t>
      </w:r>
    </w:p>
    <w:p w14:paraId="02338D6A" w14:textId="1BD8E375" w:rsidR="003C77E2" w:rsidRDefault="003C77E2" w:rsidP="003C77E2">
      <w:pPr>
        <w:pStyle w:val="ListParagraph"/>
        <w:numPr>
          <w:ilvl w:val="7"/>
          <w:numId w:val="6"/>
        </w:numPr>
      </w:pPr>
      <w:r>
        <w:t xml:space="preserve">Then subtract $10k as 10% of AGI from the loss to get </w:t>
      </w:r>
      <w:r w:rsidRPr="003C77E2">
        <w:rPr>
          <w:b/>
        </w:rPr>
        <w:t>$1,900</w:t>
      </w:r>
      <w:r>
        <w:t xml:space="preserve"> deductible</w:t>
      </w:r>
    </w:p>
    <w:p w14:paraId="71953C53" w14:textId="18B7DE31" w:rsidR="003C77E2" w:rsidRDefault="003C77E2" w:rsidP="003C77E2">
      <w:pPr>
        <w:pStyle w:val="ListParagraph"/>
        <w:numPr>
          <w:ilvl w:val="3"/>
          <w:numId w:val="6"/>
        </w:numPr>
      </w:pPr>
      <w:r>
        <w:t>Car with basis of $10k and value of $15k is destroyed by earthquake. My insurance company pays me $7k.</w:t>
      </w:r>
    </w:p>
    <w:p w14:paraId="7F37BF6E" w14:textId="0014AFD9" w:rsidR="003C77E2" w:rsidRDefault="003C77E2" w:rsidP="003C77E2">
      <w:pPr>
        <w:pStyle w:val="ListParagraph"/>
        <w:numPr>
          <w:ilvl w:val="4"/>
          <w:numId w:val="6"/>
        </w:numPr>
      </w:pPr>
      <w:r>
        <w:t>Personal casualty loss limited to A/B = $10k</w:t>
      </w:r>
    </w:p>
    <w:p w14:paraId="34AAB727" w14:textId="22FB49F4" w:rsidR="003C77E2" w:rsidRDefault="003C77E2" w:rsidP="003C77E2">
      <w:pPr>
        <w:pStyle w:val="ListParagraph"/>
        <w:numPr>
          <w:ilvl w:val="5"/>
          <w:numId w:val="6"/>
        </w:numPr>
      </w:pPr>
      <w:r>
        <w:t>Loss reduced by $7k insurance recovery</w:t>
      </w:r>
    </w:p>
    <w:p w14:paraId="14412A2A" w14:textId="3FFE0D09" w:rsidR="003C77E2" w:rsidRDefault="003C77E2" w:rsidP="003C77E2">
      <w:pPr>
        <w:pStyle w:val="ListParagraph"/>
        <w:numPr>
          <w:ilvl w:val="6"/>
          <w:numId w:val="6"/>
        </w:numPr>
      </w:pPr>
      <w:r>
        <w:t>Net personal casualty loss = $3k</w:t>
      </w:r>
    </w:p>
    <w:p w14:paraId="1D50CE10" w14:textId="5D6F0FB3" w:rsidR="003C77E2" w:rsidRPr="003C77E2" w:rsidRDefault="003C77E2" w:rsidP="003C77E2">
      <w:pPr>
        <w:pStyle w:val="ListParagraph"/>
        <w:numPr>
          <w:ilvl w:val="7"/>
          <w:numId w:val="6"/>
        </w:numPr>
        <w:rPr>
          <w:rStyle w:val="st"/>
        </w:rPr>
      </w:pPr>
      <w:r>
        <w:t xml:space="preserve">Take $100 disallowance off per </w:t>
      </w:r>
      <w:r w:rsidRPr="00A56379">
        <w:rPr>
          <w:rStyle w:val="st"/>
          <w:rFonts w:ascii="Cambria" w:eastAsia="Times New Roman" w:hAnsi="Cambria" w:cs="Times New Roman"/>
          <w:b/>
        </w:rPr>
        <w:t>§</w:t>
      </w:r>
      <w:r>
        <w:rPr>
          <w:rStyle w:val="st"/>
          <w:rFonts w:ascii="Cambria" w:eastAsia="Times New Roman" w:hAnsi="Cambria" w:cs="Times New Roman"/>
          <w:b/>
        </w:rPr>
        <w:t>165(h)</w:t>
      </w:r>
      <w:r>
        <w:rPr>
          <w:rStyle w:val="st"/>
          <w:rFonts w:ascii="Cambria" w:eastAsia="Times New Roman" w:hAnsi="Cambria" w:cs="Times New Roman"/>
        </w:rPr>
        <w:t xml:space="preserve"> – loss now limited to $2900</w:t>
      </w:r>
    </w:p>
    <w:p w14:paraId="5CEBCEF2" w14:textId="0E5F23E0" w:rsidR="003C77E2" w:rsidRPr="008B682D" w:rsidRDefault="003C77E2" w:rsidP="003C77E2">
      <w:pPr>
        <w:pStyle w:val="ListParagraph"/>
        <w:numPr>
          <w:ilvl w:val="8"/>
          <w:numId w:val="6"/>
        </w:numPr>
        <w:rPr>
          <w:rStyle w:val="st"/>
        </w:rPr>
      </w:pPr>
      <w:r>
        <w:rPr>
          <w:rStyle w:val="st"/>
          <w:rFonts w:ascii="Cambria" w:eastAsia="Times New Roman" w:hAnsi="Cambria" w:cs="Times New Roman"/>
        </w:rPr>
        <w:t xml:space="preserve">Compare to 10% of AGI per </w:t>
      </w:r>
      <w:r w:rsidRPr="00A56379">
        <w:rPr>
          <w:rStyle w:val="st"/>
          <w:rFonts w:ascii="Cambria" w:eastAsia="Times New Roman" w:hAnsi="Cambria" w:cs="Times New Roman"/>
          <w:b/>
        </w:rPr>
        <w:t>§</w:t>
      </w:r>
      <w:r>
        <w:rPr>
          <w:rStyle w:val="st"/>
          <w:rFonts w:ascii="Cambria" w:eastAsia="Times New Roman" w:hAnsi="Cambria" w:cs="Times New Roman"/>
          <w:b/>
        </w:rPr>
        <w:t xml:space="preserve">165(h) </w:t>
      </w:r>
      <w:r>
        <w:rPr>
          <w:rStyle w:val="st"/>
          <w:rFonts w:ascii="Cambria" w:eastAsia="Times New Roman" w:hAnsi="Cambria" w:cs="Times New Roman"/>
        </w:rPr>
        <w:t>[this will be the big one—to make sure that these really are extraordinary casualty losses]</w:t>
      </w:r>
    </w:p>
    <w:p w14:paraId="5F01A8B6" w14:textId="1B220AEA" w:rsidR="008B682D" w:rsidRPr="008B682D" w:rsidRDefault="008B682D" w:rsidP="008B682D">
      <w:pPr>
        <w:pStyle w:val="ListParagraph"/>
        <w:numPr>
          <w:ilvl w:val="2"/>
          <w:numId w:val="6"/>
        </w:numPr>
        <w:rPr>
          <w:rStyle w:val="st"/>
        </w:rPr>
      </w:pPr>
      <w:r>
        <w:rPr>
          <w:rStyle w:val="st"/>
          <w:rFonts w:ascii="Cambria" w:eastAsia="Times New Roman" w:hAnsi="Cambria" w:cs="Times New Roman"/>
        </w:rPr>
        <w:t xml:space="preserve">Piggy-back off the private insurance market to better structure </w:t>
      </w:r>
      <w:r w:rsidRPr="00A56379">
        <w:rPr>
          <w:rStyle w:val="st"/>
          <w:rFonts w:ascii="Cambria" w:eastAsia="Times New Roman" w:hAnsi="Cambria" w:cs="Times New Roman"/>
          <w:b/>
        </w:rPr>
        <w:t>§</w:t>
      </w:r>
      <w:r>
        <w:rPr>
          <w:rStyle w:val="st"/>
          <w:rFonts w:ascii="Cambria" w:eastAsia="Times New Roman" w:hAnsi="Cambria" w:cs="Times New Roman"/>
          <w:b/>
        </w:rPr>
        <w:t xml:space="preserve"> 165</w:t>
      </w:r>
      <w:r>
        <w:rPr>
          <w:rStyle w:val="st"/>
          <w:rFonts w:ascii="Cambria" w:eastAsia="Times New Roman" w:hAnsi="Cambria" w:cs="Times New Roman"/>
        </w:rPr>
        <w:t>?</w:t>
      </w:r>
    </w:p>
    <w:p w14:paraId="3F763ACC" w14:textId="0E2AE4E1" w:rsidR="008B682D" w:rsidRDefault="005C6658" w:rsidP="008B682D">
      <w:pPr>
        <w:pStyle w:val="ListParagraph"/>
        <w:numPr>
          <w:ilvl w:val="3"/>
          <w:numId w:val="6"/>
        </w:numPr>
      </w:pPr>
      <w:r>
        <w:t>Don’t allow a deduction [public insurance] if you can’t find a private insurance company to insure your asset aka if you don’t have an insurable asset (ie. if you choose to build your home on a cliff, etc.)</w:t>
      </w:r>
    </w:p>
    <w:p w14:paraId="6CCCF6F4" w14:textId="21729F28" w:rsidR="005C6658" w:rsidRDefault="005C6658" w:rsidP="005C6658">
      <w:pPr>
        <w:pStyle w:val="ListParagraph"/>
        <w:numPr>
          <w:ilvl w:val="4"/>
          <w:numId w:val="6"/>
        </w:numPr>
      </w:pPr>
      <w:r>
        <w:t>Let the market determine</w:t>
      </w:r>
    </w:p>
    <w:p w14:paraId="1382F160" w14:textId="4E3E26F5" w:rsidR="005C6658" w:rsidRPr="005C6658" w:rsidRDefault="005C6658" w:rsidP="005C6658">
      <w:pPr>
        <w:pStyle w:val="ListParagraph"/>
        <w:numPr>
          <w:ilvl w:val="3"/>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165 </w:t>
      </w:r>
      <w:r>
        <w:rPr>
          <w:rStyle w:val="st"/>
          <w:rFonts w:ascii="Cambria" w:eastAsia="Times New Roman" w:hAnsi="Cambria" w:cs="Times New Roman"/>
        </w:rPr>
        <w:t>ought to act as a backstop to the private insurance market; maybe we ought not to distort decision making and if you can’t get private insurance for a home, IRS shouldn’t be there as a 2</w:t>
      </w:r>
      <w:r w:rsidRPr="005C6658">
        <w:rPr>
          <w:rStyle w:val="st"/>
          <w:rFonts w:ascii="Cambria" w:eastAsia="Times New Roman" w:hAnsi="Cambria" w:cs="Times New Roman"/>
          <w:vertAlign w:val="superscript"/>
        </w:rPr>
        <w:t>nd</w:t>
      </w:r>
      <w:r>
        <w:rPr>
          <w:rStyle w:val="st"/>
          <w:rFonts w:ascii="Cambria" w:eastAsia="Times New Roman" w:hAnsi="Cambria" w:cs="Times New Roman"/>
        </w:rPr>
        <w:t xml:space="preserve"> risk manager</w:t>
      </w:r>
    </w:p>
    <w:p w14:paraId="41697360" w14:textId="6E374438" w:rsidR="005C6658" w:rsidRPr="005C6658" w:rsidRDefault="005C6658" w:rsidP="005C6658">
      <w:pPr>
        <w:pStyle w:val="ListParagraph"/>
        <w:numPr>
          <w:ilvl w:val="4"/>
          <w:numId w:val="6"/>
        </w:numPr>
        <w:rPr>
          <w:rStyle w:val="st"/>
        </w:rPr>
      </w:pPr>
      <w:r w:rsidRPr="005C6658">
        <w:rPr>
          <w:rStyle w:val="st"/>
          <w:rFonts w:ascii="Cambria" w:eastAsia="Times New Roman" w:hAnsi="Cambria" w:cs="Times New Roman"/>
        </w:rPr>
        <w:t xml:space="preserve">But this assumes an efficient </w:t>
      </w:r>
      <w:r>
        <w:rPr>
          <w:rStyle w:val="st"/>
          <w:rFonts w:ascii="Cambria" w:eastAsia="Times New Roman" w:hAnsi="Cambria" w:cs="Times New Roman"/>
        </w:rPr>
        <w:t>insurance market</w:t>
      </w:r>
    </w:p>
    <w:p w14:paraId="3B1D4D9D" w14:textId="28ABD73E" w:rsidR="005C6658" w:rsidRPr="005C6658" w:rsidRDefault="005C6658" w:rsidP="005C6658">
      <w:pPr>
        <w:pStyle w:val="ListParagraph"/>
        <w:numPr>
          <w:ilvl w:val="3"/>
          <w:numId w:val="6"/>
        </w:numPr>
        <w:rPr>
          <w:rStyle w:val="st"/>
        </w:rPr>
      </w:pPr>
      <w:r>
        <w:rPr>
          <w:rStyle w:val="st"/>
          <w:rFonts w:ascii="Cambria" w:eastAsia="Times New Roman" w:hAnsi="Cambria" w:cs="Times New Roman"/>
        </w:rPr>
        <w:t>NOTE: don’t call it “free”—b/c other TPs ARE paying for it. Also think about the $100 and 10% AGI limitations.</w:t>
      </w:r>
    </w:p>
    <w:p w14:paraId="636D2031" w14:textId="7359E360" w:rsidR="005C6658" w:rsidRPr="005C6658" w:rsidRDefault="005C6658" w:rsidP="005C6658">
      <w:pPr>
        <w:pStyle w:val="ListParagraph"/>
        <w:numPr>
          <w:ilvl w:val="0"/>
          <w:numId w:val="6"/>
        </w:numPr>
        <w:rPr>
          <w:rStyle w:val="st"/>
        </w:rPr>
      </w:pPr>
      <w:r>
        <w:rPr>
          <w:rStyle w:val="st"/>
          <w:rFonts w:ascii="Cambria" w:eastAsia="Times New Roman" w:hAnsi="Cambria" w:cs="Times New Roman"/>
        </w:rPr>
        <w:t>Catastrophic Medical Expenses</w:t>
      </w:r>
    </w:p>
    <w:p w14:paraId="6C78DA41" w14:textId="0027828E" w:rsidR="005C6658" w:rsidRPr="005C6658" w:rsidRDefault="005C6658" w:rsidP="005C6658">
      <w:pPr>
        <w:pStyle w:val="ListParagraph"/>
        <w:numPr>
          <w:ilvl w:val="1"/>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213</w:t>
      </w:r>
    </w:p>
    <w:p w14:paraId="3F42F3A4" w14:textId="1EEF76F7" w:rsidR="001840AC" w:rsidRPr="001840AC" w:rsidRDefault="001840AC" w:rsidP="005C6658">
      <w:pPr>
        <w:pStyle w:val="ListParagraph"/>
        <w:numPr>
          <w:ilvl w:val="2"/>
          <w:numId w:val="6"/>
        </w:numPr>
        <w:rPr>
          <w:rStyle w:val="st"/>
        </w:rPr>
      </w:pPr>
      <w:r>
        <w:rPr>
          <w:rStyle w:val="st"/>
        </w:rPr>
        <w:t>Allows deduction for medical expenses w/ strict limitation of 7.5% AGI</w:t>
      </w:r>
    </w:p>
    <w:p w14:paraId="1C25422B" w14:textId="5E4EC50A" w:rsidR="005C6658" w:rsidRPr="00A05903" w:rsidRDefault="005C6658" w:rsidP="005C6658">
      <w:pPr>
        <w:pStyle w:val="ListParagraph"/>
        <w:numPr>
          <w:ilvl w:val="2"/>
          <w:numId w:val="6"/>
        </w:numPr>
        <w:rPr>
          <w:rStyle w:val="st"/>
        </w:rPr>
      </w:pPr>
      <w:r>
        <w:rPr>
          <w:rStyle w:val="st"/>
          <w:rFonts w:ascii="Cambria" w:eastAsia="Times New Roman" w:hAnsi="Cambria" w:cs="Times New Roman"/>
          <w:b/>
        </w:rPr>
        <w:t>(a)</w:t>
      </w:r>
      <w:r>
        <w:rPr>
          <w:rStyle w:val="st"/>
          <w:rFonts w:ascii="Cambria" w:eastAsia="Times New Roman" w:hAnsi="Cambria" w:cs="Times New Roman"/>
        </w:rPr>
        <w:t xml:space="preserve"> “</w:t>
      </w:r>
      <w:r w:rsidRPr="005C6658">
        <w:rPr>
          <w:rStyle w:val="st"/>
          <w:rFonts w:ascii="Cambria" w:eastAsia="Times New Roman" w:hAnsi="Cambria" w:cs="Times New Roman"/>
          <w:u w:val="single"/>
        </w:rPr>
        <w:t>deduction</w:t>
      </w:r>
      <w:r>
        <w:rPr>
          <w:rStyle w:val="st"/>
          <w:rFonts w:ascii="Cambria" w:eastAsia="Times New Roman" w:hAnsi="Cambria" w:cs="Times New Roman"/>
        </w:rPr>
        <w:t xml:space="preserve"> … expenses paid … not compensated for by insurance … for medical care … to the extent that such expenses exceed 7.5% of AGI”</w:t>
      </w:r>
    </w:p>
    <w:p w14:paraId="09BC1C2C" w14:textId="1EBA60DA" w:rsidR="00A05903" w:rsidRPr="00A05903" w:rsidRDefault="00A05903" w:rsidP="005C6658">
      <w:pPr>
        <w:pStyle w:val="ListParagraph"/>
        <w:numPr>
          <w:ilvl w:val="2"/>
          <w:numId w:val="6"/>
        </w:numPr>
        <w:rPr>
          <w:rStyle w:val="st"/>
        </w:rPr>
      </w:pPr>
      <w:r>
        <w:rPr>
          <w:rStyle w:val="st"/>
          <w:rFonts w:ascii="Cambria" w:eastAsia="Times New Roman" w:hAnsi="Cambria" w:cs="Times New Roman"/>
          <w:b/>
        </w:rPr>
        <w:t>(c)</w:t>
      </w:r>
      <w:r>
        <w:rPr>
          <w:rStyle w:val="st"/>
          <w:rFonts w:ascii="Cambria" w:eastAsia="Times New Roman" w:hAnsi="Cambria" w:cs="Times New Roman"/>
        </w:rPr>
        <w:t xml:space="preserve"> special rule for decedents</w:t>
      </w:r>
    </w:p>
    <w:p w14:paraId="50BDDC54" w14:textId="7280569A" w:rsidR="00A05903" w:rsidRPr="00A05903" w:rsidRDefault="00A05903" w:rsidP="005C6658">
      <w:pPr>
        <w:pStyle w:val="ListParagraph"/>
        <w:numPr>
          <w:ilvl w:val="2"/>
          <w:numId w:val="6"/>
        </w:numPr>
        <w:rPr>
          <w:rStyle w:val="st"/>
        </w:rPr>
      </w:pPr>
      <w:r>
        <w:rPr>
          <w:rStyle w:val="st"/>
          <w:rFonts w:ascii="Cambria" w:eastAsia="Times New Roman" w:hAnsi="Cambria" w:cs="Times New Roman"/>
          <w:b/>
        </w:rPr>
        <w:t>(d)</w:t>
      </w:r>
      <w:r>
        <w:rPr>
          <w:rStyle w:val="st"/>
          <w:rFonts w:ascii="Cambria" w:eastAsia="Times New Roman" w:hAnsi="Cambria" w:cs="Times New Roman"/>
        </w:rPr>
        <w:t xml:space="preserve"> definitions</w:t>
      </w:r>
    </w:p>
    <w:p w14:paraId="13BC10C4" w14:textId="2022A7AD" w:rsidR="00A05903" w:rsidRDefault="00A05903" w:rsidP="00A05903">
      <w:pPr>
        <w:pStyle w:val="ListParagraph"/>
        <w:numPr>
          <w:ilvl w:val="3"/>
          <w:numId w:val="6"/>
        </w:numPr>
        <w:rPr>
          <w:rStyle w:val="st"/>
        </w:rPr>
      </w:pPr>
      <w:r>
        <w:rPr>
          <w:rStyle w:val="st"/>
        </w:rPr>
        <w:t>When thinking about allowing a deduction for medical expenses, Congress wanted some preventative stuff in there</w:t>
      </w:r>
    </w:p>
    <w:p w14:paraId="40874303" w14:textId="51E8E255" w:rsidR="00A05903" w:rsidRDefault="00A05903" w:rsidP="00A05903">
      <w:pPr>
        <w:pStyle w:val="ListParagraph"/>
        <w:numPr>
          <w:ilvl w:val="4"/>
          <w:numId w:val="6"/>
        </w:numPr>
        <w:rPr>
          <w:rStyle w:val="st"/>
        </w:rPr>
      </w:pPr>
      <w:r>
        <w:rPr>
          <w:rStyle w:val="st"/>
        </w:rPr>
        <w:t>Also remedial, rehabilitation, insurance coverage, transportation (trying to consider many of these kinds of things—but think about this casualty loss context)</w:t>
      </w:r>
    </w:p>
    <w:p w14:paraId="3F0C320D" w14:textId="7F65D19D" w:rsidR="00A05903" w:rsidRPr="005C6658" w:rsidRDefault="00A05903" w:rsidP="00A05903">
      <w:pPr>
        <w:pStyle w:val="ListParagraph"/>
        <w:numPr>
          <w:ilvl w:val="5"/>
          <w:numId w:val="6"/>
        </w:numPr>
        <w:rPr>
          <w:rStyle w:val="st"/>
        </w:rPr>
      </w:pPr>
      <w:r>
        <w:rPr>
          <w:rStyle w:val="st"/>
        </w:rPr>
        <w:t>We are thinking about root canals, etc. but not toothpaste (not talking about the ordinary vicissitudes of life, etc.)</w:t>
      </w:r>
    </w:p>
    <w:p w14:paraId="0EE9E7B4" w14:textId="52A11C00" w:rsidR="005C6658" w:rsidRPr="00A05903" w:rsidRDefault="00A05903" w:rsidP="005C6658">
      <w:pPr>
        <w:pStyle w:val="ListParagraph"/>
        <w:numPr>
          <w:ilvl w:val="2"/>
          <w:numId w:val="6"/>
        </w:numPr>
        <w:rPr>
          <w:rStyle w:val="st"/>
        </w:rPr>
      </w:pPr>
      <w:r>
        <w:rPr>
          <w:rStyle w:val="st"/>
          <w:rFonts w:ascii="Cambria" w:eastAsia="Times New Roman" w:hAnsi="Cambria" w:cs="Times New Roman"/>
        </w:rPr>
        <w:t>NOTE: Prescription drugs count</w:t>
      </w:r>
    </w:p>
    <w:p w14:paraId="06C82149" w14:textId="3248812B" w:rsidR="00A05903" w:rsidRPr="00A05903" w:rsidRDefault="00A05903" w:rsidP="00A05903">
      <w:pPr>
        <w:pStyle w:val="ListParagraph"/>
        <w:numPr>
          <w:ilvl w:val="1"/>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223</w:t>
      </w:r>
      <w:r>
        <w:rPr>
          <w:rStyle w:val="st"/>
          <w:rFonts w:ascii="Cambria" w:eastAsia="Times New Roman" w:hAnsi="Cambria" w:cs="Times New Roman"/>
        </w:rPr>
        <w:t xml:space="preserve"> </w:t>
      </w:r>
      <w:r w:rsidRPr="00BE6FC4">
        <w:rPr>
          <w:rStyle w:val="st"/>
          <w:rFonts w:ascii="Cambria" w:eastAsia="Times New Roman" w:hAnsi="Cambria" w:cs="Times New Roman"/>
          <w:u w:val="single"/>
        </w:rPr>
        <w:t>Health Savings Account</w:t>
      </w:r>
      <w:r>
        <w:rPr>
          <w:rStyle w:val="st"/>
          <w:rFonts w:ascii="Cambria" w:eastAsia="Times New Roman" w:hAnsi="Cambria" w:cs="Times New Roman"/>
        </w:rPr>
        <w:t xml:space="preserve"> [application has become more widespread]</w:t>
      </w:r>
    </w:p>
    <w:p w14:paraId="792F9A89" w14:textId="55FB9EC1" w:rsidR="00A05903" w:rsidRPr="00A05903" w:rsidRDefault="00A05903" w:rsidP="00A05903">
      <w:pPr>
        <w:pStyle w:val="ListParagraph"/>
        <w:numPr>
          <w:ilvl w:val="2"/>
          <w:numId w:val="6"/>
        </w:numPr>
        <w:rPr>
          <w:rStyle w:val="st"/>
        </w:rPr>
      </w:pPr>
      <w:r>
        <w:rPr>
          <w:rStyle w:val="st"/>
          <w:rFonts w:ascii="Cambria" w:eastAsia="Times New Roman" w:hAnsi="Cambria" w:cs="Times New Roman"/>
        </w:rPr>
        <w:t xml:space="preserve">This provision tells us that TPs can take an above the line deduction </w:t>
      </w:r>
    </w:p>
    <w:p w14:paraId="328C934C" w14:textId="33FF5A69" w:rsidR="00A05903" w:rsidRPr="00A05903" w:rsidRDefault="00A05903" w:rsidP="00A05903">
      <w:pPr>
        <w:pStyle w:val="ListParagraph"/>
        <w:numPr>
          <w:ilvl w:val="2"/>
          <w:numId w:val="6"/>
        </w:numPr>
        <w:rPr>
          <w:rStyle w:val="st"/>
        </w:rPr>
      </w:pPr>
      <w:r>
        <w:rPr>
          <w:rStyle w:val="st"/>
          <w:rFonts w:ascii="Cambria" w:eastAsia="Times New Roman" w:hAnsi="Cambria" w:cs="Times New Roman"/>
        </w:rPr>
        <w:t>HSA plans usually come with high deductibles [unlike ER-provided plans]</w:t>
      </w:r>
    </w:p>
    <w:p w14:paraId="709234C5" w14:textId="595D1DE8" w:rsidR="00A05903" w:rsidRPr="00A05903" w:rsidRDefault="00A05903" w:rsidP="00A05903">
      <w:pPr>
        <w:pStyle w:val="ListParagraph"/>
        <w:numPr>
          <w:ilvl w:val="3"/>
          <w:numId w:val="6"/>
        </w:numPr>
        <w:rPr>
          <w:rStyle w:val="st"/>
        </w:rPr>
      </w:pPr>
      <w:r>
        <w:rPr>
          <w:rStyle w:val="st"/>
          <w:rFonts w:ascii="Cambria" w:eastAsia="Times New Roman" w:hAnsi="Cambria" w:cs="Times New Roman"/>
        </w:rPr>
        <w:t xml:space="preserve">This matters b/c TP has to pay more out of pocket up to a certain point. </w:t>
      </w:r>
      <w:r w:rsidR="00BE6FC4">
        <w:rPr>
          <w:rStyle w:val="st"/>
          <w:rFonts w:ascii="Cambria" w:eastAsia="Times New Roman" w:hAnsi="Cambria" w:cs="Times New Roman"/>
        </w:rPr>
        <w:t>HSA</w:t>
      </w:r>
      <w:r>
        <w:rPr>
          <w:rStyle w:val="st"/>
          <w:rFonts w:ascii="Cambria" w:eastAsia="Times New Roman" w:hAnsi="Cambria" w:cs="Times New Roman"/>
        </w:rPr>
        <w:t xml:space="preserve"> thus encourages employed TPs [covered by ER plan] to be more rationale re: spending on medical care.</w:t>
      </w:r>
    </w:p>
    <w:p w14:paraId="363C12A2" w14:textId="79E43C0C" w:rsidR="00A05903" w:rsidRPr="00BE6FC4" w:rsidRDefault="00BE6FC4" w:rsidP="00A05903">
      <w:pPr>
        <w:pStyle w:val="ListParagraph"/>
        <w:numPr>
          <w:ilvl w:val="4"/>
          <w:numId w:val="6"/>
        </w:numPr>
        <w:rPr>
          <w:rStyle w:val="st"/>
        </w:rPr>
      </w:pPr>
      <w:r>
        <w:rPr>
          <w:rStyle w:val="st"/>
          <w:rFonts w:ascii="Cambria" w:eastAsia="Times New Roman" w:hAnsi="Cambria" w:cs="Times New Roman"/>
        </w:rPr>
        <w:t>HSA</w:t>
      </w:r>
      <w:r w:rsidR="00A05903">
        <w:rPr>
          <w:rStyle w:val="st"/>
          <w:rFonts w:ascii="Cambria" w:eastAsia="Times New Roman" w:hAnsi="Cambria" w:cs="Times New Roman"/>
        </w:rPr>
        <w:t xml:space="preserve"> plans are loaded with tax preferences/benefits</w:t>
      </w:r>
      <w:r>
        <w:rPr>
          <w:rStyle w:val="st"/>
          <w:rFonts w:ascii="Cambria" w:eastAsia="Times New Roman" w:hAnsi="Cambria" w:cs="Times New Roman"/>
        </w:rPr>
        <w:t>:</w:t>
      </w:r>
    </w:p>
    <w:p w14:paraId="77EA7DAD" w14:textId="18E52E19" w:rsidR="00BE6FC4" w:rsidRPr="00BE6FC4" w:rsidRDefault="00BE6FC4" w:rsidP="00BE6FC4">
      <w:pPr>
        <w:pStyle w:val="ListParagraph"/>
        <w:numPr>
          <w:ilvl w:val="5"/>
          <w:numId w:val="6"/>
        </w:numPr>
        <w:rPr>
          <w:rStyle w:val="st"/>
        </w:rPr>
      </w:pPr>
      <w:r>
        <w:rPr>
          <w:rStyle w:val="st"/>
          <w:rFonts w:ascii="Cambria" w:eastAsia="Times New Roman" w:hAnsi="Cambria" w:cs="Times New Roman"/>
        </w:rPr>
        <w:t>It is a deduction, so comes with pre-tax dollars; and</w:t>
      </w:r>
    </w:p>
    <w:p w14:paraId="43E08F45" w14:textId="409C994F" w:rsidR="00BE6FC4" w:rsidRPr="00BE6FC4" w:rsidRDefault="00BE6FC4" w:rsidP="00BE6FC4">
      <w:pPr>
        <w:pStyle w:val="ListParagraph"/>
        <w:numPr>
          <w:ilvl w:val="5"/>
          <w:numId w:val="6"/>
        </w:numPr>
        <w:rPr>
          <w:rStyle w:val="st"/>
        </w:rPr>
      </w:pPr>
      <w:r>
        <w:rPr>
          <w:rStyle w:val="st"/>
          <w:rFonts w:ascii="Cambria" w:eastAsia="Times New Roman" w:hAnsi="Cambria" w:cs="Times New Roman"/>
        </w:rPr>
        <w:t>It also sits in an account – you can invest it in stuff [you have control over it and is earning interest—this interest is NOT taxed];</w:t>
      </w:r>
    </w:p>
    <w:p w14:paraId="3419108C" w14:textId="1296E1AE" w:rsidR="00BE6FC4" w:rsidRPr="00BE6FC4" w:rsidRDefault="00BE6FC4" w:rsidP="00BE6FC4">
      <w:pPr>
        <w:pStyle w:val="ListParagraph"/>
        <w:numPr>
          <w:ilvl w:val="5"/>
          <w:numId w:val="6"/>
        </w:numPr>
        <w:rPr>
          <w:rStyle w:val="st"/>
        </w:rPr>
      </w:pPr>
      <w:r>
        <w:rPr>
          <w:rStyle w:val="st"/>
          <w:rFonts w:ascii="Cambria" w:eastAsia="Times New Roman" w:hAnsi="Cambria" w:cs="Times New Roman"/>
        </w:rPr>
        <w:t>If you take the money out and spend it on legitimate medical expense, it is NOT taxable</w:t>
      </w:r>
    </w:p>
    <w:p w14:paraId="222578C5" w14:textId="30F2A61A" w:rsidR="00BE6FC4" w:rsidRPr="00BE6FC4" w:rsidRDefault="00BE6FC4" w:rsidP="00BE6FC4">
      <w:pPr>
        <w:pStyle w:val="ListParagraph"/>
        <w:numPr>
          <w:ilvl w:val="6"/>
          <w:numId w:val="6"/>
        </w:numPr>
        <w:rPr>
          <w:rStyle w:val="st"/>
        </w:rPr>
      </w:pPr>
      <w:r>
        <w:rPr>
          <w:rStyle w:val="st"/>
          <w:rFonts w:ascii="Cambria" w:eastAsia="Times New Roman" w:hAnsi="Cambria" w:cs="Times New Roman"/>
        </w:rPr>
        <w:t>If you take the money out for pure personal consumption, then it is taxable</w:t>
      </w:r>
    </w:p>
    <w:p w14:paraId="3E251DBD" w14:textId="26F0DB8C" w:rsidR="00BE6FC4" w:rsidRDefault="00BE6FC4" w:rsidP="00BE6FC4">
      <w:pPr>
        <w:pStyle w:val="ListParagraph"/>
        <w:numPr>
          <w:ilvl w:val="4"/>
          <w:numId w:val="6"/>
        </w:numPr>
      </w:pPr>
      <w:r>
        <w:t>Encourages the type of spending we like (see this with 529 accounts, too, to encourage people to save for college)</w:t>
      </w:r>
    </w:p>
    <w:p w14:paraId="0123608E" w14:textId="1D86C92D" w:rsidR="00BE6FC4" w:rsidRDefault="00BE6FC4" w:rsidP="00BE6FC4">
      <w:pPr>
        <w:pStyle w:val="ListParagraph"/>
        <w:numPr>
          <w:ilvl w:val="5"/>
          <w:numId w:val="6"/>
        </w:numPr>
      </w:pPr>
      <w:r>
        <w:t>We want to control spiraling health care costs. We want people to think rationally about the payment of their health insurance costs.</w:t>
      </w:r>
    </w:p>
    <w:p w14:paraId="07A9F0C7" w14:textId="74BB7CAC" w:rsidR="00BE6FC4" w:rsidRDefault="00BE6FC4" w:rsidP="00BE6FC4">
      <w:pPr>
        <w:pStyle w:val="ListParagraph"/>
        <w:numPr>
          <w:ilvl w:val="5"/>
          <w:numId w:val="6"/>
        </w:numPr>
      </w:pPr>
      <w:r>
        <w:t>The more HSAs we have, we are moving toward what looks like a consumption tax [we are moving more away from income as our base]</w:t>
      </w:r>
    </w:p>
    <w:p w14:paraId="57AAC2CD" w14:textId="141F7C9B" w:rsidR="00BE6FC4" w:rsidRDefault="004021A8" w:rsidP="00BE6FC4">
      <w:pPr>
        <w:pStyle w:val="ListParagraph"/>
        <w:numPr>
          <w:ilvl w:val="1"/>
          <w:numId w:val="6"/>
        </w:numPr>
      </w:pPr>
      <w:r>
        <w:t>Defining “Medical Care”</w:t>
      </w:r>
    </w:p>
    <w:p w14:paraId="16FC0746" w14:textId="3C8E8503" w:rsidR="004021A8" w:rsidRPr="004021A8" w:rsidRDefault="004021A8" w:rsidP="004021A8">
      <w:pPr>
        <w:pStyle w:val="ListParagraph"/>
        <w:numPr>
          <w:ilvl w:val="2"/>
          <w:numId w:val="6"/>
        </w:numPr>
      </w:pPr>
      <w:r>
        <w:rPr>
          <w:b/>
          <w:i/>
        </w:rPr>
        <w:t>Taylor v. Commissioner</w:t>
      </w:r>
    </w:p>
    <w:p w14:paraId="5DAFCE69" w14:textId="64428936" w:rsidR="004021A8" w:rsidRDefault="004021A8" w:rsidP="004021A8">
      <w:pPr>
        <w:pStyle w:val="ListParagraph"/>
        <w:numPr>
          <w:ilvl w:val="3"/>
          <w:numId w:val="6"/>
        </w:numPr>
      </w:pPr>
      <w:r>
        <w:t>TP had a grass allergy so paid people to mow his grass</w:t>
      </w:r>
    </w:p>
    <w:p w14:paraId="42918906" w14:textId="555F7582" w:rsidR="004021A8" w:rsidRPr="004021A8" w:rsidRDefault="004021A8" w:rsidP="004021A8">
      <w:pPr>
        <w:pStyle w:val="ListParagraph"/>
        <w:numPr>
          <w:ilvl w:val="4"/>
          <w:numId w:val="6"/>
        </w:numPr>
        <w:rPr>
          <w:rStyle w:val="st"/>
        </w:rPr>
      </w:pPr>
      <w:r>
        <w:t xml:space="preserve">Wanted to take a deductible medical expense for this cost under </w:t>
      </w:r>
      <w:r w:rsidRPr="00A56379">
        <w:rPr>
          <w:rStyle w:val="st"/>
          <w:rFonts w:ascii="Cambria" w:eastAsia="Times New Roman" w:hAnsi="Cambria" w:cs="Times New Roman"/>
          <w:b/>
        </w:rPr>
        <w:t>§</w:t>
      </w:r>
      <w:r>
        <w:rPr>
          <w:rStyle w:val="st"/>
          <w:rFonts w:ascii="Cambria" w:eastAsia="Times New Roman" w:hAnsi="Cambria" w:cs="Times New Roman"/>
          <w:b/>
        </w:rPr>
        <w:t>213(a)</w:t>
      </w:r>
    </w:p>
    <w:p w14:paraId="06891E63" w14:textId="47C4E831" w:rsidR="004021A8" w:rsidRPr="004021A8" w:rsidRDefault="004021A8" w:rsidP="004021A8">
      <w:pPr>
        <w:pStyle w:val="ListParagraph"/>
        <w:numPr>
          <w:ilvl w:val="3"/>
          <w:numId w:val="6"/>
        </w:numPr>
        <w:rPr>
          <w:rStyle w:val="st"/>
        </w:rPr>
      </w:pPr>
      <w:r>
        <w:rPr>
          <w:rStyle w:val="st"/>
          <w:rFonts w:ascii="Cambria" w:eastAsia="Times New Roman" w:hAnsi="Cambria" w:cs="Times New Roman"/>
        </w:rPr>
        <w:t xml:space="preserve">Held: denies this deduction b/c it is a personal expense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262</w:t>
      </w:r>
    </w:p>
    <w:p w14:paraId="5F9DE772" w14:textId="3F2DD693" w:rsidR="004021A8" w:rsidRPr="004021A8" w:rsidRDefault="004021A8" w:rsidP="004021A8">
      <w:pPr>
        <w:pStyle w:val="ListParagraph"/>
        <w:numPr>
          <w:ilvl w:val="4"/>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262</w:t>
      </w:r>
    </w:p>
    <w:p w14:paraId="5C8D8C95" w14:textId="4EA3E24E" w:rsidR="004021A8" w:rsidRDefault="00163310" w:rsidP="004021A8">
      <w:pPr>
        <w:pStyle w:val="ListParagraph"/>
        <w:numPr>
          <w:ilvl w:val="5"/>
          <w:numId w:val="6"/>
        </w:numPr>
      </w:pPr>
      <w:r>
        <w:t>We have this rule to make sure that people aren’t taking advantage and don’t deduct pure personal consumption</w:t>
      </w:r>
    </w:p>
    <w:p w14:paraId="1A6C7A7E" w14:textId="60F077A9" w:rsidR="00163310" w:rsidRPr="00163310" w:rsidRDefault="00163310" w:rsidP="004021A8">
      <w:pPr>
        <w:pStyle w:val="ListParagraph"/>
        <w:numPr>
          <w:ilvl w:val="5"/>
          <w:numId w:val="6"/>
        </w:numPr>
        <w:rPr>
          <w:rStyle w:val="st"/>
        </w:rPr>
      </w:pPr>
      <w:r>
        <w:t xml:space="preserve">Puts a nice backstop against </w:t>
      </w:r>
      <w:r w:rsidRPr="00A56379">
        <w:rPr>
          <w:rStyle w:val="st"/>
          <w:rFonts w:ascii="Cambria" w:eastAsia="Times New Roman" w:hAnsi="Cambria" w:cs="Times New Roman"/>
          <w:b/>
        </w:rPr>
        <w:t>§</w:t>
      </w:r>
      <w:r>
        <w:rPr>
          <w:rStyle w:val="st"/>
          <w:rFonts w:ascii="Cambria" w:eastAsia="Times New Roman" w:hAnsi="Cambria" w:cs="Times New Roman"/>
          <w:b/>
        </w:rPr>
        <w:t xml:space="preserve"> 213(a)</w:t>
      </w:r>
    </w:p>
    <w:p w14:paraId="042B7BDE" w14:textId="74B20F56" w:rsidR="00163310" w:rsidRPr="00163310" w:rsidRDefault="00163310" w:rsidP="00163310">
      <w:pPr>
        <w:pStyle w:val="ListParagraph"/>
        <w:numPr>
          <w:ilvl w:val="3"/>
          <w:numId w:val="6"/>
        </w:numPr>
        <w:rPr>
          <w:rStyle w:val="st"/>
        </w:rPr>
      </w:pPr>
      <w:r>
        <w:rPr>
          <w:rStyle w:val="st"/>
          <w:rFonts w:ascii="Cambria" w:eastAsia="Times New Roman" w:hAnsi="Cambria" w:cs="Times New Roman"/>
        </w:rPr>
        <w:t>Note: if TP spent money on prescription drugs, this would probably be deductible</w:t>
      </w:r>
    </w:p>
    <w:p w14:paraId="133BB597" w14:textId="19A86B26" w:rsidR="00163310" w:rsidRPr="00163310" w:rsidRDefault="00163310" w:rsidP="00163310">
      <w:pPr>
        <w:pStyle w:val="ListParagraph"/>
        <w:numPr>
          <w:ilvl w:val="4"/>
          <w:numId w:val="6"/>
        </w:numPr>
        <w:rPr>
          <w:rStyle w:val="st"/>
        </w:rPr>
      </w:pPr>
      <w:r>
        <w:rPr>
          <w:rStyle w:val="st"/>
          <w:rFonts w:ascii="Cambria" w:eastAsia="Times New Roman" w:hAnsi="Cambria" w:cs="Times New Roman"/>
        </w:rPr>
        <w:t>BUT how do we know that he wouldn’t pay to have his lawn mowed anyway? But-for causation gets kind of messy</w:t>
      </w:r>
    </w:p>
    <w:p w14:paraId="6B1EDA45" w14:textId="328C2017" w:rsidR="00163310" w:rsidRPr="000A051A" w:rsidRDefault="00163310" w:rsidP="00163310">
      <w:pPr>
        <w:pStyle w:val="ListParagraph"/>
        <w:numPr>
          <w:ilvl w:val="5"/>
          <w:numId w:val="6"/>
        </w:numPr>
        <w:rPr>
          <w:rStyle w:val="st"/>
        </w:rPr>
      </w:pPr>
      <w:r>
        <w:rPr>
          <w:rStyle w:val="st"/>
          <w:rFonts w:ascii="Cambria" w:eastAsia="Times New Roman" w:hAnsi="Cambria" w:cs="Times New Roman"/>
        </w:rPr>
        <w:t xml:space="preserve">The court doesn’t buy that his allergy is the only reason </w:t>
      </w:r>
      <w:r w:rsidR="000A051A">
        <w:rPr>
          <w:rStyle w:val="st"/>
          <w:rFonts w:ascii="Cambria" w:eastAsia="Times New Roman" w:hAnsi="Cambria" w:cs="Times New Roman"/>
        </w:rPr>
        <w:t>TP paid for his lawn to be mowed (TP hasn’t proved that he wouldn’t have paid otherwise)</w:t>
      </w:r>
    </w:p>
    <w:p w14:paraId="0958E66A" w14:textId="44B7D2F2" w:rsidR="000A051A" w:rsidRPr="000A051A" w:rsidRDefault="000A051A" w:rsidP="000A051A">
      <w:pPr>
        <w:pStyle w:val="ListParagraph"/>
        <w:numPr>
          <w:ilvl w:val="2"/>
          <w:numId w:val="6"/>
        </w:numPr>
        <w:rPr>
          <w:rStyle w:val="st"/>
        </w:rPr>
      </w:pPr>
      <w:r>
        <w:rPr>
          <w:rStyle w:val="st"/>
          <w:rFonts w:ascii="Cambria" w:eastAsia="Times New Roman" w:hAnsi="Cambria" w:cs="Times New Roman"/>
          <w:b/>
          <w:i/>
        </w:rPr>
        <w:t>Henderson v. Commissioner</w:t>
      </w:r>
    </w:p>
    <w:p w14:paraId="5B24576B" w14:textId="7A7443D2" w:rsidR="000A051A" w:rsidRPr="000A051A" w:rsidRDefault="000A051A" w:rsidP="000A051A">
      <w:pPr>
        <w:pStyle w:val="ListParagraph"/>
        <w:numPr>
          <w:ilvl w:val="3"/>
          <w:numId w:val="6"/>
        </w:numPr>
        <w:rPr>
          <w:rStyle w:val="st"/>
        </w:rPr>
      </w:pPr>
      <w:r>
        <w:rPr>
          <w:rStyle w:val="st"/>
          <w:rFonts w:ascii="Cambria" w:eastAsia="Times New Roman" w:hAnsi="Cambria" w:cs="Times New Roman"/>
        </w:rPr>
        <w:t>Facts: TP spend $26k on a van for their son who has spina bifida. Have to spend more money to improve the van later. Use this van for transportation (they also have alternative vehicles, so use it only for the purposes of driving around their wheelchair-bound child)</w:t>
      </w:r>
    </w:p>
    <w:p w14:paraId="5008BE2A" w14:textId="7CEF2086" w:rsidR="000A051A" w:rsidRDefault="00172977" w:rsidP="000A051A">
      <w:pPr>
        <w:pStyle w:val="ListParagraph"/>
        <w:numPr>
          <w:ilvl w:val="3"/>
          <w:numId w:val="6"/>
        </w:numPr>
      </w:pPr>
      <w:r>
        <w:t>TPs are trying to deduct the depreciation on the van</w:t>
      </w:r>
    </w:p>
    <w:p w14:paraId="025E765B" w14:textId="69DF4E3E" w:rsidR="00172977" w:rsidRDefault="00172977" w:rsidP="00172977">
      <w:pPr>
        <w:pStyle w:val="ListParagraph"/>
        <w:numPr>
          <w:ilvl w:val="4"/>
          <w:numId w:val="6"/>
        </w:numPr>
      </w:pPr>
      <w:r>
        <w:t>TPs don’t try to take the whole value of the van upfront (try to take it over time) b/c we want to match net income on an annual basis</w:t>
      </w:r>
    </w:p>
    <w:p w14:paraId="7862302E" w14:textId="197BDF24" w:rsidR="00172977" w:rsidRDefault="00172977" w:rsidP="00172977">
      <w:pPr>
        <w:pStyle w:val="ListParagraph"/>
        <w:numPr>
          <w:ilvl w:val="5"/>
          <w:numId w:val="6"/>
        </w:numPr>
      </w:pPr>
      <w:r>
        <w:t>In the business context, an asset that is going to help us produce asset over a period of time needs to be “capitalized” over time—get it back over time via depreciation deductions over time for matching</w:t>
      </w:r>
      <w:r w:rsidR="00BE099B">
        <w:t xml:space="preserve"> [it would not have been fully deductible when you first buy it]</w:t>
      </w:r>
    </w:p>
    <w:p w14:paraId="29B425EC" w14:textId="19645CE5" w:rsidR="00172977" w:rsidRDefault="00172977" w:rsidP="00172977">
      <w:pPr>
        <w:pStyle w:val="ListParagraph"/>
        <w:numPr>
          <w:ilvl w:val="5"/>
          <w:numId w:val="6"/>
        </w:numPr>
      </w:pPr>
      <w:r>
        <w:t>BUT this is NOT a business context</w:t>
      </w:r>
      <w:r w:rsidR="00BE099B">
        <w:t xml:space="preserve">. In the medical expense context, you would think that there would be a similar spreading out over time, BUT per </w:t>
      </w:r>
      <w:r w:rsidR="00BE099B" w:rsidRPr="00A56379">
        <w:rPr>
          <w:rStyle w:val="st"/>
          <w:rFonts w:ascii="Cambria" w:eastAsia="Times New Roman" w:hAnsi="Cambria" w:cs="Times New Roman"/>
          <w:b/>
        </w:rPr>
        <w:t>§</w:t>
      </w:r>
      <w:r w:rsidR="00BE099B">
        <w:rPr>
          <w:rStyle w:val="st"/>
          <w:rFonts w:ascii="Cambria" w:eastAsia="Times New Roman" w:hAnsi="Cambria" w:cs="Times New Roman"/>
          <w:b/>
        </w:rPr>
        <w:t xml:space="preserve"> 213 Treas. Regs.</w:t>
      </w:r>
      <w:r w:rsidR="00BE099B">
        <w:rPr>
          <w:rStyle w:val="st"/>
          <w:rFonts w:ascii="Cambria" w:eastAsia="Times New Roman" w:hAnsi="Cambria" w:cs="Times New Roman"/>
        </w:rPr>
        <w:t xml:space="preserve">, </w:t>
      </w:r>
      <w:r w:rsidR="00BE099B" w:rsidRPr="00216D19">
        <w:rPr>
          <w:rStyle w:val="st"/>
          <w:rFonts w:ascii="Cambria" w:eastAsia="Times New Roman" w:hAnsi="Cambria" w:cs="Times New Roman"/>
          <w:highlight w:val="yellow"/>
        </w:rPr>
        <w:t>this is special—our usual tax principles are violated</w:t>
      </w:r>
      <w:r w:rsidR="00BE099B">
        <w:rPr>
          <w:rStyle w:val="st"/>
          <w:rFonts w:ascii="Cambria" w:eastAsia="Times New Roman" w:hAnsi="Cambria" w:cs="Times New Roman"/>
        </w:rPr>
        <w:t xml:space="preserve"> </w:t>
      </w:r>
    </w:p>
    <w:p w14:paraId="77B918F1" w14:textId="4E0ACCD0" w:rsidR="00172977" w:rsidRDefault="00172977" w:rsidP="00172977">
      <w:pPr>
        <w:pStyle w:val="ListParagraph"/>
        <w:numPr>
          <w:ilvl w:val="6"/>
          <w:numId w:val="6"/>
        </w:numPr>
      </w:pPr>
      <w:r>
        <w:t>But TPs argue that they should have a $5k deduction every year</w:t>
      </w:r>
    </w:p>
    <w:p w14:paraId="64CAAAE4" w14:textId="5054BF8A" w:rsidR="00172977" w:rsidRDefault="00172977" w:rsidP="00172977">
      <w:pPr>
        <w:pStyle w:val="ListParagraph"/>
        <w:numPr>
          <w:ilvl w:val="3"/>
          <w:numId w:val="6"/>
        </w:numPr>
      </w:pPr>
      <w:r>
        <w:t>IRS: this is not an “expense paid”</w:t>
      </w:r>
    </w:p>
    <w:p w14:paraId="5E450246" w14:textId="1227F6BE" w:rsidR="00172977" w:rsidRDefault="00172977" w:rsidP="00172977">
      <w:pPr>
        <w:pStyle w:val="ListParagraph"/>
        <w:numPr>
          <w:ilvl w:val="4"/>
          <w:numId w:val="6"/>
        </w:numPr>
      </w:pPr>
      <w:r>
        <w:t xml:space="preserve">BUT the modifications </w:t>
      </w:r>
      <w:r>
        <w:rPr>
          <w:b/>
        </w:rPr>
        <w:t>are</w:t>
      </w:r>
      <w:r>
        <w:t xml:space="preserve"> deductible</w:t>
      </w:r>
    </w:p>
    <w:p w14:paraId="5E08C986" w14:textId="75C1501C" w:rsidR="00172977" w:rsidRDefault="00172977" w:rsidP="00172977">
      <w:pPr>
        <w:pStyle w:val="ListParagraph"/>
        <w:numPr>
          <w:ilvl w:val="4"/>
          <w:numId w:val="6"/>
        </w:numPr>
      </w:pPr>
      <w:r>
        <w:t>The depreciation TPs are trying to take over time is a personal expense</w:t>
      </w:r>
    </w:p>
    <w:p w14:paraId="4E10CE25" w14:textId="743DBA6C" w:rsidR="00172977" w:rsidRDefault="00172977" w:rsidP="00172977">
      <w:pPr>
        <w:pStyle w:val="ListParagraph"/>
        <w:numPr>
          <w:ilvl w:val="5"/>
          <w:numId w:val="6"/>
        </w:numPr>
      </w:pPr>
      <w:r>
        <w:t>PROF: but this doesn’t make sense. If TPs has leased this van every year for the same purpose, it would have been deductible (“expenses paid”)</w:t>
      </w:r>
    </w:p>
    <w:p w14:paraId="5198F6B7" w14:textId="01CB54BA" w:rsidR="00172977" w:rsidRDefault="00172977" w:rsidP="00172977">
      <w:pPr>
        <w:pStyle w:val="ListParagraph"/>
        <w:numPr>
          <w:ilvl w:val="6"/>
          <w:numId w:val="6"/>
        </w:numPr>
      </w:pPr>
      <w:r>
        <w:t>But it is important that the van is only used for medically-expensable transportation – no personal consumption (have to show that they have other cars that allow for personal consumption)</w:t>
      </w:r>
    </w:p>
    <w:p w14:paraId="00515F23" w14:textId="4FF5DA2E" w:rsidR="00172977" w:rsidRDefault="00172977" w:rsidP="00172977">
      <w:pPr>
        <w:pStyle w:val="ListParagraph"/>
        <w:numPr>
          <w:ilvl w:val="3"/>
          <w:numId w:val="6"/>
        </w:numPr>
      </w:pPr>
      <w:r>
        <w:t>Held: textualist denial of deductions</w:t>
      </w:r>
    </w:p>
    <w:p w14:paraId="4CBB7EA2" w14:textId="74A66457" w:rsidR="00172977" w:rsidRDefault="00172977" w:rsidP="00172977">
      <w:pPr>
        <w:pStyle w:val="ListParagraph"/>
        <w:numPr>
          <w:ilvl w:val="4"/>
          <w:numId w:val="6"/>
        </w:numPr>
      </w:pPr>
      <w:r>
        <w:t>PROF: what is this about? What is the IRS thinking ahead about?</w:t>
      </w:r>
    </w:p>
    <w:p w14:paraId="44D68483" w14:textId="068D582C" w:rsidR="00172977" w:rsidRDefault="00172977" w:rsidP="00172977">
      <w:pPr>
        <w:pStyle w:val="ListParagraph"/>
        <w:numPr>
          <w:ilvl w:val="5"/>
          <w:numId w:val="6"/>
        </w:numPr>
      </w:pPr>
      <w:r>
        <w:t>The implications of not holding this – slippery slope</w:t>
      </w:r>
    </w:p>
    <w:p w14:paraId="707E1D6A" w14:textId="38B01F35" w:rsidR="00172977" w:rsidRPr="00172977" w:rsidRDefault="00172977" w:rsidP="00172977">
      <w:pPr>
        <w:pStyle w:val="ListParagraph"/>
        <w:numPr>
          <w:ilvl w:val="3"/>
          <w:numId w:val="6"/>
        </w:numPr>
        <w:rPr>
          <w:highlight w:val="yellow"/>
        </w:rPr>
      </w:pPr>
      <w:r>
        <w:t xml:space="preserve">PROF: bad tax advice to TP – </w:t>
      </w:r>
      <w:r w:rsidRPr="00172977">
        <w:rPr>
          <w:highlight w:val="yellow"/>
        </w:rPr>
        <w:t>they should have tried to deduct the whole amount of the van in the same year as expenses paid [?]</w:t>
      </w:r>
    </w:p>
    <w:p w14:paraId="2E3B6C22" w14:textId="51107B27" w:rsidR="00172977" w:rsidRDefault="00172977" w:rsidP="00172977">
      <w:pPr>
        <w:pStyle w:val="ListParagraph"/>
        <w:numPr>
          <w:ilvl w:val="3"/>
          <w:numId w:val="6"/>
        </w:numPr>
        <w:rPr>
          <w:highlight w:val="yellow"/>
        </w:rPr>
      </w:pPr>
      <w:r w:rsidRPr="00172977">
        <w:rPr>
          <w:highlight w:val="yellow"/>
        </w:rPr>
        <w:t xml:space="preserve">Connected to </w:t>
      </w:r>
      <w:r w:rsidRPr="00172977">
        <w:rPr>
          <w:b/>
          <w:i/>
          <w:highlight w:val="yellow"/>
        </w:rPr>
        <w:t xml:space="preserve">Taylor </w:t>
      </w:r>
      <w:r w:rsidRPr="00172977">
        <w:rPr>
          <w:highlight w:val="yellow"/>
        </w:rPr>
        <w:t>[?]</w:t>
      </w:r>
    </w:p>
    <w:p w14:paraId="777C5045" w14:textId="7720616C" w:rsidR="00172977" w:rsidRDefault="00172977" w:rsidP="00172977">
      <w:pPr>
        <w:pStyle w:val="ListParagraph"/>
        <w:numPr>
          <w:ilvl w:val="2"/>
          <w:numId w:val="6"/>
        </w:numPr>
      </w:pPr>
      <w:r>
        <w:rPr>
          <w:b/>
          <w:i/>
        </w:rPr>
        <w:t>Ochs v. Commissioner</w:t>
      </w:r>
    </w:p>
    <w:p w14:paraId="30465DE7" w14:textId="697FB8EE" w:rsidR="00172977" w:rsidRDefault="000522DC" w:rsidP="00172977">
      <w:pPr>
        <w:pStyle w:val="ListParagraph"/>
        <w:numPr>
          <w:ilvl w:val="3"/>
          <w:numId w:val="6"/>
        </w:numPr>
      </w:pPr>
      <w:r>
        <w:t>Facts: TP’s wife has breast cancer. TP had his children sent to boarding school while she recovered. Not raising her voice was necessary for the wife to get better. Cost of the school was $1500.</w:t>
      </w:r>
    </w:p>
    <w:p w14:paraId="4D6CFF01" w14:textId="1A1908FF" w:rsidR="000522DC" w:rsidRDefault="000522DC" w:rsidP="00172977">
      <w:pPr>
        <w:pStyle w:val="ListParagraph"/>
        <w:numPr>
          <w:ilvl w:val="3"/>
          <w:numId w:val="6"/>
        </w:numPr>
      </w:pPr>
      <w:r>
        <w:t>IRS: boarding school is not a medical expense; this is a personal expense</w:t>
      </w:r>
    </w:p>
    <w:p w14:paraId="63E66E0E" w14:textId="35083865" w:rsidR="000522DC" w:rsidRDefault="000522DC" w:rsidP="00172977">
      <w:pPr>
        <w:pStyle w:val="ListParagraph"/>
        <w:numPr>
          <w:ilvl w:val="3"/>
          <w:numId w:val="6"/>
        </w:numPr>
      </w:pPr>
      <w:r>
        <w:t>TP: argues a but-for argument; but-for wife’s sickness he wouldn’t have to send his children (argues that the children had to not be in the home for the wife to get better)</w:t>
      </w:r>
    </w:p>
    <w:p w14:paraId="778499AB" w14:textId="1AE7FF62" w:rsidR="000522DC" w:rsidRDefault="000522DC" w:rsidP="00172977">
      <w:pPr>
        <w:pStyle w:val="ListParagraph"/>
        <w:numPr>
          <w:ilvl w:val="3"/>
          <w:numId w:val="6"/>
        </w:numPr>
      </w:pPr>
      <w:r>
        <w:t xml:space="preserve">Held: </w:t>
      </w:r>
      <w:r w:rsidR="00D827A0">
        <w:t>there is too much personal [“family”] consumption here for it to be deductible [not directly related to medical condition]</w:t>
      </w:r>
    </w:p>
    <w:p w14:paraId="12E94AD1" w14:textId="419D5E4B" w:rsidR="00D827A0" w:rsidRDefault="00D827A0" w:rsidP="00D827A0">
      <w:pPr>
        <w:pStyle w:val="ListParagraph"/>
        <w:numPr>
          <w:ilvl w:val="4"/>
          <w:numId w:val="6"/>
        </w:numPr>
      </w:pPr>
      <w:r>
        <w:t>Slippery slope</w:t>
      </w:r>
    </w:p>
    <w:p w14:paraId="772FE0DD" w14:textId="5871E638" w:rsidR="00D827A0" w:rsidRDefault="00D827A0" w:rsidP="00D827A0">
      <w:pPr>
        <w:pStyle w:val="ListParagraph"/>
        <w:numPr>
          <w:ilvl w:val="4"/>
          <w:numId w:val="6"/>
        </w:numPr>
      </w:pPr>
      <w:r>
        <w:t>NOT a textual reasoning; there is just too much of a benefit to the kids and the TP husband who are NOT recuperating</w:t>
      </w:r>
    </w:p>
    <w:p w14:paraId="4D372ACD" w14:textId="0C80B9B6" w:rsidR="00D827A0" w:rsidRDefault="00D827A0" w:rsidP="00D827A0">
      <w:pPr>
        <w:pStyle w:val="ListParagraph"/>
        <w:numPr>
          <w:ilvl w:val="4"/>
          <w:numId w:val="6"/>
        </w:numPr>
      </w:pPr>
      <w:r>
        <w:t>Court/IRS say that the but-for cause of the boarding school expense is the decision to have kids (this is a personal decision)</w:t>
      </w:r>
    </w:p>
    <w:p w14:paraId="2499D3D4" w14:textId="5073C1A0" w:rsidR="00D827A0" w:rsidRDefault="00D827A0" w:rsidP="00D827A0">
      <w:pPr>
        <w:pStyle w:val="ListParagraph"/>
        <w:numPr>
          <w:ilvl w:val="5"/>
          <w:numId w:val="6"/>
        </w:numPr>
      </w:pPr>
      <w:r>
        <w:t>TP says that the cause of the expense is the sickness</w:t>
      </w:r>
    </w:p>
    <w:p w14:paraId="416128F9" w14:textId="4A0FC981" w:rsidR="00D827A0" w:rsidRDefault="0066084B" w:rsidP="00D827A0">
      <w:pPr>
        <w:pStyle w:val="ListParagraph"/>
        <w:numPr>
          <w:ilvl w:val="3"/>
          <w:numId w:val="6"/>
        </w:numPr>
      </w:pPr>
      <w:r>
        <w:t>PROF: is this really personal consumption?</w:t>
      </w:r>
    </w:p>
    <w:p w14:paraId="4FE61DBD" w14:textId="39F7C432" w:rsidR="0066084B" w:rsidRDefault="0066084B" w:rsidP="0066084B">
      <w:pPr>
        <w:pStyle w:val="ListParagraph"/>
        <w:numPr>
          <w:ilvl w:val="4"/>
          <w:numId w:val="6"/>
        </w:numPr>
      </w:pPr>
      <w:r>
        <w:t>Forced personal consumption? The law is going in two opposite directions</w:t>
      </w:r>
    </w:p>
    <w:p w14:paraId="0E06E7D0" w14:textId="712E7D64" w:rsidR="0066084B" w:rsidRDefault="0066084B" w:rsidP="0066084B">
      <w:pPr>
        <w:pStyle w:val="ListParagraph"/>
        <w:numPr>
          <w:ilvl w:val="5"/>
          <w:numId w:val="6"/>
        </w:numPr>
      </w:pPr>
      <w:r>
        <w:rPr>
          <w:b/>
          <w:i/>
        </w:rPr>
        <w:t>Benaglia</w:t>
      </w:r>
    </w:p>
    <w:p w14:paraId="1F8D4D42" w14:textId="44EB8364" w:rsidR="0066084B" w:rsidRDefault="0066084B" w:rsidP="0066084B">
      <w:pPr>
        <w:pStyle w:val="ListParagraph"/>
        <w:numPr>
          <w:ilvl w:val="6"/>
          <w:numId w:val="6"/>
        </w:numPr>
      </w:pPr>
      <w:r>
        <w:t>Forced personal consumption is excluded</w:t>
      </w:r>
    </w:p>
    <w:p w14:paraId="5976FD98" w14:textId="1E728638" w:rsidR="0066084B" w:rsidRDefault="0066084B" w:rsidP="0066084B">
      <w:pPr>
        <w:pStyle w:val="ListParagraph"/>
        <w:numPr>
          <w:ilvl w:val="7"/>
          <w:numId w:val="6"/>
        </w:numPr>
      </w:pPr>
      <w:r>
        <w:t>Did he really value at FMV the board and lodging that he had to take?</w:t>
      </w:r>
    </w:p>
    <w:p w14:paraId="0CA12E1B" w14:textId="44DBFC04" w:rsidR="0066084B" w:rsidRPr="0066084B" w:rsidRDefault="0066084B" w:rsidP="0066084B">
      <w:pPr>
        <w:pStyle w:val="ListParagraph"/>
        <w:numPr>
          <w:ilvl w:val="7"/>
          <w:numId w:val="6"/>
        </w:numPr>
        <w:rPr>
          <w:rStyle w:val="st"/>
        </w:rPr>
      </w:pPr>
      <w:r>
        <w:t xml:space="preserve">Concession to TP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119</w:t>
      </w:r>
    </w:p>
    <w:p w14:paraId="678A6F48" w14:textId="6B9274C3" w:rsidR="0066084B" w:rsidRPr="0066084B" w:rsidRDefault="0066084B" w:rsidP="0066084B">
      <w:pPr>
        <w:pStyle w:val="ListParagraph"/>
        <w:numPr>
          <w:ilvl w:val="4"/>
          <w:numId w:val="6"/>
        </w:numPr>
        <w:rPr>
          <w:rStyle w:val="st"/>
        </w:rPr>
      </w:pPr>
      <w:r>
        <w:rPr>
          <w:rStyle w:val="st"/>
          <w:rFonts w:ascii="Cambria" w:eastAsia="Times New Roman" w:hAnsi="Cambria" w:cs="Times New Roman"/>
        </w:rPr>
        <w:t>There is a valuation problem</w:t>
      </w:r>
    </w:p>
    <w:p w14:paraId="465FFDA5" w14:textId="251679DD" w:rsidR="0066084B" w:rsidRPr="0066084B" w:rsidRDefault="0066084B" w:rsidP="0066084B">
      <w:pPr>
        <w:pStyle w:val="ListParagraph"/>
        <w:numPr>
          <w:ilvl w:val="5"/>
          <w:numId w:val="6"/>
        </w:numPr>
        <w:rPr>
          <w:rStyle w:val="st"/>
        </w:rPr>
      </w:pPr>
      <w:r>
        <w:rPr>
          <w:rStyle w:val="st"/>
          <w:rFonts w:ascii="Cambria" w:eastAsia="Times New Roman" w:hAnsi="Cambria" w:cs="Times New Roman"/>
        </w:rPr>
        <w:t>How much did the TPs value this school as forced consumption and how much did they really want their kids to go there? Did TPs really want to send their kids to boarding school?</w:t>
      </w:r>
    </w:p>
    <w:p w14:paraId="062719D3" w14:textId="7177B5C6" w:rsidR="0066084B" w:rsidRPr="0066084B" w:rsidRDefault="0066084B" w:rsidP="0066084B">
      <w:pPr>
        <w:pStyle w:val="ListParagraph"/>
        <w:numPr>
          <w:ilvl w:val="6"/>
          <w:numId w:val="6"/>
        </w:numPr>
        <w:rPr>
          <w:rStyle w:val="st"/>
        </w:rPr>
      </w:pPr>
      <w:r>
        <w:rPr>
          <w:rStyle w:val="st"/>
          <w:rFonts w:ascii="Cambria" w:eastAsia="Times New Roman" w:hAnsi="Cambria" w:cs="Times New Roman"/>
        </w:rPr>
        <w:t xml:space="preserve">The court punted the opposite way of </w:t>
      </w:r>
      <w:r>
        <w:rPr>
          <w:rStyle w:val="st"/>
          <w:rFonts w:ascii="Cambria" w:eastAsia="Times New Roman" w:hAnsi="Cambria" w:cs="Times New Roman"/>
          <w:b/>
          <w:i/>
        </w:rPr>
        <w:t>Benaglia</w:t>
      </w:r>
      <w:r>
        <w:rPr>
          <w:rStyle w:val="st"/>
          <w:rFonts w:ascii="Cambria" w:eastAsia="Times New Roman" w:hAnsi="Cambria" w:cs="Times New Roman"/>
        </w:rPr>
        <w:t xml:space="preserve"> re: this valuation problem</w:t>
      </w:r>
    </w:p>
    <w:p w14:paraId="3C1AF6B8" w14:textId="2FE68253" w:rsidR="0066084B" w:rsidRPr="0066084B" w:rsidRDefault="0066084B" w:rsidP="0066084B">
      <w:pPr>
        <w:pStyle w:val="ListParagraph"/>
        <w:numPr>
          <w:ilvl w:val="6"/>
          <w:numId w:val="6"/>
        </w:numPr>
        <w:rPr>
          <w:rStyle w:val="st"/>
        </w:rPr>
      </w:pPr>
      <w:r>
        <w:rPr>
          <w:rStyle w:val="st"/>
          <w:rFonts w:ascii="Cambria" w:eastAsia="Times New Roman" w:hAnsi="Cambria" w:cs="Times New Roman"/>
        </w:rPr>
        <w:t>Denies the deduction and makes all of this taxable</w:t>
      </w:r>
    </w:p>
    <w:p w14:paraId="4008E283" w14:textId="5A2762AB" w:rsidR="0066084B" w:rsidRPr="0066084B" w:rsidRDefault="0066084B" w:rsidP="0066084B">
      <w:pPr>
        <w:pStyle w:val="ListParagraph"/>
        <w:numPr>
          <w:ilvl w:val="6"/>
          <w:numId w:val="6"/>
        </w:numPr>
        <w:rPr>
          <w:rStyle w:val="st"/>
        </w:rPr>
      </w:pPr>
      <w:r>
        <w:rPr>
          <w:rStyle w:val="st"/>
          <w:rFonts w:ascii="Cambria" w:eastAsia="Times New Roman" w:hAnsi="Cambria" w:cs="Times New Roman"/>
        </w:rPr>
        <w:t>BUT TPs argue forced personal consumption – that they don’t value this item at FMV b/c there was an event that forced them to do this</w:t>
      </w:r>
    </w:p>
    <w:p w14:paraId="69937CCB" w14:textId="2BB78FE4" w:rsidR="0066084B" w:rsidRPr="0066084B" w:rsidRDefault="0066084B" w:rsidP="0066084B">
      <w:pPr>
        <w:pStyle w:val="ListParagraph"/>
        <w:numPr>
          <w:ilvl w:val="3"/>
          <w:numId w:val="6"/>
        </w:numPr>
        <w:rPr>
          <w:rStyle w:val="st"/>
        </w:rPr>
      </w:pPr>
      <w:r>
        <w:rPr>
          <w:rStyle w:val="st"/>
          <w:rFonts w:ascii="Cambria" w:eastAsia="Times New Roman" w:hAnsi="Cambria" w:cs="Times New Roman"/>
        </w:rPr>
        <w:t>Dissent</w:t>
      </w:r>
    </w:p>
    <w:p w14:paraId="34012A11" w14:textId="5FBB50E6" w:rsidR="0066084B" w:rsidRPr="00652A34" w:rsidRDefault="0066084B" w:rsidP="0066084B">
      <w:pPr>
        <w:pStyle w:val="ListParagraph"/>
        <w:numPr>
          <w:ilvl w:val="4"/>
          <w:numId w:val="6"/>
        </w:numPr>
        <w:rPr>
          <w:rStyle w:val="st"/>
        </w:rPr>
      </w:pPr>
      <w:r>
        <w:rPr>
          <w:rStyle w:val="st"/>
          <w:rFonts w:ascii="Cambria" w:eastAsia="Times New Roman" w:hAnsi="Cambria" w:cs="Times New Roman"/>
        </w:rPr>
        <w:t>If they had sent the wife to rehab instead, it would have been deductible b/c this would have been an isolated medical expense</w:t>
      </w:r>
    </w:p>
    <w:p w14:paraId="43C1A2C3" w14:textId="3DE8BEF1" w:rsidR="00652A34" w:rsidRPr="00652A34" w:rsidRDefault="00652A34" w:rsidP="00652A34">
      <w:pPr>
        <w:pStyle w:val="ListParagraph"/>
        <w:numPr>
          <w:ilvl w:val="1"/>
          <w:numId w:val="6"/>
        </w:numPr>
        <w:rPr>
          <w:rStyle w:val="st"/>
        </w:rPr>
      </w:pPr>
      <w:r>
        <w:rPr>
          <w:rStyle w:val="st"/>
          <w:rFonts w:ascii="Cambria" w:eastAsia="Times New Roman" w:hAnsi="Cambria" w:cs="Times New Roman"/>
        </w:rPr>
        <w:t>Policy justifications</w:t>
      </w:r>
    </w:p>
    <w:p w14:paraId="768DEDCD" w14:textId="74C05DE8" w:rsidR="00652A34" w:rsidRPr="00652A34" w:rsidRDefault="00652A34" w:rsidP="00652A34">
      <w:pPr>
        <w:pStyle w:val="ListParagraph"/>
        <w:numPr>
          <w:ilvl w:val="2"/>
          <w:numId w:val="6"/>
        </w:numPr>
        <w:rPr>
          <w:rStyle w:val="st"/>
        </w:rPr>
      </w:pPr>
      <w:r>
        <w:rPr>
          <w:rStyle w:val="st"/>
          <w:rFonts w:ascii="Cambria" w:eastAsia="Times New Roman" w:hAnsi="Cambria" w:cs="Times New Roman"/>
        </w:rPr>
        <w:t>Proper definition of income</w:t>
      </w:r>
    </w:p>
    <w:p w14:paraId="24F20BEE" w14:textId="43F88A18" w:rsidR="00652A34" w:rsidRPr="00652A34" w:rsidRDefault="00652A34" w:rsidP="00652A34">
      <w:pPr>
        <w:pStyle w:val="ListParagraph"/>
        <w:numPr>
          <w:ilvl w:val="3"/>
          <w:numId w:val="6"/>
        </w:numPr>
        <w:rPr>
          <w:rStyle w:val="st"/>
        </w:rPr>
      </w:pPr>
      <w:r>
        <w:rPr>
          <w:rStyle w:val="st"/>
          <w:rFonts w:ascii="Cambria" w:eastAsia="Times New Roman" w:hAnsi="Cambria" w:cs="Times New Roman"/>
        </w:rPr>
        <w:t xml:space="preserve">Medical expenses are not personal consumption. If it is purely a broken arm, drugs, etc., NOT personal consumption </w:t>
      </w:r>
    </w:p>
    <w:p w14:paraId="38DE51E5" w14:textId="1D49F7D1" w:rsidR="00652A34" w:rsidRPr="00652A34" w:rsidRDefault="00652A34" w:rsidP="00652A34">
      <w:pPr>
        <w:pStyle w:val="ListParagraph"/>
        <w:numPr>
          <w:ilvl w:val="3"/>
          <w:numId w:val="6"/>
        </w:numPr>
        <w:rPr>
          <w:rStyle w:val="st"/>
        </w:rPr>
      </w:pPr>
      <w:r>
        <w:rPr>
          <w:rStyle w:val="st"/>
          <w:rFonts w:ascii="Cambria" w:eastAsia="Times New Roman" w:hAnsi="Cambria" w:cs="Times New Roman"/>
        </w:rPr>
        <w:t>Spectrum of personal consumption to legitimate medical expense</w:t>
      </w:r>
    </w:p>
    <w:p w14:paraId="17972A99" w14:textId="66DB7A5D" w:rsidR="00652A34" w:rsidRPr="00652A34" w:rsidRDefault="00652A34" w:rsidP="00652A34">
      <w:pPr>
        <w:pStyle w:val="ListParagraph"/>
        <w:numPr>
          <w:ilvl w:val="2"/>
          <w:numId w:val="6"/>
        </w:numPr>
        <w:rPr>
          <w:rStyle w:val="st"/>
        </w:rPr>
      </w:pPr>
      <w:r>
        <w:rPr>
          <w:rStyle w:val="st"/>
          <w:rFonts w:ascii="Cambria" w:eastAsia="Times New Roman" w:hAnsi="Cambria" w:cs="Times New Roman"/>
        </w:rPr>
        <w:t>Relieving public spending</w:t>
      </w:r>
    </w:p>
    <w:p w14:paraId="39B4C44C" w14:textId="34878A56" w:rsidR="00652A34" w:rsidRPr="00652A34" w:rsidRDefault="00652A34" w:rsidP="00652A34">
      <w:pPr>
        <w:pStyle w:val="ListParagraph"/>
        <w:numPr>
          <w:ilvl w:val="3"/>
          <w:numId w:val="6"/>
        </w:numPr>
        <w:rPr>
          <w:rStyle w:val="st"/>
        </w:rPr>
      </w:pPr>
      <w:r>
        <w:rPr>
          <w:rStyle w:val="st"/>
          <w:rFonts w:ascii="Cambria" w:eastAsia="Times New Roman" w:hAnsi="Cambria" w:cs="Times New Roman"/>
        </w:rPr>
        <w:t>If we allow this deduction, we make sure that society as a whole is not paying for these dependencies later on</w:t>
      </w:r>
    </w:p>
    <w:p w14:paraId="28C54F7F" w14:textId="0ABC5AB1" w:rsidR="00652A34" w:rsidRPr="00652A34" w:rsidRDefault="00652A34" w:rsidP="00652A34">
      <w:pPr>
        <w:pStyle w:val="ListParagraph"/>
        <w:numPr>
          <w:ilvl w:val="2"/>
          <w:numId w:val="6"/>
        </w:numPr>
        <w:rPr>
          <w:rStyle w:val="st"/>
        </w:rPr>
      </w:pPr>
      <w:r>
        <w:rPr>
          <w:rStyle w:val="st"/>
          <w:rFonts w:ascii="Cambria" w:eastAsia="Times New Roman" w:hAnsi="Cambria" w:cs="Times New Roman"/>
        </w:rPr>
        <w:t>Useful subsidy</w:t>
      </w:r>
    </w:p>
    <w:p w14:paraId="05EDA472" w14:textId="55B0D021" w:rsidR="00793593" w:rsidRDefault="00793593" w:rsidP="00652A34">
      <w:pPr>
        <w:pStyle w:val="ListParagraph"/>
        <w:numPr>
          <w:ilvl w:val="3"/>
          <w:numId w:val="6"/>
        </w:numPr>
        <w:rPr>
          <w:rStyle w:val="st"/>
        </w:rPr>
      </w:pPr>
      <w:r>
        <w:rPr>
          <w:rStyle w:val="st"/>
        </w:rPr>
        <w:t>B/c medical costs are tax preferred due to these benefits</w:t>
      </w:r>
    </w:p>
    <w:p w14:paraId="08CA5879" w14:textId="7454D878" w:rsidR="00793593" w:rsidRPr="00793593" w:rsidRDefault="00793593" w:rsidP="00793593">
      <w:pPr>
        <w:pStyle w:val="ListParagraph"/>
        <w:numPr>
          <w:ilvl w:val="4"/>
          <w:numId w:val="6"/>
        </w:numPr>
        <w:rPr>
          <w:rStyle w:val="st"/>
        </w:rPr>
      </w:pPr>
      <w:r>
        <w:rPr>
          <w:rStyle w:val="st"/>
        </w:rPr>
        <w:t>But this may encourage more irrational spending</w:t>
      </w:r>
    </w:p>
    <w:p w14:paraId="4ED2DEDB" w14:textId="529FEA98" w:rsidR="00652A34" w:rsidRPr="00652A34" w:rsidRDefault="00652A34" w:rsidP="00652A34">
      <w:pPr>
        <w:pStyle w:val="ListParagraph"/>
        <w:numPr>
          <w:ilvl w:val="3"/>
          <w:numId w:val="6"/>
        </w:numPr>
        <w:rPr>
          <w:rStyle w:val="st"/>
        </w:rPr>
      </w:pPr>
      <w:r>
        <w:rPr>
          <w:rStyle w:val="st"/>
          <w:rFonts w:ascii="Cambria" w:eastAsia="Times New Roman" w:hAnsi="Cambria" w:cs="Times New Roman"/>
        </w:rPr>
        <w:t>Maybe we ought to allow deductible for preventative care?</w:t>
      </w:r>
    </w:p>
    <w:p w14:paraId="4E7DFEAC" w14:textId="06B80984" w:rsidR="00652A34" w:rsidRPr="00652A34" w:rsidRDefault="00652A34" w:rsidP="00652A34">
      <w:pPr>
        <w:pStyle w:val="ListParagraph"/>
        <w:numPr>
          <w:ilvl w:val="2"/>
          <w:numId w:val="6"/>
        </w:numPr>
        <w:rPr>
          <w:rStyle w:val="st"/>
        </w:rPr>
      </w:pPr>
      <w:r>
        <w:rPr>
          <w:rStyle w:val="st"/>
          <w:rFonts w:ascii="Cambria" w:eastAsia="Times New Roman" w:hAnsi="Cambria" w:cs="Times New Roman"/>
        </w:rPr>
        <w:t>Necessary cost of producing income?</w:t>
      </w:r>
    </w:p>
    <w:p w14:paraId="203AB17F" w14:textId="7C2E20C2" w:rsidR="00652A34" w:rsidRPr="00793593" w:rsidRDefault="00652A34" w:rsidP="00652A34">
      <w:pPr>
        <w:pStyle w:val="ListParagraph"/>
        <w:numPr>
          <w:ilvl w:val="3"/>
          <w:numId w:val="6"/>
        </w:numPr>
        <w:rPr>
          <w:rStyle w:val="st"/>
        </w:rPr>
      </w:pPr>
      <w:r>
        <w:rPr>
          <w:rStyle w:val="st"/>
          <w:rFonts w:ascii="Cambria" w:eastAsia="Times New Roman" w:hAnsi="Cambria" w:cs="Times New Roman"/>
        </w:rPr>
        <w:t xml:space="preserve">Ie. truck driver with a bad back. Can’t work without medical care for his back. </w:t>
      </w:r>
      <w:r w:rsidR="00793593">
        <w:rPr>
          <w:rStyle w:val="st"/>
          <w:rFonts w:ascii="Cambria" w:eastAsia="Times New Roman" w:hAnsi="Cambria" w:cs="Times New Roman"/>
        </w:rPr>
        <w:t xml:space="preserve">So should the threshold apply here? </w:t>
      </w:r>
      <w:r>
        <w:rPr>
          <w:rStyle w:val="st"/>
          <w:rFonts w:ascii="Cambria" w:eastAsia="Times New Roman" w:hAnsi="Cambria" w:cs="Times New Roman"/>
        </w:rPr>
        <w:t>Category (1)?</w:t>
      </w:r>
    </w:p>
    <w:p w14:paraId="10AB9A68" w14:textId="566D0FF5" w:rsidR="00793593" w:rsidRPr="00793593" w:rsidRDefault="00793593" w:rsidP="00793593">
      <w:pPr>
        <w:pStyle w:val="ListParagraph"/>
        <w:numPr>
          <w:ilvl w:val="1"/>
          <w:numId w:val="6"/>
        </w:numPr>
        <w:rPr>
          <w:rStyle w:val="st"/>
        </w:rPr>
      </w:pPr>
      <w:r>
        <w:rPr>
          <w:rStyle w:val="st"/>
          <w:rFonts w:ascii="Cambria" w:eastAsia="Times New Roman" w:hAnsi="Cambria" w:cs="Times New Roman"/>
        </w:rPr>
        <w:t>Incentives &amp; current cost v. Preventive care</w:t>
      </w:r>
    </w:p>
    <w:p w14:paraId="224F473F" w14:textId="01C5D01E" w:rsidR="00793593" w:rsidRPr="00793593" w:rsidRDefault="00793593" w:rsidP="00793593">
      <w:pPr>
        <w:pStyle w:val="ListParagraph"/>
        <w:numPr>
          <w:ilvl w:val="2"/>
          <w:numId w:val="6"/>
        </w:numPr>
        <w:rPr>
          <w:rStyle w:val="st"/>
        </w:rPr>
      </w:pPr>
      <w:r>
        <w:rPr>
          <w:rStyle w:val="st"/>
          <w:rFonts w:ascii="Cambria" w:eastAsia="Times New Roman" w:hAnsi="Cambria" w:cs="Times New Roman"/>
        </w:rPr>
        <w:t>(1) Dr. tells her obese patient to attend weight loss clinic. Are clinic costs deductible?</w:t>
      </w:r>
    </w:p>
    <w:p w14:paraId="28027817" w14:textId="6A22C995" w:rsidR="00793593" w:rsidRPr="00793593" w:rsidRDefault="00793593" w:rsidP="00793593">
      <w:pPr>
        <w:pStyle w:val="ListParagraph"/>
        <w:numPr>
          <w:ilvl w:val="3"/>
          <w:numId w:val="6"/>
        </w:numPr>
        <w:rPr>
          <w:rStyle w:val="st"/>
        </w:rPr>
      </w:pPr>
      <w:r>
        <w:rPr>
          <w:rStyle w:val="st"/>
          <w:rFonts w:ascii="Cambria" w:eastAsia="Times New Roman" w:hAnsi="Cambria" w:cs="Times New Roman"/>
        </w:rPr>
        <w:t>1</w:t>
      </w:r>
      <w:r w:rsidRPr="00793593">
        <w:rPr>
          <w:rStyle w:val="st"/>
          <w:rFonts w:ascii="Cambria" w:eastAsia="Times New Roman" w:hAnsi="Cambria" w:cs="Times New Roman"/>
          <w:vertAlign w:val="superscript"/>
        </w:rPr>
        <w:t>st</w:t>
      </w:r>
      <w:r>
        <w:rPr>
          <w:rStyle w:val="st"/>
          <w:rFonts w:ascii="Cambria" w:eastAsia="Times New Roman" w:hAnsi="Cambria" w:cs="Times New Roman"/>
        </w:rPr>
        <w:t xml:space="preserve"> question: what is the illness? Is obesity a disease? Yes, per some revenue rulings</w:t>
      </w:r>
    </w:p>
    <w:p w14:paraId="69E3FB0B" w14:textId="1D51BED6" w:rsidR="00793593" w:rsidRPr="00793593" w:rsidRDefault="00793593" w:rsidP="00793593">
      <w:pPr>
        <w:pStyle w:val="ListParagraph"/>
        <w:numPr>
          <w:ilvl w:val="4"/>
          <w:numId w:val="6"/>
        </w:numPr>
        <w:rPr>
          <w:rStyle w:val="st"/>
        </w:rPr>
      </w:pPr>
      <w:r>
        <w:rPr>
          <w:rStyle w:val="st"/>
          <w:rFonts w:ascii="Cambria" w:eastAsia="Times New Roman" w:hAnsi="Cambria" w:cs="Times New Roman"/>
        </w:rPr>
        <w:t xml:space="preserve">So it should be deductible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213 </w:t>
      </w:r>
      <w:r>
        <w:rPr>
          <w:rStyle w:val="st"/>
          <w:rFonts w:ascii="Cambria" w:eastAsia="Times New Roman" w:hAnsi="Cambria" w:cs="Times New Roman"/>
        </w:rPr>
        <w:t>[assuming you meet the statutory limits]</w:t>
      </w:r>
    </w:p>
    <w:p w14:paraId="2098B483" w14:textId="447D41CD" w:rsidR="00793593" w:rsidRPr="00793593" w:rsidRDefault="00793593" w:rsidP="00793593">
      <w:pPr>
        <w:pStyle w:val="ListParagraph"/>
        <w:numPr>
          <w:ilvl w:val="4"/>
          <w:numId w:val="6"/>
        </w:numPr>
        <w:rPr>
          <w:rStyle w:val="st"/>
        </w:rPr>
      </w:pPr>
      <w:r>
        <w:rPr>
          <w:rStyle w:val="st"/>
          <w:rFonts w:ascii="Cambria" w:eastAsia="Times New Roman" w:hAnsi="Cambria" w:cs="Times New Roman"/>
        </w:rPr>
        <w:t>But if the clinic was a resort, etc., could argue that only part of it would be deductible (look at the level of personal consumption)</w:t>
      </w:r>
    </w:p>
    <w:p w14:paraId="6412E8E3" w14:textId="328303FE" w:rsidR="00793593" w:rsidRPr="00793593" w:rsidRDefault="00793593" w:rsidP="00793593">
      <w:pPr>
        <w:pStyle w:val="ListParagraph"/>
        <w:numPr>
          <w:ilvl w:val="3"/>
          <w:numId w:val="6"/>
        </w:numPr>
        <w:rPr>
          <w:rStyle w:val="st"/>
        </w:rPr>
      </w:pPr>
      <w:r>
        <w:rPr>
          <w:rStyle w:val="st"/>
          <w:rFonts w:ascii="Cambria" w:eastAsia="Times New Roman" w:hAnsi="Cambria" w:cs="Times New Roman"/>
        </w:rPr>
        <w:t>Incentives in contrast with hypo below</w:t>
      </w:r>
    </w:p>
    <w:p w14:paraId="1452408C" w14:textId="577F4A95" w:rsidR="00793593" w:rsidRPr="00793593" w:rsidRDefault="00793593" w:rsidP="00793593">
      <w:pPr>
        <w:pStyle w:val="ListParagraph"/>
        <w:numPr>
          <w:ilvl w:val="2"/>
          <w:numId w:val="6"/>
        </w:numPr>
        <w:rPr>
          <w:rStyle w:val="st"/>
        </w:rPr>
      </w:pPr>
      <w:r>
        <w:rPr>
          <w:rStyle w:val="st"/>
          <w:rFonts w:ascii="Cambria" w:eastAsia="Times New Roman" w:hAnsi="Cambria" w:cs="Times New Roman"/>
        </w:rPr>
        <w:t>(2) Dr. tells her overweight patient to join a gym. Is gym membership deductible?</w:t>
      </w:r>
    </w:p>
    <w:p w14:paraId="0C709E8D" w14:textId="140B5458" w:rsidR="00793593" w:rsidRPr="00793593" w:rsidRDefault="00793593" w:rsidP="00793593">
      <w:pPr>
        <w:pStyle w:val="ListParagraph"/>
        <w:numPr>
          <w:ilvl w:val="3"/>
          <w:numId w:val="6"/>
        </w:numPr>
        <w:rPr>
          <w:rStyle w:val="st"/>
        </w:rPr>
      </w:pPr>
      <w:r>
        <w:rPr>
          <w:rStyle w:val="st"/>
          <w:rFonts w:ascii="Cambria" w:eastAsia="Times New Roman" w:hAnsi="Cambria" w:cs="Times New Roman"/>
        </w:rPr>
        <w:t>NO--due to but-for causation; alternative methods; how do we know that this is a direct treatment for obesity—partial personal consumption</w:t>
      </w:r>
    </w:p>
    <w:p w14:paraId="663ED8AD" w14:textId="07B81413" w:rsidR="00793593" w:rsidRPr="00860B38" w:rsidRDefault="00793593" w:rsidP="00793593">
      <w:pPr>
        <w:pStyle w:val="ListParagraph"/>
        <w:numPr>
          <w:ilvl w:val="4"/>
          <w:numId w:val="6"/>
        </w:numPr>
        <w:rPr>
          <w:rStyle w:val="st"/>
        </w:rPr>
      </w:pPr>
      <w:r>
        <w:rPr>
          <w:rStyle w:val="st"/>
          <w:rFonts w:ascii="Cambria" w:eastAsia="Times New Roman" w:hAnsi="Cambria" w:cs="Times New Roman"/>
        </w:rPr>
        <w:t>This is spending reactively (inefficient for IRS to spend more after the fact due to the treatment of these memberships?)</w:t>
      </w:r>
    </w:p>
    <w:p w14:paraId="1357FF7B" w14:textId="7FFBC2B4" w:rsidR="00860B38" w:rsidRPr="00860B38" w:rsidRDefault="00860B38" w:rsidP="00793593">
      <w:pPr>
        <w:pStyle w:val="ListParagraph"/>
        <w:numPr>
          <w:ilvl w:val="4"/>
          <w:numId w:val="6"/>
        </w:numPr>
        <w:rPr>
          <w:rStyle w:val="st"/>
        </w:rPr>
      </w:pPr>
      <w:r>
        <w:rPr>
          <w:rStyle w:val="st"/>
          <w:rFonts w:ascii="Cambria" w:eastAsia="Times New Roman" w:hAnsi="Cambria" w:cs="Times New Roman"/>
        </w:rPr>
        <w:t>Obesity is categorized as a medical disease; being overweight is NOT</w:t>
      </w:r>
    </w:p>
    <w:p w14:paraId="31F0DA84" w14:textId="4B52C7F4" w:rsidR="00860B38" w:rsidRPr="00860B38" w:rsidRDefault="00860B38" w:rsidP="00860B38">
      <w:pPr>
        <w:pStyle w:val="ListParagraph"/>
        <w:numPr>
          <w:ilvl w:val="3"/>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213 </w:t>
      </w:r>
      <w:r>
        <w:rPr>
          <w:rStyle w:val="st"/>
          <w:rFonts w:ascii="Cambria" w:eastAsia="Times New Roman" w:hAnsi="Cambria" w:cs="Times New Roman"/>
        </w:rPr>
        <w:t>does mention prevention, though</w:t>
      </w:r>
    </w:p>
    <w:p w14:paraId="37EE4827" w14:textId="27644A09" w:rsidR="00860B38" w:rsidRPr="00860B38" w:rsidRDefault="00860B38" w:rsidP="00860B38">
      <w:pPr>
        <w:pStyle w:val="ListParagraph"/>
        <w:numPr>
          <w:ilvl w:val="4"/>
          <w:numId w:val="6"/>
        </w:numPr>
        <w:rPr>
          <w:rStyle w:val="st"/>
        </w:rPr>
      </w:pPr>
      <w:r>
        <w:rPr>
          <w:rStyle w:val="st"/>
          <w:rFonts w:ascii="Cambria" w:eastAsia="Times New Roman" w:hAnsi="Cambria" w:cs="Times New Roman"/>
        </w:rPr>
        <w:t>Can’t we hinge on this?</w:t>
      </w:r>
    </w:p>
    <w:p w14:paraId="74B6E461" w14:textId="37B035EA" w:rsidR="00860B38" w:rsidRPr="00860B38" w:rsidRDefault="00860B38" w:rsidP="00860B38">
      <w:pPr>
        <w:pStyle w:val="ListParagraph"/>
        <w:numPr>
          <w:ilvl w:val="5"/>
          <w:numId w:val="6"/>
        </w:numPr>
        <w:rPr>
          <w:rStyle w:val="st"/>
        </w:rPr>
      </w:pPr>
      <w:r>
        <w:rPr>
          <w:rStyle w:val="st"/>
          <w:rFonts w:ascii="Cambria" w:eastAsia="Times New Roman" w:hAnsi="Cambria" w:cs="Times New Roman"/>
        </w:rPr>
        <w:t>This looks like the toothpaste argument; not catastrophic, this is everyday kind of spending</w:t>
      </w:r>
    </w:p>
    <w:p w14:paraId="4D790B38" w14:textId="6C97BBE7" w:rsidR="00860B38" w:rsidRPr="00860B38" w:rsidRDefault="00860B38" w:rsidP="00860B38">
      <w:pPr>
        <w:pStyle w:val="ListParagraph"/>
        <w:numPr>
          <w:ilvl w:val="5"/>
          <w:numId w:val="6"/>
        </w:numPr>
        <w:rPr>
          <w:rStyle w:val="st"/>
        </w:rPr>
      </w:pPr>
      <w:r>
        <w:rPr>
          <w:rStyle w:val="st"/>
          <w:rFonts w:ascii="Cambria" w:eastAsia="Times New Roman" w:hAnsi="Cambria" w:cs="Times New Roman"/>
        </w:rPr>
        <w:t>Slippery slope – if we allow toothpaste deduction, what is NOT ok?</w:t>
      </w:r>
    </w:p>
    <w:p w14:paraId="141090B8" w14:textId="7C30C194" w:rsidR="00860B38" w:rsidRPr="00860B38" w:rsidRDefault="00860B38" w:rsidP="00860B38">
      <w:pPr>
        <w:pStyle w:val="ListParagraph"/>
        <w:numPr>
          <w:ilvl w:val="4"/>
          <w:numId w:val="6"/>
        </w:numPr>
        <w:rPr>
          <w:rStyle w:val="st"/>
        </w:rPr>
      </w:pPr>
      <w:r>
        <w:rPr>
          <w:rStyle w:val="st"/>
          <w:rFonts w:ascii="Cambria" w:eastAsia="Times New Roman" w:hAnsi="Cambria" w:cs="Times New Roman"/>
        </w:rPr>
        <w:t>We have to draw the line re: preventive stuff b/c exclusion of ER-provided health insurance is the largest form of spending</w:t>
      </w:r>
    </w:p>
    <w:p w14:paraId="757F4A97" w14:textId="32612D02" w:rsidR="00860B38" w:rsidRPr="00860B38" w:rsidRDefault="00860B38" w:rsidP="00860B38">
      <w:pPr>
        <w:pStyle w:val="ListParagraph"/>
        <w:numPr>
          <w:ilvl w:val="5"/>
          <w:numId w:val="6"/>
        </w:numPr>
        <w:rPr>
          <w:rStyle w:val="st"/>
        </w:rPr>
      </w:pPr>
      <w:r>
        <w:rPr>
          <w:rStyle w:val="st"/>
          <w:rFonts w:ascii="Cambria" w:eastAsia="Times New Roman" w:hAnsi="Cambria" w:cs="Times New Roman"/>
        </w:rPr>
        <w:t>Case law, revenue rulings, treas regs. draw this line</w:t>
      </w:r>
    </w:p>
    <w:p w14:paraId="3325209E" w14:textId="49563446" w:rsidR="00860B38" w:rsidRPr="00860B38" w:rsidRDefault="00860B38" w:rsidP="00860B38">
      <w:pPr>
        <w:pStyle w:val="ListParagraph"/>
        <w:numPr>
          <w:ilvl w:val="4"/>
          <w:numId w:val="6"/>
        </w:numPr>
        <w:rPr>
          <w:rStyle w:val="st"/>
        </w:rPr>
      </w:pPr>
      <w:r>
        <w:rPr>
          <w:rStyle w:val="st"/>
          <w:rFonts w:ascii="Cambria" w:eastAsia="Times New Roman" w:hAnsi="Cambria" w:cs="Times New Roman"/>
        </w:rPr>
        <w:t>Smoking cessation classes have now been added to the deduction list</w:t>
      </w:r>
    </w:p>
    <w:p w14:paraId="14EFA9EA" w14:textId="6E3B3B7C" w:rsidR="00860B38" w:rsidRPr="00860B38" w:rsidRDefault="00860B38" w:rsidP="00860B38">
      <w:pPr>
        <w:pStyle w:val="ListParagraph"/>
        <w:numPr>
          <w:ilvl w:val="1"/>
          <w:numId w:val="6"/>
        </w:numPr>
        <w:rPr>
          <w:rStyle w:val="st"/>
        </w:rPr>
      </w:pPr>
      <w:r>
        <w:rPr>
          <w:rStyle w:val="st"/>
          <w:rFonts w:ascii="Cambria" w:eastAsia="Times New Roman" w:hAnsi="Cambria" w:cs="Times New Roman"/>
        </w:rPr>
        <w:t>Problems</w:t>
      </w:r>
    </w:p>
    <w:p w14:paraId="0B203919" w14:textId="376F8EFF" w:rsidR="00860B38" w:rsidRDefault="0064700B" w:rsidP="00860B38">
      <w:pPr>
        <w:pStyle w:val="ListParagraph"/>
        <w:numPr>
          <w:ilvl w:val="2"/>
          <w:numId w:val="6"/>
        </w:numPr>
      </w:pPr>
      <w:r>
        <w:t>Yr. 1- K received $96k in salary and $4k worth of medical benefits under ER-provided plan</w:t>
      </w:r>
    </w:p>
    <w:p w14:paraId="35E96758" w14:textId="72419267" w:rsidR="0064700B" w:rsidRPr="0064700B" w:rsidRDefault="0064700B" w:rsidP="0064700B">
      <w:pPr>
        <w:pStyle w:val="ListParagraph"/>
        <w:numPr>
          <w:ilvl w:val="3"/>
          <w:numId w:val="6"/>
        </w:numPr>
        <w:rPr>
          <w:rStyle w:val="st"/>
        </w:rPr>
      </w:pPr>
      <w:r>
        <w:t xml:space="preserve">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105</w:t>
      </w:r>
      <w:r>
        <w:rPr>
          <w:rStyle w:val="st"/>
          <w:rFonts w:ascii="Cambria" w:eastAsia="Times New Roman" w:hAnsi="Cambria" w:cs="Times New Roman"/>
        </w:rPr>
        <w:t>, $4k is not included in GI [deductible]</w:t>
      </w:r>
    </w:p>
    <w:p w14:paraId="5509C118" w14:textId="3F9F7000" w:rsidR="0064700B" w:rsidRPr="0064700B" w:rsidRDefault="0064700B" w:rsidP="0064700B">
      <w:pPr>
        <w:pStyle w:val="ListParagraph"/>
        <w:numPr>
          <w:ilvl w:val="2"/>
          <w:numId w:val="6"/>
        </w:numPr>
        <w:rPr>
          <w:rStyle w:val="st"/>
        </w:rPr>
      </w:pPr>
      <w:r>
        <w:t xml:space="preserve">Yr. 1- C receives $100k in salary and spends $4k on </w:t>
      </w:r>
      <w:r w:rsidRPr="00A56379">
        <w:rPr>
          <w:rStyle w:val="st"/>
          <w:rFonts w:ascii="Cambria" w:eastAsia="Times New Roman" w:hAnsi="Cambria" w:cs="Times New Roman"/>
          <w:b/>
        </w:rPr>
        <w:t>§</w:t>
      </w:r>
      <w:r>
        <w:rPr>
          <w:rStyle w:val="st"/>
          <w:rFonts w:ascii="Cambria" w:eastAsia="Times New Roman" w:hAnsi="Cambria" w:cs="Times New Roman"/>
          <w:b/>
        </w:rPr>
        <w:t xml:space="preserve"> 213 </w:t>
      </w:r>
      <w:r>
        <w:rPr>
          <w:rStyle w:val="st"/>
          <w:rFonts w:ascii="Cambria" w:eastAsia="Times New Roman" w:hAnsi="Cambria" w:cs="Times New Roman"/>
        </w:rPr>
        <w:t>medical expenses</w:t>
      </w:r>
    </w:p>
    <w:p w14:paraId="53AA1975" w14:textId="500F1ABB" w:rsidR="0064700B" w:rsidRPr="0064700B" w:rsidRDefault="0064700B" w:rsidP="0064700B">
      <w:pPr>
        <w:pStyle w:val="ListParagraph"/>
        <w:numPr>
          <w:ilvl w:val="3"/>
          <w:numId w:val="6"/>
        </w:numPr>
        <w:rPr>
          <w:rStyle w:val="st"/>
        </w:rPr>
      </w:pPr>
      <w:r>
        <w:rPr>
          <w:rStyle w:val="st"/>
          <w:rFonts w:ascii="Cambria" w:eastAsia="Times New Roman" w:hAnsi="Cambria" w:cs="Times New Roman"/>
        </w:rPr>
        <w:t>C doesn’t get to deduct $4k b/c doesn’t meet threshold and is not ER-provided</w:t>
      </w:r>
    </w:p>
    <w:p w14:paraId="4FD8ED29" w14:textId="6E8153CB" w:rsidR="0064700B" w:rsidRPr="00D72CCE" w:rsidRDefault="0064700B" w:rsidP="0064700B">
      <w:pPr>
        <w:pStyle w:val="ListParagraph"/>
        <w:numPr>
          <w:ilvl w:val="2"/>
          <w:numId w:val="6"/>
        </w:numPr>
        <w:rPr>
          <w:rStyle w:val="st"/>
        </w:rPr>
      </w:pPr>
      <w:r>
        <w:rPr>
          <w:rStyle w:val="st"/>
          <w:rFonts w:ascii="Cambria" w:eastAsia="Times New Roman" w:hAnsi="Cambria" w:cs="Times New Roman"/>
        </w:rPr>
        <w:t>*We have an employment-based medical welfare state</w:t>
      </w:r>
    </w:p>
    <w:p w14:paraId="1211D9E1" w14:textId="477B818D" w:rsidR="00D72CCE" w:rsidRPr="00D72CCE" w:rsidRDefault="00D72CCE" w:rsidP="00D72CCE">
      <w:pPr>
        <w:pStyle w:val="ListParagraph"/>
        <w:numPr>
          <w:ilvl w:val="0"/>
          <w:numId w:val="6"/>
        </w:numPr>
        <w:rPr>
          <w:rStyle w:val="st"/>
        </w:rPr>
      </w:pPr>
      <w:r>
        <w:rPr>
          <w:rStyle w:val="st"/>
          <w:rFonts w:ascii="Cambria" w:eastAsia="Times New Roman" w:hAnsi="Cambria" w:cs="Times New Roman"/>
        </w:rPr>
        <w:t xml:space="preserve">Charitable Contributions </w:t>
      </w:r>
    </w:p>
    <w:p w14:paraId="6825D044" w14:textId="4363FCCF" w:rsidR="00D72CCE" w:rsidRPr="00D72CCE" w:rsidRDefault="00D72CCE" w:rsidP="00D72CCE">
      <w:pPr>
        <w:pStyle w:val="ListParagraph"/>
        <w:numPr>
          <w:ilvl w:val="1"/>
          <w:numId w:val="6"/>
        </w:numPr>
        <w:rPr>
          <w:rStyle w:val="st"/>
        </w:rPr>
      </w:pPr>
      <w:r>
        <w:rPr>
          <w:rStyle w:val="st"/>
          <w:rFonts w:ascii="Cambria" w:eastAsia="Times New Roman" w:hAnsi="Cambria" w:cs="Times New Roman"/>
        </w:rPr>
        <w:t>Overview of Rules</w:t>
      </w:r>
    </w:p>
    <w:p w14:paraId="0DB3BCF0" w14:textId="39D0A563" w:rsidR="00D72CCE" w:rsidRPr="00D72CCE" w:rsidRDefault="00D72CCE" w:rsidP="00D72CCE">
      <w:pPr>
        <w:pStyle w:val="ListParagraph"/>
        <w:numPr>
          <w:ilvl w:val="2"/>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w:t>
      </w:r>
    </w:p>
    <w:p w14:paraId="049F5A20" w14:textId="28C8C2F3" w:rsidR="002E5412" w:rsidRPr="002E5412" w:rsidRDefault="002E5412" w:rsidP="00D72CCE">
      <w:pPr>
        <w:pStyle w:val="ListParagraph"/>
        <w:numPr>
          <w:ilvl w:val="3"/>
          <w:numId w:val="6"/>
        </w:numPr>
        <w:rPr>
          <w:rStyle w:val="st"/>
        </w:rPr>
      </w:pPr>
      <w:r>
        <w:rPr>
          <w:rStyle w:val="st"/>
          <w:rFonts w:ascii="Cambria" w:eastAsia="Times New Roman" w:hAnsi="Cambria" w:cs="Times New Roman"/>
        </w:rPr>
        <w:t>Statutory language</w:t>
      </w:r>
    </w:p>
    <w:p w14:paraId="14658DA0" w14:textId="70513A3D" w:rsidR="00D72CCE" w:rsidRPr="00D72CCE" w:rsidRDefault="00D72CCE" w:rsidP="002E5412">
      <w:pPr>
        <w:pStyle w:val="ListParagraph"/>
        <w:numPr>
          <w:ilvl w:val="4"/>
          <w:numId w:val="6"/>
        </w:numPr>
        <w:rPr>
          <w:rStyle w:val="st"/>
        </w:rPr>
      </w:pPr>
      <w:r>
        <w:rPr>
          <w:rStyle w:val="st"/>
          <w:rFonts w:ascii="Cambria" w:eastAsia="Times New Roman" w:hAnsi="Cambria" w:cs="Times New Roman"/>
        </w:rPr>
        <w:t>(a)(1): You can deduct charitable contributions made during taxable year</w:t>
      </w:r>
    </w:p>
    <w:p w14:paraId="16F6F19E" w14:textId="7E5AE9BB" w:rsidR="00D72CCE" w:rsidRPr="00D72CCE" w:rsidRDefault="00D72CCE" w:rsidP="002E5412">
      <w:pPr>
        <w:pStyle w:val="ListParagraph"/>
        <w:numPr>
          <w:ilvl w:val="5"/>
          <w:numId w:val="6"/>
        </w:numPr>
        <w:rPr>
          <w:rStyle w:val="st"/>
        </w:rPr>
      </w:pPr>
      <w:r>
        <w:rPr>
          <w:rStyle w:val="st"/>
          <w:rFonts w:ascii="Cambria" w:eastAsia="Times New Roman" w:hAnsi="Cambria" w:cs="Times New Roman"/>
        </w:rPr>
        <w:t>Refers to Treas. Regs for line drawing</w:t>
      </w:r>
    </w:p>
    <w:p w14:paraId="383903FE" w14:textId="674266B8" w:rsidR="00D72CCE" w:rsidRPr="00D72CCE" w:rsidRDefault="00D72CCE" w:rsidP="002E5412">
      <w:pPr>
        <w:pStyle w:val="ListParagraph"/>
        <w:numPr>
          <w:ilvl w:val="4"/>
          <w:numId w:val="6"/>
        </w:numPr>
        <w:rPr>
          <w:rStyle w:val="st"/>
        </w:rPr>
      </w:pPr>
      <w:r>
        <w:rPr>
          <w:rStyle w:val="st"/>
          <w:rFonts w:ascii="Cambria" w:eastAsia="Times New Roman" w:hAnsi="Cambria" w:cs="Times New Roman"/>
        </w:rPr>
        <w:t>(c): Outlines 5 categories-</w:t>
      </w:r>
    </w:p>
    <w:p w14:paraId="67923A0A" w14:textId="27E3783A" w:rsidR="00D72CCE" w:rsidRPr="00D72CCE" w:rsidRDefault="00D72CCE" w:rsidP="002E5412">
      <w:pPr>
        <w:pStyle w:val="ListParagraph"/>
        <w:numPr>
          <w:ilvl w:val="5"/>
          <w:numId w:val="6"/>
        </w:numPr>
        <w:rPr>
          <w:rStyle w:val="st"/>
        </w:rPr>
      </w:pPr>
      <w:r>
        <w:rPr>
          <w:rStyle w:val="st"/>
          <w:rFonts w:ascii="Cambria" w:eastAsia="Times New Roman" w:hAnsi="Cambria" w:cs="Times New Roman"/>
        </w:rPr>
        <w:t>(1) Public sector</w:t>
      </w:r>
    </w:p>
    <w:p w14:paraId="1DDC2ABE" w14:textId="6982C66C" w:rsidR="00D72CCE" w:rsidRPr="00D72CCE" w:rsidRDefault="00D72CCE" w:rsidP="002E5412">
      <w:pPr>
        <w:pStyle w:val="ListParagraph"/>
        <w:numPr>
          <w:ilvl w:val="5"/>
          <w:numId w:val="6"/>
        </w:numPr>
        <w:rPr>
          <w:rStyle w:val="st"/>
        </w:rPr>
      </w:pPr>
      <w:r>
        <w:rPr>
          <w:rStyle w:val="st"/>
          <w:rFonts w:ascii="Cambria" w:eastAsia="Times New Roman" w:hAnsi="Cambria" w:cs="Times New Roman"/>
        </w:rPr>
        <w:t>(2) Corporations:</w:t>
      </w:r>
    </w:p>
    <w:p w14:paraId="6AFFD933" w14:textId="09FE3165" w:rsidR="00D72CCE" w:rsidRPr="00D72CCE" w:rsidRDefault="00D72CCE" w:rsidP="002E5412">
      <w:pPr>
        <w:pStyle w:val="ListParagraph"/>
        <w:numPr>
          <w:ilvl w:val="6"/>
          <w:numId w:val="6"/>
        </w:numPr>
        <w:rPr>
          <w:rStyle w:val="st"/>
        </w:rPr>
      </w:pPr>
      <w:r>
        <w:rPr>
          <w:rStyle w:val="st"/>
          <w:rFonts w:ascii="Cambria" w:eastAsia="Times New Roman" w:hAnsi="Cambria" w:cs="Times New Roman"/>
        </w:rPr>
        <w:t>(A) Created by the US [foundations/trusts created by public sector]</w:t>
      </w:r>
    </w:p>
    <w:p w14:paraId="4EA99198" w14:textId="6D40AF6F" w:rsidR="00D72CCE" w:rsidRPr="00D72CCE" w:rsidRDefault="00D72CCE" w:rsidP="002E5412">
      <w:pPr>
        <w:pStyle w:val="ListParagraph"/>
        <w:numPr>
          <w:ilvl w:val="6"/>
          <w:numId w:val="6"/>
        </w:numPr>
        <w:rPr>
          <w:rStyle w:val="st"/>
          <w:highlight w:val="yellow"/>
        </w:rPr>
      </w:pPr>
      <w:r w:rsidRPr="00D72CCE">
        <w:rPr>
          <w:rStyle w:val="st"/>
          <w:rFonts w:ascii="Cambria" w:eastAsia="Times New Roman" w:hAnsi="Cambria" w:cs="Times New Roman"/>
          <w:highlight w:val="yellow"/>
        </w:rPr>
        <w:t>(B)</w:t>
      </w:r>
    </w:p>
    <w:p w14:paraId="648C164F" w14:textId="273FF05F" w:rsidR="00D72CCE" w:rsidRPr="00D72CCE" w:rsidRDefault="00D72CCE" w:rsidP="002E5412">
      <w:pPr>
        <w:pStyle w:val="ListParagraph"/>
        <w:numPr>
          <w:ilvl w:val="6"/>
          <w:numId w:val="6"/>
        </w:numPr>
        <w:rPr>
          <w:rStyle w:val="st"/>
        </w:rPr>
      </w:pPr>
      <w:r>
        <w:rPr>
          <w:rStyle w:val="st"/>
          <w:rFonts w:ascii="Cambria" w:eastAsia="Times New Roman" w:hAnsi="Cambria" w:cs="Times New Roman"/>
        </w:rPr>
        <w:t>(C) No part inures to the benefit of a private SH or individual</w:t>
      </w:r>
    </w:p>
    <w:p w14:paraId="6B9DCACA" w14:textId="269F69DE" w:rsidR="00D72CCE" w:rsidRPr="00D72CCE" w:rsidRDefault="00D72CCE" w:rsidP="002E5412">
      <w:pPr>
        <w:pStyle w:val="ListParagraph"/>
        <w:numPr>
          <w:ilvl w:val="7"/>
          <w:numId w:val="6"/>
        </w:numPr>
        <w:rPr>
          <w:rStyle w:val="st"/>
        </w:rPr>
      </w:pPr>
      <w:r>
        <w:rPr>
          <w:rStyle w:val="st"/>
          <w:rFonts w:ascii="Cambria" w:eastAsia="Times New Roman" w:hAnsi="Cambria" w:cs="Times New Roman"/>
        </w:rPr>
        <w:t>We don’t want scam fund foundations that only benefit one person; we are focusing on foundations with wider benefits</w:t>
      </w:r>
    </w:p>
    <w:p w14:paraId="4CAD37F3" w14:textId="594E23EC" w:rsidR="00D72CCE" w:rsidRPr="00D72CCE" w:rsidRDefault="00D72CCE" w:rsidP="002E5412">
      <w:pPr>
        <w:pStyle w:val="ListParagraph"/>
        <w:numPr>
          <w:ilvl w:val="8"/>
          <w:numId w:val="6"/>
        </w:numPr>
        <w:rPr>
          <w:rStyle w:val="st"/>
        </w:rPr>
      </w:pPr>
      <w:r>
        <w:rPr>
          <w:rStyle w:val="st"/>
          <w:rFonts w:ascii="Cambria" w:eastAsia="Times New Roman" w:hAnsi="Cambria" w:cs="Times New Roman"/>
        </w:rPr>
        <w:t>Thus, foundation can’t benefit just one family</w:t>
      </w:r>
    </w:p>
    <w:p w14:paraId="25C4FC23" w14:textId="334C7AAD" w:rsidR="00D72CCE" w:rsidRPr="00D72CCE" w:rsidRDefault="00D72CCE" w:rsidP="002E5412">
      <w:pPr>
        <w:pStyle w:val="ListParagraph"/>
        <w:numPr>
          <w:ilvl w:val="6"/>
          <w:numId w:val="6"/>
        </w:numPr>
        <w:rPr>
          <w:rStyle w:val="st"/>
        </w:rPr>
      </w:pPr>
      <w:r>
        <w:rPr>
          <w:rStyle w:val="st"/>
          <w:rFonts w:ascii="Cambria" w:eastAsia="Times New Roman" w:hAnsi="Cambria" w:cs="Times New Roman"/>
        </w:rPr>
        <w:t xml:space="preserve">(D) Not qualified for exemption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105(c)(3)</w:t>
      </w:r>
    </w:p>
    <w:p w14:paraId="63E71639" w14:textId="78947996" w:rsidR="00D72CCE" w:rsidRPr="00D72CCE" w:rsidRDefault="00D72CCE" w:rsidP="002E5412">
      <w:pPr>
        <w:pStyle w:val="ListParagraph"/>
        <w:numPr>
          <w:ilvl w:val="5"/>
          <w:numId w:val="6"/>
        </w:numPr>
        <w:rPr>
          <w:rStyle w:val="st"/>
          <w:highlight w:val="yellow"/>
        </w:rPr>
      </w:pPr>
      <w:r w:rsidRPr="00D72CCE">
        <w:rPr>
          <w:rStyle w:val="st"/>
          <w:rFonts w:ascii="Cambria" w:eastAsia="Times New Roman" w:hAnsi="Cambria" w:cs="Times New Roman"/>
          <w:highlight w:val="yellow"/>
        </w:rPr>
        <w:t>(3) Veterans</w:t>
      </w:r>
    </w:p>
    <w:p w14:paraId="180AFCE4" w14:textId="4B25FBF6" w:rsidR="00D72CCE" w:rsidRPr="00D72CCE" w:rsidRDefault="00D72CCE" w:rsidP="002E5412">
      <w:pPr>
        <w:pStyle w:val="ListParagraph"/>
        <w:numPr>
          <w:ilvl w:val="5"/>
          <w:numId w:val="6"/>
        </w:numPr>
        <w:rPr>
          <w:rStyle w:val="st"/>
          <w:highlight w:val="yellow"/>
        </w:rPr>
      </w:pPr>
      <w:r w:rsidRPr="00D72CCE">
        <w:rPr>
          <w:rStyle w:val="st"/>
          <w:rFonts w:ascii="Cambria" w:eastAsia="Times New Roman" w:hAnsi="Cambria" w:cs="Times New Roman"/>
          <w:highlight w:val="yellow"/>
        </w:rPr>
        <w:t>(4)</w:t>
      </w:r>
    </w:p>
    <w:p w14:paraId="7309699F" w14:textId="2DBFCD4E" w:rsidR="00D72CCE" w:rsidRPr="00D72CCE" w:rsidRDefault="00D72CCE" w:rsidP="002E5412">
      <w:pPr>
        <w:pStyle w:val="ListParagraph"/>
        <w:numPr>
          <w:ilvl w:val="5"/>
          <w:numId w:val="6"/>
        </w:numPr>
        <w:rPr>
          <w:rStyle w:val="st"/>
          <w:highlight w:val="yellow"/>
        </w:rPr>
      </w:pPr>
      <w:r w:rsidRPr="00D72CCE">
        <w:rPr>
          <w:rStyle w:val="st"/>
          <w:rFonts w:ascii="Cambria" w:eastAsia="Times New Roman" w:hAnsi="Cambria" w:cs="Times New Roman"/>
          <w:highlight w:val="yellow"/>
        </w:rPr>
        <w:t>(5)</w:t>
      </w:r>
    </w:p>
    <w:p w14:paraId="0B3FE84F" w14:textId="31368452" w:rsidR="00D72CCE" w:rsidRPr="00D50CC8" w:rsidRDefault="00D50CC8" w:rsidP="002E5412">
      <w:pPr>
        <w:pStyle w:val="ListParagraph"/>
        <w:numPr>
          <w:ilvl w:val="3"/>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w:t>
      </w:r>
      <w:r>
        <w:rPr>
          <w:rStyle w:val="st"/>
          <w:rFonts w:ascii="Cambria" w:eastAsia="Times New Roman" w:hAnsi="Cambria" w:cs="Times New Roman"/>
        </w:rPr>
        <w:t xml:space="preserve"> doesn’t give a clear understanding of what exactly is deductible – look to </w:t>
      </w:r>
      <w:r>
        <w:rPr>
          <w:rStyle w:val="st"/>
          <w:rFonts w:ascii="Cambria" w:eastAsia="Times New Roman" w:hAnsi="Cambria" w:cs="Times New Roman"/>
          <w:b/>
        </w:rPr>
        <w:t>Treas. Reg. 1.170A-1(g)</w:t>
      </w:r>
      <w:r>
        <w:rPr>
          <w:rStyle w:val="st"/>
          <w:rFonts w:ascii="Cambria" w:eastAsia="Times New Roman" w:hAnsi="Cambria" w:cs="Times New Roman"/>
        </w:rPr>
        <w:t xml:space="preserve"> </w:t>
      </w:r>
      <w:r w:rsidRPr="00D50CC8">
        <w:rPr>
          <w:rStyle w:val="st"/>
          <w:rFonts w:ascii="Cambria" w:eastAsia="Times New Roman" w:hAnsi="Cambria" w:cs="Times New Roman"/>
        </w:rPr>
        <w:sym w:font="Wingdings" w:char="F0E0"/>
      </w:r>
    </w:p>
    <w:p w14:paraId="5EA299F3" w14:textId="06CB1881" w:rsidR="00D50CC8" w:rsidRPr="00D50CC8" w:rsidRDefault="00D50CC8" w:rsidP="002E5412">
      <w:pPr>
        <w:pStyle w:val="ListParagraph"/>
        <w:numPr>
          <w:ilvl w:val="4"/>
          <w:numId w:val="6"/>
        </w:numPr>
        <w:rPr>
          <w:rStyle w:val="st"/>
        </w:rPr>
      </w:pPr>
      <w:r>
        <w:rPr>
          <w:rStyle w:val="st"/>
          <w:rFonts w:ascii="Cambria" w:eastAsia="Times New Roman" w:hAnsi="Cambria" w:cs="Times New Roman"/>
        </w:rPr>
        <w:t>“Actually paid during the taxable year”</w:t>
      </w:r>
    </w:p>
    <w:p w14:paraId="7AEA2ED1" w14:textId="3DBFEBF0" w:rsidR="00D50CC8" w:rsidRPr="00D50CC8" w:rsidRDefault="00D50CC8" w:rsidP="002E5412">
      <w:pPr>
        <w:pStyle w:val="ListParagraph"/>
        <w:numPr>
          <w:ilvl w:val="5"/>
          <w:numId w:val="6"/>
        </w:numPr>
        <w:rPr>
          <w:rStyle w:val="st"/>
        </w:rPr>
      </w:pPr>
      <w:r>
        <w:rPr>
          <w:rStyle w:val="st"/>
          <w:rFonts w:ascii="Cambria" w:eastAsia="Times New Roman" w:hAnsi="Cambria" w:cs="Times New Roman"/>
        </w:rPr>
        <w:t>ie. If you are a lawyer and volunteer your services for 2 hours a day, nothing is deductible.</w:t>
      </w:r>
    </w:p>
    <w:p w14:paraId="3877B6D3" w14:textId="2C9E3AE0" w:rsidR="00D50CC8" w:rsidRPr="00D50CC8" w:rsidRDefault="00D50CC8" w:rsidP="002E5412">
      <w:pPr>
        <w:pStyle w:val="ListParagraph"/>
        <w:numPr>
          <w:ilvl w:val="6"/>
          <w:numId w:val="6"/>
        </w:numPr>
        <w:rPr>
          <w:rStyle w:val="st"/>
        </w:rPr>
      </w:pPr>
      <w:r>
        <w:rPr>
          <w:rStyle w:val="st"/>
          <w:rFonts w:ascii="Cambria" w:eastAsia="Times New Roman" w:hAnsi="Cambria" w:cs="Times New Roman"/>
        </w:rPr>
        <w:t>“Actually paid” means that we don’t allow a deduction for services</w:t>
      </w:r>
    </w:p>
    <w:p w14:paraId="65B6B081" w14:textId="78821E64" w:rsidR="00D50CC8" w:rsidRPr="00D42A34" w:rsidRDefault="00D50CC8" w:rsidP="002E5412">
      <w:pPr>
        <w:pStyle w:val="ListParagraph"/>
        <w:numPr>
          <w:ilvl w:val="7"/>
          <w:numId w:val="6"/>
        </w:numPr>
        <w:rPr>
          <w:rStyle w:val="st"/>
        </w:rPr>
      </w:pPr>
      <w:r>
        <w:rPr>
          <w:rStyle w:val="st"/>
          <w:rFonts w:ascii="Cambria" w:eastAsia="Times New Roman" w:hAnsi="Cambria" w:cs="Times New Roman"/>
        </w:rPr>
        <w:t>BUT you could read this regulation to argue that your travel costs (miles as a proxy for time), etc., would be deductible</w:t>
      </w:r>
    </w:p>
    <w:p w14:paraId="3B6DF900" w14:textId="34D1D9E0" w:rsidR="00D42A34" w:rsidRPr="00F74035" w:rsidRDefault="002E5412" w:rsidP="002E5412">
      <w:pPr>
        <w:pStyle w:val="ListParagraph"/>
        <w:numPr>
          <w:ilvl w:val="3"/>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170(c)</w:t>
      </w:r>
      <w:r>
        <w:rPr>
          <w:rStyle w:val="st"/>
          <w:rFonts w:ascii="Cambria" w:eastAsia="Times New Roman" w:hAnsi="Cambria" w:cs="Times New Roman"/>
        </w:rPr>
        <w:t>: donations to which organizations?</w:t>
      </w:r>
    </w:p>
    <w:p w14:paraId="02B91814" w14:textId="35F0E180" w:rsidR="00F74035" w:rsidRPr="00F74035" w:rsidRDefault="00F74035" w:rsidP="00F74035">
      <w:pPr>
        <w:pStyle w:val="ListParagraph"/>
        <w:numPr>
          <w:ilvl w:val="4"/>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501(c)</w:t>
      </w:r>
      <w:r>
        <w:rPr>
          <w:rStyle w:val="st"/>
          <w:rFonts w:ascii="Cambria" w:eastAsia="Times New Roman" w:hAnsi="Cambria" w:cs="Times New Roman"/>
        </w:rPr>
        <w:t>: types of charitable organizations</w:t>
      </w:r>
    </w:p>
    <w:p w14:paraId="7FBAA24A" w14:textId="4ACD36A7" w:rsidR="00F74035" w:rsidRPr="00F74035" w:rsidRDefault="00F74035" w:rsidP="00F74035">
      <w:pPr>
        <w:pStyle w:val="ListParagraph"/>
        <w:numPr>
          <w:ilvl w:val="5"/>
          <w:numId w:val="6"/>
        </w:numPr>
        <w:rPr>
          <w:rStyle w:val="st"/>
        </w:rPr>
      </w:pPr>
      <w:r>
        <w:rPr>
          <w:rStyle w:val="st"/>
          <w:rFonts w:ascii="Cambria" w:eastAsia="Times New Roman" w:hAnsi="Cambria" w:cs="Times New Roman"/>
        </w:rPr>
        <w:t xml:space="preserve">Substantially broader than those listed in </w:t>
      </w:r>
      <w:r w:rsidRPr="00A56379">
        <w:rPr>
          <w:rStyle w:val="st"/>
          <w:rFonts w:ascii="Cambria" w:eastAsia="Times New Roman" w:hAnsi="Cambria" w:cs="Times New Roman"/>
          <w:b/>
        </w:rPr>
        <w:t>§</w:t>
      </w:r>
      <w:r>
        <w:rPr>
          <w:rStyle w:val="st"/>
          <w:rFonts w:ascii="Cambria" w:eastAsia="Times New Roman" w:hAnsi="Cambria" w:cs="Times New Roman"/>
          <w:b/>
        </w:rPr>
        <w:t xml:space="preserve"> 170(c)</w:t>
      </w:r>
    </w:p>
    <w:p w14:paraId="64C40A3A" w14:textId="0226F795" w:rsidR="00F74035" w:rsidRPr="00F74035" w:rsidRDefault="00F74035" w:rsidP="00F74035">
      <w:pPr>
        <w:pStyle w:val="ListParagraph"/>
        <w:numPr>
          <w:ilvl w:val="6"/>
          <w:numId w:val="6"/>
        </w:numPr>
        <w:rPr>
          <w:rStyle w:val="st"/>
        </w:rPr>
      </w:pPr>
      <w:r>
        <w:rPr>
          <w:rStyle w:val="st"/>
          <w:rFonts w:ascii="Cambria" w:eastAsia="Times New Roman" w:hAnsi="Cambria" w:cs="Times New Roman"/>
        </w:rPr>
        <w:t xml:space="preserve">But </w:t>
      </w:r>
      <w:r w:rsidRPr="00A56379">
        <w:rPr>
          <w:rStyle w:val="st"/>
          <w:rFonts w:ascii="Cambria" w:eastAsia="Times New Roman" w:hAnsi="Cambria" w:cs="Times New Roman"/>
          <w:b/>
        </w:rPr>
        <w:t>§</w:t>
      </w:r>
      <w:r>
        <w:rPr>
          <w:rStyle w:val="st"/>
          <w:rFonts w:ascii="Cambria" w:eastAsia="Times New Roman" w:hAnsi="Cambria" w:cs="Times New Roman"/>
          <w:b/>
        </w:rPr>
        <w:t xml:space="preserve"> 170 </w:t>
      </w:r>
      <w:r>
        <w:rPr>
          <w:rStyle w:val="st"/>
          <w:rFonts w:ascii="Cambria" w:eastAsia="Times New Roman" w:hAnsi="Cambria" w:cs="Times New Roman"/>
        </w:rPr>
        <w:t xml:space="preserve">generally tracks </w:t>
      </w:r>
      <w:r w:rsidRPr="00A56379">
        <w:rPr>
          <w:rStyle w:val="st"/>
          <w:rFonts w:ascii="Cambria" w:eastAsia="Times New Roman" w:hAnsi="Cambria" w:cs="Times New Roman"/>
          <w:b/>
        </w:rPr>
        <w:t>§</w:t>
      </w:r>
      <w:r>
        <w:rPr>
          <w:rStyle w:val="st"/>
          <w:rFonts w:ascii="Cambria" w:eastAsia="Times New Roman" w:hAnsi="Cambria" w:cs="Times New Roman"/>
          <w:b/>
        </w:rPr>
        <w:t xml:space="preserve"> 501(c)</w:t>
      </w:r>
    </w:p>
    <w:p w14:paraId="09970F3E" w14:textId="256CDA02" w:rsidR="00F74035" w:rsidRPr="00F74035" w:rsidRDefault="00F74035" w:rsidP="00F74035">
      <w:pPr>
        <w:pStyle w:val="ListParagraph"/>
        <w:numPr>
          <w:ilvl w:val="5"/>
          <w:numId w:val="6"/>
        </w:numPr>
        <w:rPr>
          <w:rStyle w:val="st"/>
          <w:highlight w:val="yellow"/>
        </w:rPr>
      </w:pPr>
      <w:r w:rsidRPr="00F74035">
        <w:rPr>
          <w:rStyle w:val="st"/>
          <w:rFonts w:ascii="Cambria" w:eastAsia="Times New Roman" w:hAnsi="Cambria" w:cs="Times New Roman"/>
          <w:b/>
          <w:highlight w:val="yellow"/>
        </w:rPr>
        <w:t xml:space="preserve">§ 501(c)(3) </w:t>
      </w:r>
      <w:r w:rsidRPr="00F74035">
        <w:rPr>
          <w:rStyle w:val="st"/>
          <w:rFonts w:ascii="Cambria" w:eastAsia="Times New Roman" w:hAnsi="Cambria" w:cs="Times New Roman"/>
          <w:highlight w:val="yellow"/>
        </w:rPr>
        <w:t xml:space="preserve">v. </w:t>
      </w:r>
      <w:r w:rsidRPr="00F74035">
        <w:rPr>
          <w:rStyle w:val="st"/>
          <w:rFonts w:ascii="Cambria" w:eastAsia="Times New Roman" w:hAnsi="Cambria" w:cs="Times New Roman"/>
          <w:b/>
          <w:highlight w:val="yellow"/>
        </w:rPr>
        <w:t>§ 501(c)(4)</w:t>
      </w:r>
    </w:p>
    <w:p w14:paraId="441355DD" w14:textId="2984C9E8" w:rsidR="002E5412" w:rsidRPr="002E5412" w:rsidRDefault="002E5412" w:rsidP="002E5412">
      <w:pPr>
        <w:pStyle w:val="ListParagraph"/>
        <w:numPr>
          <w:ilvl w:val="3"/>
          <w:numId w:val="6"/>
        </w:numPr>
        <w:rPr>
          <w:rStyle w:val="st"/>
        </w:rPr>
      </w:pPr>
      <w:r>
        <w:rPr>
          <w:rStyle w:val="st"/>
          <w:rFonts w:ascii="Cambria" w:eastAsia="Times New Roman" w:hAnsi="Cambria" w:cs="Times New Roman"/>
        </w:rPr>
        <w:t>Limits on deduction amount</w:t>
      </w:r>
    </w:p>
    <w:p w14:paraId="71A03100" w14:textId="74770E1D" w:rsidR="002E5412" w:rsidRPr="002E5412" w:rsidRDefault="002E5412" w:rsidP="002E5412">
      <w:pPr>
        <w:pStyle w:val="ListParagraph"/>
        <w:numPr>
          <w:ilvl w:val="4"/>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170(b)</w:t>
      </w:r>
      <w:r>
        <w:rPr>
          <w:rStyle w:val="st"/>
          <w:rFonts w:ascii="Cambria" w:eastAsia="Times New Roman" w:hAnsi="Cambria" w:cs="Times New Roman"/>
        </w:rPr>
        <w:t>: percentage limitations</w:t>
      </w:r>
    </w:p>
    <w:p w14:paraId="551A7E95" w14:textId="3F8DF615" w:rsidR="002E5412" w:rsidRPr="002E5412" w:rsidRDefault="002E5412" w:rsidP="002E5412">
      <w:pPr>
        <w:pStyle w:val="ListParagraph"/>
        <w:numPr>
          <w:ilvl w:val="5"/>
          <w:numId w:val="6"/>
        </w:numPr>
        <w:rPr>
          <w:rStyle w:val="st"/>
        </w:rPr>
      </w:pPr>
      <w:r>
        <w:rPr>
          <w:rStyle w:val="st"/>
          <w:rFonts w:ascii="Cambria" w:eastAsia="Times New Roman" w:hAnsi="Cambria" w:cs="Times New Roman"/>
          <w:b/>
        </w:rPr>
        <w:t>(b)(1)(A)</w:t>
      </w:r>
      <w:r>
        <w:rPr>
          <w:rStyle w:val="st"/>
          <w:rFonts w:ascii="Cambria" w:eastAsia="Times New Roman" w:hAnsi="Cambria" w:cs="Times New Roman"/>
        </w:rPr>
        <w:t>: 8 sub categories</w:t>
      </w:r>
    </w:p>
    <w:p w14:paraId="4D5E8E82" w14:textId="636D28BD" w:rsidR="002E5412" w:rsidRPr="002E5412" w:rsidRDefault="002E5412" w:rsidP="002E5412">
      <w:pPr>
        <w:pStyle w:val="ListParagraph"/>
        <w:numPr>
          <w:ilvl w:val="6"/>
          <w:numId w:val="6"/>
        </w:numPr>
        <w:rPr>
          <w:rStyle w:val="st"/>
        </w:rPr>
      </w:pPr>
      <w:r>
        <w:rPr>
          <w:rStyle w:val="st"/>
          <w:rFonts w:ascii="Cambria" w:eastAsia="Times New Roman" w:hAnsi="Cambria" w:cs="Times New Roman"/>
          <w:b/>
        </w:rPr>
        <w:t>(iv)</w:t>
      </w:r>
      <w:r>
        <w:rPr>
          <w:rStyle w:val="st"/>
          <w:rFonts w:ascii="Cambria" w:eastAsia="Times New Roman" w:hAnsi="Cambria" w:cs="Times New Roman"/>
        </w:rPr>
        <w:t>: publicly supported orgs</w:t>
      </w:r>
    </w:p>
    <w:p w14:paraId="0BEB7827" w14:textId="11F81FC4" w:rsidR="002E5412" w:rsidRDefault="002E5412" w:rsidP="002E5412">
      <w:pPr>
        <w:pStyle w:val="ListParagraph"/>
        <w:numPr>
          <w:ilvl w:val="6"/>
          <w:numId w:val="6"/>
        </w:numPr>
      </w:pPr>
      <w:r>
        <w:t xml:space="preserve">“Shall be allowed to the extent that the aggregate of such contributions does not exceed 50% of donor’s </w:t>
      </w:r>
      <w:r w:rsidRPr="002E5412">
        <w:rPr>
          <w:u w:val="single"/>
        </w:rPr>
        <w:t>contribution base</w:t>
      </w:r>
      <w:r>
        <w:t xml:space="preserve"> (often AGI)”</w:t>
      </w:r>
    </w:p>
    <w:p w14:paraId="76E76AA8" w14:textId="6B8E1A06" w:rsidR="002E5412" w:rsidRDefault="002E5412" w:rsidP="002E5412">
      <w:pPr>
        <w:pStyle w:val="ListParagraph"/>
        <w:numPr>
          <w:ilvl w:val="7"/>
          <w:numId w:val="6"/>
        </w:numPr>
      </w:pPr>
      <w:r>
        <w:t>Makes a distinction b/w public and private giving</w:t>
      </w:r>
    </w:p>
    <w:p w14:paraId="26F3A1AC" w14:textId="6A59DD3C" w:rsidR="002E5412" w:rsidRDefault="002E5412" w:rsidP="002E5412">
      <w:pPr>
        <w:pStyle w:val="ListParagraph"/>
        <w:numPr>
          <w:ilvl w:val="5"/>
          <w:numId w:val="6"/>
        </w:numPr>
      </w:pPr>
      <w:r>
        <w:rPr>
          <w:b/>
        </w:rPr>
        <w:t>(b)(1)(B)</w:t>
      </w:r>
      <w:r>
        <w:t xml:space="preserve">: contributions under (A) is deductible such that the </w:t>
      </w:r>
      <w:r w:rsidRPr="002E5412">
        <w:rPr>
          <w:highlight w:val="yellow"/>
        </w:rPr>
        <w:t>aggregate is the lesser of</w:t>
      </w:r>
      <w:r>
        <w:t xml:space="preserve"> …</w:t>
      </w:r>
    </w:p>
    <w:p w14:paraId="1489492D" w14:textId="39D12AA8" w:rsidR="002E5412" w:rsidRDefault="009F5855" w:rsidP="009F5855">
      <w:pPr>
        <w:pStyle w:val="ListParagraph"/>
        <w:numPr>
          <w:ilvl w:val="1"/>
          <w:numId w:val="6"/>
        </w:numPr>
      </w:pPr>
      <w:r>
        <w:t>Policy Rationale</w:t>
      </w:r>
    </w:p>
    <w:p w14:paraId="718C98DC" w14:textId="3534AF4B" w:rsidR="009F5855" w:rsidRPr="009F5855" w:rsidRDefault="009F5855" w:rsidP="009F5855">
      <w:pPr>
        <w:pStyle w:val="ListParagraph"/>
        <w:numPr>
          <w:ilvl w:val="2"/>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170(a) </w:t>
      </w:r>
      <w:r>
        <w:rPr>
          <w:rStyle w:val="st"/>
          <w:rFonts w:ascii="Cambria" w:eastAsia="Times New Roman" w:hAnsi="Cambria" w:cs="Times New Roman"/>
        </w:rPr>
        <w:t>policy justifications</w:t>
      </w:r>
    </w:p>
    <w:p w14:paraId="7B062134" w14:textId="5E425131" w:rsidR="009F5855" w:rsidRPr="009F5855" w:rsidRDefault="009F5855" w:rsidP="009F5855">
      <w:pPr>
        <w:pStyle w:val="ListParagraph"/>
        <w:numPr>
          <w:ilvl w:val="3"/>
          <w:numId w:val="6"/>
        </w:numPr>
        <w:rPr>
          <w:rStyle w:val="st"/>
        </w:rPr>
      </w:pPr>
      <w:r>
        <w:rPr>
          <w:rStyle w:val="st"/>
          <w:rFonts w:ascii="Cambria" w:eastAsia="Times New Roman" w:hAnsi="Cambria" w:cs="Times New Roman"/>
        </w:rPr>
        <w:t>(4) Encourage charitable giving</w:t>
      </w:r>
    </w:p>
    <w:p w14:paraId="09F6DB28" w14:textId="02A33B04" w:rsidR="009F5855" w:rsidRPr="009F5855" w:rsidRDefault="009F5855" w:rsidP="009F5855">
      <w:pPr>
        <w:pStyle w:val="ListParagraph"/>
        <w:numPr>
          <w:ilvl w:val="4"/>
          <w:numId w:val="6"/>
        </w:numPr>
        <w:rPr>
          <w:rStyle w:val="st"/>
        </w:rPr>
      </w:pPr>
      <w:r>
        <w:rPr>
          <w:rStyle w:val="st"/>
          <w:rFonts w:ascii="Cambria" w:eastAsia="Times New Roman" w:hAnsi="Cambria" w:cs="Times New Roman"/>
        </w:rPr>
        <w:t>Subsidy effect; this tax treatment is structured as a deduction, which enhances subsidy effect b/c the higher MTR you have, the greater the value to you – upside down subsidy (but we want it this way b/c the higher MTR people have the money and are the people who give)</w:t>
      </w:r>
    </w:p>
    <w:p w14:paraId="2588E709" w14:textId="01D4AED9" w:rsidR="009F5855" w:rsidRPr="00275781" w:rsidRDefault="009F5855" w:rsidP="009F5855">
      <w:pPr>
        <w:pStyle w:val="ListParagraph"/>
        <w:numPr>
          <w:ilvl w:val="3"/>
          <w:numId w:val="6"/>
        </w:numPr>
        <w:rPr>
          <w:rStyle w:val="st"/>
        </w:rPr>
      </w:pPr>
      <w:r>
        <w:rPr>
          <w:rStyle w:val="st"/>
          <w:rFonts w:ascii="Cambria" w:eastAsia="Times New Roman" w:hAnsi="Cambria" w:cs="Times New Roman"/>
        </w:rPr>
        <w:t xml:space="preserve">(1) </w:t>
      </w:r>
      <w:r w:rsidR="00275781">
        <w:rPr>
          <w:rStyle w:val="st"/>
          <w:rFonts w:ascii="Cambria" w:eastAsia="Times New Roman" w:hAnsi="Cambria" w:cs="Times New Roman"/>
        </w:rPr>
        <w:t>Substitute for government activity</w:t>
      </w:r>
    </w:p>
    <w:p w14:paraId="403D117D" w14:textId="6FE738AC" w:rsidR="00275781" w:rsidRPr="004375CC" w:rsidRDefault="004375CC" w:rsidP="00275781">
      <w:pPr>
        <w:pStyle w:val="ListParagraph"/>
        <w:numPr>
          <w:ilvl w:val="4"/>
          <w:numId w:val="6"/>
        </w:numPr>
        <w:rPr>
          <w:rStyle w:val="st"/>
        </w:rPr>
      </w:pPr>
      <w:r>
        <w:rPr>
          <w:rStyle w:val="st"/>
          <w:rFonts w:ascii="Cambria" w:eastAsia="Times New Roman" w:hAnsi="Cambria" w:cs="Times New Roman"/>
        </w:rPr>
        <w:t>One of the foundations for deductions for charitable giving is that it is a substitute for public support</w:t>
      </w:r>
    </w:p>
    <w:p w14:paraId="5BA1F956" w14:textId="20D92897" w:rsidR="004375CC" w:rsidRPr="004375CC" w:rsidRDefault="004375CC" w:rsidP="004375CC">
      <w:pPr>
        <w:pStyle w:val="ListParagraph"/>
        <w:numPr>
          <w:ilvl w:val="5"/>
          <w:numId w:val="6"/>
        </w:numPr>
        <w:rPr>
          <w:rStyle w:val="st"/>
        </w:rPr>
      </w:pPr>
      <w:r>
        <w:rPr>
          <w:rStyle w:val="st"/>
          <w:rFonts w:ascii="Cambria" w:eastAsia="Times New Roman" w:hAnsi="Cambria" w:cs="Times New Roman"/>
        </w:rPr>
        <w:t>A clear preference for public-based orgs</w:t>
      </w:r>
    </w:p>
    <w:p w14:paraId="6512E49C" w14:textId="38038BB9" w:rsidR="004375CC" w:rsidRPr="004375CC" w:rsidRDefault="004375CC" w:rsidP="004375CC">
      <w:pPr>
        <w:pStyle w:val="ListParagraph"/>
        <w:numPr>
          <w:ilvl w:val="4"/>
          <w:numId w:val="6"/>
        </w:numPr>
        <w:rPr>
          <w:rStyle w:val="st"/>
        </w:rPr>
      </w:pPr>
      <w:r>
        <w:rPr>
          <w:rStyle w:val="st"/>
          <w:rFonts w:ascii="Cambria" w:eastAsia="Times New Roman" w:hAnsi="Cambria" w:cs="Times New Roman"/>
        </w:rPr>
        <w:t>Ought to promise the general welfare (inure to a larger group)</w:t>
      </w:r>
    </w:p>
    <w:p w14:paraId="22E4A10F" w14:textId="4D07DC64" w:rsidR="004375CC" w:rsidRPr="004375CC" w:rsidRDefault="004375CC" w:rsidP="004375CC">
      <w:pPr>
        <w:pStyle w:val="ListParagraph"/>
        <w:numPr>
          <w:ilvl w:val="3"/>
          <w:numId w:val="6"/>
        </w:numPr>
        <w:rPr>
          <w:rStyle w:val="st"/>
        </w:rPr>
      </w:pPr>
      <w:r>
        <w:rPr>
          <w:rStyle w:val="st"/>
          <w:rFonts w:ascii="Cambria" w:eastAsia="Times New Roman" w:hAnsi="Cambria" w:cs="Times New Roman"/>
        </w:rPr>
        <w:t>(2) Decentralized, pluralistic support</w:t>
      </w:r>
    </w:p>
    <w:p w14:paraId="7B1418C9" w14:textId="486C2766" w:rsidR="004375CC" w:rsidRPr="004375CC" w:rsidRDefault="004375CC" w:rsidP="004375CC">
      <w:pPr>
        <w:pStyle w:val="ListParagraph"/>
        <w:numPr>
          <w:ilvl w:val="4"/>
          <w:numId w:val="6"/>
        </w:numPr>
        <w:rPr>
          <w:rStyle w:val="st"/>
        </w:rPr>
      </w:pPr>
      <w:r>
        <w:rPr>
          <w:rStyle w:val="st"/>
          <w:rFonts w:ascii="Cambria" w:eastAsia="Times New Roman" w:hAnsi="Cambria" w:cs="Times New Roman"/>
        </w:rPr>
        <w:t>One fundamental difference of doing this through the tax code (rather than via an endowment of the arts)—we now base the decision making for giving in the private sector</w:t>
      </w:r>
    </w:p>
    <w:p w14:paraId="0FB907C7" w14:textId="078A5EE5" w:rsidR="004375CC" w:rsidRPr="004375CC" w:rsidRDefault="004375CC" w:rsidP="004375CC">
      <w:pPr>
        <w:pStyle w:val="ListParagraph"/>
        <w:numPr>
          <w:ilvl w:val="5"/>
          <w:numId w:val="6"/>
        </w:numPr>
        <w:rPr>
          <w:rStyle w:val="st"/>
        </w:rPr>
      </w:pPr>
      <w:r>
        <w:rPr>
          <w:rStyle w:val="st"/>
          <w:rFonts w:ascii="Cambria" w:eastAsia="Times New Roman" w:hAnsi="Cambria" w:cs="Times New Roman"/>
        </w:rPr>
        <w:t>This is good b/c there is a decentralized pluralism that comes from this (broader notion of what counts as a cultural institution, etc.)</w:t>
      </w:r>
    </w:p>
    <w:p w14:paraId="002E33EB" w14:textId="29E58D4B" w:rsidR="004375CC" w:rsidRPr="004375CC" w:rsidRDefault="004375CC" w:rsidP="004375CC">
      <w:pPr>
        <w:pStyle w:val="ListParagraph"/>
        <w:numPr>
          <w:ilvl w:val="3"/>
          <w:numId w:val="6"/>
        </w:numPr>
        <w:rPr>
          <w:rStyle w:val="st"/>
        </w:rPr>
      </w:pPr>
      <w:r>
        <w:rPr>
          <w:rStyle w:val="st"/>
          <w:rFonts w:ascii="Cambria" w:eastAsia="Times New Roman" w:hAnsi="Cambria" w:cs="Times New Roman"/>
        </w:rPr>
        <w:t>(3) Not personal consumption?</w:t>
      </w:r>
    </w:p>
    <w:p w14:paraId="62672439" w14:textId="569B209C" w:rsidR="004375CC" w:rsidRPr="004375CC" w:rsidRDefault="004375CC" w:rsidP="004375CC">
      <w:pPr>
        <w:pStyle w:val="ListParagraph"/>
        <w:numPr>
          <w:ilvl w:val="4"/>
          <w:numId w:val="6"/>
        </w:numPr>
        <w:rPr>
          <w:rStyle w:val="st"/>
        </w:rPr>
      </w:pPr>
      <w:r>
        <w:rPr>
          <w:rStyle w:val="st"/>
          <w:rFonts w:ascii="Cambria" w:eastAsia="Times New Roman" w:hAnsi="Cambria" w:cs="Times New Roman"/>
        </w:rPr>
        <w:t>People give for the psychic benefits (they don’t just give for the tax benefits)</w:t>
      </w:r>
    </w:p>
    <w:p w14:paraId="113C6FD6" w14:textId="4B87C65F" w:rsidR="004375CC" w:rsidRPr="004375CC" w:rsidRDefault="004375CC" w:rsidP="004375CC">
      <w:pPr>
        <w:pStyle w:val="ListParagraph"/>
        <w:numPr>
          <w:ilvl w:val="5"/>
          <w:numId w:val="6"/>
        </w:numPr>
        <w:rPr>
          <w:rStyle w:val="st"/>
        </w:rPr>
      </w:pPr>
      <w:r>
        <w:rPr>
          <w:rStyle w:val="st"/>
          <w:rFonts w:ascii="Cambria" w:eastAsia="Times New Roman" w:hAnsi="Cambria" w:cs="Times New Roman"/>
        </w:rPr>
        <w:t>This is a kind of personal consumption (but it only takes us so far)</w:t>
      </w:r>
    </w:p>
    <w:p w14:paraId="050FD5BF" w14:textId="3BFE1963" w:rsidR="004375CC" w:rsidRDefault="004375CC" w:rsidP="004375CC">
      <w:pPr>
        <w:pStyle w:val="ListParagraph"/>
        <w:numPr>
          <w:ilvl w:val="2"/>
          <w:numId w:val="6"/>
        </w:numPr>
      </w:pPr>
      <w:r>
        <w:t>Does it have to be a deduction? How else could this charitable contribution tax benefit be designed?</w:t>
      </w:r>
    </w:p>
    <w:p w14:paraId="32D1F704" w14:textId="2C35D96A" w:rsidR="004375CC" w:rsidRDefault="004375CC" w:rsidP="004375CC">
      <w:pPr>
        <w:pStyle w:val="ListParagraph"/>
        <w:numPr>
          <w:ilvl w:val="3"/>
          <w:numId w:val="6"/>
        </w:numPr>
      </w:pPr>
      <w:r>
        <w:t>Canada uses credits instead – unhinged the benefit from the MTR structure</w:t>
      </w:r>
    </w:p>
    <w:p w14:paraId="1D0D8F0E" w14:textId="4D7EB299" w:rsidR="004375CC" w:rsidRDefault="004375CC" w:rsidP="004375CC">
      <w:pPr>
        <w:pStyle w:val="ListParagraph"/>
        <w:numPr>
          <w:ilvl w:val="4"/>
          <w:numId w:val="6"/>
        </w:numPr>
      </w:pPr>
      <w:r>
        <w:t>Used a two-tier system to transition</w:t>
      </w:r>
    </w:p>
    <w:p w14:paraId="197C380B" w14:textId="3A9A0B49" w:rsidR="004375CC" w:rsidRDefault="004375CC" w:rsidP="004375CC">
      <w:pPr>
        <w:pStyle w:val="ListParagraph"/>
        <w:numPr>
          <w:ilvl w:val="4"/>
          <w:numId w:val="6"/>
        </w:numPr>
      </w:pPr>
      <w:r>
        <w:t>The Buffetts, etc. are going to give anyway, so maybe shouldn’t subsidize them</w:t>
      </w:r>
    </w:p>
    <w:p w14:paraId="45FA9E5C" w14:textId="31BF83AD" w:rsidR="004375CC" w:rsidRDefault="001929AC" w:rsidP="00AF6B05">
      <w:pPr>
        <w:pStyle w:val="ListParagraph"/>
        <w:numPr>
          <w:ilvl w:val="2"/>
          <w:numId w:val="6"/>
        </w:numPr>
      </w:pPr>
      <w:r>
        <w:t>Recipients of charity, tax symmetry and one tax layer?</w:t>
      </w:r>
    </w:p>
    <w:p w14:paraId="6A2893EB" w14:textId="261FFEC4" w:rsidR="001929AC" w:rsidRDefault="001929AC" w:rsidP="001929AC">
      <w:pPr>
        <w:pStyle w:val="ListParagraph"/>
        <w:numPr>
          <w:ilvl w:val="3"/>
          <w:numId w:val="6"/>
        </w:numPr>
      </w:pPr>
      <w:r>
        <w:t>If we allow a deduction for donor and exempt the receipt of the income from the donee – we have diverged from our 1</w:t>
      </w:r>
      <w:r w:rsidRPr="001929AC">
        <w:rPr>
          <w:vertAlign w:val="superscript"/>
        </w:rPr>
        <w:t>st</w:t>
      </w:r>
      <w:r>
        <w:t xml:space="preserve"> principle of there being one layer of tax</w:t>
      </w:r>
    </w:p>
    <w:p w14:paraId="42D2A565" w14:textId="50F0FDE0" w:rsidR="001929AC" w:rsidRDefault="001929AC" w:rsidP="001929AC">
      <w:pPr>
        <w:pStyle w:val="ListParagraph"/>
        <w:numPr>
          <w:ilvl w:val="4"/>
          <w:numId w:val="6"/>
        </w:numPr>
      </w:pPr>
      <w:r>
        <w:t>Social policy: who actually benefits from the Make a Wish Foundation? The beneficiaires are rather fragmented, hard to track down to tax them on the ultimate receipt of this wealth</w:t>
      </w:r>
    </w:p>
    <w:p w14:paraId="48485C75" w14:textId="45185C75" w:rsidR="001929AC" w:rsidRDefault="001929AC" w:rsidP="001929AC">
      <w:pPr>
        <w:pStyle w:val="ListParagraph"/>
        <w:numPr>
          <w:ilvl w:val="2"/>
          <w:numId w:val="6"/>
        </w:numPr>
      </w:pPr>
      <w:r>
        <w:t xml:space="preserve">Is there a kind of giving that is deductible but that </w:t>
      </w:r>
      <w:r>
        <w:rPr>
          <w:u w:val="single"/>
        </w:rPr>
        <w:t>doesn’t</w:t>
      </w:r>
      <w:r>
        <w:t xml:space="preserve"> fit into the general welfare premise?</w:t>
      </w:r>
    </w:p>
    <w:p w14:paraId="76CD829B" w14:textId="5A84B791" w:rsidR="001929AC" w:rsidRDefault="001929AC" w:rsidP="001929AC">
      <w:pPr>
        <w:pStyle w:val="ListParagraph"/>
        <w:numPr>
          <w:ilvl w:val="3"/>
          <w:numId w:val="6"/>
        </w:numPr>
      </w:pPr>
      <w:r>
        <w:t>Ie. if Prof gives to Chicago Philharmonic</w:t>
      </w:r>
    </w:p>
    <w:p w14:paraId="529FE0ED" w14:textId="24E7D526" w:rsidR="001929AC" w:rsidRDefault="001929AC" w:rsidP="001929AC">
      <w:pPr>
        <w:pStyle w:val="ListParagraph"/>
        <w:numPr>
          <w:ilvl w:val="4"/>
          <w:numId w:val="6"/>
        </w:numPr>
      </w:pPr>
      <w:r>
        <w:t>This is not inuring to the general welfare of the public</w:t>
      </w:r>
    </w:p>
    <w:p w14:paraId="71B76D45" w14:textId="56744C1F" w:rsidR="001929AC" w:rsidRDefault="001929AC" w:rsidP="001929AC">
      <w:pPr>
        <w:pStyle w:val="ListParagraph"/>
        <w:numPr>
          <w:ilvl w:val="3"/>
          <w:numId w:val="6"/>
        </w:numPr>
      </w:pPr>
      <w:r>
        <w:t>There might be orgs that provide a more narrow type of class-based type of benefit</w:t>
      </w:r>
    </w:p>
    <w:p w14:paraId="5A56FEA8" w14:textId="3897CE9F" w:rsidR="001929AC" w:rsidRDefault="0052314B" w:rsidP="0052314B">
      <w:pPr>
        <w:pStyle w:val="ListParagraph"/>
        <w:numPr>
          <w:ilvl w:val="2"/>
          <w:numId w:val="6"/>
        </w:numPr>
      </w:pPr>
      <w:r>
        <w:t>PROF: if A makes a donation to a charity in B’s name, A would likely take the deduction. B would NOT be able to deduct, too</w:t>
      </w:r>
    </w:p>
    <w:p w14:paraId="4232F96E" w14:textId="1DB63942" w:rsidR="0052314B" w:rsidRPr="007C34E0" w:rsidRDefault="0052314B" w:rsidP="0052314B">
      <w:pPr>
        <w:pStyle w:val="ListParagraph"/>
        <w:numPr>
          <w:ilvl w:val="1"/>
          <w:numId w:val="6"/>
        </w:numPr>
        <w:rPr>
          <w:u w:val="single"/>
        </w:rPr>
      </w:pPr>
      <w:r w:rsidRPr="007C34E0">
        <w:rPr>
          <w:u w:val="single"/>
        </w:rPr>
        <w:t>Gift of property/appreciated property</w:t>
      </w:r>
    </w:p>
    <w:p w14:paraId="32DE858D" w14:textId="45156DE2" w:rsidR="0052314B" w:rsidRPr="0052314B" w:rsidRDefault="0052314B" w:rsidP="0052314B">
      <w:pPr>
        <w:pStyle w:val="ListParagraph"/>
        <w:numPr>
          <w:ilvl w:val="2"/>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170(a)(1)</w:t>
      </w:r>
      <w:r>
        <w:rPr>
          <w:rStyle w:val="st"/>
          <w:rFonts w:ascii="Cambria" w:eastAsia="Times New Roman" w:hAnsi="Cambria" w:cs="Times New Roman"/>
        </w:rPr>
        <w:t>: donor can deduct the full FMV of donated appreciated property (e.g. stock)</w:t>
      </w:r>
    </w:p>
    <w:p w14:paraId="0B86952C" w14:textId="18407DC3" w:rsidR="0052314B" w:rsidRPr="0052314B" w:rsidRDefault="0052314B" w:rsidP="0052314B">
      <w:pPr>
        <w:pStyle w:val="ListParagraph"/>
        <w:numPr>
          <w:ilvl w:val="3"/>
          <w:numId w:val="6"/>
        </w:numPr>
        <w:rPr>
          <w:rStyle w:val="st"/>
        </w:rPr>
      </w:pPr>
      <w:r>
        <w:rPr>
          <w:rStyle w:val="st"/>
          <w:rFonts w:ascii="Cambria" w:eastAsia="Times New Roman" w:hAnsi="Cambria" w:cs="Times New Roman"/>
        </w:rPr>
        <w:t xml:space="preserve">U.S. Treas. could lose a lot of money </w:t>
      </w:r>
    </w:p>
    <w:p w14:paraId="7D25510B" w14:textId="7EBAA668" w:rsidR="0052314B" w:rsidRPr="0052314B" w:rsidRDefault="0052314B" w:rsidP="0052314B">
      <w:pPr>
        <w:pStyle w:val="ListParagraph"/>
        <w:numPr>
          <w:ilvl w:val="3"/>
          <w:numId w:val="6"/>
        </w:numPr>
        <w:rPr>
          <w:rStyle w:val="st"/>
        </w:rPr>
      </w:pPr>
      <w:r>
        <w:rPr>
          <w:rStyle w:val="st"/>
          <w:rFonts w:ascii="Cambria" w:eastAsia="Times New Roman" w:hAnsi="Cambria" w:cs="Times New Roman"/>
          <w:b/>
        </w:rPr>
        <w:t xml:space="preserve">Treas. Reg. 170A-1(c) </w:t>
      </w:r>
      <w:r>
        <w:rPr>
          <w:rStyle w:val="st"/>
          <w:rFonts w:ascii="Cambria" w:eastAsia="Times New Roman" w:hAnsi="Cambria" w:cs="Times New Roman"/>
        </w:rPr>
        <w:t xml:space="preserve">&amp; </w:t>
      </w:r>
      <w:r>
        <w:rPr>
          <w:rStyle w:val="st"/>
          <w:rFonts w:ascii="Cambria" w:eastAsia="Times New Roman" w:hAnsi="Cambria" w:cs="Times New Roman"/>
          <w:b/>
        </w:rPr>
        <w:t>170(a)(1)</w:t>
      </w:r>
      <w:r>
        <w:rPr>
          <w:rStyle w:val="st"/>
          <w:rFonts w:ascii="Cambria" w:eastAsia="Times New Roman" w:hAnsi="Cambria" w:cs="Times New Roman"/>
        </w:rPr>
        <w:t xml:space="preserve"> set out the default rule (but see limitations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170(e)</w:t>
      </w:r>
      <w:r>
        <w:rPr>
          <w:rStyle w:val="st"/>
          <w:rFonts w:ascii="Cambria" w:eastAsia="Times New Roman" w:hAnsi="Cambria" w:cs="Times New Roman"/>
        </w:rPr>
        <w:t>)</w:t>
      </w:r>
    </w:p>
    <w:p w14:paraId="1DFFF083" w14:textId="5799A5A4" w:rsidR="0052314B" w:rsidRPr="0052314B" w:rsidRDefault="0052314B" w:rsidP="0052314B">
      <w:pPr>
        <w:pStyle w:val="ListParagraph"/>
        <w:numPr>
          <w:ilvl w:val="2"/>
          <w:numId w:val="6"/>
        </w:numPr>
        <w:rPr>
          <w:rStyle w:val="st"/>
        </w:rPr>
      </w:pPr>
      <w:r>
        <w:rPr>
          <w:rStyle w:val="st"/>
          <w:rFonts w:ascii="Cambria" w:eastAsia="Times New Roman" w:hAnsi="Cambria" w:cs="Times New Roman"/>
        </w:rPr>
        <w:t>Example: if A has a basis of $1k in GOOG stock and donates it when it has a FMV of $10k. A can deduct $10k.</w:t>
      </w:r>
    </w:p>
    <w:p w14:paraId="598ED54C" w14:textId="5273307D" w:rsidR="0052314B" w:rsidRPr="0052314B" w:rsidRDefault="0052314B" w:rsidP="0052314B">
      <w:pPr>
        <w:pStyle w:val="ListParagraph"/>
        <w:numPr>
          <w:ilvl w:val="3"/>
          <w:numId w:val="6"/>
        </w:numPr>
        <w:rPr>
          <w:rStyle w:val="st"/>
        </w:rPr>
      </w:pPr>
      <w:r>
        <w:rPr>
          <w:rStyle w:val="st"/>
          <w:rFonts w:ascii="Cambria" w:eastAsia="Times New Roman" w:hAnsi="Cambria" w:cs="Times New Roman"/>
        </w:rPr>
        <w:t>This unrealized gain has gone completely untaxed</w:t>
      </w:r>
    </w:p>
    <w:p w14:paraId="3FAFB302" w14:textId="0A2C47A3" w:rsidR="0052314B" w:rsidRDefault="00633A61" w:rsidP="0052314B">
      <w:pPr>
        <w:pStyle w:val="ListParagraph"/>
        <w:numPr>
          <w:ilvl w:val="4"/>
          <w:numId w:val="6"/>
        </w:numPr>
      </w:pPr>
      <w:r>
        <w:t>In most realized transactions, we would have been able to tax this at some point, but now it is gone (this could be a major gap/tax shelter)</w:t>
      </w:r>
    </w:p>
    <w:p w14:paraId="0A4813CD" w14:textId="5FC4F97A" w:rsidR="00633A61" w:rsidRDefault="00633A61" w:rsidP="00633A61">
      <w:pPr>
        <w:pStyle w:val="ListParagraph"/>
        <w:numPr>
          <w:ilvl w:val="5"/>
          <w:numId w:val="6"/>
        </w:numPr>
      </w:pPr>
      <w:r>
        <w:t>PROF: this ought to strike you as odd given our fundamental views of tax</w:t>
      </w:r>
    </w:p>
    <w:p w14:paraId="22A39F2E" w14:textId="508E3ABA" w:rsidR="00633A61" w:rsidRPr="00633A61" w:rsidRDefault="00633A61" w:rsidP="00633A61">
      <w:pPr>
        <w:pStyle w:val="ListParagraph"/>
        <w:numPr>
          <w:ilvl w:val="2"/>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170(e) </w:t>
      </w:r>
      <w:r>
        <w:rPr>
          <w:rStyle w:val="st"/>
          <w:rFonts w:ascii="Cambria" w:eastAsia="Times New Roman" w:hAnsi="Cambria" w:cs="Times New Roman"/>
        </w:rPr>
        <w:t>Limitation</w:t>
      </w:r>
    </w:p>
    <w:p w14:paraId="3527BD19" w14:textId="471771AB" w:rsidR="00633A61" w:rsidRDefault="005A782F" w:rsidP="00633A61">
      <w:pPr>
        <w:pStyle w:val="ListParagraph"/>
        <w:numPr>
          <w:ilvl w:val="3"/>
          <w:numId w:val="6"/>
        </w:numPr>
      </w:pPr>
      <w:r>
        <w:t>Carve out for tangible personal property</w:t>
      </w:r>
    </w:p>
    <w:p w14:paraId="3206B9EC" w14:textId="1DC273DC" w:rsidR="005A782F" w:rsidRDefault="005A782F" w:rsidP="00633A61">
      <w:pPr>
        <w:pStyle w:val="ListParagraph"/>
        <w:numPr>
          <w:ilvl w:val="3"/>
          <w:numId w:val="6"/>
        </w:numPr>
      </w:pPr>
      <w:r>
        <w:t>Distinctions that this sets up:</w:t>
      </w:r>
    </w:p>
    <w:p w14:paraId="69708C47" w14:textId="73710EC4" w:rsidR="005A782F" w:rsidRDefault="005A782F" w:rsidP="005A782F">
      <w:pPr>
        <w:pStyle w:val="ListParagraph"/>
        <w:numPr>
          <w:ilvl w:val="4"/>
          <w:numId w:val="6"/>
        </w:numPr>
      </w:pPr>
      <w:r>
        <w:t xml:space="preserve">With </w:t>
      </w:r>
      <w:r w:rsidRPr="00352E0C">
        <w:rPr>
          <w:b/>
        </w:rPr>
        <w:t>NON-</w:t>
      </w:r>
      <w:r w:rsidR="00352E0C" w:rsidRPr="00352E0C">
        <w:rPr>
          <w:b/>
        </w:rPr>
        <w:t>long term capital gain</w:t>
      </w:r>
      <w:r w:rsidR="00352E0C">
        <w:t>: ie. if you are a real estate develop, a piece of land is inventory. Selling this would be ordinary income, NOT capital gain.</w:t>
      </w:r>
    </w:p>
    <w:p w14:paraId="7EA45B33" w14:textId="55309B16" w:rsidR="00352E0C" w:rsidRDefault="00352E0C" w:rsidP="005A782F">
      <w:pPr>
        <w:pStyle w:val="ListParagraph"/>
        <w:numPr>
          <w:ilvl w:val="4"/>
          <w:numId w:val="6"/>
        </w:numPr>
      </w:pPr>
      <w:r>
        <w:t>Gets more complicated if you have tangible personal property</w:t>
      </w:r>
    </w:p>
    <w:p w14:paraId="6D9D1E5D" w14:textId="23EB41CA" w:rsidR="00944DB6" w:rsidRDefault="00944DB6" w:rsidP="00352E0C">
      <w:pPr>
        <w:pStyle w:val="ListParagraph"/>
        <w:numPr>
          <w:ilvl w:val="5"/>
          <w:numId w:val="6"/>
        </w:numPr>
      </w:pPr>
      <w:r>
        <w:t>Additional complication for tangible personal property (we care about whether the donee’s use of it is related to its charitable mission)</w:t>
      </w:r>
    </w:p>
    <w:p w14:paraId="44BA6F96" w14:textId="1D963EBF" w:rsidR="00352E0C" w:rsidRDefault="00352E0C" w:rsidP="00352E0C">
      <w:pPr>
        <w:pStyle w:val="ListParagraph"/>
        <w:numPr>
          <w:ilvl w:val="5"/>
          <w:numId w:val="6"/>
        </w:numPr>
      </w:pPr>
      <w:r>
        <w:t>Hedges closer to a deduction of basis amount</w:t>
      </w:r>
    </w:p>
    <w:p w14:paraId="6EB47FC3" w14:textId="513C0286" w:rsidR="00352E0C" w:rsidRDefault="00352E0C" w:rsidP="00352E0C">
      <w:pPr>
        <w:pStyle w:val="ListParagraph"/>
        <w:numPr>
          <w:ilvl w:val="4"/>
          <w:numId w:val="6"/>
        </w:numPr>
      </w:pPr>
      <w:r>
        <w:t xml:space="preserve">With </w:t>
      </w:r>
      <w:r w:rsidRPr="00352E0C">
        <w:rPr>
          <w:b/>
        </w:rPr>
        <w:t>long term capital gain</w:t>
      </w:r>
      <w:r>
        <w:t>: sticks with the default rule of a deduction of FMV amount</w:t>
      </w:r>
    </w:p>
    <w:p w14:paraId="535078ED" w14:textId="36B6CC7A" w:rsidR="00352E0C" w:rsidRDefault="00352E0C" w:rsidP="00352E0C">
      <w:pPr>
        <w:pStyle w:val="ListParagraph"/>
        <w:numPr>
          <w:ilvl w:val="5"/>
          <w:numId w:val="6"/>
        </w:numPr>
      </w:pPr>
      <w:r>
        <w:t>This is a preference for LONG TERM CG to incentivize true long term investment (NOT day trading/speculators)</w:t>
      </w:r>
    </w:p>
    <w:p w14:paraId="21C8FDA1" w14:textId="550E3229" w:rsidR="00352E0C" w:rsidRDefault="00352E0C" w:rsidP="00352E0C">
      <w:pPr>
        <w:pStyle w:val="ListParagraph"/>
        <w:numPr>
          <w:ilvl w:val="6"/>
          <w:numId w:val="6"/>
        </w:numPr>
      </w:pPr>
      <w:r>
        <w:t>We don’t want to give day traders benefit of FMV</w:t>
      </w:r>
    </w:p>
    <w:p w14:paraId="34239B6B" w14:textId="1CA72404" w:rsidR="00352E0C" w:rsidRDefault="00352E0C" w:rsidP="00352E0C">
      <w:pPr>
        <w:pStyle w:val="ListParagraph"/>
        <w:numPr>
          <w:ilvl w:val="6"/>
          <w:numId w:val="6"/>
        </w:numPr>
      </w:pPr>
      <w:r>
        <w:t>LTCG = held longer than a year</w:t>
      </w:r>
    </w:p>
    <w:p w14:paraId="531D6E1E" w14:textId="10702A80" w:rsidR="00352E0C" w:rsidRDefault="00352E0C" w:rsidP="00352E0C">
      <w:pPr>
        <w:pStyle w:val="ListParagraph"/>
        <w:numPr>
          <w:ilvl w:val="3"/>
          <w:numId w:val="6"/>
        </w:numPr>
      </w:pPr>
      <w:r>
        <w:t>Class case this statute had in min: $1k basis in stock with FMV of $10k</w:t>
      </w:r>
    </w:p>
    <w:p w14:paraId="2B16455F" w14:textId="2520F674" w:rsidR="00352E0C" w:rsidRDefault="00352E0C" w:rsidP="00352E0C">
      <w:pPr>
        <w:pStyle w:val="ListParagraph"/>
        <w:numPr>
          <w:ilvl w:val="4"/>
          <w:numId w:val="6"/>
        </w:numPr>
      </w:pPr>
      <w:r>
        <w:t>Keep in mind that if we are going to reduce something from FMV, we will probably reduce to basis</w:t>
      </w:r>
    </w:p>
    <w:p w14:paraId="7C9B77BC" w14:textId="270BFAE9" w:rsidR="00352E0C" w:rsidRPr="00352E0C" w:rsidRDefault="00352E0C" w:rsidP="00352E0C">
      <w:pPr>
        <w:pStyle w:val="ListParagraph"/>
        <w:numPr>
          <w:ilvl w:val="3"/>
          <w:numId w:val="6"/>
        </w:numPr>
        <w:rPr>
          <w:rStyle w:val="st"/>
        </w:rPr>
      </w:pPr>
      <w:r>
        <w:t xml:space="preserve">*Limitations in </w:t>
      </w:r>
      <w:r w:rsidRPr="00A56379">
        <w:rPr>
          <w:rStyle w:val="st"/>
          <w:rFonts w:ascii="Cambria" w:eastAsia="Times New Roman" w:hAnsi="Cambria" w:cs="Times New Roman"/>
          <w:b/>
        </w:rPr>
        <w:t>§§</w:t>
      </w:r>
      <w:r>
        <w:rPr>
          <w:rStyle w:val="st"/>
          <w:rFonts w:ascii="Cambria" w:eastAsia="Times New Roman" w:hAnsi="Cambria" w:cs="Times New Roman"/>
          <w:b/>
        </w:rPr>
        <w:t xml:space="preserve"> 170(b) </w:t>
      </w:r>
      <w:r>
        <w:rPr>
          <w:rStyle w:val="st"/>
          <w:rFonts w:ascii="Cambria" w:eastAsia="Times New Roman" w:hAnsi="Cambria" w:cs="Times New Roman"/>
        </w:rPr>
        <w:t xml:space="preserve">&amp; </w:t>
      </w:r>
      <w:r>
        <w:rPr>
          <w:rStyle w:val="st"/>
          <w:rFonts w:ascii="Cambria" w:eastAsia="Times New Roman" w:hAnsi="Cambria" w:cs="Times New Roman"/>
          <w:b/>
        </w:rPr>
        <w:t>(e)</w:t>
      </w:r>
      <w:r>
        <w:rPr>
          <w:rStyle w:val="st"/>
          <w:rFonts w:ascii="Cambria" w:eastAsia="Times New Roman" w:hAnsi="Cambria" w:cs="Times New Roman"/>
        </w:rPr>
        <w:t xml:space="preserve"> are important b/c we want to encourage giving but we don’t want it to be so huge that it washes revenue away</w:t>
      </w:r>
    </w:p>
    <w:p w14:paraId="697E22DA" w14:textId="79B4F2D0" w:rsidR="00352E0C" w:rsidRPr="00352E0C" w:rsidRDefault="00352E0C" w:rsidP="00352E0C">
      <w:pPr>
        <w:pStyle w:val="ListParagraph"/>
        <w:numPr>
          <w:ilvl w:val="2"/>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170(b) </w:t>
      </w:r>
      <w:r>
        <w:rPr>
          <w:rStyle w:val="st"/>
          <w:rFonts w:ascii="Cambria" w:eastAsia="Times New Roman" w:hAnsi="Cambria" w:cs="Times New Roman"/>
        </w:rPr>
        <w:t>Limitations Problem</w:t>
      </w:r>
    </w:p>
    <w:p w14:paraId="6AF72A34" w14:textId="3951749C" w:rsidR="00352E0C" w:rsidRDefault="007F4092" w:rsidP="00352E0C">
      <w:pPr>
        <w:pStyle w:val="ListParagraph"/>
        <w:numPr>
          <w:ilvl w:val="3"/>
          <w:numId w:val="6"/>
        </w:numPr>
      </w:pPr>
      <w:r>
        <w:t>John has AGI = $200k (no NOLs), donates:</w:t>
      </w:r>
    </w:p>
    <w:p w14:paraId="2DD401AF" w14:textId="07413BFB" w:rsidR="007F4092" w:rsidRDefault="007F4092" w:rsidP="007F4092">
      <w:pPr>
        <w:pStyle w:val="ListParagraph"/>
        <w:numPr>
          <w:ilvl w:val="4"/>
          <w:numId w:val="6"/>
        </w:numPr>
      </w:pPr>
      <w:r>
        <w:t>$80k to alma mater (public univ)</w:t>
      </w:r>
    </w:p>
    <w:p w14:paraId="04F35CF1" w14:textId="557AD7E6" w:rsidR="007F4092" w:rsidRDefault="007F4092" w:rsidP="007F4092">
      <w:pPr>
        <w:pStyle w:val="ListParagraph"/>
        <w:numPr>
          <w:ilvl w:val="4"/>
          <w:numId w:val="6"/>
        </w:numPr>
      </w:pPr>
      <w:r>
        <w:t>$40k to private charity</w:t>
      </w:r>
    </w:p>
    <w:p w14:paraId="6CA6C906" w14:textId="3BBC0B1E" w:rsidR="007F4092" w:rsidRDefault="007F4092" w:rsidP="007F4092">
      <w:pPr>
        <w:pStyle w:val="ListParagraph"/>
        <w:numPr>
          <w:ilvl w:val="3"/>
          <w:numId w:val="6"/>
        </w:numPr>
      </w:pPr>
      <w:r>
        <w:t>How much can he deduct?</w:t>
      </w:r>
    </w:p>
    <w:p w14:paraId="64B981F9" w14:textId="73947BF7" w:rsidR="007F4092" w:rsidRPr="007F4092" w:rsidRDefault="007F4092" w:rsidP="007F4092">
      <w:pPr>
        <w:pStyle w:val="ListParagraph"/>
        <w:numPr>
          <w:ilvl w:val="4"/>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170(b)(1)(A), (B)</w:t>
      </w:r>
    </w:p>
    <w:p w14:paraId="2264BA6E" w14:textId="0DFD6DD5" w:rsidR="007F4092" w:rsidRPr="00506DD3" w:rsidRDefault="00506DD3" w:rsidP="007F4092">
      <w:pPr>
        <w:pStyle w:val="ListParagraph"/>
        <w:numPr>
          <w:ilvl w:val="5"/>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170(b)(A)</w:t>
      </w:r>
      <w:r>
        <w:rPr>
          <w:rStyle w:val="st"/>
          <w:rFonts w:ascii="Cambria" w:eastAsia="Times New Roman" w:hAnsi="Cambria" w:cs="Times New Roman"/>
        </w:rPr>
        <w:t>: CAN deduct the $80k to public univ.</w:t>
      </w:r>
    </w:p>
    <w:p w14:paraId="4404FA26" w14:textId="618C5799" w:rsidR="00506DD3" w:rsidRPr="00506DD3" w:rsidRDefault="00506DD3" w:rsidP="007F4092">
      <w:pPr>
        <w:pStyle w:val="ListParagraph"/>
        <w:numPr>
          <w:ilvl w:val="5"/>
          <w:numId w:val="6"/>
        </w:numPr>
        <w:rPr>
          <w:rStyle w:val="st"/>
        </w:rPr>
      </w:pPr>
      <w:r>
        <w:rPr>
          <w:rStyle w:val="st"/>
          <w:rFonts w:ascii="Cambria" w:eastAsia="Times New Roman" w:hAnsi="Cambria" w:cs="Times New Roman"/>
        </w:rPr>
        <w:t>“Lesser of” ceiling rule for gift to private charity</w:t>
      </w:r>
    </w:p>
    <w:p w14:paraId="44B7FDB1" w14:textId="21828C47" w:rsidR="00506DD3" w:rsidRPr="00506DD3" w:rsidRDefault="00506DD3" w:rsidP="00506DD3">
      <w:pPr>
        <w:pStyle w:val="ListParagraph"/>
        <w:numPr>
          <w:ilvl w:val="6"/>
          <w:numId w:val="6"/>
        </w:numPr>
        <w:rPr>
          <w:rStyle w:val="st"/>
        </w:rPr>
      </w:pPr>
      <w:r>
        <w:rPr>
          <w:rStyle w:val="st"/>
          <w:rFonts w:ascii="Cambria" w:eastAsia="Times New Roman" w:hAnsi="Cambria" w:cs="Times New Roman"/>
        </w:rPr>
        <w:t>Difference b/w 50% of TP’s contribution base [$100k] and the amount allowable under sub para (a), which is $80k</w:t>
      </w:r>
    </w:p>
    <w:p w14:paraId="4B0BDF4E" w14:textId="0B8DC028" w:rsidR="00506DD3" w:rsidRPr="00506DD3" w:rsidRDefault="00506DD3" w:rsidP="00506DD3">
      <w:pPr>
        <w:pStyle w:val="ListParagraph"/>
        <w:numPr>
          <w:ilvl w:val="7"/>
          <w:numId w:val="6"/>
        </w:numPr>
        <w:rPr>
          <w:rStyle w:val="st"/>
        </w:rPr>
      </w:pPr>
      <w:r>
        <w:rPr>
          <w:rStyle w:val="st"/>
          <w:rFonts w:ascii="Cambria" w:eastAsia="Times New Roman" w:hAnsi="Cambria" w:cs="Times New Roman"/>
          <w:b/>
        </w:rPr>
        <w:t xml:space="preserve">Excess </w:t>
      </w:r>
      <w:r>
        <w:rPr>
          <w:rStyle w:val="st"/>
          <w:rFonts w:ascii="Cambria" w:eastAsia="Times New Roman" w:hAnsi="Cambria" w:cs="Times New Roman"/>
        </w:rPr>
        <w:t>= $20k (compare this excess to 30% of the contribution base, which is $60k—take the lesser)</w:t>
      </w:r>
    </w:p>
    <w:p w14:paraId="29FA8A06" w14:textId="5D25F192" w:rsidR="00506DD3" w:rsidRPr="00506DD3" w:rsidRDefault="00506DD3" w:rsidP="00506DD3">
      <w:pPr>
        <w:pStyle w:val="ListParagraph"/>
        <w:numPr>
          <w:ilvl w:val="8"/>
          <w:numId w:val="6"/>
        </w:numPr>
        <w:rPr>
          <w:rStyle w:val="st"/>
        </w:rPr>
      </w:pPr>
      <w:r>
        <w:rPr>
          <w:rStyle w:val="st"/>
          <w:rFonts w:ascii="Cambria" w:eastAsia="Times New Roman" w:hAnsi="Cambria" w:cs="Times New Roman"/>
        </w:rPr>
        <w:t>So only $20k of the $40k donation will be deductible</w:t>
      </w:r>
    </w:p>
    <w:p w14:paraId="13B164F4" w14:textId="56AE971C" w:rsidR="00506DD3" w:rsidRPr="00506DD3" w:rsidRDefault="00506DD3" w:rsidP="00506DD3">
      <w:pPr>
        <w:pStyle w:val="ListParagraph"/>
        <w:numPr>
          <w:ilvl w:val="5"/>
          <w:numId w:val="6"/>
        </w:numPr>
        <w:rPr>
          <w:rStyle w:val="st"/>
        </w:rPr>
      </w:pPr>
      <w:r>
        <w:rPr>
          <w:rStyle w:val="st"/>
          <w:rFonts w:ascii="Cambria" w:eastAsia="Times New Roman" w:hAnsi="Cambria" w:cs="Times New Roman"/>
        </w:rPr>
        <w:t>*Point is that the ceiling is 50% (can never go over)</w:t>
      </w:r>
    </w:p>
    <w:p w14:paraId="177AA23C" w14:textId="51E23026" w:rsidR="00506DD3" w:rsidRPr="00506DD3" w:rsidRDefault="00506DD3" w:rsidP="00506DD3">
      <w:pPr>
        <w:pStyle w:val="ListParagraph"/>
        <w:numPr>
          <w:ilvl w:val="2"/>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170(e) </w:t>
      </w:r>
      <w:r>
        <w:rPr>
          <w:rStyle w:val="st"/>
          <w:rFonts w:ascii="Cambria" w:eastAsia="Times New Roman" w:hAnsi="Cambria" w:cs="Times New Roman"/>
        </w:rPr>
        <w:t>Limitations Problem</w:t>
      </w:r>
    </w:p>
    <w:p w14:paraId="00302403" w14:textId="57997358" w:rsidR="00506DD3" w:rsidRDefault="00944DB6" w:rsidP="00506DD3">
      <w:pPr>
        <w:pStyle w:val="ListParagraph"/>
        <w:numPr>
          <w:ilvl w:val="3"/>
          <w:numId w:val="6"/>
        </w:numPr>
      </w:pPr>
      <w:r>
        <w:t>TP/retailer of Halloween Costumes, etc. buys painting in April 2002 for $5k. TP donates painting to museum in Nov. 2003, when value = $10k. TP AGI for 2003 = $100k. How much can TP deduct as charitable contribution for painting?</w:t>
      </w:r>
    </w:p>
    <w:p w14:paraId="41438D88" w14:textId="2BEB999B" w:rsidR="00944DB6" w:rsidRDefault="00EA32D6" w:rsidP="00944DB6">
      <w:pPr>
        <w:pStyle w:val="ListParagraph"/>
        <w:numPr>
          <w:ilvl w:val="4"/>
          <w:numId w:val="6"/>
        </w:numPr>
      </w:pPr>
      <w:r>
        <w:t>Keep in mind what the donee’s use of the property will be</w:t>
      </w:r>
    </w:p>
    <w:p w14:paraId="17B8E9BC" w14:textId="6CD6273A" w:rsidR="00EA32D6" w:rsidRDefault="00EA32D6" w:rsidP="00944DB6">
      <w:pPr>
        <w:pStyle w:val="ListParagraph"/>
        <w:numPr>
          <w:ilvl w:val="4"/>
          <w:numId w:val="6"/>
        </w:numPr>
      </w:pPr>
      <w:r>
        <w:t>Ask if the painting is part of TP’s inventory? If yes, then deduction will be A/B ($5k), not FMV</w:t>
      </w:r>
    </w:p>
    <w:p w14:paraId="2F9E7408" w14:textId="131CE2CF" w:rsidR="00EA32D6" w:rsidRDefault="00EA32D6" w:rsidP="00944DB6">
      <w:pPr>
        <w:pStyle w:val="ListParagraph"/>
        <w:numPr>
          <w:ilvl w:val="4"/>
          <w:numId w:val="6"/>
        </w:numPr>
      </w:pPr>
      <w:r>
        <w:t>If it’s not inventory (it is a personal investment), look to see if TP has had it longer than a year</w:t>
      </w:r>
    </w:p>
    <w:p w14:paraId="2CAD6588" w14:textId="1ED090BF" w:rsidR="00EA32D6" w:rsidRPr="00EA32D6" w:rsidRDefault="00EA32D6" w:rsidP="00EA32D6">
      <w:pPr>
        <w:pStyle w:val="ListParagraph"/>
        <w:numPr>
          <w:ilvl w:val="5"/>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170(e)</w:t>
      </w:r>
      <w:r>
        <w:rPr>
          <w:rStyle w:val="st"/>
          <w:rFonts w:ascii="Cambria" w:eastAsia="Times New Roman" w:hAnsi="Cambria" w:cs="Times New Roman"/>
        </w:rPr>
        <w:t>: looks like long term capital gain except that it is tangible personal property (requires us to middle through other language) –</w:t>
      </w:r>
    </w:p>
    <w:p w14:paraId="25C2866C" w14:textId="2CD826DE" w:rsidR="00EA32D6" w:rsidRPr="00EA32D6" w:rsidRDefault="00EA32D6" w:rsidP="00EA32D6">
      <w:pPr>
        <w:pStyle w:val="ListParagraph"/>
        <w:numPr>
          <w:ilvl w:val="6"/>
          <w:numId w:val="6"/>
        </w:numPr>
        <w:rPr>
          <w:rStyle w:val="st"/>
        </w:rPr>
      </w:pPr>
      <w:r>
        <w:rPr>
          <w:rStyle w:val="st"/>
          <w:rFonts w:ascii="Cambria" w:eastAsia="Times New Roman" w:hAnsi="Cambria" w:cs="Times New Roman"/>
        </w:rPr>
        <w:t>Have to figure out what this museum is doing (if the gifted painting is related to the museum’s mission, TP can deduct FMV)</w:t>
      </w:r>
    </w:p>
    <w:p w14:paraId="1C3EB5FB" w14:textId="014940DC" w:rsidR="00EA32D6" w:rsidRPr="00EA32D6" w:rsidRDefault="00EA32D6" w:rsidP="00EA32D6">
      <w:pPr>
        <w:pStyle w:val="ListParagraph"/>
        <w:numPr>
          <w:ilvl w:val="6"/>
          <w:numId w:val="6"/>
        </w:numPr>
        <w:rPr>
          <w:rStyle w:val="st"/>
        </w:rPr>
      </w:pPr>
      <w:r>
        <w:rPr>
          <w:rStyle w:val="st"/>
          <w:rFonts w:ascii="Cambria" w:eastAsia="Times New Roman" w:hAnsi="Cambria" w:cs="Times New Roman"/>
        </w:rPr>
        <w:t>Think about policy purposes of this limitation: we want to encourage this type of giving if it will inure to the public welfare</w:t>
      </w:r>
    </w:p>
    <w:p w14:paraId="6143CE2B" w14:textId="4C91CC35" w:rsidR="00EA32D6" w:rsidRPr="00EA32D6" w:rsidRDefault="00EA32D6" w:rsidP="00EA32D6">
      <w:pPr>
        <w:pStyle w:val="ListParagraph"/>
        <w:numPr>
          <w:ilvl w:val="7"/>
          <w:numId w:val="6"/>
        </w:numPr>
        <w:rPr>
          <w:rStyle w:val="st"/>
        </w:rPr>
      </w:pPr>
      <w:r>
        <w:rPr>
          <w:rStyle w:val="st"/>
          <w:rFonts w:ascii="Cambria" w:eastAsia="Times New Roman" w:hAnsi="Cambria" w:cs="Times New Roman"/>
        </w:rPr>
        <w:t>It may be more dubious if TP gives this painting to a church (who would likely just sell it for money)</w:t>
      </w:r>
    </w:p>
    <w:p w14:paraId="6E3A45B9" w14:textId="50A7DEE4" w:rsidR="00EA32D6" w:rsidRPr="00B0346F" w:rsidRDefault="00EA32D6" w:rsidP="00B0346F">
      <w:pPr>
        <w:pStyle w:val="ListParagraph"/>
        <w:numPr>
          <w:ilvl w:val="4"/>
          <w:numId w:val="6"/>
        </w:numPr>
        <w:rPr>
          <w:rStyle w:val="st"/>
        </w:rPr>
      </w:pPr>
      <w:r>
        <w:rPr>
          <w:rStyle w:val="st"/>
          <w:rFonts w:ascii="Cambria" w:eastAsia="Times New Roman" w:hAnsi="Cambria" w:cs="Times New Roman"/>
        </w:rPr>
        <w:t>*Answer Qs like this can go different ways depending on your answers to these questions</w:t>
      </w:r>
    </w:p>
    <w:p w14:paraId="3AEF2C42" w14:textId="107F4337" w:rsidR="00B0346F" w:rsidRDefault="00B0346F" w:rsidP="00B0346F">
      <w:pPr>
        <w:pStyle w:val="ListParagraph"/>
        <w:numPr>
          <w:ilvl w:val="2"/>
          <w:numId w:val="6"/>
        </w:numPr>
      </w:pPr>
      <w:r>
        <w:rPr>
          <w:u w:val="single"/>
        </w:rPr>
        <w:t>Other Limitation</w:t>
      </w:r>
      <w:r>
        <w:t>: Private Benefits or the “</w:t>
      </w:r>
      <w:r w:rsidRPr="00B0346F">
        <w:rPr>
          <w:b/>
          <w:i/>
        </w:rPr>
        <w:t>Quid Pro Quo</w:t>
      </w:r>
      <w:r>
        <w:t>” Test</w:t>
      </w:r>
    </w:p>
    <w:p w14:paraId="52C952EE" w14:textId="05837EDE" w:rsidR="00B0346F" w:rsidRPr="00B0346F" w:rsidRDefault="00B0346F" w:rsidP="00B0346F">
      <w:pPr>
        <w:pStyle w:val="ListParagraph"/>
        <w:numPr>
          <w:ilvl w:val="3"/>
          <w:numId w:val="6"/>
        </w:numPr>
        <w:rPr>
          <w:rStyle w:val="st"/>
        </w:rPr>
      </w:pPr>
      <w:r>
        <w:t xml:space="preserve">Think about </w:t>
      </w:r>
      <w:r w:rsidRPr="00A56379">
        <w:rPr>
          <w:rStyle w:val="st"/>
          <w:rFonts w:ascii="Cambria" w:eastAsia="Times New Roman" w:hAnsi="Cambria" w:cs="Times New Roman"/>
          <w:b/>
        </w:rPr>
        <w:t>§</w:t>
      </w:r>
      <w:r>
        <w:rPr>
          <w:rStyle w:val="st"/>
          <w:rFonts w:ascii="Cambria" w:eastAsia="Times New Roman" w:hAnsi="Cambria" w:cs="Times New Roman"/>
          <w:b/>
        </w:rPr>
        <w:t xml:space="preserve"> 102 </w:t>
      </w:r>
      <w:r>
        <w:rPr>
          <w:rStyle w:val="st"/>
          <w:rFonts w:ascii="Cambria" w:eastAsia="Times New Roman" w:hAnsi="Cambria" w:cs="Times New Roman"/>
        </w:rPr>
        <w:t xml:space="preserve">&amp; </w:t>
      </w:r>
      <w:r>
        <w:rPr>
          <w:rStyle w:val="st"/>
          <w:rFonts w:ascii="Cambria" w:eastAsia="Times New Roman" w:hAnsi="Cambria" w:cs="Times New Roman"/>
          <w:b/>
        </w:rPr>
        <w:t>274(b)</w:t>
      </w:r>
      <w:r>
        <w:rPr>
          <w:rStyle w:val="st"/>
          <w:rFonts w:ascii="Cambria" w:eastAsia="Times New Roman" w:hAnsi="Cambria" w:cs="Times New Roman"/>
        </w:rPr>
        <w:t xml:space="preserve"> v. </w:t>
      </w:r>
      <w:r w:rsidRPr="00A56379">
        <w:rPr>
          <w:rStyle w:val="st"/>
          <w:rFonts w:ascii="Cambria" w:eastAsia="Times New Roman" w:hAnsi="Cambria" w:cs="Times New Roman"/>
          <w:b/>
        </w:rPr>
        <w:t>§</w:t>
      </w:r>
      <w:r>
        <w:rPr>
          <w:rStyle w:val="st"/>
          <w:rFonts w:ascii="Cambria" w:eastAsia="Times New Roman" w:hAnsi="Cambria" w:cs="Times New Roman"/>
          <w:b/>
        </w:rPr>
        <w:t xml:space="preserve"> 170</w:t>
      </w:r>
    </w:p>
    <w:p w14:paraId="7D461AEA" w14:textId="3292D8C3" w:rsidR="00B0346F" w:rsidRPr="00B0346F" w:rsidRDefault="00B0346F" w:rsidP="00B0346F">
      <w:pPr>
        <w:pStyle w:val="ListParagraph"/>
        <w:numPr>
          <w:ilvl w:val="4"/>
          <w:numId w:val="6"/>
        </w:numPr>
        <w:rPr>
          <w:rStyle w:val="st"/>
        </w:rPr>
      </w:pPr>
      <w:r>
        <w:rPr>
          <w:rStyle w:val="st"/>
          <w:rFonts w:ascii="Cambria" w:eastAsia="Times New Roman" w:hAnsi="Cambria" w:cs="Times New Roman"/>
          <w:b/>
          <w:i/>
        </w:rPr>
        <w:t xml:space="preserve">Duberstein </w:t>
      </w:r>
      <w:r>
        <w:rPr>
          <w:rStyle w:val="st"/>
          <w:rFonts w:ascii="Cambria" w:eastAsia="Times New Roman" w:hAnsi="Cambria" w:cs="Times New Roman"/>
        </w:rPr>
        <w:t>standard of “detached and disinterested generosity” is NOT the standard for charitable contributions</w:t>
      </w:r>
    </w:p>
    <w:p w14:paraId="4A3F7609" w14:textId="5C121AC2" w:rsidR="00B0346F" w:rsidRDefault="00002856" w:rsidP="00B0346F">
      <w:pPr>
        <w:pStyle w:val="ListParagraph"/>
        <w:numPr>
          <w:ilvl w:val="4"/>
          <w:numId w:val="6"/>
        </w:numPr>
      </w:pPr>
      <w:r>
        <w:t>More lenient in the intra-family giving context</w:t>
      </w:r>
    </w:p>
    <w:p w14:paraId="281F83DA" w14:textId="43C92CCD" w:rsidR="00002856" w:rsidRDefault="00002856" w:rsidP="00B0346F">
      <w:pPr>
        <w:pStyle w:val="ListParagraph"/>
        <w:numPr>
          <w:ilvl w:val="4"/>
          <w:numId w:val="6"/>
        </w:numPr>
      </w:pPr>
      <w:r>
        <w:t>More lenient standard for charitable contributions b/c we want to encourage lots of this kind of stuff (this is a substitute for government activity)</w:t>
      </w:r>
    </w:p>
    <w:p w14:paraId="3D997924" w14:textId="34CDF569" w:rsidR="00002856" w:rsidRDefault="00002856" w:rsidP="00002856">
      <w:pPr>
        <w:pStyle w:val="ListParagraph"/>
        <w:numPr>
          <w:ilvl w:val="5"/>
          <w:numId w:val="6"/>
        </w:numPr>
      </w:pPr>
      <w:r>
        <w:t>We are explicitly subsidizing this activity, but we also want to balance this against the possibility that the donor may be getting something from all of this</w:t>
      </w:r>
    </w:p>
    <w:p w14:paraId="5C4C9E2D" w14:textId="45DADA3D" w:rsidR="00002856" w:rsidRDefault="00002856" w:rsidP="00002856">
      <w:pPr>
        <w:pStyle w:val="ListParagraph"/>
        <w:numPr>
          <w:ilvl w:val="3"/>
          <w:numId w:val="6"/>
        </w:numPr>
      </w:pPr>
      <w:r>
        <w:t>Spectrum b/w whether donor is getting personal consumption from this charitable giving or if it is purely altruistic giving</w:t>
      </w:r>
    </w:p>
    <w:p w14:paraId="025D06CF" w14:textId="37876C30" w:rsidR="00002856" w:rsidRDefault="00002856" w:rsidP="00002856">
      <w:pPr>
        <w:pStyle w:val="ListParagraph"/>
        <w:numPr>
          <w:ilvl w:val="4"/>
          <w:numId w:val="6"/>
        </w:numPr>
      </w:pPr>
      <w:r>
        <w:t>Standard becomes: is there a substantial benefit?</w:t>
      </w:r>
    </w:p>
    <w:p w14:paraId="5FC22EBA" w14:textId="6C95F7EE" w:rsidR="00002856" w:rsidRDefault="00002856" w:rsidP="00002856">
      <w:pPr>
        <w:pStyle w:val="ListParagraph"/>
        <w:numPr>
          <w:ilvl w:val="5"/>
          <w:numId w:val="6"/>
        </w:numPr>
      </w:pPr>
      <w:r>
        <w:rPr>
          <w:b/>
          <w:i/>
        </w:rPr>
        <w:t xml:space="preserve">Singer v. US </w:t>
      </w:r>
      <w:r>
        <w:t>(1971)</w:t>
      </w:r>
    </w:p>
    <w:p w14:paraId="12EEC205" w14:textId="5841551E" w:rsidR="00002856" w:rsidRDefault="00A21D4B" w:rsidP="00002856">
      <w:pPr>
        <w:pStyle w:val="ListParagraph"/>
        <w:numPr>
          <w:ilvl w:val="3"/>
          <w:numId w:val="6"/>
        </w:numPr>
      </w:pPr>
      <w:r>
        <w:rPr>
          <w:u w:val="single"/>
        </w:rPr>
        <w:t>Gifts with Private Benefits</w:t>
      </w:r>
      <w:r>
        <w:t>:</w:t>
      </w:r>
    </w:p>
    <w:p w14:paraId="454A8E49" w14:textId="6FD8FEFB" w:rsidR="00A21D4B" w:rsidRDefault="00A21D4B" w:rsidP="00A21D4B">
      <w:pPr>
        <w:pStyle w:val="ListParagraph"/>
        <w:numPr>
          <w:ilvl w:val="4"/>
          <w:numId w:val="6"/>
        </w:numPr>
      </w:pPr>
      <w:r>
        <w:rPr>
          <w:b/>
          <w:i/>
        </w:rPr>
        <w:t xml:space="preserve">Ottawa Silica Co. v. US </w:t>
      </w:r>
      <w:r>
        <w:t>(1983)</w:t>
      </w:r>
    </w:p>
    <w:p w14:paraId="78AF1581" w14:textId="4148C28E" w:rsidR="00A21D4B" w:rsidRDefault="00A21D4B" w:rsidP="00A21D4B">
      <w:pPr>
        <w:pStyle w:val="ListParagraph"/>
        <w:numPr>
          <w:ilvl w:val="5"/>
          <w:numId w:val="6"/>
        </w:numPr>
      </w:pPr>
      <w:r>
        <w:t>Facts: mining company transfers some of its acreage to local school corp. If donated, the school would also create access roads that the mining company could use</w:t>
      </w:r>
    </w:p>
    <w:p w14:paraId="1F5C9D27" w14:textId="7CACF2E8" w:rsidR="00A21D4B" w:rsidRDefault="00A21D4B" w:rsidP="00A21D4B">
      <w:pPr>
        <w:pStyle w:val="ListParagraph"/>
        <w:numPr>
          <w:ilvl w:val="6"/>
          <w:numId w:val="6"/>
        </w:numPr>
      </w:pPr>
      <w:r>
        <w:t>Company took a deduction at the value of the property it contributed</w:t>
      </w:r>
    </w:p>
    <w:p w14:paraId="3DC7E24F" w14:textId="4348A156" w:rsidR="00A21D4B" w:rsidRDefault="00A21D4B" w:rsidP="00A21D4B">
      <w:pPr>
        <w:pStyle w:val="ListParagraph"/>
        <w:numPr>
          <w:ilvl w:val="7"/>
          <w:numId w:val="6"/>
        </w:numPr>
      </w:pPr>
      <w:r>
        <w:t>Now the company looks more like a real estate developer (b/c realizes that its property is valuable)- but had access problems to main roads</w:t>
      </w:r>
    </w:p>
    <w:p w14:paraId="7F6AE7B9" w14:textId="3FC8DF7B" w:rsidR="00A21D4B" w:rsidRDefault="00A21D4B" w:rsidP="00A21D4B">
      <w:pPr>
        <w:pStyle w:val="ListParagraph"/>
        <w:numPr>
          <w:ilvl w:val="8"/>
          <w:numId w:val="6"/>
        </w:numPr>
      </w:pPr>
      <w:r>
        <w:t>Couldn’t get easement rights to one main road (this makes the valuable property not as valuable as it could be); transfer to the school would give them access to this road</w:t>
      </w:r>
    </w:p>
    <w:p w14:paraId="348725FB" w14:textId="765E8F6A" w:rsidR="00A21D4B" w:rsidRDefault="00A21D4B" w:rsidP="00A21D4B">
      <w:pPr>
        <w:pStyle w:val="ListParagraph"/>
        <w:numPr>
          <w:ilvl w:val="5"/>
          <w:numId w:val="6"/>
        </w:numPr>
      </w:pPr>
      <w:r>
        <w:t>TP: making this donation; claiming that it is charitable b/c TP is just getting incidental benefits—the real benefit is to the school/community</w:t>
      </w:r>
    </w:p>
    <w:p w14:paraId="0448F397" w14:textId="4154F941" w:rsidR="00A21D4B" w:rsidRDefault="00A21D4B" w:rsidP="00A21D4B">
      <w:pPr>
        <w:pStyle w:val="ListParagraph"/>
        <w:numPr>
          <w:ilvl w:val="5"/>
          <w:numId w:val="6"/>
        </w:numPr>
      </w:pPr>
      <w:r>
        <w:t xml:space="preserve">IRS: </w:t>
      </w:r>
      <w:r w:rsidR="004D4803">
        <w:t>this was a substantial benefit to TP; memo to demonstrate the extent of the benefit</w:t>
      </w:r>
    </w:p>
    <w:p w14:paraId="711EB00E" w14:textId="6758CFE7" w:rsidR="004D4803" w:rsidRDefault="004D4803" w:rsidP="004D4803">
      <w:pPr>
        <w:pStyle w:val="ListParagraph"/>
        <w:numPr>
          <w:ilvl w:val="6"/>
          <w:numId w:val="6"/>
        </w:numPr>
      </w:pPr>
      <w:r>
        <w:t>What makes it a substantial benefit?</w:t>
      </w:r>
    </w:p>
    <w:p w14:paraId="6495F159" w14:textId="0875C5DF" w:rsidR="004D4803" w:rsidRDefault="004D4803" w:rsidP="004D4803">
      <w:pPr>
        <w:pStyle w:val="ListParagraph"/>
        <w:numPr>
          <w:ilvl w:val="7"/>
          <w:numId w:val="6"/>
        </w:numPr>
      </w:pPr>
      <w:r>
        <w:t>Balance/weighing: who benefits more? IRS says the TP benefits more</w:t>
      </w:r>
    </w:p>
    <w:p w14:paraId="5646D4CD" w14:textId="3EC6A3D8" w:rsidR="00A21D4B" w:rsidRDefault="00A21D4B" w:rsidP="00A21D4B">
      <w:pPr>
        <w:pStyle w:val="ListParagraph"/>
        <w:numPr>
          <w:ilvl w:val="5"/>
          <w:numId w:val="6"/>
        </w:numPr>
      </w:pPr>
      <w:r>
        <w:t>Issue: is this an incidental benefit to TP or a substantial benefit to the TP?</w:t>
      </w:r>
    </w:p>
    <w:p w14:paraId="24B0D8A2" w14:textId="5EBFEF37" w:rsidR="00A21D4B" w:rsidRDefault="00A21D4B" w:rsidP="00A21D4B">
      <w:pPr>
        <w:pStyle w:val="ListParagraph"/>
        <w:numPr>
          <w:ilvl w:val="6"/>
          <w:numId w:val="6"/>
        </w:numPr>
      </w:pPr>
      <w:r>
        <w:t>The availability of the deduction depends on this</w:t>
      </w:r>
    </w:p>
    <w:p w14:paraId="583E07D9" w14:textId="7C0000A9" w:rsidR="00A21D4B" w:rsidRDefault="004D4803" w:rsidP="004D4803">
      <w:pPr>
        <w:pStyle w:val="ListParagraph"/>
        <w:numPr>
          <w:ilvl w:val="5"/>
          <w:numId w:val="6"/>
        </w:numPr>
      </w:pPr>
      <w:r>
        <w:t>Court: denies deduction b/c the TP received benefits “greater than those that inure to the general public” from such transfer</w:t>
      </w:r>
    </w:p>
    <w:p w14:paraId="27263E3E" w14:textId="0FA110E1" w:rsidR="004D4803" w:rsidRDefault="004D4803" w:rsidP="004D4803">
      <w:pPr>
        <w:pStyle w:val="ListParagraph"/>
        <w:numPr>
          <w:ilvl w:val="5"/>
          <w:numId w:val="6"/>
        </w:numPr>
      </w:pPr>
      <w:r>
        <w:t>PROF:</w:t>
      </w:r>
      <w:r w:rsidR="0069615F">
        <w:t xml:space="preserve"> due to the denial of this deduction, have to re-characterize this transaction – ie. if it was not a charitable donation, this transaction already occurred; what is the tax treatment now?</w:t>
      </w:r>
    </w:p>
    <w:p w14:paraId="03BCA8FD" w14:textId="014B40C6" w:rsidR="0069615F" w:rsidRDefault="0069615F" w:rsidP="0069615F">
      <w:pPr>
        <w:pStyle w:val="ListParagraph"/>
        <w:numPr>
          <w:ilvl w:val="6"/>
          <w:numId w:val="6"/>
        </w:numPr>
      </w:pPr>
      <w:r>
        <w:t>Basis of donated property is added to basis of existing property (part TP hasn’t sold yet)</w:t>
      </w:r>
    </w:p>
    <w:p w14:paraId="1767B9B0" w14:textId="49FD7F2D" w:rsidR="0069615F" w:rsidRDefault="0069615F" w:rsidP="0069615F">
      <w:pPr>
        <w:pStyle w:val="ListParagraph"/>
        <w:numPr>
          <w:ilvl w:val="7"/>
          <w:numId w:val="6"/>
        </w:numPr>
      </w:pPr>
      <w:r>
        <w:t>This makes logical tax sense—we don’t know the realized amount (valuation problem). This is a quasi-realization event.</w:t>
      </w:r>
    </w:p>
    <w:p w14:paraId="62F41CB0" w14:textId="54B6E539" w:rsidR="0069615F" w:rsidRDefault="0069615F" w:rsidP="0069615F">
      <w:pPr>
        <w:pStyle w:val="ListParagraph"/>
        <w:numPr>
          <w:ilvl w:val="8"/>
          <w:numId w:val="6"/>
        </w:numPr>
      </w:pPr>
      <w:r>
        <w:rPr>
          <w:b/>
          <w:i/>
        </w:rPr>
        <w:t>Cottage Savings</w:t>
      </w:r>
      <w:r>
        <w:t>- what does disposition mean?</w:t>
      </w:r>
    </w:p>
    <w:p w14:paraId="5BA49A0E" w14:textId="075DEB86" w:rsidR="0069615F" w:rsidRDefault="0069615F" w:rsidP="0069615F">
      <w:pPr>
        <w:pStyle w:val="ListParagraph"/>
        <w:numPr>
          <w:ilvl w:val="6"/>
          <w:numId w:val="6"/>
        </w:numPr>
      </w:pPr>
      <w:r>
        <w:t>This is a nice compromise</w:t>
      </w:r>
    </w:p>
    <w:p w14:paraId="0784A942" w14:textId="452816FD" w:rsidR="0069615F" w:rsidRDefault="0069615F" w:rsidP="0069615F">
      <w:pPr>
        <w:pStyle w:val="ListParagraph"/>
        <w:numPr>
          <w:ilvl w:val="7"/>
          <w:numId w:val="6"/>
        </w:numPr>
      </w:pPr>
      <w:r>
        <w:t>We still give some solace to the TP—basis is not lost; it is just pushed later. Later gain will be less b/c we have added basis.</w:t>
      </w:r>
    </w:p>
    <w:p w14:paraId="413FBC50" w14:textId="173991E0" w:rsidR="0069615F" w:rsidRDefault="0069615F" w:rsidP="0069615F">
      <w:pPr>
        <w:pStyle w:val="ListParagraph"/>
        <w:numPr>
          <w:ilvl w:val="8"/>
          <w:numId w:val="6"/>
        </w:numPr>
      </w:pPr>
      <w:r>
        <w:rPr>
          <w:b/>
          <w:i/>
        </w:rPr>
        <w:t>Inaja</w:t>
      </w:r>
      <w:r>
        <w:t>-like</w:t>
      </w:r>
    </w:p>
    <w:p w14:paraId="53B9BAA1" w14:textId="5563D2DC" w:rsidR="0069615F" w:rsidRDefault="0069615F" w:rsidP="0069615F">
      <w:pPr>
        <w:pStyle w:val="ListParagraph"/>
        <w:numPr>
          <w:ilvl w:val="8"/>
          <w:numId w:val="6"/>
        </w:numPr>
      </w:pPr>
      <w:r>
        <w:t>Think of this as a capital improvement – it is as if TP made a capital improvement to its existing property</w:t>
      </w:r>
    </w:p>
    <w:p w14:paraId="719D16D0" w14:textId="3281220C" w:rsidR="0069615F" w:rsidRDefault="0069615F" w:rsidP="0069615F">
      <w:pPr>
        <w:pStyle w:val="ListParagraph"/>
        <w:numPr>
          <w:ilvl w:val="7"/>
          <w:numId w:val="6"/>
        </w:numPr>
      </w:pPr>
      <w:r>
        <w:t>Still good for IRS b/c denies TP the FMV deduction that is the default rule</w:t>
      </w:r>
    </w:p>
    <w:p w14:paraId="1F040333" w14:textId="042BE78C" w:rsidR="0069615F" w:rsidRDefault="0069615F" w:rsidP="0069615F">
      <w:pPr>
        <w:pStyle w:val="ListParagraph"/>
        <w:numPr>
          <w:ilvl w:val="4"/>
          <w:numId w:val="6"/>
        </w:numPr>
      </w:pPr>
      <w:r>
        <w:t>Problem</w:t>
      </w:r>
    </w:p>
    <w:p w14:paraId="77FB7106" w14:textId="63C026AB" w:rsidR="0069615F" w:rsidRDefault="0069615F" w:rsidP="0069615F">
      <w:pPr>
        <w:pStyle w:val="ListParagraph"/>
        <w:numPr>
          <w:ilvl w:val="5"/>
          <w:numId w:val="6"/>
        </w:numPr>
      </w:pPr>
      <w:r>
        <w:t>(1) TP attends church services but doesn’t have any cash for the collection. After service, TP says that he needs cash, says that he will write a check for $100 to the church and get $80 back from the collection basket.</w:t>
      </w:r>
    </w:p>
    <w:p w14:paraId="16230222" w14:textId="4C152F30" w:rsidR="0069615F" w:rsidRDefault="0069615F" w:rsidP="0069615F">
      <w:pPr>
        <w:pStyle w:val="ListParagraph"/>
        <w:numPr>
          <w:ilvl w:val="6"/>
          <w:numId w:val="6"/>
        </w:numPr>
      </w:pPr>
      <w:r>
        <w:t>TP should only be able to deduct $20</w:t>
      </w:r>
    </w:p>
    <w:p w14:paraId="5815817B" w14:textId="36CE1160" w:rsidR="0069615F" w:rsidRDefault="0069615F" w:rsidP="0069615F">
      <w:pPr>
        <w:pStyle w:val="ListParagraph"/>
        <w:numPr>
          <w:ilvl w:val="5"/>
          <w:numId w:val="6"/>
        </w:numPr>
      </w:pPr>
      <w:r>
        <w:t>(2) Would it be different if TP bid $1000 at a charity event for golf round valued at $800, won, and paid the $1000</w:t>
      </w:r>
    </w:p>
    <w:p w14:paraId="5D984CFB" w14:textId="5719D0FD" w:rsidR="0069615F" w:rsidRDefault="0069615F" w:rsidP="0069615F">
      <w:pPr>
        <w:pStyle w:val="ListParagraph"/>
        <w:numPr>
          <w:ilvl w:val="6"/>
          <w:numId w:val="6"/>
        </w:numPr>
      </w:pPr>
      <w:r>
        <w:t>TP should only be able to deduct $200</w:t>
      </w:r>
    </w:p>
    <w:p w14:paraId="1A7D61B3" w14:textId="0B9B9C7A" w:rsidR="0069615F" w:rsidRDefault="0069615F" w:rsidP="0069615F">
      <w:pPr>
        <w:pStyle w:val="ListParagraph"/>
        <w:numPr>
          <w:ilvl w:val="7"/>
          <w:numId w:val="6"/>
        </w:numPr>
      </w:pPr>
      <w:r>
        <w:t>People try to deduct the whole $1000 – but ask what TP is getting in return (quid pro quo)</w:t>
      </w:r>
    </w:p>
    <w:p w14:paraId="69C6D30D" w14:textId="71D1713C" w:rsidR="0069615F" w:rsidRDefault="0069615F" w:rsidP="0069615F">
      <w:pPr>
        <w:pStyle w:val="ListParagraph"/>
        <w:numPr>
          <w:ilvl w:val="8"/>
          <w:numId w:val="6"/>
        </w:numPr>
      </w:pPr>
      <w:r>
        <w:t>If the benefit to TP is so substantial in the weighing, can deny the deduction completely (but if it can be disentangled, figure out the value you got in return)</w:t>
      </w:r>
    </w:p>
    <w:p w14:paraId="6BCEA65F" w14:textId="11C3D195" w:rsidR="0069615F" w:rsidRDefault="0069615F" w:rsidP="0069615F">
      <w:pPr>
        <w:pStyle w:val="ListParagraph"/>
        <w:numPr>
          <w:ilvl w:val="8"/>
          <w:numId w:val="6"/>
        </w:numPr>
      </w:pPr>
      <w:r>
        <w:t>Ie. if you pay $1000 for golf round that is worth $3000, you probably shouldn’t be able to deduct anything as a donation (BUT if probably wouldn’t happen this way due to subjective value argument and/or reporting problems)</w:t>
      </w:r>
    </w:p>
    <w:p w14:paraId="55895D0E" w14:textId="204BFF66" w:rsidR="0069615F" w:rsidRDefault="0069615F" w:rsidP="0069615F">
      <w:pPr>
        <w:pStyle w:val="ListParagraph"/>
        <w:numPr>
          <w:ilvl w:val="8"/>
          <w:numId w:val="6"/>
        </w:numPr>
      </w:pPr>
      <w:r>
        <w:t>*analogize to prizes</w:t>
      </w:r>
    </w:p>
    <w:p w14:paraId="612EDF07" w14:textId="36DC03CF" w:rsidR="0070311A" w:rsidRDefault="0070311A" w:rsidP="0070311A">
      <w:pPr>
        <w:pStyle w:val="ListParagraph"/>
        <w:numPr>
          <w:ilvl w:val="5"/>
          <w:numId w:val="6"/>
        </w:numPr>
      </w:pPr>
      <w:r>
        <w:t>NOTE: generally can’t go with subjective value – have to go with market value [but see the cruise ship tix example]</w:t>
      </w:r>
    </w:p>
    <w:p w14:paraId="4BC5E3DF" w14:textId="4EA29981" w:rsidR="00AA41E6" w:rsidRPr="00AA41E6" w:rsidRDefault="00AA41E6" w:rsidP="00AA41E6">
      <w:pPr>
        <w:pStyle w:val="ListParagraph"/>
        <w:numPr>
          <w:ilvl w:val="3"/>
          <w:numId w:val="6"/>
        </w:numPr>
      </w:pPr>
      <w:r>
        <w:rPr>
          <w:b/>
        </w:rPr>
        <w:t>Quid Pro Quo Test</w:t>
      </w:r>
    </w:p>
    <w:p w14:paraId="01C3C67F" w14:textId="4EE7B984" w:rsidR="00AA41E6" w:rsidRDefault="00AA41E6" w:rsidP="00AA41E6">
      <w:pPr>
        <w:pStyle w:val="ListParagraph"/>
        <w:numPr>
          <w:ilvl w:val="4"/>
          <w:numId w:val="6"/>
        </w:numPr>
      </w:pPr>
      <w:r>
        <w:rPr>
          <w:b/>
          <w:i/>
        </w:rPr>
        <w:t>Hernandez v. Commissioner</w:t>
      </w:r>
    </w:p>
    <w:p w14:paraId="2AC4CAA8" w14:textId="4B03DE3A" w:rsidR="00AA41E6" w:rsidRDefault="00AA41E6" w:rsidP="00AA41E6">
      <w:pPr>
        <w:pStyle w:val="ListParagraph"/>
        <w:numPr>
          <w:ilvl w:val="5"/>
          <w:numId w:val="6"/>
        </w:numPr>
      </w:pPr>
      <w:r>
        <w:t xml:space="preserve">Facts: Church of Scientology members were deducting amounts given to the Church for “training and auditing” </w:t>
      </w:r>
    </w:p>
    <w:p w14:paraId="5EB7C4C0" w14:textId="0F2AF0EF" w:rsidR="00AA41E6" w:rsidRDefault="00AA41E6" w:rsidP="00AA41E6">
      <w:pPr>
        <w:pStyle w:val="ListParagraph"/>
        <w:numPr>
          <w:ilvl w:val="6"/>
          <w:numId w:val="6"/>
        </w:numPr>
      </w:pPr>
      <w:r>
        <w:t>Doctrine of exchange is important – part of everyday experience of the org</w:t>
      </w:r>
    </w:p>
    <w:p w14:paraId="65E14BEF" w14:textId="4AF1471C" w:rsidR="00AA41E6" w:rsidRDefault="00AA41E6" w:rsidP="00AA41E6">
      <w:pPr>
        <w:pStyle w:val="ListParagraph"/>
        <w:numPr>
          <w:ilvl w:val="5"/>
          <w:numId w:val="6"/>
        </w:numPr>
      </w:pPr>
      <w:r>
        <w:t>Tax issue: are payments to the “church” for “auditing and training” services charitable contributions deductions?</w:t>
      </w:r>
    </w:p>
    <w:p w14:paraId="07FB1EAA" w14:textId="686CB092" w:rsidR="00AA41E6" w:rsidRDefault="00AA41E6" w:rsidP="00AA41E6">
      <w:pPr>
        <w:pStyle w:val="ListParagraph"/>
        <w:numPr>
          <w:ilvl w:val="5"/>
          <w:numId w:val="6"/>
        </w:numPr>
      </w:pPr>
      <w:r>
        <w:t>TPs: this is like any other church charitable contribution</w:t>
      </w:r>
    </w:p>
    <w:p w14:paraId="22C26C64" w14:textId="5AF9FBE5" w:rsidR="00AA41E6" w:rsidRDefault="00AA41E6" w:rsidP="00AA41E6">
      <w:pPr>
        <w:pStyle w:val="ListParagraph"/>
        <w:numPr>
          <w:ilvl w:val="6"/>
          <w:numId w:val="6"/>
        </w:numPr>
      </w:pPr>
      <w:r>
        <w:t>What about administrability/inconsistency? People make contributions to their churches and get things in return (ie. pew rentals)?</w:t>
      </w:r>
    </w:p>
    <w:p w14:paraId="43415EFA" w14:textId="02C76E3D" w:rsidR="00AA41E6" w:rsidRDefault="00AA41E6" w:rsidP="00AA41E6">
      <w:pPr>
        <w:pStyle w:val="ListParagraph"/>
        <w:numPr>
          <w:ilvl w:val="6"/>
          <w:numId w:val="6"/>
        </w:numPr>
      </w:pPr>
      <w:r>
        <w:t>PROF: it is easier to measure here b/c of the fee schedule, but this inconsistent argument DID haunt the IRS—so there was a settlement where the IRS DOES allow deductions b/c says that it is being inconsistent in a sense</w:t>
      </w:r>
    </w:p>
    <w:p w14:paraId="0E5F8D96" w14:textId="41A5881E" w:rsidR="00AA41E6" w:rsidRDefault="00AA41E6" w:rsidP="00AA41E6">
      <w:pPr>
        <w:pStyle w:val="ListParagraph"/>
        <w:numPr>
          <w:ilvl w:val="7"/>
          <w:numId w:val="6"/>
        </w:numPr>
      </w:pPr>
      <w:r>
        <w:t>But the IRS is contradicting SCOTUS here, allowing a deduction when it doesn’t have to – has opened the door to litigation</w:t>
      </w:r>
    </w:p>
    <w:p w14:paraId="7849C8B4" w14:textId="5E4E4726" w:rsidR="00AA41E6" w:rsidRDefault="00AA41E6" w:rsidP="00AA41E6">
      <w:pPr>
        <w:pStyle w:val="ListParagraph"/>
        <w:numPr>
          <w:ilvl w:val="8"/>
          <w:numId w:val="6"/>
        </w:numPr>
      </w:pPr>
      <w:r>
        <w:t>Congress has responded with 3</w:t>
      </w:r>
      <w:r w:rsidRPr="00AA41E6">
        <w:rPr>
          <w:vertAlign w:val="superscript"/>
        </w:rPr>
        <w:t>rd</w:t>
      </w:r>
      <w:r>
        <w:t xml:space="preserve"> party reporting/substantiation requirements [</w:t>
      </w:r>
      <w:r w:rsidRPr="00A56379">
        <w:rPr>
          <w:rStyle w:val="st"/>
          <w:rFonts w:ascii="Cambria" w:eastAsia="Times New Roman" w:hAnsi="Cambria" w:cs="Times New Roman"/>
          <w:b/>
        </w:rPr>
        <w:t>§</w:t>
      </w:r>
      <w:r>
        <w:rPr>
          <w:rStyle w:val="st"/>
          <w:rFonts w:ascii="Cambria" w:eastAsia="Times New Roman" w:hAnsi="Cambria" w:cs="Times New Roman"/>
          <w:b/>
        </w:rPr>
        <w:t xml:space="preserve"> 170(f)(8)</w:t>
      </w:r>
      <w:r>
        <w:rPr>
          <w:rStyle w:val="st"/>
          <w:rFonts w:ascii="Cambria" w:eastAsia="Times New Roman" w:hAnsi="Cambria" w:cs="Times New Roman"/>
        </w:rPr>
        <w:t>]</w:t>
      </w:r>
    </w:p>
    <w:p w14:paraId="2CBECF72" w14:textId="5AFFCF59" w:rsidR="00AA41E6" w:rsidRDefault="00AA41E6" w:rsidP="00AA41E6">
      <w:pPr>
        <w:pStyle w:val="ListParagraph"/>
        <w:numPr>
          <w:ilvl w:val="5"/>
          <w:numId w:val="6"/>
        </w:numPr>
      </w:pPr>
      <w:r>
        <w:t>IRS: this is a quid pro quo exchange b/c there is a schedule for payments; direct reciprocal nature of this exchange</w:t>
      </w:r>
    </w:p>
    <w:p w14:paraId="6BB14356" w14:textId="1E1F9597" w:rsidR="00AA41E6" w:rsidRDefault="00AA41E6" w:rsidP="00AA41E6">
      <w:pPr>
        <w:pStyle w:val="ListParagraph"/>
        <w:numPr>
          <w:ilvl w:val="5"/>
          <w:numId w:val="6"/>
        </w:numPr>
      </w:pPr>
      <w:r>
        <w:t>Held: denies deduction</w:t>
      </w:r>
    </w:p>
    <w:p w14:paraId="50C055D2" w14:textId="0F9E6C05" w:rsidR="008A3772" w:rsidRDefault="008A3772" w:rsidP="008A3772">
      <w:pPr>
        <w:pStyle w:val="ListParagraph"/>
        <w:numPr>
          <w:ilvl w:val="1"/>
          <w:numId w:val="6"/>
        </w:numPr>
      </w:pPr>
      <w:r>
        <w:rPr>
          <w:b/>
          <w:i/>
        </w:rPr>
        <w:t xml:space="preserve">NCAA v. IRS </w:t>
      </w:r>
      <w:r>
        <w:t>– Part I</w:t>
      </w:r>
    </w:p>
    <w:p w14:paraId="292871B1" w14:textId="3FA783BD" w:rsidR="008A3772" w:rsidRDefault="008A3772" w:rsidP="008A3772">
      <w:pPr>
        <w:pStyle w:val="ListParagraph"/>
        <w:numPr>
          <w:ilvl w:val="2"/>
          <w:numId w:val="6"/>
        </w:numPr>
      </w:pPr>
      <w:r>
        <w:t>SUM: price for tickets themselves are NEVER deductible (personal consumption); the issue is the price paid to be part of the Booster Club itself</w:t>
      </w:r>
    </w:p>
    <w:p w14:paraId="51A8468E" w14:textId="75B21B82" w:rsidR="008A3772" w:rsidRPr="008A3772" w:rsidRDefault="008A3772" w:rsidP="008A3772">
      <w:pPr>
        <w:pStyle w:val="ListParagraph"/>
        <w:numPr>
          <w:ilvl w:val="2"/>
          <w:numId w:val="6"/>
        </w:numPr>
        <w:rPr>
          <w:u w:val="single"/>
        </w:rPr>
      </w:pPr>
      <w:r w:rsidRPr="008A3772">
        <w:rPr>
          <w:u w:val="single"/>
        </w:rPr>
        <w:t>Rev. Ruling 84-132</w:t>
      </w:r>
    </w:p>
    <w:p w14:paraId="1875AE72" w14:textId="35E43458" w:rsidR="008A3772" w:rsidRDefault="008A3772" w:rsidP="008A3772">
      <w:pPr>
        <w:pStyle w:val="ListParagraph"/>
        <w:numPr>
          <w:ilvl w:val="3"/>
          <w:numId w:val="6"/>
        </w:numPr>
      </w:pPr>
      <w:r>
        <w:t>Payment to university’s athletic scholarship program provided TP with opportunity to purchase preferred seating</w:t>
      </w:r>
    </w:p>
    <w:p w14:paraId="66B481CB" w14:textId="3A26479D" w:rsidR="008A3772" w:rsidRPr="008A3772" w:rsidRDefault="008A3772" w:rsidP="008A3772">
      <w:pPr>
        <w:pStyle w:val="ListParagraph"/>
        <w:numPr>
          <w:ilvl w:val="4"/>
          <w:numId w:val="6"/>
        </w:numPr>
        <w:rPr>
          <w:rStyle w:val="st"/>
        </w:rPr>
      </w:pPr>
      <w:r>
        <w:t xml:space="preserve">Booster payment is </w:t>
      </w:r>
      <w:r w:rsidRPr="008A3772">
        <w:rPr>
          <w:u w:val="single"/>
        </w:rPr>
        <w:t>NOT</w:t>
      </w:r>
      <w:r>
        <w:t xml:space="preserve"> deductible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170</w:t>
      </w:r>
    </w:p>
    <w:p w14:paraId="699612B2" w14:textId="4E009402" w:rsidR="008A3772" w:rsidRPr="008A3772" w:rsidRDefault="008A3772" w:rsidP="008A3772">
      <w:pPr>
        <w:pStyle w:val="ListParagraph"/>
        <w:numPr>
          <w:ilvl w:val="5"/>
          <w:numId w:val="6"/>
        </w:numPr>
        <w:rPr>
          <w:rStyle w:val="st"/>
        </w:rPr>
      </w:pPr>
      <w:r>
        <w:rPr>
          <w:rStyle w:val="st"/>
          <w:rFonts w:ascii="Cambria" w:eastAsia="Times New Roman" w:hAnsi="Cambria" w:cs="Times New Roman"/>
        </w:rPr>
        <w:t>b/c these “donations” get you access to the best seats, etc. [this is why people join the Booster Club]</w:t>
      </w:r>
    </w:p>
    <w:p w14:paraId="263EB05D" w14:textId="2787321C" w:rsidR="008A3772" w:rsidRPr="008A3772" w:rsidRDefault="008A3772" w:rsidP="008A3772">
      <w:pPr>
        <w:pStyle w:val="ListParagraph"/>
        <w:numPr>
          <w:ilvl w:val="3"/>
          <w:numId w:val="6"/>
        </w:numPr>
        <w:rPr>
          <w:rStyle w:val="st"/>
        </w:rPr>
      </w:pPr>
      <w:r>
        <w:rPr>
          <w:rStyle w:val="st"/>
          <w:rFonts w:ascii="Cambria" w:eastAsia="Times New Roman" w:hAnsi="Cambria" w:cs="Times New Roman"/>
        </w:rPr>
        <w:t>Huge backlash to this—have to hold public hearings on this issue</w:t>
      </w:r>
    </w:p>
    <w:p w14:paraId="4C27A239" w14:textId="1CFD5AF3" w:rsidR="008A3772" w:rsidRDefault="008A3772" w:rsidP="008A3772">
      <w:pPr>
        <w:pStyle w:val="ListParagraph"/>
        <w:numPr>
          <w:ilvl w:val="2"/>
          <w:numId w:val="6"/>
        </w:numPr>
        <w:rPr>
          <w:rStyle w:val="st"/>
        </w:rPr>
      </w:pPr>
      <w:r>
        <w:rPr>
          <w:rStyle w:val="st"/>
        </w:rPr>
        <w:t>Announcement 84-101</w:t>
      </w:r>
    </w:p>
    <w:p w14:paraId="089A2801" w14:textId="3B1D0BBE" w:rsidR="008A3772" w:rsidRDefault="008A3772" w:rsidP="008A3772">
      <w:pPr>
        <w:pStyle w:val="ListParagraph"/>
        <w:numPr>
          <w:ilvl w:val="3"/>
          <w:numId w:val="6"/>
        </w:numPr>
        <w:rPr>
          <w:rStyle w:val="st"/>
        </w:rPr>
      </w:pPr>
      <w:r>
        <w:rPr>
          <w:rStyle w:val="st"/>
        </w:rPr>
        <w:t>IRS temporarily suspended Rev. Ruling 84-132 to hold public hearings on implications of above ruling</w:t>
      </w:r>
    </w:p>
    <w:p w14:paraId="3E96D2AD" w14:textId="2A214A47" w:rsidR="008A3772" w:rsidRDefault="008A3772" w:rsidP="008A3772">
      <w:pPr>
        <w:pStyle w:val="ListParagraph"/>
        <w:numPr>
          <w:ilvl w:val="2"/>
          <w:numId w:val="6"/>
        </w:numPr>
        <w:rPr>
          <w:rStyle w:val="st"/>
        </w:rPr>
      </w:pPr>
      <w:r>
        <w:rPr>
          <w:rStyle w:val="st"/>
        </w:rPr>
        <w:t>Rev. Ruling 86-63</w:t>
      </w:r>
    </w:p>
    <w:p w14:paraId="64584A25" w14:textId="5E7C2B7A" w:rsidR="008A3772" w:rsidRDefault="008A3772" w:rsidP="008A3772">
      <w:pPr>
        <w:pStyle w:val="ListParagraph"/>
        <w:numPr>
          <w:ilvl w:val="3"/>
          <w:numId w:val="6"/>
        </w:numPr>
        <w:rPr>
          <w:rStyle w:val="st"/>
        </w:rPr>
      </w:pPr>
      <w:r>
        <w:rPr>
          <w:rStyle w:val="st"/>
        </w:rPr>
        <w:t xml:space="preserve">Clarifying but affirming </w:t>
      </w:r>
      <w:r w:rsidR="00BB2B14">
        <w:rPr>
          <w:rStyle w:val="st"/>
        </w:rPr>
        <w:t>quid pro quo rule for donations to college athletics</w:t>
      </w:r>
    </w:p>
    <w:p w14:paraId="3F4F1F3D" w14:textId="7A1D433C" w:rsidR="008A3772" w:rsidRDefault="008A3772" w:rsidP="008A3772">
      <w:pPr>
        <w:pStyle w:val="ListParagraph"/>
        <w:numPr>
          <w:ilvl w:val="2"/>
          <w:numId w:val="6"/>
        </w:numPr>
        <w:rPr>
          <w:rStyle w:val="st"/>
        </w:rPr>
      </w:pPr>
      <w:r>
        <w:rPr>
          <w:rStyle w:val="st"/>
        </w:rPr>
        <w:t>Contesting parties then go to Congress (below)</w:t>
      </w:r>
    </w:p>
    <w:p w14:paraId="76A38474" w14:textId="7ED38FBB" w:rsidR="008A3772" w:rsidRDefault="00BB2B14" w:rsidP="008A3772">
      <w:pPr>
        <w:pStyle w:val="ListParagraph"/>
        <w:numPr>
          <w:ilvl w:val="1"/>
          <w:numId w:val="6"/>
        </w:numPr>
        <w:rPr>
          <w:rStyle w:val="st"/>
        </w:rPr>
      </w:pPr>
      <w:r>
        <w:rPr>
          <w:rStyle w:val="st"/>
          <w:b/>
          <w:i/>
        </w:rPr>
        <w:t xml:space="preserve">NCAA v. IRS </w:t>
      </w:r>
      <w:r>
        <w:rPr>
          <w:rStyle w:val="st"/>
        </w:rPr>
        <w:t>– Part II</w:t>
      </w:r>
    </w:p>
    <w:p w14:paraId="0D9A985B" w14:textId="3A4B1AE2" w:rsidR="00BB2B14" w:rsidRPr="005F7D9E" w:rsidRDefault="005F7D9E" w:rsidP="00BB2B14">
      <w:pPr>
        <w:pStyle w:val="ListParagraph"/>
        <w:numPr>
          <w:ilvl w:val="2"/>
          <w:numId w:val="6"/>
        </w:numPr>
        <w:rPr>
          <w:rStyle w:val="st"/>
        </w:rPr>
      </w:pPr>
      <w:r>
        <w:rPr>
          <w:rStyle w:val="st"/>
        </w:rPr>
        <w:t>Tax Reform Act of 1986 [</w:t>
      </w:r>
      <w:r w:rsidRPr="00A56379">
        <w:rPr>
          <w:rStyle w:val="st"/>
          <w:rFonts w:ascii="Cambria" w:eastAsia="Times New Roman" w:hAnsi="Cambria" w:cs="Times New Roman"/>
          <w:b/>
        </w:rPr>
        <w:t>§</w:t>
      </w:r>
      <w:r>
        <w:rPr>
          <w:rStyle w:val="st"/>
          <w:rFonts w:ascii="Cambria" w:eastAsia="Times New Roman" w:hAnsi="Cambria" w:cs="Times New Roman"/>
          <w:b/>
        </w:rPr>
        <w:t xml:space="preserve"> 1608</w:t>
      </w:r>
      <w:r>
        <w:rPr>
          <w:rStyle w:val="st"/>
          <w:rFonts w:ascii="Cambria" w:eastAsia="Times New Roman" w:hAnsi="Cambria" w:cs="Times New Roman"/>
        </w:rPr>
        <w:t>]</w:t>
      </w:r>
    </w:p>
    <w:p w14:paraId="17448265" w14:textId="051BF60E" w:rsidR="005F7D9E" w:rsidRPr="005F7D9E" w:rsidRDefault="005F7D9E" w:rsidP="005F7D9E">
      <w:pPr>
        <w:pStyle w:val="ListParagraph"/>
        <w:numPr>
          <w:ilvl w:val="3"/>
          <w:numId w:val="6"/>
        </w:numPr>
        <w:rPr>
          <w:rStyle w:val="st"/>
        </w:rPr>
      </w:pPr>
      <w:r>
        <w:rPr>
          <w:rStyle w:val="st"/>
          <w:rFonts w:ascii="Cambria" w:eastAsia="Times New Roman" w:hAnsi="Cambria" w:cs="Times New Roman"/>
        </w:rPr>
        <w:t>Carved out an exception to IRS Rev. Ruling for “described institutions”:</w:t>
      </w:r>
    </w:p>
    <w:p w14:paraId="37682AB5" w14:textId="72D9FBC1" w:rsidR="005F7D9E" w:rsidRDefault="009C78E7" w:rsidP="005F7D9E">
      <w:pPr>
        <w:pStyle w:val="ListParagraph"/>
        <w:numPr>
          <w:ilvl w:val="4"/>
          <w:numId w:val="6"/>
        </w:numPr>
        <w:rPr>
          <w:rStyle w:val="st"/>
        </w:rPr>
      </w:pPr>
      <w:r>
        <w:rPr>
          <w:rStyle w:val="st"/>
        </w:rPr>
        <w:t>(A) “mandated by a State constitution in 1876</w:t>
      </w:r>
    </w:p>
    <w:p w14:paraId="299FCF21" w14:textId="424BF82E" w:rsidR="009C78E7" w:rsidRDefault="009C78E7" w:rsidP="005F7D9E">
      <w:pPr>
        <w:pStyle w:val="ListParagraph"/>
        <w:numPr>
          <w:ilvl w:val="4"/>
          <w:numId w:val="6"/>
        </w:numPr>
        <w:rPr>
          <w:rStyle w:val="st"/>
        </w:rPr>
      </w:pPr>
      <w:r>
        <w:rPr>
          <w:rStyle w:val="st"/>
        </w:rPr>
        <w:t>(B) est. by State legislature in March 1881, and is located in a State capital … pursuant to a statewide election in Sept. 1981,</w:t>
      </w:r>
    </w:p>
    <w:p w14:paraId="2C5911DB" w14:textId="0AC9D633" w:rsidR="009C78E7" w:rsidRDefault="009C78E7" w:rsidP="005F7D9E">
      <w:pPr>
        <w:pStyle w:val="ListParagraph"/>
        <w:numPr>
          <w:ilvl w:val="4"/>
          <w:numId w:val="6"/>
        </w:numPr>
        <w:rPr>
          <w:rStyle w:val="st"/>
        </w:rPr>
      </w:pPr>
      <w:r>
        <w:rPr>
          <w:rStyle w:val="st"/>
        </w:rPr>
        <w:t>(C) campus of such institution formally opened on Sept. 25, 1883, and</w:t>
      </w:r>
    </w:p>
    <w:p w14:paraId="777CD37A" w14:textId="16361E93" w:rsidR="009C78E7" w:rsidRPr="005F7D9E" w:rsidRDefault="009C78E7" w:rsidP="005F7D9E">
      <w:pPr>
        <w:pStyle w:val="ListParagraph"/>
        <w:numPr>
          <w:ilvl w:val="4"/>
          <w:numId w:val="6"/>
        </w:numPr>
        <w:rPr>
          <w:rStyle w:val="st"/>
        </w:rPr>
      </w:pPr>
      <w:r>
        <w:rPr>
          <w:rStyle w:val="st"/>
        </w:rPr>
        <w:t>(D) such institution is operated under the authority of a 9 member board of regents”</w:t>
      </w:r>
    </w:p>
    <w:p w14:paraId="41FC755A" w14:textId="171B15B1" w:rsidR="005F7D9E" w:rsidRPr="00C626CD" w:rsidRDefault="005F7D9E" w:rsidP="005F7D9E">
      <w:pPr>
        <w:pStyle w:val="ListParagraph"/>
        <w:numPr>
          <w:ilvl w:val="4"/>
          <w:numId w:val="6"/>
        </w:numPr>
        <w:rPr>
          <w:rStyle w:val="st"/>
        </w:rPr>
      </w:pPr>
      <w:r w:rsidRPr="005F7D9E">
        <w:rPr>
          <w:rStyle w:val="st"/>
          <w:rFonts w:ascii="Cambria" w:eastAsia="Times New Roman" w:hAnsi="Cambria" w:cs="Times New Roman"/>
        </w:rPr>
        <w:sym w:font="Wingdings" w:char="F0E0"/>
      </w:r>
      <w:r>
        <w:rPr>
          <w:rStyle w:val="st"/>
          <w:rFonts w:ascii="Cambria" w:eastAsia="Times New Roman" w:hAnsi="Cambria" w:cs="Times New Roman"/>
        </w:rPr>
        <w:t xml:space="preserve"> They had ONE univ. in mind (rifle shot) </w:t>
      </w:r>
      <w:r w:rsidRPr="005F7D9E">
        <w:rPr>
          <w:rStyle w:val="st"/>
          <w:rFonts w:ascii="Cambria" w:eastAsia="Times New Roman" w:hAnsi="Cambria" w:cs="Times New Roman"/>
        </w:rPr>
        <w:sym w:font="Wingdings" w:char="F0E0"/>
      </w:r>
      <w:r>
        <w:rPr>
          <w:rStyle w:val="st"/>
          <w:rFonts w:ascii="Cambria" w:eastAsia="Times New Roman" w:hAnsi="Cambria" w:cs="Times New Roman"/>
        </w:rPr>
        <w:t xml:space="preserve"> Univ. of Texas, but LSU also argue for and got inclusion</w:t>
      </w:r>
    </w:p>
    <w:p w14:paraId="3921BCF5" w14:textId="4D8E0A68" w:rsidR="00C626CD" w:rsidRPr="00C626CD" w:rsidRDefault="00C626CD" w:rsidP="00C626CD">
      <w:pPr>
        <w:pStyle w:val="ListParagraph"/>
        <w:numPr>
          <w:ilvl w:val="2"/>
          <w:numId w:val="6"/>
        </w:numPr>
        <w:rPr>
          <w:rStyle w:val="st"/>
        </w:rPr>
      </w:pPr>
      <w:r>
        <w:rPr>
          <w:rStyle w:val="st"/>
          <w:rFonts w:ascii="Cambria" w:eastAsia="Times New Roman" w:hAnsi="Cambria" w:cs="Times New Roman"/>
        </w:rPr>
        <w:t xml:space="preserve">Responded to the narrow carving/horizontal equity argument of just targeting TX and LSU with </w:t>
      </w:r>
      <w:r w:rsidRPr="00A56379">
        <w:rPr>
          <w:rStyle w:val="st"/>
          <w:rFonts w:ascii="Cambria" w:eastAsia="Times New Roman" w:hAnsi="Cambria" w:cs="Times New Roman"/>
          <w:b/>
        </w:rPr>
        <w:t>§</w:t>
      </w:r>
      <w:r>
        <w:rPr>
          <w:rStyle w:val="st"/>
          <w:rFonts w:ascii="Cambria" w:eastAsia="Times New Roman" w:hAnsi="Cambria" w:cs="Times New Roman"/>
          <w:b/>
        </w:rPr>
        <w:t xml:space="preserve"> 170(l)</w:t>
      </w:r>
      <w:r>
        <w:rPr>
          <w:rStyle w:val="st"/>
          <w:rFonts w:ascii="Cambria" w:eastAsia="Times New Roman" w:hAnsi="Cambria" w:cs="Times New Roman"/>
        </w:rPr>
        <w:t>:</w:t>
      </w:r>
    </w:p>
    <w:p w14:paraId="76DE69CE" w14:textId="110F5A5B" w:rsidR="00C626CD" w:rsidRPr="00C409B4" w:rsidRDefault="00C626CD" w:rsidP="00C626CD">
      <w:pPr>
        <w:pStyle w:val="ListParagraph"/>
        <w:numPr>
          <w:ilvl w:val="3"/>
          <w:numId w:val="6"/>
        </w:numPr>
        <w:rPr>
          <w:rStyle w:val="st"/>
        </w:rPr>
      </w:pPr>
      <w:r>
        <w:rPr>
          <w:rStyle w:val="st"/>
          <w:rFonts w:ascii="Cambria" w:eastAsia="Times New Roman" w:hAnsi="Cambria" w:cs="Times New Roman"/>
        </w:rPr>
        <w:t>80% of amount paid for right to buy preferred seats is deductible</w:t>
      </w:r>
    </w:p>
    <w:p w14:paraId="7F92C6C3" w14:textId="7B97A193" w:rsidR="00C409B4" w:rsidRPr="00C409B4" w:rsidRDefault="00C409B4" w:rsidP="00C409B4">
      <w:pPr>
        <w:pStyle w:val="ListParagraph"/>
        <w:numPr>
          <w:ilvl w:val="2"/>
          <w:numId w:val="6"/>
        </w:numPr>
        <w:rPr>
          <w:rStyle w:val="st"/>
        </w:rPr>
      </w:pPr>
      <w:r>
        <w:rPr>
          <w:rStyle w:val="st"/>
          <w:rFonts w:ascii="Cambria" w:eastAsia="Times New Roman" w:hAnsi="Cambria" w:cs="Times New Roman"/>
        </w:rPr>
        <w:t>PROF: Think about the valuation concern of being part of the Booster Club</w:t>
      </w:r>
    </w:p>
    <w:p w14:paraId="3CE01523" w14:textId="0660A4AC" w:rsidR="00C409B4" w:rsidRPr="00AA41E6" w:rsidRDefault="00C409B4" w:rsidP="00C409B4">
      <w:pPr>
        <w:pStyle w:val="ListParagraph"/>
        <w:numPr>
          <w:ilvl w:val="3"/>
          <w:numId w:val="6"/>
        </w:numPr>
        <w:rPr>
          <w:rStyle w:val="st"/>
        </w:rPr>
      </w:pPr>
      <w:r>
        <w:rPr>
          <w:rStyle w:val="st"/>
          <w:rFonts w:ascii="Cambria" w:eastAsia="Times New Roman" w:hAnsi="Cambria" w:cs="Times New Roman"/>
        </w:rPr>
        <w:t>Access to the tickets = TPs don’t get full amount of the deduction [Congress throws a number out there b/c of the valuation concern]</w:t>
      </w:r>
    </w:p>
    <w:p w14:paraId="58B1B881" w14:textId="1E831DFD" w:rsidR="00AA41E6" w:rsidRDefault="00AA41E6" w:rsidP="00AA41E6">
      <w:pPr>
        <w:pStyle w:val="ListParagraph"/>
        <w:numPr>
          <w:ilvl w:val="1"/>
          <w:numId w:val="6"/>
        </w:numPr>
        <w:rPr>
          <w:rStyle w:val="st"/>
        </w:rPr>
      </w:pPr>
      <w:r>
        <w:rPr>
          <w:rStyle w:val="st"/>
        </w:rPr>
        <w:t>Defining the Policy Behind “Charitable” Giving</w:t>
      </w:r>
    </w:p>
    <w:p w14:paraId="272247CE" w14:textId="22BEB13F" w:rsidR="00AA41E6" w:rsidRDefault="00AA41E6" w:rsidP="00AA41E6">
      <w:pPr>
        <w:pStyle w:val="ListParagraph"/>
        <w:numPr>
          <w:ilvl w:val="2"/>
          <w:numId w:val="6"/>
        </w:numPr>
        <w:rPr>
          <w:rStyle w:val="st"/>
        </w:rPr>
      </w:pPr>
      <w:r>
        <w:rPr>
          <w:rStyle w:val="st"/>
          <w:b/>
          <w:i/>
        </w:rPr>
        <w:t xml:space="preserve">Bob Jones Univ. v. US </w:t>
      </w:r>
      <w:r>
        <w:rPr>
          <w:rStyle w:val="st"/>
        </w:rPr>
        <w:t>(1983)</w:t>
      </w:r>
    </w:p>
    <w:p w14:paraId="778542D6" w14:textId="71FDC4A2" w:rsidR="00AA41E6" w:rsidRDefault="00AA41E6" w:rsidP="00AA41E6">
      <w:pPr>
        <w:pStyle w:val="ListParagraph"/>
        <w:numPr>
          <w:ilvl w:val="3"/>
          <w:numId w:val="6"/>
        </w:numPr>
        <w:rPr>
          <w:rStyle w:val="st"/>
        </w:rPr>
      </w:pPr>
      <w:r>
        <w:rPr>
          <w:rStyle w:val="st"/>
        </w:rPr>
        <w:t>Facts: this is a fundamental Christian Univ. that bans interracial dating via a disciplinary rule</w:t>
      </w:r>
    </w:p>
    <w:p w14:paraId="2F6D7942" w14:textId="50516CE4" w:rsidR="00AA41E6" w:rsidRPr="00301AA3" w:rsidRDefault="00AA41E6" w:rsidP="00AA41E6">
      <w:pPr>
        <w:pStyle w:val="ListParagraph"/>
        <w:numPr>
          <w:ilvl w:val="3"/>
          <w:numId w:val="6"/>
        </w:numPr>
        <w:rPr>
          <w:rStyle w:val="st"/>
        </w:rPr>
      </w:pPr>
      <w:r>
        <w:rPr>
          <w:rStyle w:val="st"/>
        </w:rPr>
        <w:t xml:space="preserve">Issue: </w:t>
      </w:r>
      <w:r w:rsidR="00301AA3">
        <w:rPr>
          <w:rStyle w:val="st"/>
        </w:rPr>
        <w:t xml:space="preserve">is this univ. really a tax-exempt org under </w:t>
      </w:r>
      <w:r w:rsidR="00301AA3" w:rsidRPr="00A56379">
        <w:rPr>
          <w:rStyle w:val="st"/>
          <w:rFonts w:ascii="Cambria" w:eastAsia="Times New Roman" w:hAnsi="Cambria" w:cs="Times New Roman"/>
          <w:b/>
        </w:rPr>
        <w:t>§</w:t>
      </w:r>
      <w:r w:rsidR="00301AA3">
        <w:rPr>
          <w:rStyle w:val="st"/>
          <w:rFonts w:ascii="Cambria" w:eastAsia="Times New Roman" w:hAnsi="Cambria" w:cs="Times New Roman"/>
          <w:b/>
        </w:rPr>
        <w:t xml:space="preserve"> 501(c)(3)</w:t>
      </w:r>
      <w:r w:rsidR="00301AA3">
        <w:rPr>
          <w:rStyle w:val="st"/>
          <w:rFonts w:ascii="Cambria" w:eastAsia="Times New Roman" w:hAnsi="Cambria" w:cs="Times New Roman"/>
        </w:rPr>
        <w:t xml:space="preserve"> and can donations by donors be deducted under </w:t>
      </w:r>
      <w:r w:rsidR="00301AA3" w:rsidRPr="00A56379">
        <w:rPr>
          <w:rStyle w:val="st"/>
          <w:rFonts w:ascii="Cambria" w:eastAsia="Times New Roman" w:hAnsi="Cambria" w:cs="Times New Roman"/>
          <w:b/>
        </w:rPr>
        <w:t>§</w:t>
      </w:r>
      <w:r w:rsidR="00301AA3">
        <w:rPr>
          <w:rStyle w:val="st"/>
          <w:rFonts w:ascii="Cambria" w:eastAsia="Times New Roman" w:hAnsi="Cambria" w:cs="Times New Roman"/>
          <w:b/>
        </w:rPr>
        <w:t xml:space="preserve"> 170(c)</w:t>
      </w:r>
      <w:r w:rsidR="00301AA3">
        <w:rPr>
          <w:rStyle w:val="st"/>
          <w:rFonts w:ascii="Cambria" w:eastAsia="Times New Roman" w:hAnsi="Cambria" w:cs="Times New Roman"/>
        </w:rPr>
        <w:t>?</w:t>
      </w:r>
    </w:p>
    <w:p w14:paraId="130F151A" w14:textId="5684D827" w:rsidR="00301AA3" w:rsidRPr="00CA3914" w:rsidRDefault="00301AA3" w:rsidP="00301AA3">
      <w:pPr>
        <w:pStyle w:val="ListParagraph"/>
        <w:numPr>
          <w:ilvl w:val="4"/>
          <w:numId w:val="6"/>
        </w:numPr>
        <w:rPr>
          <w:rStyle w:val="st"/>
        </w:rPr>
      </w:pPr>
      <w:r>
        <w:rPr>
          <w:rStyle w:val="st"/>
        </w:rPr>
        <w:t xml:space="preserve">If </w:t>
      </w:r>
      <w:r w:rsidR="00CA3914">
        <w:rPr>
          <w:rStyle w:val="st"/>
        </w:rPr>
        <w:t xml:space="preserve">univ. is denied </w:t>
      </w:r>
      <w:r w:rsidR="00CA3914" w:rsidRPr="00A56379">
        <w:rPr>
          <w:rStyle w:val="st"/>
          <w:rFonts w:ascii="Cambria" w:eastAsia="Times New Roman" w:hAnsi="Cambria" w:cs="Times New Roman"/>
          <w:b/>
        </w:rPr>
        <w:t>§</w:t>
      </w:r>
      <w:r w:rsidR="00CA3914">
        <w:rPr>
          <w:rStyle w:val="st"/>
          <w:rFonts w:ascii="Cambria" w:eastAsia="Times New Roman" w:hAnsi="Cambria" w:cs="Times New Roman"/>
          <w:b/>
        </w:rPr>
        <w:t xml:space="preserve"> 501(c)(3) </w:t>
      </w:r>
      <w:r w:rsidR="00CA3914">
        <w:rPr>
          <w:rStyle w:val="st"/>
          <w:rFonts w:ascii="Cambria" w:eastAsia="Times New Roman" w:hAnsi="Cambria" w:cs="Times New Roman"/>
        </w:rPr>
        <w:t>tax-exempt status, it would lose the subsidy effect of the donations</w:t>
      </w:r>
    </w:p>
    <w:p w14:paraId="090245EC" w14:textId="46414591" w:rsidR="00CA3914" w:rsidRPr="00CA3914" w:rsidRDefault="00CA3914" w:rsidP="00CA3914">
      <w:pPr>
        <w:pStyle w:val="ListParagraph"/>
        <w:numPr>
          <w:ilvl w:val="3"/>
          <w:numId w:val="6"/>
        </w:numPr>
        <w:rPr>
          <w:rStyle w:val="st"/>
        </w:rPr>
      </w:pPr>
      <w:r>
        <w:rPr>
          <w:rStyle w:val="st"/>
          <w:rFonts w:ascii="Cambria" w:eastAsia="Times New Roman" w:hAnsi="Cambria" w:cs="Times New Roman"/>
        </w:rPr>
        <w:t xml:space="preserve">TP (Univ.): argues that it deserves/fits </w:t>
      </w:r>
      <w:r w:rsidRPr="00A56379">
        <w:rPr>
          <w:rStyle w:val="st"/>
          <w:rFonts w:ascii="Cambria" w:eastAsia="Times New Roman" w:hAnsi="Cambria" w:cs="Times New Roman"/>
          <w:b/>
        </w:rPr>
        <w:t>§</w:t>
      </w:r>
      <w:r>
        <w:rPr>
          <w:rStyle w:val="st"/>
          <w:rFonts w:ascii="Cambria" w:eastAsia="Times New Roman" w:hAnsi="Cambria" w:cs="Times New Roman"/>
          <w:b/>
        </w:rPr>
        <w:t xml:space="preserve"> 501(c)(3) </w:t>
      </w:r>
      <w:r>
        <w:rPr>
          <w:rStyle w:val="st"/>
          <w:rFonts w:ascii="Cambria" w:eastAsia="Times New Roman" w:hAnsi="Cambria" w:cs="Times New Roman"/>
        </w:rPr>
        <w:t xml:space="preserve">tax-exempt status and thus </w:t>
      </w:r>
      <w:r w:rsidRPr="00A56379">
        <w:rPr>
          <w:rStyle w:val="st"/>
          <w:rFonts w:ascii="Cambria" w:eastAsia="Times New Roman" w:hAnsi="Cambria" w:cs="Times New Roman"/>
          <w:b/>
        </w:rPr>
        <w:t>§</w:t>
      </w:r>
      <w:r>
        <w:rPr>
          <w:rStyle w:val="st"/>
          <w:rFonts w:ascii="Cambria" w:eastAsia="Times New Roman" w:hAnsi="Cambria" w:cs="Times New Roman"/>
          <w:b/>
        </w:rPr>
        <w:t xml:space="preserve"> 170(c) </w:t>
      </w:r>
      <w:r>
        <w:rPr>
          <w:rStyle w:val="st"/>
          <w:rFonts w:ascii="Cambria" w:eastAsia="Times New Roman" w:hAnsi="Cambria" w:cs="Times New Roman"/>
        </w:rPr>
        <w:t xml:space="preserve">b/c it is a religious org (uses a textualist arg of the language of </w:t>
      </w:r>
      <w:r w:rsidRPr="00A56379">
        <w:rPr>
          <w:rStyle w:val="st"/>
          <w:rFonts w:ascii="Cambria" w:eastAsia="Times New Roman" w:hAnsi="Cambria" w:cs="Times New Roman"/>
          <w:b/>
        </w:rPr>
        <w:t>§</w:t>
      </w:r>
      <w:r>
        <w:rPr>
          <w:rStyle w:val="st"/>
          <w:rFonts w:ascii="Cambria" w:eastAsia="Times New Roman" w:hAnsi="Cambria" w:cs="Times New Roman"/>
          <w:b/>
        </w:rPr>
        <w:t xml:space="preserve"> 501(c)(3)- </w:t>
      </w:r>
      <w:r>
        <w:rPr>
          <w:rStyle w:val="st"/>
          <w:rFonts w:ascii="Cambria" w:eastAsia="Times New Roman" w:hAnsi="Cambria" w:cs="Times New Roman"/>
        </w:rPr>
        <w:t>which was chosen by democratically elected lawmakers)</w:t>
      </w:r>
    </w:p>
    <w:p w14:paraId="36BB3086" w14:textId="11EE5AC4" w:rsidR="00CA3914" w:rsidRPr="00CA3914" w:rsidRDefault="00CA3914" w:rsidP="00CA3914">
      <w:pPr>
        <w:pStyle w:val="ListParagraph"/>
        <w:numPr>
          <w:ilvl w:val="4"/>
          <w:numId w:val="6"/>
        </w:numPr>
        <w:rPr>
          <w:rStyle w:val="st"/>
        </w:rPr>
      </w:pPr>
      <w:r>
        <w:rPr>
          <w:rStyle w:val="st"/>
          <w:rFonts w:ascii="Cambria" w:eastAsia="Times New Roman" w:hAnsi="Cambria" w:cs="Times New Roman"/>
        </w:rPr>
        <w:t>Textual argument: hammer on “OR” in the statute</w:t>
      </w:r>
    </w:p>
    <w:p w14:paraId="38E05A20" w14:textId="00768993" w:rsidR="00CA3914" w:rsidRPr="00CA3914" w:rsidRDefault="00CA3914" w:rsidP="00CA3914">
      <w:pPr>
        <w:pStyle w:val="ListParagraph"/>
        <w:numPr>
          <w:ilvl w:val="5"/>
          <w:numId w:val="6"/>
        </w:numPr>
        <w:rPr>
          <w:rStyle w:val="st"/>
        </w:rPr>
      </w:pPr>
      <w:r>
        <w:rPr>
          <w:rStyle w:val="st"/>
          <w:rFonts w:ascii="Cambria" w:eastAsia="Times New Roman" w:hAnsi="Cambria" w:cs="Times New Roman"/>
        </w:rPr>
        <w:t>Important b/c saying that they don’t have to fit charitable b/c they have the other things (fits educational)</w:t>
      </w:r>
    </w:p>
    <w:p w14:paraId="444404BC" w14:textId="36CC7ED5" w:rsidR="00CA3914" w:rsidRPr="00CA3914" w:rsidRDefault="00CA3914" w:rsidP="00CA3914">
      <w:pPr>
        <w:pStyle w:val="ListParagraph"/>
        <w:numPr>
          <w:ilvl w:val="3"/>
          <w:numId w:val="6"/>
        </w:numPr>
        <w:rPr>
          <w:rStyle w:val="st"/>
        </w:rPr>
      </w:pPr>
      <w:r>
        <w:rPr>
          <w:rStyle w:val="st"/>
          <w:rFonts w:ascii="Cambria" w:eastAsia="Times New Roman" w:hAnsi="Cambria" w:cs="Times New Roman"/>
        </w:rPr>
        <w:t xml:space="preserve">IRS: starts this with a challenge to the Univ. in rev. ruling </w:t>
      </w:r>
    </w:p>
    <w:p w14:paraId="5E8887BE" w14:textId="224613F7" w:rsidR="00CA3914" w:rsidRPr="00CA3914" w:rsidRDefault="00CA3914" w:rsidP="00CA3914">
      <w:pPr>
        <w:pStyle w:val="ListParagraph"/>
        <w:numPr>
          <w:ilvl w:val="4"/>
          <w:numId w:val="6"/>
        </w:numPr>
        <w:rPr>
          <w:rStyle w:val="st"/>
        </w:rPr>
      </w:pPr>
      <w:r>
        <w:rPr>
          <w:rStyle w:val="st"/>
          <w:rFonts w:ascii="Cambria" w:eastAsia="Times New Roman" w:hAnsi="Cambria" w:cs="Times New Roman"/>
        </w:rPr>
        <w:t xml:space="preserve">In response to TP’s textual argument, IRS argues not to focus on the word “OR” – look at the broader congressional intent of </w:t>
      </w:r>
      <w:r w:rsidRPr="00A56379">
        <w:rPr>
          <w:rStyle w:val="st"/>
          <w:rFonts w:ascii="Cambria" w:eastAsia="Times New Roman" w:hAnsi="Cambria" w:cs="Times New Roman"/>
          <w:b/>
        </w:rPr>
        <w:t>§</w:t>
      </w:r>
      <w:r>
        <w:rPr>
          <w:rStyle w:val="st"/>
          <w:rFonts w:ascii="Cambria" w:eastAsia="Times New Roman" w:hAnsi="Cambria" w:cs="Times New Roman"/>
          <w:b/>
        </w:rPr>
        <w:t xml:space="preserve"> 501(c)(3) </w:t>
      </w:r>
      <w:r>
        <w:rPr>
          <w:rStyle w:val="st"/>
          <w:rFonts w:ascii="Cambria" w:eastAsia="Times New Roman" w:hAnsi="Cambria" w:cs="Times New Roman"/>
        </w:rPr>
        <w:t xml:space="preserve">and by relation </w:t>
      </w:r>
      <w:r w:rsidRPr="00A56379">
        <w:rPr>
          <w:rStyle w:val="st"/>
          <w:rFonts w:ascii="Cambria" w:eastAsia="Times New Roman" w:hAnsi="Cambria" w:cs="Times New Roman"/>
          <w:b/>
        </w:rPr>
        <w:t>§</w:t>
      </w:r>
      <w:r>
        <w:rPr>
          <w:rStyle w:val="st"/>
          <w:rFonts w:ascii="Cambria" w:eastAsia="Times New Roman" w:hAnsi="Cambria" w:cs="Times New Roman"/>
          <w:b/>
        </w:rPr>
        <w:t xml:space="preserve"> 170(c) </w:t>
      </w:r>
      <w:r>
        <w:rPr>
          <w:rStyle w:val="st"/>
          <w:rFonts w:ascii="Cambria" w:eastAsia="Times New Roman" w:hAnsi="Cambria" w:cs="Times New Roman"/>
        </w:rPr>
        <w:t>– to read in this CL principle of charitable, which implies that charities can’t be doing things that fundamentally contradict public policy</w:t>
      </w:r>
    </w:p>
    <w:p w14:paraId="2C966FA7" w14:textId="1A5D14E6" w:rsidR="00CA3914" w:rsidRPr="00CA3914" w:rsidRDefault="00CA3914" w:rsidP="00CA3914">
      <w:pPr>
        <w:pStyle w:val="ListParagraph"/>
        <w:numPr>
          <w:ilvl w:val="5"/>
          <w:numId w:val="6"/>
        </w:numPr>
        <w:rPr>
          <w:rStyle w:val="st"/>
        </w:rPr>
      </w:pPr>
      <w:r>
        <w:rPr>
          <w:rStyle w:val="st"/>
          <w:rFonts w:ascii="Cambria" w:eastAsia="Times New Roman" w:hAnsi="Cambria" w:cs="Times New Roman"/>
        </w:rPr>
        <w:t>TP’s policies ARE contradicting public policy</w:t>
      </w:r>
    </w:p>
    <w:p w14:paraId="551B7B7C" w14:textId="525CF839" w:rsidR="00CA3914" w:rsidRPr="00CA3914" w:rsidRDefault="00CA3914" w:rsidP="00CA3914">
      <w:pPr>
        <w:pStyle w:val="ListParagraph"/>
        <w:numPr>
          <w:ilvl w:val="3"/>
          <w:numId w:val="6"/>
        </w:numPr>
        <w:rPr>
          <w:rStyle w:val="st"/>
        </w:rPr>
      </w:pPr>
      <w:r>
        <w:rPr>
          <w:rStyle w:val="st"/>
          <w:rFonts w:ascii="Cambria" w:eastAsia="Times New Roman" w:hAnsi="Cambria" w:cs="Times New Roman"/>
        </w:rPr>
        <w:t>Held: for IRS</w:t>
      </w:r>
    </w:p>
    <w:p w14:paraId="7FF76EA7" w14:textId="38F8EF21" w:rsidR="00CA3914" w:rsidRPr="00CA3914" w:rsidRDefault="00CA3914" w:rsidP="00CA3914">
      <w:pPr>
        <w:pStyle w:val="ListParagraph"/>
        <w:numPr>
          <w:ilvl w:val="4"/>
          <w:numId w:val="6"/>
        </w:numPr>
        <w:rPr>
          <w:rStyle w:val="st"/>
        </w:rPr>
      </w:pPr>
      <w:r>
        <w:rPr>
          <w:rStyle w:val="st"/>
          <w:rFonts w:ascii="Cambria" w:eastAsia="Times New Roman" w:hAnsi="Cambria" w:cs="Times New Roman"/>
        </w:rPr>
        <w:t>Reads in CL notion of “charitable” – statutory interpretation</w:t>
      </w:r>
    </w:p>
    <w:p w14:paraId="401D23F3" w14:textId="159A5EA4" w:rsidR="00CA3914" w:rsidRPr="00CA3914" w:rsidRDefault="00CA3914" w:rsidP="00CA3914">
      <w:pPr>
        <w:pStyle w:val="ListParagraph"/>
        <w:numPr>
          <w:ilvl w:val="3"/>
          <w:numId w:val="6"/>
        </w:numPr>
        <w:rPr>
          <w:rStyle w:val="st"/>
        </w:rPr>
      </w:pPr>
      <w:r>
        <w:rPr>
          <w:rStyle w:val="st"/>
          <w:rFonts w:ascii="Cambria" w:eastAsia="Times New Roman" w:hAnsi="Cambria" w:cs="Times New Roman"/>
        </w:rPr>
        <w:t>Dissent (Rehnquist)</w:t>
      </w:r>
    </w:p>
    <w:p w14:paraId="40FA9443" w14:textId="4D49B6B4" w:rsidR="00CA3914" w:rsidRPr="00CA3914" w:rsidRDefault="00CA3914" w:rsidP="00CA3914">
      <w:pPr>
        <w:pStyle w:val="ListParagraph"/>
        <w:numPr>
          <w:ilvl w:val="4"/>
          <w:numId w:val="6"/>
        </w:numPr>
        <w:rPr>
          <w:rStyle w:val="st"/>
        </w:rPr>
      </w:pPr>
      <w:r>
        <w:rPr>
          <w:rStyle w:val="st"/>
          <w:rFonts w:ascii="Cambria" w:eastAsia="Times New Roman" w:hAnsi="Cambria" w:cs="Times New Roman"/>
        </w:rPr>
        <w:t>Congress should have done this – institutional competency argument (court should not read in CL notions when the plain language is clear)</w:t>
      </w:r>
    </w:p>
    <w:p w14:paraId="6113BD15" w14:textId="37BAB453" w:rsidR="00CA3914" w:rsidRPr="00CA3914" w:rsidRDefault="00CA3914" w:rsidP="00CA3914">
      <w:pPr>
        <w:pStyle w:val="ListParagraph"/>
        <w:numPr>
          <w:ilvl w:val="5"/>
          <w:numId w:val="6"/>
        </w:numPr>
        <w:rPr>
          <w:rStyle w:val="st"/>
        </w:rPr>
      </w:pPr>
      <w:r>
        <w:rPr>
          <w:rStyle w:val="st"/>
          <w:rFonts w:ascii="Cambria" w:eastAsia="Times New Roman" w:hAnsi="Cambria" w:cs="Times New Roman"/>
        </w:rPr>
        <w:t>The maj acknowledges this and makes an argument about Congress and how Congress has already weighed in on this</w:t>
      </w:r>
    </w:p>
    <w:p w14:paraId="5E2D857B" w14:textId="5390C0F7" w:rsidR="00CA3914" w:rsidRPr="00CA3914" w:rsidRDefault="00CA3914" w:rsidP="00CA3914">
      <w:pPr>
        <w:pStyle w:val="ListParagraph"/>
        <w:numPr>
          <w:ilvl w:val="6"/>
          <w:numId w:val="6"/>
        </w:numPr>
        <w:rPr>
          <w:rStyle w:val="st"/>
        </w:rPr>
      </w:pPr>
      <w:r>
        <w:rPr>
          <w:rStyle w:val="st"/>
          <w:rFonts w:ascii="Cambria" w:eastAsia="Times New Roman" w:hAnsi="Cambria" w:cs="Times New Roman"/>
        </w:rPr>
        <w:t>“Ratification by acquiescence”</w:t>
      </w:r>
    </w:p>
    <w:p w14:paraId="7347A67C" w14:textId="19D41441" w:rsidR="00CA3914" w:rsidRPr="00CA3914" w:rsidRDefault="00CA3914" w:rsidP="00CA3914">
      <w:pPr>
        <w:pStyle w:val="ListParagraph"/>
        <w:numPr>
          <w:ilvl w:val="7"/>
          <w:numId w:val="6"/>
        </w:numPr>
        <w:rPr>
          <w:rStyle w:val="st"/>
        </w:rPr>
      </w:pPr>
      <w:r>
        <w:rPr>
          <w:rStyle w:val="st"/>
          <w:rFonts w:ascii="Cambria" w:eastAsia="Times New Roman" w:hAnsi="Cambria" w:cs="Times New Roman"/>
        </w:rPr>
        <w:t>Means that Congress didn’t speak when it had a chance to (had known about this for a long time and has not overturned the IRS’s position)</w:t>
      </w:r>
    </w:p>
    <w:p w14:paraId="7C531185" w14:textId="3C5E0EA2" w:rsidR="00CA3914" w:rsidRPr="00CA3914" w:rsidRDefault="00CA3914" w:rsidP="00CA3914">
      <w:pPr>
        <w:pStyle w:val="ListParagraph"/>
        <w:numPr>
          <w:ilvl w:val="8"/>
          <w:numId w:val="6"/>
        </w:numPr>
        <w:rPr>
          <w:rStyle w:val="st"/>
        </w:rPr>
      </w:pPr>
      <w:r>
        <w:rPr>
          <w:rStyle w:val="st"/>
          <w:rFonts w:ascii="Cambria" w:eastAsia="Times New Roman" w:hAnsi="Cambria" w:cs="Times New Roman"/>
        </w:rPr>
        <w:t>PROF: but could argue that they haven’t explicitly endorsed IRS position, either</w:t>
      </w:r>
    </w:p>
    <w:p w14:paraId="7F6443B9" w14:textId="2876D680" w:rsidR="00CA3914" w:rsidRPr="009B39B3" w:rsidRDefault="00CA3914" w:rsidP="00CA3914">
      <w:pPr>
        <w:pStyle w:val="ListParagraph"/>
        <w:numPr>
          <w:ilvl w:val="8"/>
          <w:numId w:val="6"/>
        </w:numPr>
        <w:rPr>
          <w:rStyle w:val="st"/>
        </w:rPr>
      </w:pPr>
      <w:r>
        <w:rPr>
          <w:rStyle w:val="st"/>
          <w:rFonts w:ascii="Cambria" w:eastAsia="Times New Roman" w:hAnsi="Cambria" w:cs="Times New Roman"/>
        </w:rPr>
        <w:t>This leaves the “ratification by acquiescence” argument on shaky grounds</w:t>
      </w:r>
    </w:p>
    <w:p w14:paraId="4834BED8" w14:textId="137F9A25" w:rsidR="009B39B3" w:rsidRPr="009B39B3" w:rsidRDefault="009B39B3" w:rsidP="009B39B3">
      <w:pPr>
        <w:pStyle w:val="ListParagraph"/>
        <w:numPr>
          <w:ilvl w:val="3"/>
          <w:numId w:val="6"/>
        </w:numPr>
        <w:rPr>
          <w:rStyle w:val="st"/>
        </w:rPr>
      </w:pPr>
      <w:r>
        <w:rPr>
          <w:rStyle w:val="st"/>
          <w:rFonts w:ascii="Cambria" w:eastAsia="Times New Roman" w:hAnsi="Cambria" w:cs="Times New Roman"/>
        </w:rPr>
        <w:t>SUM:</w:t>
      </w:r>
    </w:p>
    <w:p w14:paraId="2A8A377E" w14:textId="1B105A41" w:rsidR="009B39B3" w:rsidRPr="009B39B3" w:rsidRDefault="009B39B3" w:rsidP="009B39B3">
      <w:pPr>
        <w:pStyle w:val="ListParagraph"/>
        <w:numPr>
          <w:ilvl w:val="4"/>
          <w:numId w:val="6"/>
        </w:numPr>
        <w:rPr>
          <w:rStyle w:val="st"/>
        </w:rPr>
      </w:pPr>
      <w:r>
        <w:rPr>
          <w:rStyle w:val="st"/>
          <w:rFonts w:ascii="Cambria" w:eastAsia="Times New Roman" w:hAnsi="Cambria" w:cs="Times New Roman"/>
        </w:rPr>
        <w:t>The meaning of “charitable”</w:t>
      </w:r>
    </w:p>
    <w:p w14:paraId="5D63342C" w14:textId="4B9DEBF7" w:rsidR="009B39B3" w:rsidRPr="009B39B3" w:rsidRDefault="009B39B3" w:rsidP="009B39B3">
      <w:pPr>
        <w:pStyle w:val="ListParagraph"/>
        <w:numPr>
          <w:ilvl w:val="4"/>
          <w:numId w:val="6"/>
        </w:numPr>
        <w:rPr>
          <w:rStyle w:val="st"/>
        </w:rPr>
      </w:pPr>
      <w:r>
        <w:rPr>
          <w:rStyle w:val="st"/>
          <w:rFonts w:ascii="Cambria" w:eastAsia="Times New Roman" w:hAnsi="Cambria" w:cs="Times New Roman"/>
        </w:rPr>
        <w:t>Plain language v. plain purpose</w:t>
      </w:r>
    </w:p>
    <w:p w14:paraId="3F02059B" w14:textId="298A0126" w:rsidR="009B39B3" w:rsidRPr="009B39B3" w:rsidRDefault="009B39B3" w:rsidP="009B39B3">
      <w:pPr>
        <w:pStyle w:val="ListParagraph"/>
        <w:numPr>
          <w:ilvl w:val="4"/>
          <w:numId w:val="6"/>
        </w:numPr>
        <w:rPr>
          <w:rStyle w:val="st"/>
        </w:rPr>
      </w:pPr>
      <w:r>
        <w:rPr>
          <w:rStyle w:val="st"/>
          <w:rFonts w:ascii="Cambria" w:eastAsia="Times New Roman" w:hAnsi="Cambria" w:cs="Times New Roman"/>
        </w:rPr>
        <w:t>Statutory interpretation issues</w:t>
      </w:r>
    </w:p>
    <w:p w14:paraId="7BB9FF74" w14:textId="0F7FB1FD" w:rsidR="009B39B3" w:rsidRPr="00283945" w:rsidRDefault="00283945" w:rsidP="00283945">
      <w:pPr>
        <w:pStyle w:val="ListParagraph"/>
        <w:numPr>
          <w:ilvl w:val="1"/>
          <w:numId w:val="6"/>
        </w:numPr>
        <w:rPr>
          <w:rStyle w:val="st"/>
        </w:rPr>
      </w:pPr>
      <w:r>
        <w:rPr>
          <w:rStyle w:val="st"/>
          <w:rFonts w:ascii="Cambria" w:eastAsia="Times New Roman" w:hAnsi="Cambria" w:cs="Times New Roman"/>
        </w:rPr>
        <w:t>Problem</w:t>
      </w:r>
    </w:p>
    <w:p w14:paraId="58249BF4" w14:textId="0778F43D" w:rsidR="00283945" w:rsidRPr="000A223E" w:rsidRDefault="00283945" w:rsidP="00283945">
      <w:pPr>
        <w:pStyle w:val="ListParagraph"/>
        <w:numPr>
          <w:ilvl w:val="2"/>
          <w:numId w:val="6"/>
        </w:numPr>
        <w:rPr>
          <w:rStyle w:val="st"/>
        </w:rPr>
      </w:pPr>
      <w:r>
        <w:rPr>
          <w:rStyle w:val="st"/>
          <w:rFonts w:ascii="Cambria" w:eastAsia="Times New Roman" w:hAnsi="Cambria" w:cs="Times New Roman"/>
        </w:rPr>
        <w:t>A buys 2 tickets to a special charity concert for $200 each. Tix for this performance usually go for $50 each, but A is willing to pay $300. Tax implications?</w:t>
      </w:r>
    </w:p>
    <w:p w14:paraId="2FB9A31F" w14:textId="6FF8A4E6" w:rsidR="000A223E" w:rsidRPr="000A223E" w:rsidRDefault="000A223E" w:rsidP="000A223E">
      <w:pPr>
        <w:pStyle w:val="ListParagraph"/>
        <w:numPr>
          <w:ilvl w:val="3"/>
          <w:numId w:val="6"/>
        </w:numPr>
        <w:rPr>
          <w:rStyle w:val="st"/>
        </w:rPr>
      </w:pPr>
      <w:r>
        <w:rPr>
          <w:rStyle w:val="st"/>
          <w:rFonts w:ascii="Cambria" w:eastAsia="Times New Roman" w:hAnsi="Cambria" w:cs="Times New Roman"/>
        </w:rPr>
        <w:t>We can disentangle the part that is personal consumption from the part that is true altruism b/c we know that the FMV is $50 each</w:t>
      </w:r>
    </w:p>
    <w:p w14:paraId="1655ADC9" w14:textId="5D3C905C" w:rsidR="000A223E" w:rsidRPr="000A223E" w:rsidRDefault="000A223E" w:rsidP="000A223E">
      <w:pPr>
        <w:pStyle w:val="ListParagraph"/>
        <w:numPr>
          <w:ilvl w:val="4"/>
          <w:numId w:val="6"/>
        </w:numPr>
        <w:rPr>
          <w:rStyle w:val="st"/>
        </w:rPr>
      </w:pPr>
      <w:r>
        <w:rPr>
          <w:rStyle w:val="st"/>
          <w:rFonts w:ascii="Cambria" w:eastAsia="Times New Roman" w:hAnsi="Cambria" w:cs="Times New Roman"/>
        </w:rPr>
        <w:t>A can deduct $150/each</w:t>
      </w:r>
    </w:p>
    <w:p w14:paraId="30DB0431" w14:textId="42C6A8BC" w:rsidR="000A223E" w:rsidRPr="000A223E" w:rsidRDefault="000A223E" w:rsidP="000A223E">
      <w:pPr>
        <w:pStyle w:val="ListParagraph"/>
        <w:numPr>
          <w:ilvl w:val="5"/>
          <w:numId w:val="6"/>
        </w:numPr>
        <w:rPr>
          <w:rStyle w:val="st"/>
        </w:rPr>
      </w:pPr>
      <w:r>
        <w:rPr>
          <w:rStyle w:val="st"/>
          <w:rFonts w:ascii="Cambria" w:eastAsia="Times New Roman" w:hAnsi="Cambria" w:cs="Times New Roman"/>
        </w:rPr>
        <w:t>The fact that she would have paid $300 each has no implication here b/c subjective value is too hard to measure</w:t>
      </w:r>
    </w:p>
    <w:p w14:paraId="475E7EE4" w14:textId="5987EFD6" w:rsidR="000A223E" w:rsidRPr="000A223E" w:rsidRDefault="000A223E" w:rsidP="000A223E">
      <w:pPr>
        <w:pStyle w:val="ListParagraph"/>
        <w:numPr>
          <w:ilvl w:val="5"/>
          <w:numId w:val="6"/>
        </w:numPr>
        <w:rPr>
          <w:rStyle w:val="st"/>
        </w:rPr>
      </w:pPr>
      <w:r>
        <w:rPr>
          <w:rStyle w:val="st"/>
          <w:rFonts w:ascii="Cambria" w:eastAsia="Times New Roman" w:hAnsi="Cambria" w:cs="Times New Roman"/>
        </w:rPr>
        <w:t>But Cf. in other places, courts have been willing to at least entertain subjective value</w:t>
      </w:r>
    </w:p>
    <w:p w14:paraId="4F08C181" w14:textId="3F4B5299" w:rsidR="000A223E" w:rsidRPr="00283945" w:rsidRDefault="000A223E" w:rsidP="000A223E">
      <w:pPr>
        <w:pStyle w:val="ListParagraph"/>
        <w:numPr>
          <w:ilvl w:val="6"/>
          <w:numId w:val="6"/>
        </w:numPr>
        <w:rPr>
          <w:rStyle w:val="st"/>
        </w:rPr>
      </w:pPr>
      <w:r>
        <w:rPr>
          <w:rStyle w:val="st"/>
          <w:rFonts w:ascii="Cambria" w:eastAsia="Times New Roman" w:hAnsi="Cambria" w:cs="Times New Roman"/>
        </w:rPr>
        <w:t xml:space="preserve">See </w:t>
      </w:r>
      <w:r w:rsidRPr="000A223E">
        <w:rPr>
          <w:rStyle w:val="st"/>
          <w:rFonts w:ascii="Cambria" w:eastAsia="Times New Roman" w:hAnsi="Cambria" w:cs="Times New Roman"/>
          <w:b/>
          <w:i/>
        </w:rPr>
        <w:t>Turner</w:t>
      </w:r>
      <w:r>
        <w:rPr>
          <w:rStyle w:val="st"/>
          <w:rFonts w:ascii="Cambria" w:eastAsia="Times New Roman" w:hAnsi="Cambria" w:cs="Times New Roman"/>
        </w:rPr>
        <w:t xml:space="preserve"> case (cruise tix)</w:t>
      </w:r>
    </w:p>
    <w:p w14:paraId="09471839" w14:textId="26B1DE15" w:rsidR="00283945" w:rsidRPr="005A064C" w:rsidRDefault="005A064C" w:rsidP="000A223E">
      <w:pPr>
        <w:pStyle w:val="ListParagraph"/>
        <w:numPr>
          <w:ilvl w:val="2"/>
          <w:numId w:val="6"/>
        </w:numPr>
        <w:rPr>
          <w:rStyle w:val="st"/>
        </w:rPr>
      </w:pPr>
      <w:r>
        <w:rPr>
          <w:rStyle w:val="st"/>
          <w:rFonts w:ascii="Cambria" w:eastAsia="Times New Roman" w:hAnsi="Cambria" w:cs="Times New Roman"/>
        </w:rPr>
        <w:t xml:space="preserve">What if </w:t>
      </w:r>
      <w:r w:rsidR="00283945">
        <w:rPr>
          <w:rStyle w:val="st"/>
          <w:rFonts w:ascii="Cambria" w:eastAsia="Times New Roman" w:hAnsi="Cambria" w:cs="Times New Roman"/>
        </w:rPr>
        <w:t>A doesn’t actually go to the concert?</w:t>
      </w:r>
    </w:p>
    <w:p w14:paraId="10A19177" w14:textId="656E7D14" w:rsidR="005A064C" w:rsidRPr="005A064C" w:rsidRDefault="005A064C" w:rsidP="005A064C">
      <w:pPr>
        <w:pStyle w:val="ListParagraph"/>
        <w:numPr>
          <w:ilvl w:val="3"/>
          <w:numId w:val="6"/>
        </w:numPr>
        <w:rPr>
          <w:rStyle w:val="st"/>
        </w:rPr>
      </w:pPr>
      <w:r>
        <w:rPr>
          <w:rStyle w:val="st"/>
          <w:rFonts w:ascii="Cambria" w:eastAsia="Times New Roman" w:hAnsi="Cambria" w:cs="Times New Roman"/>
        </w:rPr>
        <w:t xml:space="preserve">No personal consumption </w:t>
      </w:r>
    </w:p>
    <w:p w14:paraId="7F1F0E24" w14:textId="06789C9C" w:rsidR="005A064C" w:rsidRPr="005A064C" w:rsidRDefault="005A064C" w:rsidP="005A064C">
      <w:pPr>
        <w:pStyle w:val="ListParagraph"/>
        <w:numPr>
          <w:ilvl w:val="4"/>
          <w:numId w:val="6"/>
        </w:numPr>
        <w:rPr>
          <w:rStyle w:val="st"/>
        </w:rPr>
      </w:pPr>
      <w:r>
        <w:rPr>
          <w:rStyle w:val="st"/>
          <w:rFonts w:ascii="Cambria" w:eastAsia="Times New Roman" w:hAnsi="Cambria" w:cs="Times New Roman"/>
        </w:rPr>
        <w:t xml:space="preserve">If she surrenders the tix/gives them back to the charity, it should ALL be deductible b/c this would be a PURELY charitable contribution </w:t>
      </w:r>
    </w:p>
    <w:p w14:paraId="2BBCD65E" w14:textId="413AD3EB" w:rsidR="005A064C" w:rsidRPr="005A064C" w:rsidRDefault="005A064C" w:rsidP="005A064C">
      <w:pPr>
        <w:pStyle w:val="ListParagraph"/>
        <w:numPr>
          <w:ilvl w:val="4"/>
          <w:numId w:val="6"/>
        </w:numPr>
        <w:rPr>
          <w:rStyle w:val="st"/>
          <w:highlight w:val="yellow"/>
        </w:rPr>
      </w:pPr>
      <w:r w:rsidRPr="005A064C">
        <w:rPr>
          <w:rStyle w:val="st"/>
          <w:rFonts w:ascii="Cambria" w:eastAsia="Times New Roman" w:hAnsi="Cambria" w:cs="Times New Roman"/>
          <w:highlight w:val="yellow"/>
        </w:rPr>
        <w:t>What if she didn’t give the tix back but didn’t go?</w:t>
      </w:r>
    </w:p>
    <w:p w14:paraId="7E2C5479" w14:textId="3BE733C3" w:rsidR="00283945" w:rsidRPr="00283945" w:rsidRDefault="000A223E" w:rsidP="000A223E">
      <w:pPr>
        <w:pStyle w:val="ListParagraph"/>
        <w:numPr>
          <w:ilvl w:val="2"/>
          <w:numId w:val="6"/>
        </w:numPr>
        <w:rPr>
          <w:rStyle w:val="st"/>
        </w:rPr>
      </w:pPr>
      <w:r>
        <w:rPr>
          <w:rStyle w:val="st"/>
          <w:rFonts w:ascii="Cambria" w:eastAsia="Times New Roman" w:hAnsi="Cambria" w:cs="Times New Roman"/>
        </w:rPr>
        <w:t xml:space="preserve">NOTE: </w:t>
      </w:r>
      <w:r w:rsidR="00283945">
        <w:rPr>
          <w:rStyle w:val="st"/>
          <w:rFonts w:ascii="Cambria" w:eastAsia="Times New Roman" w:hAnsi="Cambria" w:cs="Times New Roman"/>
        </w:rPr>
        <w:t>This is the quid pro quo rule in action</w:t>
      </w:r>
      <w:r>
        <w:rPr>
          <w:rStyle w:val="st"/>
          <w:rFonts w:ascii="Cambria" w:eastAsia="Times New Roman" w:hAnsi="Cambria" w:cs="Times New Roman"/>
        </w:rPr>
        <w:t xml:space="preserve"> [give and take]</w:t>
      </w:r>
    </w:p>
    <w:p w14:paraId="49BD5043" w14:textId="304CAD44" w:rsidR="00283945" w:rsidRPr="00283945" w:rsidRDefault="00283945" w:rsidP="00283945">
      <w:pPr>
        <w:pStyle w:val="ListParagraph"/>
        <w:numPr>
          <w:ilvl w:val="0"/>
          <w:numId w:val="6"/>
        </w:numPr>
        <w:rPr>
          <w:rStyle w:val="st"/>
        </w:rPr>
      </w:pPr>
      <w:r>
        <w:rPr>
          <w:rStyle w:val="st"/>
          <w:rFonts w:ascii="Cambria" w:eastAsia="Times New Roman" w:hAnsi="Cambria" w:cs="Times New Roman"/>
        </w:rPr>
        <w:t>Limiting the Interest Deduction</w:t>
      </w:r>
    </w:p>
    <w:p w14:paraId="7EBCE93C" w14:textId="2320324D" w:rsidR="00283945" w:rsidRDefault="00DA508D" w:rsidP="00283945">
      <w:pPr>
        <w:pStyle w:val="ListParagraph"/>
        <w:numPr>
          <w:ilvl w:val="1"/>
          <w:numId w:val="6"/>
        </w:numPr>
        <w:rPr>
          <w:rStyle w:val="st"/>
        </w:rPr>
      </w:pPr>
      <w:r>
        <w:rPr>
          <w:rStyle w:val="st"/>
        </w:rPr>
        <w:t>Generally</w:t>
      </w:r>
    </w:p>
    <w:p w14:paraId="64BF8A0E" w14:textId="61D1166D" w:rsidR="00DA508D" w:rsidRDefault="00DA508D" w:rsidP="00DA508D">
      <w:pPr>
        <w:pStyle w:val="ListParagraph"/>
        <w:numPr>
          <w:ilvl w:val="2"/>
          <w:numId w:val="6"/>
        </w:numPr>
        <w:rPr>
          <w:rStyle w:val="st"/>
        </w:rPr>
      </w:pPr>
      <w:r>
        <w:rPr>
          <w:rStyle w:val="st"/>
        </w:rPr>
        <w:t>Interest = opportunity cost of lending money/borrowing someone else’s (ie. renting the money)</w:t>
      </w:r>
    </w:p>
    <w:p w14:paraId="6BCE3B98" w14:textId="5F67645B" w:rsidR="00DA508D" w:rsidRDefault="00DA508D" w:rsidP="00DA508D">
      <w:pPr>
        <w:pStyle w:val="ListParagraph"/>
        <w:numPr>
          <w:ilvl w:val="2"/>
          <w:numId w:val="6"/>
        </w:numPr>
        <w:rPr>
          <w:rStyle w:val="st"/>
        </w:rPr>
      </w:pPr>
      <w:r>
        <w:rPr>
          <w:rStyle w:val="st"/>
        </w:rPr>
        <w:t>Used to be that ALL interest was deductible</w:t>
      </w:r>
    </w:p>
    <w:p w14:paraId="2D563621" w14:textId="72CC7763" w:rsidR="00DA508D" w:rsidRDefault="00DA508D" w:rsidP="00DA508D">
      <w:pPr>
        <w:pStyle w:val="ListParagraph"/>
        <w:numPr>
          <w:ilvl w:val="3"/>
          <w:numId w:val="6"/>
        </w:numPr>
        <w:rPr>
          <w:rStyle w:val="st"/>
        </w:rPr>
      </w:pPr>
      <w:r>
        <w:rPr>
          <w:rStyle w:val="st"/>
        </w:rPr>
        <w:t>Makes sense that all business interest would be deductible</w:t>
      </w:r>
    </w:p>
    <w:p w14:paraId="794BFA41" w14:textId="071C89A5" w:rsidR="00DA508D" w:rsidRDefault="00DA508D" w:rsidP="00DA508D">
      <w:pPr>
        <w:pStyle w:val="ListParagraph"/>
        <w:numPr>
          <w:ilvl w:val="3"/>
          <w:numId w:val="6"/>
        </w:numPr>
        <w:rPr>
          <w:rStyle w:val="st"/>
        </w:rPr>
      </w:pPr>
      <w:r>
        <w:rPr>
          <w:rStyle w:val="st"/>
        </w:rPr>
        <w:t>But interest on personal loans was a huge give away</w:t>
      </w:r>
    </w:p>
    <w:p w14:paraId="22934721" w14:textId="2A8A85FC" w:rsidR="00DA508D" w:rsidRPr="00DA508D" w:rsidRDefault="00DA508D" w:rsidP="00DA508D">
      <w:pPr>
        <w:pStyle w:val="ListParagraph"/>
        <w:numPr>
          <w:ilvl w:val="4"/>
          <w:numId w:val="6"/>
        </w:numPr>
        <w:rPr>
          <w:rStyle w:val="st"/>
        </w:rPr>
      </w:pPr>
      <w:r>
        <w:rPr>
          <w:rStyle w:val="st"/>
        </w:rPr>
        <w:t>Since changed this, but left huge gaping hole for mortgage interest deduction if it is a qualified residence [</w:t>
      </w:r>
      <w:r w:rsidRPr="00A56379">
        <w:rPr>
          <w:rStyle w:val="st"/>
          <w:rFonts w:ascii="Cambria" w:eastAsia="Times New Roman" w:hAnsi="Cambria" w:cs="Times New Roman"/>
          <w:b/>
        </w:rPr>
        <w:t>§</w:t>
      </w:r>
      <w:r>
        <w:rPr>
          <w:rStyle w:val="st"/>
          <w:rFonts w:ascii="Cambria" w:eastAsia="Times New Roman" w:hAnsi="Cambria" w:cs="Times New Roman"/>
          <w:b/>
        </w:rPr>
        <w:t xml:space="preserve"> 163(h)(2)(D)</w:t>
      </w:r>
      <w:r>
        <w:rPr>
          <w:rStyle w:val="st"/>
          <w:rFonts w:ascii="Cambria" w:eastAsia="Times New Roman" w:hAnsi="Cambria" w:cs="Times New Roman"/>
        </w:rPr>
        <w:t>]</w:t>
      </w:r>
    </w:p>
    <w:p w14:paraId="0BADEDDA" w14:textId="6F06E598" w:rsidR="00DA508D" w:rsidRPr="004A7B61" w:rsidRDefault="00DA508D" w:rsidP="00DA508D">
      <w:pPr>
        <w:pStyle w:val="ListParagraph"/>
        <w:numPr>
          <w:ilvl w:val="5"/>
          <w:numId w:val="6"/>
        </w:numPr>
        <w:rPr>
          <w:rStyle w:val="st"/>
        </w:rPr>
      </w:pPr>
      <w:r>
        <w:rPr>
          <w:rStyle w:val="st"/>
          <w:rFonts w:ascii="Cambria" w:eastAsia="Times New Roman" w:hAnsi="Cambria" w:cs="Times New Roman"/>
        </w:rPr>
        <w:t>Think about horizontal equity argument (renter, person who buys home with debt, without debt?]</w:t>
      </w:r>
    </w:p>
    <w:p w14:paraId="198E3075" w14:textId="4D67FDD2" w:rsidR="004A7B61" w:rsidRPr="004A7B61" w:rsidRDefault="004A7B61" w:rsidP="004A7B61">
      <w:pPr>
        <w:pStyle w:val="ListParagraph"/>
        <w:numPr>
          <w:ilvl w:val="1"/>
          <w:numId w:val="6"/>
        </w:numPr>
        <w:rPr>
          <w:rStyle w:val="st"/>
        </w:rPr>
      </w:pPr>
      <w:r>
        <w:rPr>
          <w:rStyle w:val="st"/>
          <w:rFonts w:ascii="Cambria" w:eastAsia="Times New Roman" w:hAnsi="Cambria" w:cs="Times New Roman"/>
        </w:rPr>
        <w:t>Statutory Rules</w:t>
      </w:r>
    </w:p>
    <w:p w14:paraId="5A09D563" w14:textId="464C1719" w:rsidR="004629EE" w:rsidRPr="004629EE" w:rsidRDefault="004629EE" w:rsidP="004A7B61">
      <w:pPr>
        <w:pStyle w:val="ListParagraph"/>
        <w:numPr>
          <w:ilvl w:val="2"/>
          <w:numId w:val="6"/>
        </w:numPr>
        <w:rPr>
          <w:rStyle w:val="st"/>
        </w:rPr>
      </w:pPr>
      <w:r>
        <w:rPr>
          <w:rStyle w:val="st"/>
          <w:b/>
        </w:rPr>
        <w:t>Home Mortgage Interest Deduction</w:t>
      </w:r>
    </w:p>
    <w:p w14:paraId="598BF913" w14:textId="464C1719" w:rsidR="004A7B61" w:rsidRPr="004A7B61" w:rsidRDefault="004A7B61" w:rsidP="004A7B61">
      <w:pPr>
        <w:pStyle w:val="ListParagraph"/>
        <w:numPr>
          <w:ilvl w:val="2"/>
          <w:numId w:val="6"/>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163</w:t>
      </w:r>
      <w:r>
        <w:rPr>
          <w:rStyle w:val="st"/>
          <w:rFonts w:ascii="Cambria" w:eastAsia="Times New Roman" w:hAnsi="Cambria" w:cs="Times New Roman"/>
        </w:rPr>
        <w:t>: Interest</w:t>
      </w:r>
    </w:p>
    <w:p w14:paraId="78E90B26" w14:textId="5A909B8E" w:rsidR="004A7B61" w:rsidRPr="004A7B61" w:rsidRDefault="004A7B61" w:rsidP="004A7B61">
      <w:pPr>
        <w:pStyle w:val="ListParagraph"/>
        <w:numPr>
          <w:ilvl w:val="3"/>
          <w:numId w:val="6"/>
        </w:numPr>
        <w:rPr>
          <w:rStyle w:val="st"/>
        </w:rPr>
      </w:pPr>
      <w:r>
        <w:rPr>
          <w:rStyle w:val="st"/>
          <w:rFonts w:ascii="Cambria" w:eastAsia="Times New Roman" w:hAnsi="Cambria" w:cs="Times New Roman"/>
        </w:rPr>
        <w:t>(a) Interest portion paid on loans is deductible</w:t>
      </w:r>
    </w:p>
    <w:p w14:paraId="65AA8A82" w14:textId="0BCC06FA" w:rsidR="004A7B61" w:rsidRPr="004A7B61" w:rsidRDefault="004A7B61" w:rsidP="004A7B61">
      <w:pPr>
        <w:pStyle w:val="ListParagraph"/>
        <w:numPr>
          <w:ilvl w:val="4"/>
          <w:numId w:val="6"/>
        </w:numPr>
        <w:rPr>
          <w:rStyle w:val="st"/>
        </w:rPr>
      </w:pPr>
      <w:r>
        <w:rPr>
          <w:rStyle w:val="st"/>
          <w:rFonts w:ascii="Cambria" w:eastAsia="Times New Roman" w:hAnsi="Cambria" w:cs="Times New Roman"/>
        </w:rPr>
        <w:t>NO distinction b/w business and personal</w:t>
      </w:r>
    </w:p>
    <w:p w14:paraId="78AC79DD" w14:textId="13FE25BC" w:rsidR="004A7B61" w:rsidRPr="004A7B61" w:rsidRDefault="004A7B61" w:rsidP="004A7B61">
      <w:pPr>
        <w:pStyle w:val="ListParagraph"/>
        <w:numPr>
          <w:ilvl w:val="3"/>
          <w:numId w:val="6"/>
        </w:numPr>
        <w:rPr>
          <w:rStyle w:val="st"/>
        </w:rPr>
      </w:pPr>
      <w:r>
        <w:rPr>
          <w:rStyle w:val="st"/>
          <w:rFonts w:ascii="Cambria" w:eastAsia="Times New Roman" w:hAnsi="Cambria" w:cs="Times New Roman"/>
        </w:rPr>
        <w:t>(h) [A creation of the 1986 Act]</w:t>
      </w:r>
    </w:p>
    <w:p w14:paraId="2D3469AE" w14:textId="518A426A" w:rsidR="004A7B61" w:rsidRDefault="004A7B61" w:rsidP="004A7B61">
      <w:pPr>
        <w:pStyle w:val="ListParagraph"/>
        <w:numPr>
          <w:ilvl w:val="4"/>
          <w:numId w:val="6"/>
        </w:numPr>
        <w:rPr>
          <w:rStyle w:val="st"/>
        </w:rPr>
      </w:pPr>
      <w:r>
        <w:rPr>
          <w:rStyle w:val="st"/>
        </w:rPr>
        <w:t>Excludes corporations from (h)</w:t>
      </w:r>
    </w:p>
    <w:p w14:paraId="4B30B773" w14:textId="3A875599" w:rsidR="004A7B61" w:rsidRDefault="004A7B61" w:rsidP="004A7B61">
      <w:pPr>
        <w:pStyle w:val="ListParagraph"/>
        <w:numPr>
          <w:ilvl w:val="4"/>
          <w:numId w:val="6"/>
        </w:numPr>
        <w:rPr>
          <w:rStyle w:val="st"/>
        </w:rPr>
      </w:pPr>
      <w:r>
        <w:rPr>
          <w:rStyle w:val="st"/>
        </w:rPr>
        <w:t>(h)(1) makes a distinction b/w business and personal</w:t>
      </w:r>
    </w:p>
    <w:p w14:paraId="28BECB3B" w14:textId="6514F85F" w:rsidR="004A7B61" w:rsidRDefault="004A7B61" w:rsidP="004A7B61">
      <w:pPr>
        <w:pStyle w:val="ListParagraph"/>
        <w:numPr>
          <w:ilvl w:val="5"/>
          <w:numId w:val="6"/>
        </w:numPr>
        <w:rPr>
          <w:rStyle w:val="st"/>
        </w:rPr>
      </w:pPr>
      <w:r>
        <w:rPr>
          <w:rStyle w:val="st"/>
        </w:rPr>
        <w:t xml:space="preserve">Can’t take a deduction under this chapter for </w:t>
      </w:r>
      <w:r w:rsidRPr="004A7B61">
        <w:rPr>
          <w:rStyle w:val="st"/>
          <w:u w:val="single"/>
        </w:rPr>
        <w:t>personal</w:t>
      </w:r>
      <w:r>
        <w:rPr>
          <w:rStyle w:val="st"/>
        </w:rPr>
        <w:t xml:space="preserve"> spending</w:t>
      </w:r>
    </w:p>
    <w:p w14:paraId="70893BC3" w14:textId="6B246E0A" w:rsidR="004A7B61" w:rsidRDefault="004A7B61" w:rsidP="004A7B61">
      <w:pPr>
        <w:pStyle w:val="ListParagraph"/>
        <w:numPr>
          <w:ilvl w:val="5"/>
          <w:numId w:val="6"/>
        </w:numPr>
        <w:rPr>
          <w:rStyle w:val="st"/>
        </w:rPr>
      </w:pPr>
      <w:r>
        <w:rPr>
          <w:rStyle w:val="st"/>
        </w:rPr>
        <w:t>This rule opens up the question about a personal home/residence</w:t>
      </w:r>
    </w:p>
    <w:p w14:paraId="5BC68D37" w14:textId="521425EC" w:rsidR="004A7B61" w:rsidRDefault="004A7B61" w:rsidP="004A7B61">
      <w:pPr>
        <w:pStyle w:val="ListParagraph"/>
        <w:numPr>
          <w:ilvl w:val="6"/>
          <w:numId w:val="6"/>
        </w:numPr>
        <w:rPr>
          <w:rStyle w:val="st"/>
        </w:rPr>
      </w:pPr>
      <w:r>
        <w:rPr>
          <w:rStyle w:val="st"/>
        </w:rPr>
        <w:t>Under (h)(1), you wouldn’t get a deduction for this home interest paid, [but see below]</w:t>
      </w:r>
    </w:p>
    <w:p w14:paraId="364A0E52" w14:textId="1009E00B" w:rsidR="004A7B61" w:rsidRDefault="004A7B61" w:rsidP="004A7B61">
      <w:pPr>
        <w:pStyle w:val="ListParagraph"/>
        <w:numPr>
          <w:ilvl w:val="4"/>
          <w:numId w:val="6"/>
        </w:numPr>
        <w:rPr>
          <w:rStyle w:val="st"/>
        </w:rPr>
      </w:pPr>
      <w:r>
        <w:rPr>
          <w:rStyle w:val="st"/>
        </w:rPr>
        <w:t>(h)(2)</w:t>
      </w:r>
    </w:p>
    <w:p w14:paraId="69FFA92C" w14:textId="68F31058" w:rsidR="004A7B61" w:rsidRDefault="004A7B61" w:rsidP="004A7B61">
      <w:pPr>
        <w:pStyle w:val="ListParagraph"/>
        <w:numPr>
          <w:ilvl w:val="5"/>
          <w:numId w:val="6"/>
        </w:numPr>
        <w:rPr>
          <w:rStyle w:val="st"/>
        </w:rPr>
      </w:pPr>
      <w:r>
        <w:rPr>
          <w:rStyle w:val="st"/>
        </w:rPr>
        <w:t>(h)(2)(A): Using an exception to bolster exceptions for other things related to business</w:t>
      </w:r>
    </w:p>
    <w:p w14:paraId="4FC6EFD6" w14:textId="7911FF41" w:rsidR="004A7B61" w:rsidRDefault="004A7B61" w:rsidP="004A7B61">
      <w:pPr>
        <w:pStyle w:val="ListParagraph"/>
        <w:numPr>
          <w:ilvl w:val="6"/>
          <w:numId w:val="6"/>
        </w:numPr>
        <w:rPr>
          <w:rStyle w:val="st"/>
        </w:rPr>
      </w:pPr>
      <w:r>
        <w:rPr>
          <w:rStyle w:val="st"/>
        </w:rPr>
        <w:t>ie. if you are a lawyer, it ought to be deductible if you have a consulting business on the side to help you earn more income</w:t>
      </w:r>
    </w:p>
    <w:p w14:paraId="1DEBC5DA" w14:textId="6965C054" w:rsidR="004A7B61" w:rsidRDefault="004A7B61" w:rsidP="004A7B61">
      <w:pPr>
        <w:pStyle w:val="ListParagraph"/>
        <w:numPr>
          <w:ilvl w:val="5"/>
          <w:numId w:val="6"/>
        </w:numPr>
        <w:rPr>
          <w:rStyle w:val="st"/>
        </w:rPr>
      </w:pPr>
      <w:r>
        <w:rPr>
          <w:rStyle w:val="st"/>
        </w:rPr>
        <w:t>(h)(2)(B): Investment</w:t>
      </w:r>
    </w:p>
    <w:p w14:paraId="427A5042" w14:textId="16AE8474" w:rsidR="004A7B61" w:rsidRDefault="00905B42" w:rsidP="004A7B61">
      <w:pPr>
        <w:pStyle w:val="ListParagraph"/>
        <w:numPr>
          <w:ilvl w:val="5"/>
          <w:numId w:val="6"/>
        </w:numPr>
        <w:rPr>
          <w:rStyle w:val="st"/>
        </w:rPr>
      </w:pPr>
      <w:r>
        <w:rPr>
          <w:rStyle w:val="st"/>
          <w:b/>
        </w:rPr>
        <w:t xml:space="preserve">Home Mortgage Interest Deduction </w:t>
      </w:r>
      <w:r w:rsidRPr="00905B42">
        <w:rPr>
          <w:rStyle w:val="st"/>
          <w:b/>
        </w:rPr>
        <w:sym w:font="Wingdings" w:char="F0E0"/>
      </w:r>
      <w:r>
        <w:rPr>
          <w:rStyle w:val="st"/>
          <w:b/>
        </w:rPr>
        <w:t xml:space="preserve"> </w:t>
      </w:r>
      <w:r w:rsidR="004A7B61">
        <w:rPr>
          <w:rStyle w:val="st"/>
        </w:rPr>
        <w:t>(h)(2)(D): “Qualified residence interest”</w:t>
      </w:r>
    </w:p>
    <w:p w14:paraId="0AE8CFC4" w14:textId="0C30E2A0" w:rsidR="004A7B61" w:rsidRDefault="004A7B61" w:rsidP="004A7B61">
      <w:pPr>
        <w:pStyle w:val="ListParagraph"/>
        <w:numPr>
          <w:ilvl w:val="6"/>
          <w:numId w:val="6"/>
        </w:numPr>
        <w:rPr>
          <w:rStyle w:val="st"/>
        </w:rPr>
      </w:pPr>
      <w:r>
        <w:rPr>
          <w:rStyle w:val="st"/>
        </w:rPr>
        <w:t>Sends you to (h)(3)</w:t>
      </w:r>
    </w:p>
    <w:p w14:paraId="20773C2A" w14:textId="1A7FBE40" w:rsidR="004A7B61" w:rsidRDefault="004A7B61" w:rsidP="004A7B61">
      <w:pPr>
        <w:pStyle w:val="ListParagraph"/>
        <w:numPr>
          <w:ilvl w:val="4"/>
          <w:numId w:val="6"/>
        </w:numPr>
        <w:rPr>
          <w:rStyle w:val="st"/>
        </w:rPr>
      </w:pPr>
      <w:r>
        <w:rPr>
          <w:rStyle w:val="st"/>
        </w:rPr>
        <w:t>(h)(3)</w:t>
      </w:r>
    </w:p>
    <w:p w14:paraId="0FCF3061" w14:textId="148BB51E" w:rsidR="004A7B61" w:rsidRDefault="004A7B61" w:rsidP="004A7B61">
      <w:pPr>
        <w:pStyle w:val="ListParagraph"/>
        <w:numPr>
          <w:ilvl w:val="5"/>
          <w:numId w:val="6"/>
        </w:numPr>
        <w:rPr>
          <w:rStyle w:val="st"/>
        </w:rPr>
      </w:pPr>
      <w:r>
        <w:rPr>
          <w:rStyle w:val="st"/>
        </w:rPr>
        <w:t>(h)(3)(A): Definitional section</w:t>
      </w:r>
      <w:r w:rsidR="00AA3389">
        <w:rPr>
          <w:rStyle w:val="st"/>
        </w:rPr>
        <w:t>—any interest that is paid … on (i) acquisition indebtedness … or (ii) home equity indebtedness</w:t>
      </w:r>
    </w:p>
    <w:p w14:paraId="17A79F01" w14:textId="12677B35" w:rsidR="00AA3389" w:rsidRDefault="00AA3389" w:rsidP="00AA3389">
      <w:pPr>
        <w:pStyle w:val="ListParagraph"/>
        <w:numPr>
          <w:ilvl w:val="5"/>
          <w:numId w:val="6"/>
        </w:numPr>
        <w:rPr>
          <w:rStyle w:val="st"/>
        </w:rPr>
      </w:pPr>
      <w:r>
        <w:rPr>
          <w:rStyle w:val="st"/>
        </w:rPr>
        <w:t>(h)(3)(B):</w:t>
      </w:r>
      <w:r w:rsidR="002F0C66">
        <w:rPr>
          <w:rStyle w:val="st"/>
        </w:rPr>
        <w:t xml:space="preserve"> </w:t>
      </w:r>
      <w:r w:rsidR="002F0C66">
        <w:rPr>
          <w:rStyle w:val="st"/>
          <w:b/>
        </w:rPr>
        <w:t>Acquisition Indebtedness</w:t>
      </w:r>
    </w:p>
    <w:p w14:paraId="4EB00BE0" w14:textId="085755E0" w:rsidR="00AA3389" w:rsidRDefault="007F3B14" w:rsidP="00AA3389">
      <w:pPr>
        <w:pStyle w:val="ListParagraph"/>
        <w:numPr>
          <w:ilvl w:val="6"/>
          <w:numId w:val="6"/>
        </w:numPr>
        <w:rPr>
          <w:rStyle w:val="st"/>
        </w:rPr>
      </w:pPr>
      <w:r>
        <w:rPr>
          <w:rStyle w:val="st"/>
        </w:rPr>
        <w:t xml:space="preserve">(i) </w:t>
      </w:r>
      <w:r w:rsidR="00AA3389">
        <w:rPr>
          <w:rStyle w:val="st"/>
        </w:rPr>
        <w:t xml:space="preserve">Acquisition indebtedness = any indebtedness </w:t>
      </w:r>
      <w:r>
        <w:rPr>
          <w:rStyle w:val="st"/>
        </w:rPr>
        <w:t>which is:</w:t>
      </w:r>
    </w:p>
    <w:p w14:paraId="48AF581C" w14:textId="0A8A370C" w:rsidR="007F3B14" w:rsidRDefault="007F1534" w:rsidP="007F3B14">
      <w:pPr>
        <w:pStyle w:val="ListParagraph"/>
        <w:numPr>
          <w:ilvl w:val="7"/>
          <w:numId w:val="6"/>
        </w:numPr>
        <w:rPr>
          <w:rStyle w:val="st"/>
        </w:rPr>
      </w:pPr>
      <w:r>
        <w:rPr>
          <w:rStyle w:val="st"/>
        </w:rPr>
        <w:t>(I) I</w:t>
      </w:r>
      <w:r w:rsidR="007F3B14">
        <w:rPr>
          <w:rStyle w:val="st"/>
        </w:rPr>
        <w:t>ncurred in the acquiring, constructing or generally improving the residence of the TP</w:t>
      </w:r>
      <w:r>
        <w:rPr>
          <w:rStyle w:val="st"/>
        </w:rPr>
        <w:t>; and</w:t>
      </w:r>
    </w:p>
    <w:p w14:paraId="09D40F2E" w14:textId="39B657C2" w:rsidR="007F3B14" w:rsidRDefault="007F3B14" w:rsidP="007F3B14">
      <w:pPr>
        <w:pStyle w:val="ListParagraph"/>
        <w:numPr>
          <w:ilvl w:val="7"/>
          <w:numId w:val="6"/>
        </w:numPr>
        <w:rPr>
          <w:rStyle w:val="st"/>
        </w:rPr>
      </w:pPr>
      <w:r>
        <w:rPr>
          <w:rStyle w:val="st"/>
        </w:rPr>
        <w:t>(II)</w:t>
      </w:r>
      <w:r w:rsidR="007F1534">
        <w:rPr>
          <w:rStyle w:val="st"/>
        </w:rPr>
        <w:t xml:space="preserve"> Is secured by that residence</w:t>
      </w:r>
    </w:p>
    <w:p w14:paraId="3DF042CF" w14:textId="2B4072F0" w:rsidR="007F1534" w:rsidRDefault="007F1534" w:rsidP="007F1534">
      <w:pPr>
        <w:pStyle w:val="ListParagraph"/>
        <w:numPr>
          <w:ilvl w:val="6"/>
          <w:numId w:val="6"/>
        </w:numPr>
        <w:rPr>
          <w:rStyle w:val="st"/>
        </w:rPr>
      </w:pPr>
      <w:r>
        <w:rPr>
          <w:rStyle w:val="st"/>
        </w:rPr>
        <w:t>(ii) Interest deduction limited to $1 million of debt ($500k if married person filing separately)</w:t>
      </w:r>
    </w:p>
    <w:p w14:paraId="54ECCD9B" w14:textId="1267DA57" w:rsidR="007F1534" w:rsidRDefault="007F1534" w:rsidP="007F1534">
      <w:pPr>
        <w:pStyle w:val="ListParagraph"/>
        <w:numPr>
          <w:ilvl w:val="7"/>
          <w:numId w:val="6"/>
        </w:numPr>
        <w:rPr>
          <w:rStyle w:val="st"/>
        </w:rPr>
      </w:pPr>
      <w:r>
        <w:rPr>
          <w:rStyle w:val="st"/>
        </w:rPr>
        <w:t>Rationale for this carve-out: owning your own home is the American dream; and helps 3</w:t>
      </w:r>
      <w:r w:rsidRPr="007F1534">
        <w:rPr>
          <w:rStyle w:val="st"/>
          <w:vertAlign w:val="superscript"/>
        </w:rPr>
        <w:t>rd</w:t>
      </w:r>
      <w:r>
        <w:rPr>
          <w:rStyle w:val="st"/>
        </w:rPr>
        <w:t xml:space="preserve"> party beneficiaries (ie. realtors, construction, banking industry)</w:t>
      </w:r>
    </w:p>
    <w:p w14:paraId="57202142" w14:textId="69FB3339" w:rsidR="002F0C66" w:rsidRPr="002F0C66" w:rsidRDefault="002F0C66" w:rsidP="002F0C66">
      <w:pPr>
        <w:pStyle w:val="ListParagraph"/>
        <w:numPr>
          <w:ilvl w:val="5"/>
          <w:numId w:val="6"/>
        </w:numPr>
        <w:rPr>
          <w:rStyle w:val="st"/>
        </w:rPr>
      </w:pPr>
      <w:r>
        <w:rPr>
          <w:rStyle w:val="st"/>
        </w:rPr>
        <w:t xml:space="preserve">(h)(3)(C): </w:t>
      </w:r>
      <w:r>
        <w:rPr>
          <w:rStyle w:val="st"/>
          <w:b/>
        </w:rPr>
        <w:t>Home Equity Indebtedness</w:t>
      </w:r>
    </w:p>
    <w:p w14:paraId="2364B833" w14:textId="7D035EE7" w:rsidR="002F0C66" w:rsidRDefault="002F0C66" w:rsidP="002F0C66">
      <w:pPr>
        <w:pStyle w:val="ListParagraph"/>
        <w:numPr>
          <w:ilvl w:val="6"/>
          <w:numId w:val="6"/>
        </w:numPr>
        <w:rPr>
          <w:rStyle w:val="st"/>
        </w:rPr>
      </w:pPr>
      <w:r>
        <w:rPr>
          <w:rStyle w:val="st"/>
        </w:rPr>
        <w:t>You have a home and use that home as an ATM (borrow against your equity and take an interest deduction for this personal consumption)</w:t>
      </w:r>
    </w:p>
    <w:p w14:paraId="055CCF10" w14:textId="5AC1B01F" w:rsidR="002F0C66" w:rsidRDefault="002F0C66" w:rsidP="002F0C66">
      <w:pPr>
        <w:pStyle w:val="ListParagraph"/>
        <w:numPr>
          <w:ilvl w:val="6"/>
          <w:numId w:val="6"/>
        </w:numPr>
        <w:rPr>
          <w:rStyle w:val="st"/>
        </w:rPr>
      </w:pPr>
      <w:r>
        <w:rPr>
          <w:rStyle w:val="st"/>
        </w:rPr>
        <w:t>$100k limitation ($50k for married filing separately)</w:t>
      </w:r>
    </w:p>
    <w:p w14:paraId="538E6FB3" w14:textId="098AC161" w:rsidR="002F0C66" w:rsidRDefault="00905B42" w:rsidP="002F0C66">
      <w:pPr>
        <w:pStyle w:val="ListParagraph"/>
        <w:numPr>
          <w:ilvl w:val="2"/>
          <w:numId w:val="6"/>
        </w:numPr>
        <w:rPr>
          <w:rStyle w:val="st"/>
        </w:rPr>
      </w:pPr>
      <w:r>
        <w:rPr>
          <w:rStyle w:val="st"/>
        </w:rPr>
        <w:t>Policy</w:t>
      </w:r>
    </w:p>
    <w:p w14:paraId="1A600916" w14:textId="4A2EFA8C" w:rsidR="002F0C66" w:rsidRDefault="002F0C66" w:rsidP="002F0C66">
      <w:pPr>
        <w:pStyle w:val="ListParagraph"/>
        <w:numPr>
          <w:ilvl w:val="3"/>
          <w:numId w:val="6"/>
        </w:numPr>
        <w:rPr>
          <w:rStyle w:val="st"/>
        </w:rPr>
      </w:pPr>
      <w:r>
        <w:rPr>
          <w:rStyle w:val="st"/>
        </w:rPr>
        <w:t>By getting a loan, all you have done is accelerate your consumption. Why should the opportunity cost to do this be deductible? It doesn’t make sense given our modern notion of income that consumption is a major component.</w:t>
      </w:r>
    </w:p>
    <w:p w14:paraId="074E9791" w14:textId="7EA50880" w:rsidR="002F0C66" w:rsidRDefault="002F0C66" w:rsidP="002F0C66">
      <w:pPr>
        <w:pStyle w:val="ListParagraph"/>
        <w:numPr>
          <w:ilvl w:val="3"/>
          <w:numId w:val="6"/>
        </w:numPr>
        <w:rPr>
          <w:rStyle w:val="st"/>
        </w:rPr>
      </w:pPr>
      <w:r>
        <w:rPr>
          <w:rStyle w:val="st"/>
        </w:rPr>
        <w:t>PROF: this is an accident of history.</w:t>
      </w:r>
    </w:p>
    <w:p w14:paraId="6D194CD2" w14:textId="4FD44AF9" w:rsidR="002F0C66" w:rsidRDefault="002F0C66" w:rsidP="002F0C66">
      <w:pPr>
        <w:pStyle w:val="ListParagraph"/>
        <w:numPr>
          <w:ilvl w:val="4"/>
          <w:numId w:val="6"/>
        </w:numPr>
        <w:rPr>
          <w:rStyle w:val="st"/>
        </w:rPr>
      </w:pPr>
      <w:r>
        <w:rPr>
          <w:rStyle w:val="st"/>
        </w:rPr>
        <w:t>There was a notion that interest ought to be deductible to get to net income—there was comingling early on of personal/business (so this made sense during that time, but it certainly isn’t the case today)</w:t>
      </w:r>
    </w:p>
    <w:p w14:paraId="63F6BDE5" w14:textId="36390202" w:rsidR="004C0E5E" w:rsidRDefault="004C0E5E" w:rsidP="004C0E5E">
      <w:pPr>
        <w:pStyle w:val="ListParagraph"/>
        <w:numPr>
          <w:ilvl w:val="5"/>
          <w:numId w:val="6"/>
        </w:numPr>
        <w:rPr>
          <w:rStyle w:val="st"/>
        </w:rPr>
      </w:pPr>
      <w:r>
        <w:rPr>
          <w:rStyle w:val="st"/>
        </w:rPr>
        <w:t>IRS tried to close this gaping hole, but didn’t close it completely</w:t>
      </w:r>
    </w:p>
    <w:p w14:paraId="0FEC4CB2" w14:textId="77777777" w:rsidR="00905B42" w:rsidRPr="00905B42" w:rsidRDefault="00905B42" w:rsidP="00905B42">
      <w:pPr>
        <w:pStyle w:val="ListParagraph"/>
        <w:numPr>
          <w:ilvl w:val="3"/>
          <w:numId w:val="6"/>
        </w:numPr>
        <w:rPr>
          <w:rStyle w:val="st"/>
        </w:rPr>
      </w:pPr>
      <w:r>
        <w:rPr>
          <w:rStyle w:val="st"/>
          <w:rFonts w:ascii="Cambria" w:eastAsia="Times New Roman" w:hAnsi="Cambria" w:cs="Times New Roman"/>
          <w:b/>
        </w:rPr>
        <w:t xml:space="preserve">Home mortgage interest deduction: </w:t>
      </w:r>
    </w:p>
    <w:p w14:paraId="4681CE46" w14:textId="3FAB1DF9" w:rsidR="00905B42" w:rsidRPr="00905B42" w:rsidRDefault="00905B42" w:rsidP="00905B42">
      <w:pPr>
        <w:pStyle w:val="ListParagraph"/>
        <w:numPr>
          <w:ilvl w:val="4"/>
          <w:numId w:val="6"/>
        </w:numPr>
        <w:rPr>
          <w:rStyle w:val="st"/>
        </w:rPr>
      </w:pPr>
      <w:r>
        <w:rPr>
          <w:rStyle w:val="st"/>
          <w:rFonts w:ascii="Cambria" w:eastAsia="Times New Roman" w:hAnsi="Cambria" w:cs="Times New Roman"/>
        </w:rPr>
        <w:t>On the margins, it</w:t>
      </w:r>
      <w:r>
        <w:rPr>
          <w:rStyle w:val="st"/>
          <w:rFonts w:ascii="Cambria" w:eastAsia="Times New Roman" w:hAnsi="Cambria" w:cs="Times New Roman"/>
          <w:b/>
        </w:rPr>
        <w:t xml:space="preserve"> </w:t>
      </w:r>
      <w:r>
        <w:rPr>
          <w:rStyle w:val="st"/>
          <w:rFonts w:ascii="Cambria" w:eastAsia="Times New Roman" w:hAnsi="Cambria" w:cs="Times New Roman"/>
        </w:rPr>
        <w:t>will distort decision making and will incentivize building/owning homes over renting</w:t>
      </w:r>
    </w:p>
    <w:p w14:paraId="7CD33189" w14:textId="77777777" w:rsidR="00905B42" w:rsidRPr="00905B42" w:rsidRDefault="00905B42" w:rsidP="00905B42">
      <w:pPr>
        <w:pStyle w:val="ListParagraph"/>
        <w:numPr>
          <w:ilvl w:val="5"/>
          <w:numId w:val="6"/>
        </w:numPr>
        <w:rPr>
          <w:rStyle w:val="st"/>
        </w:rPr>
      </w:pPr>
      <w:r>
        <w:rPr>
          <w:rStyle w:val="st"/>
          <w:rFonts w:ascii="Cambria" w:eastAsia="Times New Roman" w:hAnsi="Cambria" w:cs="Times New Roman"/>
        </w:rPr>
        <w:t>Maybe this isn’t such a good thing</w:t>
      </w:r>
    </w:p>
    <w:p w14:paraId="4D205A5E" w14:textId="77777777" w:rsidR="00905B42" w:rsidRPr="004A7B61" w:rsidRDefault="00905B42" w:rsidP="00905B42">
      <w:pPr>
        <w:pStyle w:val="ListParagraph"/>
        <w:numPr>
          <w:ilvl w:val="5"/>
          <w:numId w:val="6"/>
        </w:numPr>
        <w:rPr>
          <w:rStyle w:val="st"/>
        </w:rPr>
      </w:pPr>
      <w:r>
        <w:rPr>
          <w:rStyle w:val="st"/>
          <w:rFonts w:ascii="Cambria" w:eastAsia="Times New Roman" w:hAnsi="Cambria" w:cs="Times New Roman"/>
        </w:rPr>
        <w:t>The IRC was a contributing factor to the housing crisis</w:t>
      </w:r>
    </w:p>
    <w:p w14:paraId="2DB2FC32" w14:textId="3E5D8F10" w:rsidR="00905B42" w:rsidRDefault="00905B42" w:rsidP="00905B42">
      <w:pPr>
        <w:pStyle w:val="ListParagraph"/>
        <w:numPr>
          <w:ilvl w:val="4"/>
          <w:numId w:val="6"/>
        </w:numPr>
        <w:rPr>
          <w:rStyle w:val="st"/>
        </w:rPr>
      </w:pPr>
      <w:r>
        <w:rPr>
          <w:rStyle w:val="st"/>
        </w:rPr>
        <w:t>Maybe we don’t want to subsidize this stuff (upside down housing market—helps the people who need it less)</w:t>
      </w:r>
    </w:p>
    <w:p w14:paraId="75B8673D" w14:textId="226A5304" w:rsidR="00905B42" w:rsidRDefault="00905B42" w:rsidP="00905B42">
      <w:pPr>
        <w:pStyle w:val="ListParagraph"/>
        <w:numPr>
          <w:ilvl w:val="4"/>
          <w:numId w:val="6"/>
        </w:numPr>
        <w:rPr>
          <w:rStyle w:val="st"/>
        </w:rPr>
      </w:pPr>
      <w:r>
        <w:rPr>
          <w:rStyle w:val="st"/>
        </w:rPr>
        <w:t>Revenue loss (is it worth the benefit of subsidizing homes?)</w:t>
      </w:r>
    </w:p>
    <w:p w14:paraId="3C7CFFB3" w14:textId="50652A70" w:rsidR="00905B42" w:rsidRDefault="00905B42" w:rsidP="00905B42">
      <w:pPr>
        <w:pStyle w:val="ListParagraph"/>
        <w:numPr>
          <w:ilvl w:val="4"/>
          <w:numId w:val="6"/>
        </w:numPr>
        <w:rPr>
          <w:rStyle w:val="st"/>
        </w:rPr>
      </w:pPr>
      <w:r>
        <w:rPr>
          <w:rStyle w:val="st"/>
        </w:rPr>
        <w:t>Leaving renters out (see below)</w:t>
      </w:r>
    </w:p>
    <w:p w14:paraId="5419E799" w14:textId="408CBB81" w:rsidR="00905B42" w:rsidRDefault="00905B42" w:rsidP="00905B42">
      <w:pPr>
        <w:pStyle w:val="ListParagraph"/>
        <w:numPr>
          <w:ilvl w:val="3"/>
          <w:numId w:val="6"/>
        </w:numPr>
        <w:rPr>
          <w:rStyle w:val="st"/>
        </w:rPr>
      </w:pPr>
      <w:r>
        <w:rPr>
          <w:rStyle w:val="st"/>
        </w:rPr>
        <w:t xml:space="preserve">Possible reforms of the </w:t>
      </w:r>
      <w:r>
        <w:rPr>
          <w:rStyle w:val="st"/>
          <w:b/>
        </w:rPr>
        <w:t>home mortgage interest deduction</w:t>
      </w:r>
      <w:r>
        <w:rPr>
          <w:rStyle w:val="st"/>
        </w:rPr>
        <w:t>:</w:t>
      </w:r>
    </w:p>
    <w:p w14:paraId="6BB6028D" w14:textId="1C230307" w:rsidR="00905B42" w:rsidRDefault="00905B42" w:rsidP="00905B42">
      <w:pPr>
        <w:pStyle w:val="ListParagraph"/>
        <w:numPr>
          <w:ilvl w:val="4"/>
          <w:numId w:val="6"/>
        </w:numPr>
        <w:rPr>
          <w:rStyle w:val="st"/>
        </w:rPr>
      </w:pPr>
      <w:r>
        <w:rPr>
          <w:rStyle w:val="st"/>
        </w:rPr>
        <w:t>Put reasonable limitations: why 2 homes? Why $1 mm?</w:t>
      </w:r>
    </w:p>
    <w:p w14:paraId="5BB3CF42" w14:textId="0AADE4C3" w:rsidR="00905B42" w:rsidRDefault="00905B42" w:rsidP="00905B42">
      <w:pPr>
        <w:pStyle w:val="ListParagraph"/>
        <w:numPr>
          <w:ilvl w:val="5"/>
          <w:numId w:val="6"/>
        </w:numPr>
        <w:rPr>
          <w:rStyle w:val="st"/>
        </w:rPr>
      </w:pPr>
      <w:r>
        <w:rPr>
          <w:rStyle w:val="st"/>
        </w:rPr>
        <w:t>Limit to one home and a lower cap</w:t>
      </w:r>
    </w:p>
    <w:p w14:paraId="0D0B6EFF" w14:textId="2A63F00E" w:rsidR="00905B42" w:rsidRDefault="00905B42" w:rsidP="00905B42">
      <w:pPr>
        <w:pStyle w:val="ListParagraph"/>
        <w:numPr>
          <w:ilvl w:val="6"/>
          <w:numId w:val="6"/>
        </w:numPr>
        <w:rPr>
          <w:rStyle w:val="st"/>
        </w:rPr>
      </w:pPr>
      <w:r>
        <w:rPr>
          <w:rStyle w:val="st"/>
        </w:rPr>
        <w:t>Put some would argue regional differentiations in average housing price</w:t>
      </w:r>
    </w:p>
    <w:p w14:paraId="32881A41" w14:textId="7F84B2F3" w:rsidR="00905B42" w:rsidRDefault="00905B42" w:rsidP="00905B42">
      <w:pPr>
        <w:pStyle w:val="ListParagraph"/>
        <w:numPr>
          <w:ilvl w:val="4"/>
          <w:numId w:val="6"/>
        </w:numPr>
        <w:rPr>
          <w:rStyle w:val="st"/>
        </w:rPr>
      </w:pPr>
      <w:r>
        <w:rPr>
          <w:rStyle w:val="st"/>
        </w:rPr>
        <w:t>Use phase-out provision to mitigate the regressive nature of the upside down subsidy effect</w:t>
      </w:r>
    </w:p>
    <w:p w14:paraId="20D21D19" w14:textId="6C51C19D" w:rsidR="00905B42" w:rsidRDefault="00905B42" w:rsidP="00905B42">
      <w:pPr>
        <w:pStyle w:val="ListParagraph"/>
        <w:numPr>
          <w:ilvl w:val="5"/>
          <w:numId w:val="6"/>
        </w:numPr>
        <w:rPr>
          <w:rStyle w:val="st"/>
        </w:rPr>
      </w:pPr>
      <w:r>
        <w:rPr>
          <w:rStyle w:val="st"/>
        </w:rPr>
        <w:t>OR could structure this as a credit, which would unhinge it from the MTR</w:t>
      </w:r>
    </w:p>
    <w:p w14:paraId="37B315A2" w14:textId="017E4F2B" w:rsidR="00905B42" w:rsidRDefault="00905B42" w:rsidP="00905B42">
      <w:pPr>
        <w:pStyle w:val="ListParagraph"/>
        <w:numPr>
          <w:ilvl w:val="4"/>
          <w:numId w:val="6"/>
        </w:numPr>
        <w:rPr>
          <w:rStyle w:val="st"/>
        </w:rPr>
      </w:pPr>
      <w:r>
        <w:rPr>
          <w:rStyle w:val="st"/>
        </w:rPr>
        <w:t xml:space="preserve">NOTE: But </w:t>
      </w:r>
      <w:r>
        <w:rPr>
          <w:rStyle w:val="st"/>
          <w:b/>
        </w:rPr>
        <w:t xml:space="preserve">transitional issues </w:t>
      </w:r>
      <w:r>
        <w:rPr>
          <w:rStyle w:val="st"/>
        </w:rPr>
        <w:t>related to reform</w:t>
      </w:r>
    </w:p>
    <w:p w14:paraId="40B1DBBA" w14:textId="1C5DE6D4" w:rsidR="00905B42" w:rsidRDefault="00905B42" w:rsidP="00905B42">
      <w:pPr>
        <w:pStyle w:val="ListParagraph"/>
        <w:numPr>
          <w:ilvl w:val="5"/>
          <w:numId w:val="6"/>
        </w:numPr>
        <w:rPr>
          <w:rStyle w:val="st"/>
        </w:rPr>
      </w:pPr>
      <w:r>
        <w:rPr>
          <w:rStyle w:val="st"/>
        </w:rPr>
        <w:t>This may not be the best time for reform—this will lower home prices further, which is probably not something we want to do right now</w:t>
      </w:r>
    </w:p>
    <w:p w14:paraId="596D1F84" w14:textId="048C4AD0" w:rsidR="00905B42" w:rsidRDefault="00905B42" w:rsidP="00905B42">
      <w:pPr>
        <w:pStyle w:val="ListParagraph"/>
        <w:numPr>
          <w:ilvl w:val="5"/>
          <w:numId w:val="6"/>
        </w:numPr>
        <w:rPr>
          <w:rStyle w:val="st"/>
        </w:rPr>
      </w:pPr>
      <w:r>
        <w:rPr>
          <w:rStyle w:val="st"/>
        </w:rPr>
        <w:t>Would grandfather some people in, but Q of who</w:t>
      </w:r>
    </w:p>
    <w:p w14:paraId="0E4FD36F" w14:textId="692FA745" w:rsidR="004629EE" w:rsidRDefault="004629EE" w:rsidP="004629EE">
      <w:pPr>
        <w:pStyle w:val="ListParagraph"/>
        <w:numPr>
          <w:ilvl w:val="2"/>
          <w:numId w:val="6"/>
        </w:numPr>
        <w:rPr>
          <w:rStyle w:val="st"/>
        </w:rPr>
      </w:pPr>
      <w:r>
        <w:rPr>
          <w:rStyle w:val="st"/>
        </w:rPr>
        <w:t>Problem</w:t>
      </w:r>
    </w:p>
    <w:p w14:paraId="276F056B" w14:textId="45175AEC" w:rsidR="004629EE" w:rsidRDefault="004629EE" w:rsidP="004629EE">
      <w:pPr>
        <w:pStyle w:val="ListParagraph"/>
        <w:numPr>
          <w:ilvl w:val="3"/>
          <w:numId w:val="6"/>
        </w:numPr>
        <w:rPr>
          <w:rStyle w:val="st"/>
        </w:rPr>
      </w:pPr>
      <w:r>
        <w:rPr>
          <w:rStyle w:val="st"/>
        </w:rPr>
        <w:t xml:space="preserve">Year 1, TP buys a house for $50k. By year 15, house has FMV = $300k and TP has paid off previous loan. In year 20, TP takes out loan for $140k secured by the house. </w:t>
      </w:r>
    </w:p>
    <w:p w14:paraId="6430F441" w14:textId="2B8E0B78" w:rsidR="004629EE" w:rsidRPr="004629EE" w:rsidRDefault="004629EE" w:rsidP="004629EE">
      <w:pPr>
        <w:pStyle w:val="ListParagraph"/>
        <w:numPr>
          <w:ilvl w:val="4"/>
          <w:numId w:val="6"/>
        </w:numPr>
        <w:rPr>
          <w:rStyle w:val="st"/>
        </w:rPr>
      </w:pPr>
      <w:r>
        <w:rPr>
          <w:rStyle w:val="st"/>
        </w:rPr>
        <w:t xml:space="preserve">How much of the $140k loan will qualify for the </w:t>
      </w:r>
      <w:r w:rsidRPr="00A56379">
        <w:rPr>
          <w:rStyle w:val="st"/>
          <w:rFonts w:ascii="Cambria" w:eastAsia="Times New Roman" w:hAnsi="Cambria" w:cs="Times New Roman"/>
          <w:b/>
        </w:rPr>
        <w:t>§</w:t>
      </w:r>
      <w:r>
        <w:rPr>
          <w:rStyle w:val="st"/>
          <w:rFonts w:ascii="Cambria" w:eastAsia="Times New Roman" w:hAnsi="Cambria" w:cs="Times New Roman"/>
          <w:b/>
        </w:rPr>
        <w:t xml:space="preserve"> 163(h)(2) </w:t>
      </w:r>
      <w:r>
        <w:rPr>
          <w:rStyle w:val="st"/>
          <w:rFonts w:ascii="Cambria" w:eastAsia="Times New Roman" w:hAnsi="Cambria" w:cs="Times New Roman"/>
        </w:rPr>
        <w:t>tax benefit?</w:t>
      </w:r>
    </w:p>
    <w:p w14:paraId="23E88DA0" w14:textId="4243E3A6" w:rsidR="004629EE" w:rsidRPr="004629EE" w:rsidRDefault="004629EE" w:rsidP="004629EE">
      <w:pPr>
        <w:pStyle w:val="ListParagraph"/>
        <w:numPr>
          <w:ilvl w:val="5"/>
          <w:numId w:val="6"/>
        </w:numPr>
        <w:rPr>
          <w:rStyle w:val="st"/>
        </w:rPr>
      </w:pPr>
      <w:r>
        <w:rPr>
          <w:rStyle w:val="st"/>
          <w:rFonts w:ascii="Cambria" w:eastAsia="Times New Roman" w:hAnsi="Cambria" w:cs="Times New Roman"/>
        </w:rPr>
        <w:t>Limitations on home equity component—TP can deduct the interest on only $100k of the $140k</w:t>
      </w:r>
      <w:r w:rsidR="00F7498E">
        <w:rPr>
          <w:rStyle w:val="st"/>
          <w:rFonts w:ascii="Cambria" w:eastAsia="Times New Roman" w:hAnsi="Cambria" w:cs="Times New Roman"/>
        </w:rPr>
        <w:t xml:space="preserve"> (per </w:t>
      </w:r>
      <w:r w:rsidR="00F7498E" w:rsidRPr="00A56379">
        <w:rPr>
          <w:rStyle w:val="st"/>
          <w:rFonts w:ascii="Cambria" w:eastAsia="Times New Roman" w:hAnsi="Cambria" w:cs="Times New Roman"/>
          <w:b/>
        </w:rPr>
        <w:t>§</w:t>
      </w:r>
      <w:r w:rsidR="00F7498E">
        <w:rPr>
          <w:rStyle w:val="st"/>
          <w:rFonts w:ascii="Cambria" w:eastAsia="Times New Roman" w:hAnsi="Cambria" w:cs="Times New Roman"/>
          <w:b/>
        </w:rPr>
        <w:t xml:space="preserve"> 163(h)(3)(C)</w:t>
      </w:r>
      <w:r w:rsidR="00F7498E">
        <w:rPr>
          <w:rStyle w:val="st"/>
          <w:rFonts w:ascii="Cambria" w:eastAsia="Times New Roman" w:hAnsi="Cambria" w:cs="Times New Roman"/>
        </w:rPr>
        <w:t>)</w:t>
      </w:r>
    </w:p>
    <w:p w14:paraId="43DE57D9" w14:textId="0FDEA799" w:rsidR="004629EE" w:rsidRPr="004629EE" w:rsidRDefault="004629EE" w:rsidP="004629EE">
      <w:pPr>
        <w:pStyle w:val="ListParagraph"/>
        <w:numPr>
          <w:ilvl w:val="6"/>
          <w:numId w:val="6"/>
        </w:numPr>
        <w:rPr>
          <w:rStyle w:val="st"/>
        </w:rPr>
      </w:pPr>
      <w:r>
        <w:rPr>
          <w:rStyle w:val="st"/>
          <w:rFonts w:ascii="Cambria" w:eastAsia="Times New Roman" w:hAnsi="Cambria" w:cs="Times New Roman"/>
        </w:rPr>
        <w:t>PROF: this is personal consumption, so should we even allow this at all?</w:t>
      </w:r>
    </w:p>
    <w:p w14:paraId="43DCFCE5" w14:textId="1D1FE02E" w:rsidR="004629EE" w:rsidRPr="004629EE" w:rsidRDefault="004629EE" w:rsidP="004629EE">
      <w:pPr>
        <w:pStyle w:val="ListParagraph"/>
        <w:numPr>
          <w:ilvl w:val="4"/>
          <w:numId w:val="6"/>
        </w:numPr>
        <w:rPr>
          <w:rStyle w:val="st"/>
        </w:rPr>
      </w:pPr>
      <w:r>
        <w:rPr>
          <w:rStyle w:val="st"/>
          <w:rFonts w:ascii="Cambria" w:eastAsia="Times New Roman" w:hAnsi="Cambria" w:cs="Times New Roman"/>
        </w:rPr>
        <w:t>If TP had instead sold his house and bought another house for the same price (and got a $140k loan),</w:t>
      </w:r>
    </w:p>
    <w:p w14:paraId="4DB468A8" w14:textId="56A54188" w:rsidR="004629EE" w:rsidRPr="004629EE" w:rsidRDefault="004629EE" w:rsidP="004629EE">
      <w:pPr>
        <w:pStyle w:val="ListParagraph"/>
        <w:numPr>
          <w:ilvl w:val="5"/>
          <w:numId w:val="6"/>
        </w:numPr>
        <w:rPr>
          <w:rStyle w:val="st"/>
        </w:rPr>
      </w:pPr>
      <w:r>
        <w:rPr>
          <w:rStyle w:val="st"/>
          <w:rFonts w:ascii="Cambria" w:eastAsia="Times New Roman" w:hAnsi="Cambria" w:cs="Times New Roman"/>
        </w:rPr>
        <w:t xml:space="preserve">Move to acquisition indebtedness in </w:t>
      </w:r>
      <w:r w:rsidRPr="00A56379">
        <w:rPr>
          <w:rStyle w:val="st"/>
          <w:rFonts w:ascii="Cambria" w:eastAsia="Times New Roman" w:hAnsi="Cambria" w:cs="Times New Roman"/>
          <w:b/>
        </w:rPr>
        <w:t>§</w:t>
      </w:r>
      <w:r>
        <w:rPr>
          <w:rStyle w:val="st"/>
          <w:rFonts w:ascii="Cambria" w:eastAsia="Times New Roman" w:hAnsi="Cambria" w:cs="Times New Roman"/>
          <w:b/>
        </w:rPr>
        <w:t xml:space="preserve"> 163</w:t>
      </w:r>
    </w:p>
    <w:p w14:paraId="1997CFB5" w14:textId="7370F568" w:rsidR="004629EE" w:rsidRDefault="004629EE" w:rsidP="004629EE">
      <w:pPr>
        <w:pStyle w:val="ListParagraph"/>
        <w:numPr>
          <w:ilvl w:val="6"/>
          <w:numId w:val="6"/>
        </w:numPr>
        <w:rPr>
          <w:rStyle w:val="st"/>
        </w:rPr>
      </w:pPr>
      <w:r>
        <w:rPr>
          <w:rStyle w:val="st"/>
        </w:rPr>
        <w:t>Interest on ALL of the $140k would be deductible b/c this is well within the $1 mm limit</w:t>
      </w:r>
    </w:p>
    <w:p w14:paraId="1CCFE18A" w14:textId="2E7D935D" w:rsidR="004629EE" w:rsidRDefault="004629EE" w:rsidP="004629EE">
      <w:pPr>
        <w:pStyle w:val="ListParagraph"/>
        <w:numPr>
          <w:ilvl w:val="4"/>
          <w:numId w:val="6"/>
        </w:numPr>
        <w:rPr>
          <w:rStyle w:val="st"/>
        </w:rPr>
      </w:pPr>
      <w:r>
        <w:rPr>
          <w:rStyle w:val="st"/>
        </w:rPr>
        <w:t xml:space="preserve">NOTE: this shows that there is an incentive for people to purchase a </w:t>
      </w:r>
      <w:r>
        <w:rPr>
          <w:rStyle w:val="st"/>
          <w:b/>
        </w:rPr>
        <w:t>new home</w:t>
      </w:r>
      <w:r>
        <w:rPr>
          <w:rStyle w:val="st"/>
        </w:rPr>
        <w:t xml:space="preserve"> instead of borrowing against their existing home</w:t>
      </w:r>
    </w:p>
    <w:p w14:paraId="7EE5B544" w14:textId="5BE34863" w:rsidR="004A7B61" w:rsidRPr="004C0E5E" w:rsidRDefault="004A7B61" w:rsidP="004A7B61">
      <w:pPr>
        <w:pStyle w:val="ListParagraph"/>
        <w:numPr>
          <w:ilvl w:val="1"/>
          <w:numId w:val="6"/>
        </w:numPr>
        <w:rPr>
          <w:rStyle w:val="st"/>
        </w:rPr>
      </w:pPr>
      <w:r>
        <w:rPr>
          <w:rStyle w:val="st"/>
          <w:rFonts w:ascii="Cambria" w:eastAsia="Times New Roman" w:hAnsi="Cambria" w:cs="Times New Roman"/>
        </w:rPr>
        <w:t>Loans to Buy Personal Assets</w:t>
      </w:r>
    </w:p>
    <w:p w14:paraId="440EE523" w14:textId="6944270D" w:rsidR="004C0E5E" w:rsidRPr="004C0E5E" w:rsidRDefault="004C0E5E" w:rsidP="004C0E5E">
      <w:pPr>
        <w:pStyle w:val="ListParagraph"/>
        <w:numPr>
          <w:ilvl w:val="2"/>
          <w:numId w:val="6"/>
        </w:numPr>
        <w:rPr>
          <w:rStyle w:val="st"/>
        </w:rPr>
      </w:pPr>
      <w:r>
        <w:rPr>
          <w:rStyle w:val="st"/>
          <w:rFonts w:ascii="Cambria" w:eastAsia="Times New Roman" w:hAnsi="Cambria" w:cs="Times New Roman"/>
        </w:rPr>
        <w:t>Horizontal equity issues</w:t>
      </w:r>
    </w:p>
    <w:p w14:paraId="0A794476" w14:textId="3871D91A" w:rsidR="004C0E5E" w:rsidRPr="004C0E5E" w:rsidRDefault="004C0E5E" w:rsidP="004C0E5E">
      <w:pPr>
        <w:pStyle w:val="ListParagraph"/>
        <w:numPr>
          <w:ilvl w:val="3"/>
          <w:numId w:val="6"/>
        </w:numPr>
        <w:rPr>
          <w:rStyle w:val="st"/>
        </w:rPr>
      </w:pPr>
      <w:r>
        <w:rPr>
          <w:rStyle w:val="st"/>
          <w:rFonts w:ascii="Cambria" w:eastAsia="Times New Roman" w:hAnsi="Cambria" w:cs="Times New Roman"/>
          <w:i/>
        </w:rPr>
        <w:t xml:space="preserve">See also </w:t>
      </w:r>
      <w:r w:rsidRPr="00A56379">
        <w:rPr>
          <w:rStyle w:val="st"/>
          <w:rFonts w:ascii="Cambria" w:eastAsia="Times New Roman" w:hAnsi="Cambria" w:cs="Times New Roman"/>
          <w:b/>
        </w:rPr>
        <w:t>§</w:t>
      </w:r>
      <w:r>
        <w:rPr>
          <w:rStyle w:val="st"/>
          <w:rFonts w:ascii="Cambria" w:eastAsia="Times New Roman" w:hAnsi="Cambria" w:cs="Times New Roman"/>
          <w:b/>
        </w:rPr>
        <w:t xml:space="preserve"> 163(a)</w:t>
      </w:r>
      <w:r>
        <w:rPr>
          <w:rStyle w:val="st"/>
          <w:rFonts w:ascii="Cambria" w:eastAsia="Times New Roman" w:hAnsi="Cambria" w:cs="Times New Roman"/>
        </w:rPr>
        <w:t xml:space="preserve">; </w:t>
      </w:r>
      <w:r w:rsidRPr="00A56379">
        <w:rPr>
          <w:rStyle w:val="st"/>
          <w:rFonts w:ascii="Cambria" w:eastAsia="Times New Roman" w:hAnsi="Cambria" w:cs="Times New Roman"/>
          <w:b/>
        </w:rPr>
        <w:t>§</w:t>
      </w:r>
      <w:r>
        <w:rPr>
          <w:rStyle w:val="st"/>
          <w:rFonts w:ascii="Cambria" w:eastAsia="Times New Roman" w:hAnsi="Cambria" w:cs="Times New Roman"/>
          <w:b/>
        </w:rPr>
        <w:t xml:space="preserve"> 163(h)</w:t>
      </w:r>
    </w:p>
    <w:p w14:paraId="02A28022" w14:textId="1E6E9A9B" w:rsidR="004C0E5E" w:rsidRPr="004C0E5E" w:rsidRDefault="004C0E5E" w:rsidP="004C0E5E">
      <w:pPr>
        <w:pStyle w:val="ListParagraph"/>
        <w:numPr>
          <w:ilvl w:val="3"/>
          <w:numId w:val="6"/>
        </w:numPr>
        <w:rPr>
          <w:rStyle w:val="st"/>
        </w:rPr>
      </w:pPr>
      <w:r>
        <w:rPr>
          <w:rStyle w:val="st"/>
          <w:rFonts w:ascii="Cambria" w:eastAsia="Times New Roman" w:hAnsi="Cambria" w:cs="Times New Roman"/>
        </w:rPr>
        <w:t>This puts the homeowner with debt on par with the homeowner without debt (it is the renters who lose out)</w:t>
      </w:r>
    </w:p>
    <w:p w14:paraId="2F1A48FB" w14:textId="42C8E755" w:rsidR="004C0E5E" w:rsidRPr="00A82936" w:rsidRDefault="004C0E5E" w:rsidP="004C0E5E">
      <w:pPr>
        <w:pStyle w:val="ListParagraph"/>
        <w:numPr>
          <w:ilvl w:val="4"/>
          <w:numId w:val="6"/>
        </w:numPr>
        <w:rPr>
          <w:rStyle w:val="st"/>
        </w:rPr>
      </w:pPr>
      <w:r>
        <w:rPr>
          <w:rStyle w:val="st"/>
          <w:rFonts w:ascii="Cambria" w:eastAsia="Times New Roman" w:hAnsi="Cambria" w:cs="Times New Roman"/>
        </w:rPr>
        <w:t>(1) Renter</w:t>
      </w:r>
    </w:p>
    <w:p w14:paraId="086F33D9" w14:textId="3E071D19" w:rsidR="00A82936" w:rsidRPr="004C0E5E" w:rsidRDefault="00A82936" w:rsidP="00A82936">
      <w:pPr>
        <w:pStyle w:val="ListParagraph"/>
        <w:numPr>
          <w:ilvl w:val="5"/>
          <w:numId w:val="6"/>
        </w:numPr>
        <w:rPr>
          <w:rStyle w:val="st"/>
        </w:rPr>
      </w:pPr>
      <w:r>
        <w:rPr>
          <w:rStyle w:val="st"/>
          <w:rFonts w:ascii="Cambria" w:eastAsia="Times New Roman" w:hAnsi="Cambria" w:cs="Times New Roman"/>
        </w:rPr>
        <w:t>Housing costs (personal consumption) paid with after-tax dollars (ie. no deduction)</w:t>
      </w:r>
    </w:p>
    <w:p w14:paraId="142DF97D" w14:textId="5BD21813" w:rsidR="004C0E5E" w:rsidRPr="00A82936" w:rsidRDefault="004C0E5E" w:rsidP="004C0E5E">
      <w:pPr>
        <w:pStyle w:val="ListParagraph"/>
        <w:numPr>
          <w:ilvl w:val="4"/>
          <w:numId w:val="6"/>
        </w:numPr>
        <w:rPr>
          <w:rStyle w:val="st"/>
        </w:rPr>
      </w:pPr>
      <w:r>
        <w:rPr>
          <w:rStyle w:val="st"/>
          <w:rFonts w:ascii="Cambria" w:eastAsia="Times New Roman" w:hAnsi="Cambria" w:cs="Times New Roman"/>
        </w:rPr>
        <w:t>(2) Homeowner w/o debt</w:t>
      </w:r>
    </w:p>
    <w:p w14:paraId="31F41722" w14:textId="5F765240" w:rsidR="00A82936" w:rsidRPr="00A82936" w:rsidRDefault="00A82936" w:rsidP="00A82936">
      <w:pPr>
        <w:pStyle w:val="ListParagraph"/>
        <w:numPr>
          <w:ilvl w:val="5"/>
          <w:numId w:val="6"/>
        </w:numPr>
        <w:rPr>
          <w:rStyle w:val="st"/>
        </w:rPr>
      </w:pPr>
      <w:r>
        <w:rPr>
          <w:rStyle w:val="st"/>
          <w:rFonts w:ascii="Cambria" w:eastAsia="Times New Roman" w:hAnsi="Cambria" w:cs="Times New Roman"/>
        </w:rPr>
        <w:t>Part of housing (imputed income) is enjoyed tax-free</w:t>
      </w:r>
    </w:p>
    <w:p w14:paraId="593E5C35" w14:textId="486439DD" w:rsidR="00A82936" w:rsidRPr="004C0E5E" w:rsidRDefault="00A82936" w:rsidP="00A82936">
      <w:pPr>
        <w:pStyle w:val="ListParagraph"/>
        <w:numPr>
          <w:ilvl w:val="6"/>
          <w:numId w:val="6"/>
        </w:numPr>
        <w:rPr>
          <w:rStyle w:val="st"/>
        </w:rPr>
      </w:pPr>
      <w:r>
        <w:rPr>
          <w:rStyle w:val="st"/>
          <w:rFonts w:ascii="Cambria" w:eastAsia="Times New Roman" w:hAnsi="Cambria" w:cs="Times New Roman"/>
        </w:rPr>
        <w:t>Non-deductible depreciation is indirectly taxed</w:t>
      </w:r>
    </w:p>
    <w:p w14:paraId="305F8730" w14:textId="25F2705D" w:rsidR="004C0E5E" w:rsidRPr="00A82936" w:rsidRDefault="004C0E5E" w:rsidP="004C0E5E">
      <w:pPr>
        <w:pStyle w:val="ListParagraph"/>
        <w:numPr>
          <w:ilvl w:val="4"/>
          <w:numId w:val="6"/>
        </w:numPr>
        <w:rPr>
          <w:rStyle w:val="st"/>
        </w:rPr>
      </w:pPr>
      <w:r>
        <w:rPr>
          <w:rStyle w:val="st"/>
          <w:rFonts w:ascii="Cambria" w:eastAsia="Times New Roman" w:hAnsi="Cambria" w:cs="Times New Roman"/>
        </w:rPr>
        <w:t>(3) Homeowner w/ debt</w:t>
      </w:r>
    </w:p>
    <w:p w14:paraId="480CC09B" w14:textId="0DFCA693" w:rsidR="00A82936" w:rsidRPr="00A82936" w:rsidRDefault="00A82936" w:rsidP="00A82936">
      <w:pPr>
        <w:pStyle w:val="ListParagraph"/>
        <w:numPr>
          <w:ilvl w:val="5"/>
          <w:numId w:val="6"/>
        </w:numPr>
        <w:rPr>
          <w:rStyle w:val="st"/>
        </w:rPr>
      </w:pPr>
      <w:r>
        <w:rPr>
          <w:rStyle w:val="st"/>
          <w:rFonts w:ascii="Cambria" w:eastAsia="Times New Roman" w:hAnsi="Cambria" w:cs="Times New Roman"/>
        </w:rPr>
        <w:t>Part of housing is enjoyed tax-free</w:t>
      </w:r>
    </w:p>
    <w:p w14:paraId="2C45D4AC" w14:textId="1858A0C8" w:rsidR="00A82936" w:rsidRPr="00A82936" w:rsidRDefault="00A82936" w:rsidP="00A82936">
      <w:pPr>
        <w:pStyle w:val="ListParagraph"/>
        <w:numPr>
          <w:ilvl w:val="6"/>
          <w:numId w:val="6"/>
        </w:numPr>
        <w:rPr>
          <w:rStyle w:val="st"/>
        </w:rPr>
      </w:pPr>
      <w:r>
        <w:rPr>
          <w:rStyle w:val="st"/>
          <w:rFonts w:ascii="Cambria" w:eastAsia="Times New Roman" w:hAnsi="Cambria" w:cs="Times New Roman"/>
        </w:rPr>
        <w:t>Deductibility of mortgage interest puts (3) on par with (2)</w:t>
      </w:r>
    </w:p>
    <w:p w14:paraId="746D18AD" w14:textId="1803F5B0" w:rsidR="00A82936" w:rsidRPr="00905B42" w:rsidRDefault="00A82936" w:rsidP="00A82936">
      <w:pPr>
        <w:pStyle w:val="ListParagraph"/>
        <w:numPr>
          <w:ilvl w:val="6"/>
          <w:numId w:val="6"/>
        </w:numPr>
        <w:rPr>
          <w:rStyle w:val="st"/>
        </w:rPr>
      </w:pPr>
      <w:r>
        <w:rPr>
          <w:rStyle w:val="st"/>
          <w:rFonts w:ascii="Cambria" w:eastAsia="Times New Roman" w:hAnsi="Cambria" w:cs="Times New Roman"/>
        </w:rPr>
        <w:t>Only non-deductible depreciation is taxed indirectly</w:t>
      </w:r>
    </w:p>
    <w:p w14:paraId="29812E8B" w14:textId="3A03892E" w:rsidR="004A7B61" w:rsidRPr="00F45783" w:rsidRDefault="004A7B61" w:rsidP="004A7B61">
      <w:pPr>
        <w:pStyle w:val="ListParagraph"/>
        <w:numPr>
          <w:ilvl w:val="1"/>
          <w:numId w:val="6"/>
        </w:numPr>
        <w:rPr>
          <w:rStyle w:val="st"/>
        </w:rPr>
      </w:pPr>
      <w:r>
        <w:rPr>
          <w:rStyle w:val="st"/>
          <w:rFonts w:ascii="Cambria" w:eastAsia="Times New Roman" w:hAnsi="Cambria" w:cs="Times New Roman"/>
        </w:rPr>
        <w:t>Student Loans</w:t>
      </w:r>
    </w:p>
    <w:p w14:paraId="0F50BA51" w14:textId="0B0BBC4E" w:rsidR="00F45783" w:rsidRPr="00F45783" w:rsidRDefault="00F45783" w:rsidP="00F45783">
      <w:pPr>
        <w:pStyle w:val="ListParagraph"/>
        <w:numPr>
          <w:ilvl w:val="2"/>
          <w:numId w:val="6"/>
        </w:numPr>
        <w:rPr>
          <w:rStyle w:val="st"/>
        </w:rPr>
      </w:pPr>
      <w:r>
        <w:rPr>
          <w:rStyle w:val="st"/>
          <w:rFonts w:ascii="Cambria" w:eastAsia="Times New Roman" w:hAnsi="Cambria" w:cs="Times New Roman"/>
        </w:rPr>
        <w:t>Rules</w:t>
      </w:r>
    </w:p>
    <w:p w14:paraId="270878B7" w14:textId="766B9820" w:rsidR="00F45783" w:rsidRPr="00F45783" w:rsidRDefault="00F45783" w:rsidP="00F45783">
      <w:pPr>
        <w:pStyle w:val="ListParagraph"/>
        <w:numPr>
          <w:ilvl w:val="3"/>
          <w:numId w:val="6"/>
        </w:numPr>
        <w:rPr>
          <w:rStyle w:val="st"/>
        </w:rPr>
      </w:pPr>
      <w:r>
        <w:rPr>
          <w:rStyle w:val="st"/>
          <w:rFonts w:ascii="Cambria" w:eastAsia="Times New Roman" w:hAnsi="Cambria" w:cs="Times New Roman"/>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221</w:t>
      </w:r>
      <w:r>
        <w:rPr>
          <w:rStyle w:val="st"/>
          <w:rFonts w:ascii="Cambria" w:eastAsia="Times New Roman" w:hAnsi="Cambria" w:cs="Times New Roman"/>
        </w:rPr>
        <w:t>: Interest on education loans</w:t>
      </w:r>
    </w:p>
    <w:p w14:paraId="56FE5765" w14:textId="39D080C3" w:rsidR="00F45783" w:rsidRPr="00F45783" w:rsidRDefault="00F45783" w:rsidP="00F45783">
      <w:pPr>
        <w:pStyle w:val="ListParagraph"/>
        <w:numPr>
          <w:ilvl w:val="4"/>
          <w:numId w:val="6"/>
        </w:numPr>
        <w:rPr>
          <w:rStyle w:val="st"/>
        </w:rPr>
      </w:pPr>
      <w:r>
        <w:rPr>
          <w:rStyle w:val="st"/>
          <w:rFonts w:ascii="Cambria" w:eastAsia="Times New Roman" w:hAnsi="Cambria" w:cs="Times New Roman"/>
        </w:rPr>
        <w:t>Just individuals</w:t>
      </w:r>
    </w:p>
    <w:p w14:paraId="69CF4629" w14:textId="77777777" w:rsidR="00F45783" w:rsidRPr="00F45783" w:rsidRDefault="00F45783" w:rsidP="00F45783">
      <w:pPr>
        <w:pStyle w:val="ListParagraph"/>
        <w:numPr>
          <w:ilvl w:val="4"/>
          <w:numId w:val="6"/>
        </w:numPr>
        <w:rPr>
          <w:rStyle w:val="st"/>
        </w:rPr>
      </w:pPr>
      <w:r>
        <w:rPr>
          <w:rStyle w:val="st"/>
          <w:rFonts w:ascii="Cambria" w:eastAsia="Times New Roman" w:hAnsi="Cambria" w:cs="Times New Roman"/>
        </w:rPr>
        <w:t xml:space="preserve">An above-the-line deduction </w:t>
      </w:r>
    </w:p>
    <w:p w14:paraId="0EE87FA7" w14:textId="66F7B8E4" w:rsidR="00F45783" w:rsidRPr="00CC2770" w:rsidRDefault="00F45783" w:rsidP="00F45783">
      <w:pPr>
        <w:pStyle w:val="ListParagraph"/>
        <w:numPr>
          <w:ilvl w:val="5"/>
          <w:numId w:val="6"/>
        </w:numPr>
        <w:rPr>
          <w:rStyle w:val="st"/>
        </w:rPr>
      </w:pPr>
      <w:r>
        <w:rPr>
          <w:rStyle w:val="st"/>
          <w:rFonts w:ascii="Cambria" w:eastAsia="Times New Roman" w:hAnsi="Cambria" w:cs="Times New Roman"/>
        </w:rPr>
        <w:t>Upside down subsidy b/c is hinged to MTR—those in a higher bracket will enjoy more of this</w:t>
      </w:r>
    </w:p>
    <w:p w14:paraId="6441E97C" w14:textId="24D225CA" w:rsidR="00CC2770" w:rsidRPr="00F45783" w:rsidRDefault="00CC2770" w:rsidP="00CC2770">
      <w:pPr>
        <w:pStyle w:val="ListParagraph"/>
        <w:numPr>
          <w:ilvl w:val="6"/>
          <w:numId w:val="6"/>
        </w:numPr>
        <w:rPr>
          <w:rStyle w:val="st"/>
        </w:rPr>
      </w:pPr>
      <w:r>
        <w:rPr>
          <w:rStyle w:val="st"/>
          <w:rFonts w:ascii="Cambria" w:eastAsia="Times New Roman" w:hAnsi="Cambria" w:cs="Times New Roman"/>
        </w:rPr>
        <w:t>But could you also argue that this should be deductible as necessary to reach net income (ie. cost of creating income/investment in human capital)? [but Congress doesn’t see it this way—sees it as more of a subsidy that encourages this type of spending]</w:t>
      </w:r>
    </w:p>
    <w:p w14:paraId="487D0248" w14:textId="0E8D8FA7" w:rsidR="00F45783" w:rsidRPr="00F45783" w:rsidRDefault="00CC2770" w:rsidP="00F45783">
      <w:pPr>
        <w:pStyle w:val="ListParagraph"/>
        <w:numPr>
          <w:ilvl w:val="5"/>
          <w:numId w:val="6"/>
        </w:numPr>
        <w:rPr>
          <w:rStyle w:val="st"/>
        </w:rPr>
      </w:pPr>
      <w:r>
        <w:rPr>
          <w:rStyle w:val="st"/>
          <w:rFonts w:ascii="Cambria" w:eastAsia="Times New Roman" w:hAnsi="Cambria" w:cs="Times New Roman"/>
        </w:rPr>
        <w:t>Doesn’t interfere with the standard deduction, but there are other limitations—like the phase-out as income goes up</w:t>
      </w:r>
    </w:p>
    <w:p w14:paraId="39B597FE" w14:textId="57A8F073" w:rsidR="00F45783" w:rsidRPr="00F45783" w:rsidRDefault="00F45783" w:rsidP="00F45783">
      <w:pPr>
        <w:pStyle w:val="ListParagraph"/>
        <w:numPr>
          <w:ilvl w:val="4"/>
          <w:numId w:val="6"/>
        </w:numPr>
        <w:rPr>
          <w:rStyle w:val="st"/>
          <w:b/>
        </w:rPr>
      </w:pPr>
      <w:r w:rsidRPr="00F45783">
        <w:rPr>
          <w:rStyle w:val="st"/>
          <w:rFonts w:ascii="Cambria" w:eastAsia="Times New Roman" w:hAnsi="Cambria" w:cs="Times New Roman"/>
          <w:b/>
        </w:rPr>
        <w:t>Deduction for the amount of interest paid during the year on a qualified education loan</w:t>
      </w:r>
    </w:p>
    <w:p w14:paraId="0AE03DA1" w14:textId="7EA61292" w:rsidR="00F45783" w:rsidRPr="00F45783" w:rsidRDefault="00F45783" w:rsidP="00F45783">
      <w:pPr>
        <w:pStyle w:val="ListParagraph"/>
        <w:numPr>
          <w:ilvl w:val="4"/>
          <w:numId w:val="6"/>
        </w:numPr>
        <w:rPr>
          <w:rStyle w:val="st"/>
        </w:rPr>
      </w:pPr>
      <w:r w:rsidRPr="00CC2770">
        <w:rPr>
          <w:rStyle w:val="st"/>
          <w:rFonts w:ascii="Cambria" w:eastAsia="Times New Roman" w:hAnsi="Cambria" w:cs="Times New Roman"/>
          <w:b/>
        </w:rPr>
        <w:t>(d)(1)</w:t>
      </w:r>
      <w:r>
        <w:rPr>
          <w:rStyle w:val="st"/>
          <w:rFonts w:ascii="Cambria" w:eastAsia="Times New Roman" w:hAnsi="Cambria" w:cs="Times New Roman"/>
        </w:rPr>
        <w:t xml:space="preserve"> “Qualified education loan”</w:t>
      </w:r>
    </w:p>
    <w:p w14:paraId="44235882" w14:textId="1D485833" w:rsidR="00F45783" w:rsidRDefault="00CC2770" w:rsidP="00F45783">
      <w:pPr>
        <w:pStyle w:val="ListParagraph"/>
        <w:numPr>
          <w:ilvl w:val="5"/>
          <w:numId w:val="6"/>
        </w:numPr>
        <w:rPr>
          <w:rStyle w:val="st"/>
        </w:rPr>
      </w:pPr>
      <w:r>
        <w:rPr>
          <w:rStyle w:val="st"/>
        </w:rPr>
        <w:t>Student loan for tuition</w:t>
      </w:r>
    </w:p>
    <w:p w14:paraId="67CCA550" w14:textId="72E7DD35" w:rsidR="00CC2770" w:rsidRDefault="00CC2770" w:rsidP="00CC2770">
      <w:pPr>
        <w:pStyle w:val="ListParagraph"/>
        <w:numPr>
          <w:ilvl w:val="6"/>
          <w:numId w:val="6"/>
        </w:numPr>
        <w:rPr>
          <w:rStyle w:val="st"/>
        </w:rPr>
      </w:pPr>
      <w:r>
        <w:rPr>
          <w:rStyle w:val="st"/>
        </w:rPr>
        <w:t>Loan can be taken out by the student’s parent/spouse</w:t>
      </w:r>
    </w:p>
    <w:p w14:paraId="441E3D9A" w14:textId="296A0B58" w:rsidR="00CC2770" w:rsidRDefault="00CC2770" w:rsidP="00CC2770">
      <w:pPr>
        <w:pStyle w:val="ListParagraph"/>
        <w:numPr>
          <w:ilvl w:val="7"/>
          <w:numId w:val="6"/>
        </w:numPr>
        <w:rPr>
          <w:rStyle w:val="st"/>
        </w:rPr>
      </w:pPr>
      <w:r>
        <w:rPr>
          <w:rStyle w:val="st"/>
        </w:rPr>
        <w:t>Broadly conceived as to which TP can take this deduction</w:t>
      </w:r>
    </w:p>
    <w:p w14:paraId="2D0082BC" w14:textId="43C46A4F" w:rsidR="00CC2770" w:rsidRDefault="00CC2770" w:rsidP="00CC2770">
      <w:pPr>
        <w:pStyle w:val="ListParagraph"/>
        <w:numPr>
          <w:ilvl w:val="2"/>
          <w:numId w:val="6"/>
        </w:numPr>
        <w:rPr>
          <w:rStyle w:val="st"/>
        </w:rPr>
      </w:pPr>
      <w:r>
        <w:rPr>
          <w:rStyle w:val="st"/>
        </w:rPr>
        <w:t>Policy rationale</w:t>
      </w:r>
    </w:p>
    <w:p w14:paraId="07A443A9" w14:textId="2DF802ED" w:rsidR="00CC2770" w:rsidRDefault="00CC2770" w:rsidP="00CC2770">
      <w:pPr>
        <w:pStyle w:val="ListParagraph"/>
        <w:numPr>
          <w:ilvl w:val="3"/>
          <w:numId w:val="6"/>
        </w:numPr>
        <w:rPr>
          <w:rStyle w:val="st"/>
        </w:rPr>
      </w:pPr>
      <w:r>
        <w:rPr>
          <w:rStyle w:val="st"/>
        </w:rPr>
        <w:t>Encourage educational spending</w:t>
      </w:r>
    </w:p>
    <w:p w14:paraId="55155202" w14:textId="3418297B" w:rsidR="00CC2770" w:rsidRDefault="00CC2770" w:rsidP="00CC2770">
      <w:pPr>
        <w:pStyle w:val="ListParagraph"/>
        <w:numPr>
          <w:ilvl w:val="3"/>
          <w:numId w:val="6"/>
        </w:numPr>
        <w:rPr>
          <w:rStyle w:val="st"/>
        </w:rPr>
      </w:pPr>
      <w:r>
        <w:rPr>
          <w:rStyle w:val="st"/>
        </w:rPr>
        <w:t>Cut students a break</w:t>
      </w:r>
    </w:p>
    <w:p w14:paraId="395CD927" w14:textId="22B6FE25" w:rsidR="004A7B61" w:rsidRPr="004A7B61" w:rsidRDefault="004A7B61" w:rsidP="004A7B61">
      <w:pPr>
        <w:pStyle w:val="ListParagraph"/>
        <w:numPr>
          <w:ilvl w:val="1"/>
          <w:numId w:val="6"/>
        </w:numPr>
        <w:rPr>
          <w:rStyle w:val="st"/>
        </w:rPr>
      </w:pPr>
      <w:r>
        <w:rPr>
          <w:rStyle w:val="st"/>
          <w:rFonts w:ascii="Cambria" w:eastAsia="Times New Roman" w:hAnsi="Cambria" w:cs="Times New Roman"/>
        </w:rPr>
        <w:t>EITC (Earned Income Tax Credit)</w:t>
      </w:r>
    </w:p>
    <w:p w14:paraId="042CB13E" w14:textId="3A51DFF2" w:rsidR="007940A2" w:rsidRPr="007940A2" w:rsidRDefault="007940A2" w:rsidP="004A7B61">
      <w:pPr>
        <w:pStyle w:val="ListParagraph"/>
        <w:numPr>
          <w:ilvl w:val="2"/>
          <w:numId w:val="6"/>
        </w:numPr>
        <w:rPr>
          <w:rStyle w:val="st"/>
        </w:rPr>
      </w:pPr>
      <w:r>
        <w:rPr>
          <w:rStyle w:val="st"/>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32</w:t>
      </w:r>
    </w:p>
    <w:p w14:paraId="13FFD588" w14:textId="4C98B74A" w:rsidR="00557617" w:rsidRPr="00557617" w:rsidRDefault="00AE6118" w:rsidP="007940A2">
      <w:pPr>
        <w:pStyle w:val="ListParagraph"/>
        <w:numPr>
          <w:ilvl w:val="3"/>
          <w:numId w:val="6"/>
        </w:numPr>
        <w:rPr>
          <w:rStyle w:val="st"/>
        </w:rPr>
      </w:pPr>
      <w:r>
        <w:rPr>
          <w:rStyle w:val="st"/>
        </w:rPr>
        <w:t>In the case of an “eligible individual” … allowed a credit in the amount equal to the credit % of so much of the TP’s earned income … as does not exceed the earned income amount</w:t>
      </w:r>
    </w:p>
    <w:p w14:paraId="197861EF" w14:textId="5C442DCE" w:rsidR="007940A2" w:rsidRDefault="007940A2" w:rsidP="007940A2">
      <w:pPr>
        <w:pStyle w:val="ListParagraph"/>
        <w:numPr>
          <w:ilvl w:val="3"/>
          <w:numId w:val="6"/>
        </w:numPr>
        <w:rPr>
          <w:rStyle w:val="st"/>
        </w:rPr>
      </w:pPr>
      <w:r>
        <w:rPr>
          <w:rStyle w:val="st"/>
          <w:b/>
        </w:rPr>
        <w:t xml:space="preserve">Refundable </w:t>
      </w:r>
      <w:r w:rsidRPr="00557617">
        <w:rPr>
          <w:rStyle w:val="st"/>
          <w:b/>
        </w:rPr>
        <w:t xml:space="preserve">credit </w:t>
      </w:r>
      <w:r>
        <w:rPr>
          <w:rStyle w:val="st"/>
        </w:rPr>
        <w:t>to low income TPs who have some earnings</w:t>
      </w:r>
    </w:p>
    <w:p w14:paraId="40F6EF39" w14:textId="0CB71FE4" w:rsidR="007940A2" w:rsidRDefault="007940A2" w:rsidP="007940A2">
      <w:pPr>
        <w:pStyle w:val="ListParagraph"/>
        <w:numPr>
          <w:ilvl w:val="4"/>
          <w:numId w:val="6"/>
        </w:numPr>
        <w:rPr>
          <w:rStyle w:val="st"/>
        </w:rPr>
      </w:pPr>
      <w:r w:rsidRPr="007940A2">
        <w:rPr>
          <w:rStyle w:val="st"/>
        </w:rPr>
        <w:t>Hence a form of gov’t transfer payment</w:t>
      </w:r>
    </w:p>
    <w:p w14:paraId="684F21C0" w14:textId="67D9ED97" w:rsidR="007940A2" w:rsidRPr="007940A2" w:rsidRDefault="007940A2" w:rsidP="007940A2">
      <w:pPr>
        <w:pStyle w:val="ListParagraph"/>
        <w:numPr>
          <w:ilvl w:val="4"/>
          <w:numId w:val="6"/>
        </w:numPr>
        <w:rPr>
          <w:rStyle w:val="st"/>
        </w:rPr>
      </w:pPr>
      <w:r>
        <w:rPr>
          <w:rStyle w:val="st"/>
        </w:rPr>
        <w:t>Refundable: this is a negative income tax that you get for working (incentive effect)</w:t>
      </w:r>
    </w:p>
    <w:p w14:paraId="39FFBB08" w14:textId="0318629E" w:rsidR="004A7B61" w:rsidRPr="00F678F0" w:rsidRDefault="004A7B61" w:rsidP="004A7B61">
      <w:pPr>
        <w:pStyle w:val="ListParagraph"/>
        <w:numPr>
          <w:ilvl w:val="2"/>
          <w:numId w:val="6"/>
        </w:numPr>
        <w:rPr>
          <w:rStyle w:val="st"/>
        </w:rPr>
      </w:pPr>
      <w:r>
        <w:rPr>
          <w:rStyle w:val="st"/>
          <w:rFonts w:ascii="Cambria" w:eastAsia="Times New Roman" w:hAnsi="Cambria" w:cs="Times New Roman"/>
        </w:rPr>
        <w:t>Tied to a person’s role as an EE (nudges people to work)</w:t>
      </w:r>
    </w:p>
    <w:p w14:paraId="51B13876" w14:textId="0EB41A1A" w:rsidR="00F678F0" w:rsidRPr="00594FB4" w:rsidRDefault="00AE6118" w:rsidP="00F678F0">
      <w:pPr>
        <w:pStyle w:val="ListParagraph"/>
        <w:numPr>
          <w:ilvl w:val="3"/>
          <w:numId w:val="6"/>
        </w:numPr>
        <w:rPr>
          <w:rStyle w:val="st"/>
        </w:rPr>
      </w:pPr>
      <w:r>
        <w:rPr>
          <w:rStyle w:val="st"/>
          <w:rFonts w:ascii="Cambria" w:eastAsia="Times New Roman" w:hAnsi="Cambria" w:cs="Times New Roman"/>
        </w:rPr>
        <w:t>Is meant to encourage more work, b</w:t>
      </w:r>
      <w:r w:rsidR="00F678F0">
        <w:rPr>
          <w:rStyle w:val="st"/>
          <w:rFonts w:ascii="Cambria" w:eastAsia="Times New Roman" w:hAnsi="Cambria" w:cs="Times New Roman"/>
        </w:rPr>
        <w:t>ut at a certain point in the curve working more may mean less total income b/c get less of an EITC</w:t>
      </w:r>
      <w:r>
        <w:rPr>
          <w:rStyle w:val="st"/>
          <w:rFonts w:ascii="Cambria" w:eastAsia="Times New Roman" w:hAnsi="Cambria" w:cs="Times New Roman"/>
        </w:rPr>
        <w:t>, lose childcare credits [there are disincentives on the margins]</w:t>
      </w:r>
    </w:p>
    <w:p w14:paraId="74A55AFF" w14:textId="65F49325" w:rsidR="00594FB4" w:rsidRPr="00594FB4" w:rsidRDefault="00594FB4" w:rsidP="00F678F0">
      <w:pPr>
        <w:pStyle w:val="ListParagraph"/>
        <w:numPr>
          <w:ilvl w:val="3"/>
          <w:numId w:val="6"/>
        </w:numPr>
        <w:rPr>
          <w:rStyle w:val="st"/>
        </w:rPr>
      </w:pPr>
      <w:r>
        <w:rPr>
          <w:rStyle w:val="st"/>
          <w:rFonts w:ascii="Cambria" w:eastAsia="Times New Roman" w:hAnsi="Cambria" w:cs="Times New Roman"/>
        </w:rPr>
        <w:t>PROF: this is not a great way to fight poverty</w:t>
      </w:r>
    </w:p>
    <w:p w14:paraId="06A0E818" w14:textId="3718824C" w:rsidR="00594FB4" w:rsidRPr="007940A2" w:rsidRDefault="00594FB4" w:rsidP="00594FB4">
      <w:pPr>
        <w:pStyle w:val="ListParagraph"/>
        <w:numPr>
          <w:ilvl w:val="4"/>
          <w:numId w:val="6"/>
        </w:numPr>
        <w:rPr>
          <w:rStyle w:val="st"/>
        </w:rPr>
      </w:pPr>
      <w:r>
        <w:rPr>
          <w:rStyle w:val="st"/>
          <w:rFonts w:ascii="Cambria" w:eastAsia="Times New Roman" w:hAnsi="Cambria" w:cs="Times New Roman"/>
        </w:rPr>
        <w:t>If you play with the numbers, a TP win income of ~35k could have an effective MTR of 50%</w:t>
      </w:r>
    </w:p>
    <w:p w14:paraId="2E7CA3A8" w14:textId="726CB057" w:rsidR="007940A2" w:rsidRPr="007940A2" w:rsidRDefault="007940A2" w:rsidP="004A7B61">
      <w:pPr>
        <w:pStyle w:val="ListParagraph"/>
        <w:numPr>
          <w:ilvl w:val="2"/>
          <w:numId w:val="6"/>
        </w:numPr>
        <w:rPr>
          <w:rStyle w:val="st"/>
        </w:rPr>
      </w:pPr>
      <w:r>
        <w:rPr>
          <w:rStyle w:val="st"/>
          <w:rFonts w:ascii="Cambria" w:eastAsia="Times New Roman" w:hAnsi="Cambria" w:cs="Times New Roman"/>
        </w:rPr>
        <w:t xml:space="preserve">Geared toward working </w:t>
      </w:r>
      <w:r>
        <w:rPr>
          <w:rStyle w:val="st"/>
          <w:rFonts w:ascii="Cambria" w:eastAsia="Times New Roman" w:hAnsi="Cambria" w:cs="Times New Roman"/>
          <w:b/>
        </w:rPr>
        <w:t>families</w:t>
      </w:r>
      <w:r w:rsidR="00557617">
        <w:rPr>
          <w:rStyle w:val="st"/>
          <w:rFonts w:ascii="Cambria" w:eastAsia="Times New Roman" w:hAnsi="Cambria" w:cs="Times New Roman"/>
          <w:b/>
        </w:rPr>
        <w:t xml:space="preserve"> </w:t>
      </w:r>
      <w:r w:rsidR="00557617">
        <w:rPr>
          <w:rStyle w:val="st"/>
          <w:rFonts w:ascii="Cambria" w:eastAsia="Times New Roman" w:hAnsi="Cambria" w:cs="Times New Roman"/>
        </w:rPr>
        <w:t>[ie. with children</w:t>
      </w:r>
      <w:r w:rsidR="00594FB4">
        <w:rPr>
          <w:rStyle w:val="st"/>
          <w:rFonts w:ascii="Cambria" w:eastAsia="Times New Roman" w:hAnsi="Cambria" w:cs="Times New Roman"/>
        </w:rPr>
        <w:t>; don’t have to be married</w:t>
      </w:r>
      <w:r w:rsidR="00557617">
        <w:rPr>
          <w:rStyle w:val="st"/>
          <w:rFonts w:ascii="Cambria" w:eastAsia="Times New Roman" w:hAnsi="Cambria" w:cs="Times New Roman"/>
        </w:rPr>
        <w:t>]</w:t>
      </w:r>
    </w:p>
    <w:p w14:paraId="705495EE" w14:textId="31A1B058" w:rsidR="007940A2" w:rsidRPr="00594FB4" w:rsidRDefault="007940A2" w:rsidP="007940A2">
      <w:pPr>
        <w:pStyle w:val="ListParagraph"/>
        <w:numPr>
          <w:ilvl w:val="3"/>
          <w:numId w:val="6"/>
        </w:numPr>
        <w:rPr>
          <w:rStyle w:val="st"/>
        </w:rPr>
      </w:pPr>
      <w:r>
        <w:rPr>
          <w:rStyle w:val="st"/>
          <w:rFonts w:ascii="Cambria" w:eastAsia="Times New Roman" w:hAnsi="Cambria" w:cs="Times New Roman"/>
        </w:rPr>
        <w:t>Not much of a benefit for individuals</w:t>
      </w:r>
    </w:p>
    <w:p w14:paraId="424B805D" w14:textId="3ACD7628" w:rsidR="00594FB4" w:rsidRPr="00594FB4" w:rsidRDefault="00594FB4" w:rsidP="00594FB4">
      <w:pPr>
        <w:pStyle w:val="ListParagraph"/>
        <w:numPr>
          <w:ilvl w:val="2"/>
          <w:numId w:val="6"/>
        </w:numPr>
        <w:rPr>
          <w:rStyle w:val="st"/>
        </w:rPr>
      </w:pPr>
      <w:r>
        <w:rPr>
          <w:rStyle w:val="st"/>
          <w:rFonts w:ascii="Cambria" w:eastAsia="Times New Roman" w:hAnsi="Cambria" w:cs="Times New Roman"/>
        </w:rPr>
        <w:t>Policy:</w:t>
      </w:r>
    </w:p>
    <w:p w14:paraId="6588590F" w14:textId="7953AC78" w:rsidR="00594FB4" w:rsidRPr="00594FB4" w:rsidRDefault="00594FB4" w:rsidP="00594FB4">
      <w:pPr>
        <w:pStyle w:val="ListParagraph"/>
        <w:numPr>
          <w:ilvl w:val="3"/>
          <w:numId w:val="6"/>
        </w:numPr>
        <w:rPr>
          <w:rStyle w:val="st"/>
        </w:rPr>
      </w:pPr>
      <w:r>
        <w:rPr>
          <w:rStyle w:val="st"/>
          <w:rFonts w:ascii="Cambria" w:eastAsia="Times New Roman" w:hAnsi="Cambria" w:cs="Times New Roman"/>
        </w:rPr>
        <w:t>Workfare-based income redistribution</w:t>
      </w:r>
    </w:p>
    <w:p w14:paraId="5FA93499" w14:textId="06B4A0AF" w:rsidR="00594FB4" w:rsidRPr="00594FB4" w:rsidRDefault="00594FB4" w:rsidP="00594FB4">
      <w:pPr>
        <w:pStyle w:val="ListParagraph"/>
        <w:numPr>
          <w:ilvl w:val="3"/>
          <w:numId w:val="6"/>
        </w:numPr>
        <w:rPr>
          <w:rStyle w:val="st"/>
        </w:rPr>
      </w:pPr>
      <w:r>
        <w:rPr>
          <w:rStyle w:val="st"/>
          <w:rFonts w:ascii="Cambria" w:eastAsia="Times New Roman" w:hAnsi="Cambria" w:cs="Times New Roman"/>
        </w:rPr>
        <w:t>Reduce the burden of Social Security on the working poor</w:t>
      </w:r>
    </w:p>
    <w:p w14:paraId="77E77D08" w14:textId="3C8F0630" w:rsidR="00594FB4" w:rsidRPr="00594FB4" w:rsidRDefault="00594FB4" w:rsidP="00594FB4">
      <w:pPr>
        <w:pStyle w:val="ListParagraph"/>
        <w:numPr>
          <w:ilvl w:val="3"/>
          <w:numId w:val="6"/>
        </w:numPr>
        <w:rPr>
          <w:rStyle w:val="st"/>
        </w:rPr>
      </w:pPr>
      <w:r>
        <w:rPr>
          <w:rStyle w:val="st"/>
          <w:rFonts w:ascii="Cambria" w:eastAsia="Times New Roman" w:hAnsi="Cambria" w:cs="Times New Roman"/>
        </w:rPr>
        <w:t>US version of the living wage though the use of a negative income tax</w:t>
      </w:r>
    </w:p>
    <w:p w14:paraId="5A8507F4" w14:textId="69D7F89D" w:rsidR="00594FB4" w:rsidRDefault="00594FB4" w:rsidP="00594FB4">
      <w:pPr>
        <w:pStyle w:val="ListParagraph"/>
        <w:numPr>
          <w:ilvl w:val="3"/>
          <w:numId w:val="6"/>
        </w:numPr>
        <w:rPr>
          <w:rStyle w:val="st"/>
        </w:rPr>
      </w:pPr>
      <w:r>
        <w:rPr>
          <w:rStyle w:val="st"/>
        </w:rPr>
        <w:t>Gets working poor out of paying taxes</w:t>
      </w:r>
    </w:p>
    <w:p w14:paraId="323D043A" w14:textId="23561A93" w:rsidR="00594FB4" w:rsidRDefault="00594FB4" w:rsidP="00594FB4">
      <w:pPr>
        <w:pStyle w:val="ListParagraph"/>
        <w:numPr>
          <w:ilvl w:val="4"/>
          <w:numId w:val="6"/>
        </w:numPr>
        <w:rPr>
          <w:rStyle w:val="st"/>
        </w:rPr>
      </w:pPr>
      <w:r>
        <w:rPr>
          <w:rStyle w:val="st"/>
        </w:rPr>
        <w:t>Query whether this is a good thing</w:t>
      </w:r>
    </w:p>
    <w:p w14:paraId="6E147EEC" w14:textId="66F27D9F" w:rsidR="00594FB4" w:rsidRDefault="00594FB4" w:rsidP="00594FB4">
      <w:pPr>
        <w:pStyle w:val="ListParagraph"/>
        <w:numPr>
          <w:ilvl w:val="3"/>
          <w:numId w:val="6"/>
        </w:numPr>
        <w:rPr>
          <w:rStyle w:val="st"/>
        </w:rPr>
      </w:pPr>
      <w:r>
        <w:rPr>
          <w:rStyle w:val="st"/>
        </w:rPr>
        <w:t>Refundable credit</w:t>
      </w:r>
    </w:p>
    <w:p w14:paraId="622CACEA" w14:textId="323E34E8" w:rsidR="00594FB4" w:rsidRDefault="00594FB4" w:rsidP="00594FB4">
      <w:pPr>
        <w:pStyle w:val="ListParagraph"/>
        <w:numPr>
          <w:ilvl w:val="4"/>
          <w:numId w:val="6"/>
        </w:numPr>
        <w:rPr>
          <w:rStyle w:val="st"/>
        </w:rPr>
      </w:pPr>
      <w:r>
        <w:rPr>
          <w:rStyle w:val="st"/>
        </w:rPr>
        <w:t>Milton Friedman—</w:t>
      </w:r>
      <w:r w:rsidRPr="00594FB4">
        <w:rPr>
          <w:rStyle w:val="st"/>
          <w:highlight w:val="yellow"/>
        </w:rPr>
        <w:t>a way to get a whole bunch of people off the tax roles</w:t>
      </w:r>
      <w:r>
        <w:rPr>
          <w:rStyle w:val="st"/>
        </w:rPr>
        <w:t xml:space="preserve"> [good idea?]</w:t>
      </w:r>
    </w:p>
    <w:p w14:paraId="4EB5F550" w14:textId="21212DEC" w:rsidR="00594FB4" w:rsidRPr="007940A2" w:rsidRDefault="00594FB4" w:rsidP="00594FB4">
      <w:pPr>
        <w:pStyle w:val="ListParagraph"/>
        <w:numPr>
          <w:ilvl w:val="3"/>
          <w:numId w:val="6"/>
        </w:numPr>
        <w:rPr>
          <w:rStyle w:val="st"/>
        </w:rPr>
      </w:pPr>
      <w:r>
        <w:rPr>
          <w:rStyle w:val="st"/>
        </w:rPr>
        <w:t>This is “stealth” welfare spending (via the tax system)</w:t>
      </w:r>
    </w:p>
    <w:p w14:paraId="1DFC2F53" w14:textId="41813351" w:rsidR="00CC2770" w:rsidRPr="00CC2770" w:rsidRDefault="00F7498E" w:rsidP="00CC2770">
      <w:pPr>
        <w:pStyle w:val="ListParagraph"/>
        <w:numPr>
          <w:ilvl w:val="0"/>
          <w:numId w:val="6"/>
        </w:numPr>
        <w:rPr>
          <w:rStyle w:val="st"/>
        </w:rPr>
      </w:pPr>
      <w:r>
        <w:rPr>
          <w:rStyle w:val="st"/>
          <w:rFonts w:ascii="Cambria" w:eastAsia="Times New Roman" w:hAnsi="Cambria" w:cs="Times New Roman"/>
        </w:rPr>
        <w:t xml:space="preserve"> </w:t>
      </w:r>
      <w:r w:rsidR="00CC2770">
        <w:rPr>
          <w:rStyle w:val="st"/>
          <w:rFonts w:ascii="Cambria" w:eastAsia="Times New Roman" w:hAnsi="Cambria" w:cs="Times New Roman"/>
        </w:rPr>
        <w:t>Personal Deductions</w:t>
      </w:r>
    </w:p>
    <w:p w14:paraId="6EB03C3F" w14:textId="6E11A120" w:rsidR="00CC2770" w:rsidRDefault="00CC2770" w:rsidP="00CC2770">
      <w:pPr>
        <w:pStyle w:val="ListParagraph"/>
        <w:numPr>
          <w:ilvl w:val="1"/>
          <w:numId w:val="6"/>
        </w:numPr>
        <w:rPr>
          <w:rStyle w:val="st"/>
        </w:rPr>
      </w:pPr>
      <w:r>
        <w:rPr>
          <w:rStyle w:val="st"/>
        </w:rPr>
        <w:t>State &amp; Local Taxes</w:t>
      </w:r>
    </w:p>
    <w:p w14:paraId="1EC834D3" w14:textId="5456BCE0" w:rsidR="00CC2770" w:rsidRDefault="00CC2770" w:rsidP="00CC2770">
      <w:pPr>
        <w:pStyle w:val="ListParagraph"/>
        <w:numPr>
          <w:ilvl w:val="2"/>
          <w:numId w:val="6"/>
        </w:numPr>
        <w:rPr>
          <w:rStyle w:val="st"/>
        </w:rPr>
      </w:pPr>
      <w:r>
        <w:rPr>
          <w:rStyle w:val="st"/>
        </w:rPr>
        <w:t>SALT payments are deductible on federal income taxes</w:t>
      </w:r>
    </w:p>
    <w:p w14:paraId="019F38E8" w14:textId="65ADB381" w:rsidR="00CC2770" w:rsidRPr="00CC2770" w:rsidRDefault="00CC2770" w:rsidP="00CC2770">
      <w:pPr>
        <w:pStyle w:val="ListParagraph"/>
        <w:numPr>
          <w:ilvl w:val="2"/>
          <w:numId w:val="6"/>
        </w:numPr>
        <w:rPr>
          <w:rStyle w:val="st"/>
        </w:rPr>
      </w:pPr>
      <w:r>
        <w:rPr>
          <w:rStyle w:val="st"/>
          <w:rFonts w:ascii="Cambria" w:eastAsia="Times New Roman" w:hAnsi="Cambria" w:cs="Times New Roman"/>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164</w:t>
      </w:r>
    </w:p>
    <w:p w14:paraId="53CC425D" w14:textId="68B407D5" w:rsidR="00CC2770" w:rsidRPr="00CC2770" w:rsidRDefault="00CC2770" w:rsidP="00CC2770">
      <w:pPr>
        <w:pStyle w:val="ListParagraph"/>
        <w:numPr>
          <w:ilvl w:val="3"/>
          <w:numId w:val="6"/>
        </w:numPr>
        <w:rPr>
          <w:rStyle w:val="st"/>
        </w:rPr>
      </w:pPr>
      <w:r>
        <w:rPr>
          <w:rStyle w:val="st"/>
          <w:rFonts w:ascii="Cambria" w:eastAsia="Times New Roman" w:hAnsi="Cambria" w:cs="Times New Roman"/>
        </w:rPr>
        <w:t>Federal income tax deduction for taxes already paid to SALT</w:t>
      </w:r>
    </w:p>
    <w:p w14:paraId="0455C004" w14:textId="799C492C" w:rsidR="00CC2770" w:rsidRPr="00CC2770" w:rsidRDefault="00CC2770" w:rsidP="00CC2770">
      <w:pPr>
        <w:pStyle w:val="ListParagraph"/>
        <w:numPr>
          <w:ilvl w:val="2"/>
          <w:numId w:val="6"/>
        </w:numPr>
        <w:rPr>
          <w:rStyle w:val="st"/>
        </w:rPr>
      </w:pPr>
      <w:r>
        <w:rPr>
          <w:rStyle w:val="st"/>
          <w:rFonts w:ascii="Cambria" w:eastAsia="Times New Roman" w:hAnsi="Cambria" w:cs="Times New Roman"/>
        </w:rPr>
        <w:t>Policy</w:t>
      </w:r>
    </w:p>
    <w:p w14:paraId="5D9D60ED" w14:textId="5BC24898" w:rsidR="00CC2770" w:rsidRPr="00CC2770" w:rsidRDefault="00CC2770" w:rsidP="00CC2770">
      <w:pPr>
        <w:pStyle w:val="ListParagraph"/>
        <w:numPr>
          <w:ilvl w:val="3"/>
          <w:numId w:val="6"/>
        </w:numPr>
        <w:rPr>
          <w:rStyle w:val="st"/>
        </w:rPr>
      </w:pPr>
      <w:r>
        <w:rPr>
          <w:rStyle w:val="st"/>
          <w:rFonts w:ascii="Cambria" w:eastAsia="Times New Roman" w:hAnsi="Cambria" w:cs="Times New Roman"/>
        </w:rPr>
        <w:t>Subsidy argument: we want federal support for state and local governments</w:t>
      </w:r>
    </w:p>
    <w:p w14:paraId="190E7C46" w14:textId="60E97D44" w:rsidR="00CC2770" w:rsidRPr="00CC2770" w:rsidRDefault="00CC2770" w:rsidP="00CC2770">
      <w:pPr>
        <w:pStyle w:val="ListParagraph"/>
        <w:numPr>
          <w:ilvl w:val="4"/>
          <w:numId w:val="6"/>
        </w:numPr>
        <w:rPr>
          <w:rStyle w:val="st"/>
        </w:rPr>
      </w:pPr>
      <w:r>
        <w:rPr>
          <w:rStyle w:val="st"/>
          <w:rFonts w:ascii="Cambria" w:eastAsia="Times New Roman" w:hAnsi="Cambria" w:cs="Times New Roman"/>
        </w:rPr>
        <w:t>Also see this with the interest on state &amp; local borrowing/bonds</w:t>
      </w:r>
    </w:p>
    <w:p w14:paraId="0B6C9DAC" w14:textId="4133E743" w:rsidR="00CC2770" w:rsidRPr="00CC2770" w:rsidRDefault="00CC2770" w:rsidP="00CC2770">
      <w:pPr>
        <w:pStyle w:val="ListParagraph"/>
        <w:numPr>
          <w:ilvl w:val="3"/>
          <w:numId w:val="6"/>
        </w:numPr>
        <w:rPr>
          <w:rStyle w:val="st"/>
        </w:rPr>
      </w:pPr>
      <w:r>
        <w:rPr>
          <w:rStyle w:val="st"/>
          <w:rFonts w:ascii="Cambria" w:eastAsia="Times New Roman" w:hAnsi="Cambria" w:cs="Times New Roman"/>
        </w:rPr>
        <w:t>Proper definition of income argument—paying these taxes is not voluntary or personal consumption</w:t>
      </w:r>
    </w:p>
    <w:p w14:paraId="0E392457" w14:textId="31BD56CD" w:rsidR="00CC2770" w:rsidRPr="00CC2770" w:rsidRDefault="00CC2770" w:rsidP="00CC2770">
      <w:pPr>
        <w:pStyle w:val="ListParagraph"/>
        <w:numPr>
          <w:ilvl w:val="4"/>
          <w:numId w:val="6"/>
        </w:numPr>
        <w:rPr>
          <w:rStyle w:val="st"/>
        </w:rPr>
      </w:pPr>
      <w:r>
        <w:rPr>
          <w:rStyle w:val="st"/>
          <w:rFonts w:ascii="Cambria" w:eastAsia="Times New Roman" w:hAnsi="Cambria" w:cs="Times New Roman"/>
        </w:rPr>
        <w:t xml:space="preserve">Think: but is the same kind of involuntariness as </w:t>
      </w:r>
      <w:r w:rsidRPr="00A56379">
        <w:rPr>
          <w:rStyle w:val="st"/>
          <w:rFonts w:ascii="Cambria" w:eastAsia="Times New Roman" w:hAnsi="Cambria" w:cs="Times New Roman"/>
          <w:b/>
        </w:rPr>
        <w:t>§</w:t>
      </w:r>
      <w:r>
        <w:rPr>
          <w:rStyle w:val="st"/>
          <w:rFonts w:ascii="Cambria" w:eastAsia="Times New Roman" w:hAnsi="Cambria" w:cs="Times New Roman"/>
          <w:b/>
        </w:rPr>
        <w:t xml:space="preserve"> 119 </w:t>
      </w:r>
      <w:r>
        <w:rPr>
          <w:rStyle w:val="st"/>
          <w:rFonts w:ascii="Cambria" w:eastAsia="Times New Roman" w:hAnsi="Cambria" w:cs="Times New Roman"/>
        </w:rPr>
        <w:t xml:space="preserve">and </w:t>
      </w:r>
      <w:r>
        <w:rPr>
          <w:rStyle w:val="st"/>
          <w:rFonts w:ascii="Cambria" w:eastAsia="Times New Roman" w:hAnsi="Cambria" w:cs="Times New Roman"/>
          <w:b/>
          <w:i/>
        </w:rPr>
        <w:t>Benaglia</w:t>
      </w:r>
      <w:r>
        <w:rPr>
          <w:rStyle w:val="st"/>
          <w:rFonts w:ascii="Cambria" w:eastAsia="Times New Roman" w:hAnsi="Cambria" w:cs="Times New Roman"/>
        </w:rPr>
        <w:t>?</w:t>
      </w:r>
    </w:p>
    <w:p w14:paraId="3FAED8BB" w14:textId="17C9950B" w:rsidR="00CC2770" w:rsidRPr="00CC2770" w:rsidRDefault="00CC2770" w:rsidP="00CC2770">
      <w:pPr>
        <w:pStyle w:val="ListParagraph"/>
        <w:numPr>
          <w:ilvl w:val="4"/>
          <w:numId w:val="6"/>
        </w:numPr>
        <w:rPr>
          <w:rStyle w:val="st"/>
        </w:rPr>
      </w:pPr>
      <w:r>
        <w:rPr>
          <w:rStyle w:val="st"/>
          <w:rFonts w:ascii="Cambria" w:eastAsia="Times New Roman" w:hAnsi="Cambria" w:cs="Times New Roman"/>
        </w:rPr>
        <w:t xml:space="preserve">You do get </w:t>
      </w:r>
      <w:r>
        <w:rPr>
          <w:rStyle w:val="st"/>
          <w:rFonts w:ascii="Cambria" w:eastAsia="Times New Roman" w:hAnsi="Cambria" w:cs="Times New Roman"/>
          <w:b/>
        </w:rPr>
        <w:t>something</w:t>
      </w:r>
      <w:r>
        <w:rPr>
          <w:rStyle w:val="st"/>
          <w:rFonts w:ascii="Cambria" w:eastAsia="Times New Roman" w:hAnsi="Cambria" w:cs="Times New Roman"/>
        </w:rPr>
        <w:t xml:space="preserve"> for your SALT payments, so there is some consumption, but </w:t>
      </w:r>
      <w:r>
        <w:rPr>
          <w:rStyle w:val="st"/>
          <w:rFonts w:ascii="Cambria" w:eastAsia="Times New Roman" w:hAnsi="Cambria" w:cs="Times New Roman"/>
          <w:b/>
        </w:rPr>
        <w:t xml:space="preserve">valuation </w:t>
      </w:r>
      <w:r>
        <w:rPr>
          <w:rStyle w:val="st"/>
          <w:rFonts w:ascii="Cambria" w:eastAsia="Times New Roman" w:hAnsi="Cambria" w:cs="Times New Roman"/>
        </w:rPr>
        <w:t>is the question</w:t>
      </w:r>
    </w:p>
    <w:p w14:paraId="33351DEB" w14:textId="09D6E225" w:rsidR="00CC2770" w:rsidRDefault="00673D47" w:rsidP="00CC2770">
      <w:pPr>
        <w:pStyle w:val="ListParagraph"/>
        <w:numPr>
          <w:ilvl w:val="5"/>
          <w:numId w:val="6"/>
        </w:numPr>
        <w:rPr>
          <w:rStyle w:val="st"/>
        </w:rPr>
      </w:pPr>
      <w:r>
        <w:rPr>
          <w:rStyle w:val="st"/>
        </w:rPr>
        <w:t>Is there a one-for-one match for the money you are paying and the benefits you are receiving?</w:t>
      </w:r>
    </w:p>
    <w:p w14:paraId="45452CDD" w14:textId="0284BD17" w:rsidR="00673D47" w:rsidRDefault="00673D47" w:rsidP="00673D47">
      <w:pPr>
        <w:pStyle w:val="ListParagraph"/>
        <w:numPr>
          <w:ilvl w:val="6"/>
          <w:numId w:val="6"/>
        </w:numPr>
        <w:rPr>
          <w:rStyle w:val="st"/>
        </w:rPr>
      </w:pPr>
      <w:r>
        <w:rPr>
          <w:rStyle w:val="st"/>
        </w:rPr>
        <w:t>IRC could have punted and gone all or nothing, but helps the S&amp;L gov’ts AND the TP here</w:t>
      </w:r>
    </w:p>
    <w:p w14:paraId="02409445" w14:textId="20AC26A1" w:rsidR="00673D47" w:rsidRDefault="00673D47" w:rsidP="00673D47">
      <w:pPr>
        <w:pStyle w:val="ListParagraph"/>
        <w:numPr>
          <w:ilvl w:val="5"/>
          <w:numId w:val="6"/>
        </w:numPr>
        <w:rPr>
          <w:rStyle w:val="st"/>
        </w:rPr>
      </w:pPr>
      <w:r>
        <w:rPr>
          <w:rStyle w:val="st"/>
        </w:rPr>
        <w:t>Libertarians would argue that you don’t ever get anything from gov’t, so no accession to wealth via benefits (so should get a deduction)</w:t>
      </w:r>
    </w:p>
    <w:p w14:paraId="68931821" w14:textId="355F2982" w:rsidR="00CC2770" w:rsidRDefault="00CC2770" w:rsidP="00CC2770">
      <w:pPr>
        <w:pStyle w:val="ListParagraph"/>
        <w:numPr>
          <w:ilvl w:val="1"/>
          <w:numId w:val="6"/>
        </w:numPr>
        <w:rPr>
          <w:rStyle w:val="st"/>
        </w:rPr>
      </w:pPr>
      <w:r>
        <w:rPr>
          <w:rStyle w:val="st"/>
        </w:rPr>
        <w:t>Dependency Exemptions</w:t>
      </w:r>
    </w:p>
    <w:p w14:paraId="0752C482" w14:textId="296D1539" w:rsidR="00673D47" w:rsidRDefault="00542BF8" w:rsidP="00673D47">
      <w:pPr>
        <w:pStyle w:val="ListParagraph"/>
        <w:numPr>
          <w:ilvl w:val="2"/>
          <w:numId w:val="6"/>
        </w:numPr>
        <w:rPr>
          <w:rStyle w:val="st"/>
        </w:rPr>
      </w:pPr>
      <w:r>
        <w:rPr>
          <w:rStyle w:val="st"/>
          <w:b/>
          <w:i/>
        </w:rPr>
        <w:t xml:space="preserve">King v. Commissioner </w:t>
      </w:r>
      <w:r>
        <w:rPr>
          <w:rStyle w:val="st"/>
        </w:rPr>
        <w:t>(2003)</w:t>
      </w:r>
    </w:p>
    <w:p w14:paraId="242E9093" w14:textId="0FA4C177" w:rsidR="00542BF8" w:rsidRDefault="00542BF8" w:rsidP="00542BF8">
      <w:pPr>
        <w:pStyle w:val="ListParagraph"/>
        <w:numPr>
          <w:ilvl w:val="3"/>
          <w:numId w:val="6"/>
        </w:numPr>
        <w:rPr>
          <w:rStyle w:val="st"/>
        </w:rPr>
      </w:pPr>
      <w:r>
        <w:rPr>
          <w:rStyle w:val="st"/>
        </w:rPr>
        <w:t>F: via agreement, mother formally waived her rights to claim exemption, so father claimed daughter. Then mother marries someone else and daughter lived with mother’s family.</w:t>
      </w:r>
    </w:p>
    <w:p w14:paraId="267272A4" w14:textId="71CA1470" w:rsidR="00542BF8" w:rsidRDefault="00542BF8" w:rsidP="00542BF8">
      <w:pPr>
        <w:pStyle w:val="ListParagraph"/>
        <w:numPr>
          <w:ilvl w:val="4"/>
          <w:numId w:val="6"/>
        </w:numPr>
        <w:rPr>
          <w:rStyle w:val="st"/>
        </w:rPr>
      </w:pPr>
      <w:r>
        <w:rPr>
          <w:rStyle w:val="st"/>
        </w:rPr>
        <w:t>Critical Q to the dependency test: who is providing more than 50% of the care</w:t>
      </w:r>
    </w:p>
    <w:p w14:paraId="707EF3B6" w14:textId="444FF0B1" w:rsidR="00542BF8" w:rsidRDefault="00542BF8" w:rsidP="00542BF8">
      <w:pPr>
        <w:pStyle w:val="ListParagraph"/>
        <w:numPr>
          <w:ilvl w:val="4"/>
          <w:numId w:val="6"/>
        </w:numPr>
        <w:rPr>
          <w:rStyle w:val="st"/>
        </w:rPr>
      </w:pPr>
      <w:r>
        <w:rPr>
          <w:rStyle w:val="st"/>
        </w:rPr>
        <w:t>The point of a dependency exemption is that you have less ability pay if you have more kids</w:t>
      </w:r>
    </w:p>
    <w:p w14:paraId="7E3EA514" w14:textId="6DF6A42D" w:rsidR="00542BF8" w:rsidRDefault="00542BF8" w:rsidP="00542BF8">
      <w:pPr>
        <w:pStyle w:val="ListParagraph"/>
        <w:numPr>
          <w:ilvl w:val="5"/>
          <w:numId w:val="6"/>
        </w:numPr>
        <w:rPr>
          <w:rStyle w:val="st"/>
        </w:rPr>
      </w:pPr>
      <w:r>
        <w:rPr>
          <w:rStyle w:val="st"/>
        </w:rPr>
        <w:t>If this is the rationale, then we ought to care in substance who is providing the support (substance v. form)</w:t>
      </w:r>
    </w:p>
    <w:p w14:paraId="53D3587D" w14:textId="3CBB62A1" w:rsidR="00542BF8" w:rsidRDefault="00542BF8" w:rsidP="00542BF8">
      <w:pPr>
        <w:pStyle w:val="ListParagraph"/>
        <w:numPr>
          <w:ilvl w:val="3"/>
          <w:numId w:val="6"/>
        </w:numPr>
        <w:rPr>
          <w:rStyle w:val="st"/>
        </w:rPr>
      </w:pPr>
      <w:r>
        <w:rPr>
          <w:rStyle w:val="st"/>
        </w:rPr>
        <w:t>Issue: who gets to claim the dependency deduction?</w:t>
      </w:r>
    </w:p>
    <w:p w14:paraId="7BC3A003" w14:textId="5C5B5C94" w:rsidR="00542BF8" w:rsidRDefault="00542BF8" w:rsidP="00542BF8">
      <w:pPr>
        <w:pStyle w:val="ListParagraph"/>
        <w:numPr>
          <w:ilvl w:val="3"/>
          <w:numId w:val="6"/>
        </w:numPr>
        <w:rPr>
          <w:rStyle w:val="st"/>
        </w:rPr>
      </w:pPr>
      <w:r>
        <w:rPr>
          <w:rStyle w:val="st"/>
        </w:rPr>
        <w:t xml:space="preserve">Held: </w:t>
      </w:r>
      <w:r w:rsidR="007940A2">
        <w:rPr>
          <w:rStyle w:val="st"/>
        </w:rPr>
        <w:t xml:space="preserve">father gets deduction b/c he has a </w:t>
      </w:r>
      <w:r w:rsidR="007940A2">
        <w:rPr>
          <w:rStyle w:val="st"/>
          <w:b/>
        </w:rPr>
        <w:t>contract</w:t>
      </w:r>
    </w:p>
    <w:p w14:paraId="37FB8B48" w14:textId="26A06603" w:rsidR="007940A2" w:rsidRDefault="007940A2" w:rsidP="007940A2">
      <w:pPr>
        <w:pStyle w:val="ListParagraph"/>
        <w:numPr>
          <w:ilvl w:val="4"/>
          <w:numId w:val="6"/>
        </w:numPr>
        <w:rPr>
          <w:rStyle w:val="st"/>
        </w:rPr>
      </w:pPr>
      <w:r>
        <w:rPr>
          <w:rStyle w:val="st"/>
        </w:rPr>
        <w:t>Formalism wins out</w:t>
      </w:r>
    </w:p>
    <w:p w14:paraId="778AE5D7" w14:textId="18865D7B" w:rsidR="007940A2" w:rsidRDefault="007940A2" w:rsidP="007940A2">
      <w:pPr>
        <w:pStyle w:val="ListParagraph"/>
        <w:numPr>
          <w:ilvl w:val="5"/>
          <w:numId w:val="6"/>
        </w:numPr>
        <w:rPr>
          <w:rStyle w:val="st"/>
        </w:rPr>
      </w:pPr>
      <w:r>
        <w:rPr>
          <w:rStyle w:val="st"/>
        </w:rPr>
        <w:t>This is a statutory interpretation issue</w:t>
      </w:r>
    </w:p>
    <w:p w14:paraId="75BCE829" w14:textId="323506D7" w:rsidR="007940A2" w:rsidRDefault="007940A2" w:rsidP="007940A2">
      <w:pPr>
        <w:pStyle w:val="ListParagraph"/>
        <w:numPr>
          <w:ilvl w:val="3"/>
          <w:numId w:val="6"/>
        </w:numPr>
        <w:rPr>
          <w:rStyle w:val="st"/>
        </w:rPr>
      </w:pPr>
      <w:r>
        <w:rPr>
          <w:rStyle w:val="st"/>
        </w:rPr>
        <w:t>PROF: this is a cautionary tale for family law; don’t take these agreements lightly</w:t>
      </w:r>
    </w:p>
    <w:p w14:paraId="7C144F59" w14:textId="4915C34A" w:rsidR="007940A2" w:rsidRDefault="007940A2" w:rsidP="007940A2">
      <w:pPr>
        <w:pStyle w:val="ListParagraph"/>
        <w:numPr>
          <w:ilvl w:val="4"/>
          <w:numId w:val="6"/>
        </w:numPr>
        <w:rPr>
          <w:rStyle w:val="st"/>
        </w:rPr>
      </w:pPr>
      <w:r>
        <w:rPr>
          <w:rStyle w:val="st"/>
        </w:rPr>
        <w:t>Key language in K—deduction to father for “all future years” despite the fact that the mother is the one providing the support</w:t>
      </w:r>
    </w:p>
    <w:p w14:paraId="62F1CB77" w14:textId="50DB327C" w:rsidR="007940A2" w:rsidRDefault="007940A2" w:rsidP="007940A2">
      <w:pPr>
        <w:pStyle w:val="ListParagraph"/>
        <w:numPr>
          <w:ilvl w:val="4"/>
          <w:numId w:val="6"/>
        </w:numPr>
        <w:rPr>
          <w:rStyle w:val="st"/>
        </w:rPr>
      </w:pPr>
      <w:r>
        <w:rPr>
          <w:rStyle w:val="st"/>
        </w:rPr>
        <w:t>Father also gets the other benefits that come with this (ie. EITC)</w:t>
      </w:r>
    </w:p>
    <w:p w14:paraId="10EB851D" w14:textId="1A902B27" w:rsidR="00594FB4" w:rsidRDefault="00594FB4" w:rsidP="00594FB4">
      <w:pPr>
        <w:pStyle w:val="ListParagraph"/>
        <w:numPr>
          <w:ilvl w:val="2"/>
          <w:numId w:val="6"/>
        </w:numPr>
        <w:rPr>
          <w:rStyle w:val="st"/>
        </w:rPr>
      </w:pPr>
      <w:r>
        <w:rPr>
          <w:rStyle w:val="st"/>
        </w:rPr>
        <w:t>Child Tax Credit</w:t>
      </w:r>
    </w:p>
    <w:p w14:paraId="402EFFB7" w14:textId="4B3F22F6" w:rsidR="00594FB4" w:rsidRDefault="00594FB4" w:rsidP="00594FB4">
      <w:pPr>
        <w:pStyle w:val="ListParagraph"/>
        <w:numPr>
          <w:ilvl w:val="3"/>
          <w:numId w:val="6"/>
        </w:numPr>
        <w:rPr>
          <w:rStyle w:val="st"/>
        </w:rPr>
      </w:pPr>
      <w:r>
        <w:rPr>
          <w:rStyle w:val="st"/>
          <w:b/>
        </w:rPr>
        <w:t xml:space="preserve">IRC </w:t>
      </w:r>
      <w:r w:rsidRPr="00A56379">
        <w:rPr>
          <w:rStyle w:val="st"/>
          <w:rFonts w:ascii="Cambria" w:eastAsia="Times New Roman" w:hAnsi="Cambria" w:cs="Times New Roman"/>
          <w:b/>
        </w:rPr>
        <w:t>§</w:t>
      </w:r>
      <w:r>
        <w:rPr>
          <w:rStyle w:val="st"/>
          <w:b/>
        </w:rPr>
        <w:t xml:space="preserve"> 24</w:t>
      </w:r>
      <w:r>
        <w:rPr>
          <w:rStyle w:val="st"/>
        </w:rPr>
        <w:t>: provides for each “qualifying child” an amount stated by statute</w:t>
      </w:r>
    </w:p>
    <w:p w14:paraId="39C4BACD" w14:textId="042127B0" w:rsidR="00594FB4" w:rsidRDefault="00594FB4" w:rsidP="00594FB4">
      <w:pPr>
        <w:pStyle w:val="ListParagraph"/>
        <w:numPr>
          <w:ilvl w:val="3"/>
          <w:numId w:val="6"/>
        </w:numPr>
        <w:rPr>
          <w:rStyle w:val="st"/>
        </w:rPr>
      </w:pPr>
      <w:r w:rsidRPr="00594FB4">
        <w:rPr>
          <w:rStyle w:val="st"/>
        </w:rPr>
        <w:t>Phase out</w:t>
      </w:r>
      <w:r>
        <w:rPr>
          <w:rStyle w:val="st"/>
        </w:rPr>
        <w:t xml:space="preserve"> produces “phantom” tax increase</w:t>
      </w:r>
    </w:p>
    <w:p w14:paraId="4B33250C" w14:textId="54366F33" w:rsidR="00594FB4" w:rsidRDefault="00594FB4" w:rsidP="00594FB4">
      <w:pPr>
        <w:pStyle w:val="ListParagraph"/>
        <w:numPr>
          <w:ilvl w:val="4"/>
          <w:numId w:val="6"/>
        </w:numPr>
        <w:rPr>
          <w:rStyle w:val="st"/>
        </w:rPr>
      </w:pPr>
      <w:r>
        <w:rPr>
          <w:rStyle w:val="st"/>
        </w:rPr>
        <w:t>Effective rate probably isn’t your statutory rate</w:t>
      </w:r>
    </w:p>
    <w:p w14:paraId="2CC86CC0" w14:textId="1BBFF705" w:rsidR="00594FB4" w:rsidRDefault="00594FB4" w:rsidP="00594FB4">
      <w:pPr>
        <w:pStyle w:val="ListParagraph"/>
        <w:numPr>
          <w:ilvl w:val="3"/>
          <w:numId w:val="6"/>
        </w:numPr>
        <w:rPr>
          <w:rStyle w:val="st"/>
        </w:rPr>
      </w:pPr>
      <w:r>
        <w:rPr>
          <w:rStyle w:val="st"/>
        </w:rPr>
        <w:t>No embedded inflation adjustment</w:t>
      </w:r>
    </w:p>
    <w:p w14:paraId="4754D018" w14:textId="26677429" w:rsidR="00594FB4" w:rsidRDefault="00594FB4" w:rsidP="00594FB4">
      <w:pPr>
        <w:pStyle w:val="ListParagraph"/>
        <w:numPr>
          <w:ilvl w:val="4"/>
          <w:numId w:val="6"/>
        </w:numPr>
        <w:rPr>
          <w:rStyle w:val="st"/>
        </w:rPr>
      </w:pPr>
      <w:r>
        <w:rPr>
          <w:rStyle w:val="st"/>
        </w:rPr>
        <w:t>Have one would make sense b/c credit isn’t worth as much if you don’t adjust for the decline in purchasing power as things cost more</w:t>
      </w:r>
    </w:p>
    <w:p w14:paraId="29D6898B" w14:textId="08DA52F9" w:rsidR="00594FB4" w:rsidRDefault="00594FB4" w:rsidP="00594FB4">
      <w:pPr>
        <w:pStyle w:val="ListParagraph"/>
        <w:numPr>
          <w:ilvl w:val="4"/>
          <w:numId w:val="6"/>
        </w:numPr>
        <w:rPr>
          <w:rStyle w:val="st"/>
        </w:rPr>
      </w:pPr>
      <w:r>
        <w:rPr>
          <w:rStyle w:val="st"/>
        </w:rPr>
        <w:t>Not adjusting for inflation dampens the revenue loss to the treasury from this credit</w:t>
      </w:r>
    </w:p>
    <w:p w14:paraId="3AADC398" w14:textId="361C9F25" w:rsidR="00594FB4" w:rsidRDefault="00594FB4" w:rsidP="00594FB4">
      <w:pPr>
        <w:pStyle w:val="ListParagraph"/>
        <w:numPr>
          <w:ilvl w:val="4"/>
          <w:numId w:val="6"/>
        </w:numPr>
        <w:rPr>
          <w:rStyle w:val="st"/>
        </w:rPr>
      </w:pPr>
      <w:r>
        <w:rPr>
          <w:rStyle w:val="st"/>
        </w:rPr>
        <w:t>PROF: this credit should be increased b/c it hasn’t been adjusted for inflation in years</w:t>
      </w:r>
    </w:p>
    <w:p w14:paraId="17FA3737" w14:textId="77777777" w:rsidR="00F7498E" w:rsidRPr="00594FB4" w:rsidRDefault="00F7498E" w:rsidP="00F7498E">
      <w:pPr>
        <w:rPr>
          <w:rStyle w:val="st"/>
        </w:rPr>
      </w:pPr>
    </w:p>
    <w:p w14:paraId="35EF5896" w14:textId="7B25A34C" w:rsidR="008A3772" w:rsidRDefault="00512474" w:rsidP="002424A1">
      <w:pPr>
        <w:rPr>
          <w:b/>
        </w:rPr>
      </w:pPr>
      <w:r w:rsidRPr="00512474">
        <w:rPr>
          <w:b/>
        </w:rPr>
        <w:t>Ch. 5</w:t>
      </w:r>
      <w:r w:rsidR="002424A1" w:rsidRPr="00512474">
        <w:rPr>
          <w:b/>
        </w:rPr>
        <w:t>: Mixed</w:t>
      </w:r>
      <w:r w:rsidR="002424A1">
        <w:rPr>
          <w:b/>
        </w:rPr>
        <w:t xml:space="preserve"> Motive Spending</w:t>
      </w:r>
    </w:p>
    <w:p w14:paraId="3919E407" w14:textId="77777777" w:rsidR="002424A1" w:rsidRDefault="002424A1" w:rsidP="002424A1">
      <w:pPr>
        <w:rPr>
          <w:b/>
        </w:rPr>
      </w:pPr>
    </w:p>
    <w:p w14:paraId="314DC5C6" w14:textId="63DF878E" w:rsidR="002424A1" w:rsidRDefault="002424A1" w:rsidP="002424A1">
      <w:pPr>
        <w:pStyle w:val="ListParagraph"/>
        <w:numPr>
          <w:ilvl w:val="0"/>
          <w:numId w:val="8"/>
        </w:numPr>
      </w:pPr>
      <w:r>
        <w:t>Overview</w:t>
      </w:r>
    </w:p>
    <w:p w14:paraId="47E755D5" w14:textId="4B8046EB" w:rsidR="00F27478" w:rsidRDefault="00F27478" w:rsidP="002424A1">
      <w:pPr>
        <w:pStyle w:val="ListParagraph"/>
        <w:numPr>
          <w:ilvl w:val="1"/>
          <w:numId w:val="8"/>
        </w:numPr>
      </w:pPr>
      <w:r>
        <w:t>What to do when there is more than one rationale for the spending?</w:t>
      </w:r>
    </w:p>
    <w:p w14:paraId="430C5F08" w14:textId="7E1AAC6D" w:rsidR="001212DE" w:rsidRDefault="001212DE" w:rsidP="001212DE">
      <w:pPr>
        <w:pStyle w:val="ListParagraph"/>
        <w:numPr>
          <w:ilvl w:val="2"/>
          <w:numId w:val="8"/>
        </w:numPr>
      </w:pPr>
      <w:r>
        <w:t>GOAL: trying to figure out if this spending is trying to h</w:t>
      </w:r>
      <w:r w:rsidR="005E61D3">
        <w:t>elp us come to net income. If it is, then should be part of TP’s tax base.</w:t>
      </w:r>
    </w:p>
    <w:p w14:paraId="797DA2E8" w14:textId="32C5D590" w:rsidR="002424A1" w:rsidRDefault="002424A1" w:rsidP="002424A1">
      <w:pPr>
        <w:pStyle w:val="ListParagraph"/>
        <w:numPr>
          <w:ilvl w:val="1"/>
          <w:numId w:val="8"/>
        </w:numPr>
      </w:pPr>
      <w:r>
        <w:t>Policy</w:t>
      </w:r>
    </w:p>
    <w:p w14:paraId="56306E42" w14:textId="77777777" w:rsidR="002424A1" w:rsidRPr="002424A1" w:rsidRDefault="002424A1" w:rsidP="002424A1">
      <w:pPr>
        <w:pStyle w:val="ListParagraph"/>
        <w:numPr>
          <w:ilvl w:val="2"/>
          <w:numId w:val="8"/>
        </w:numPr>
      </w:pPr>
      <w:r>
        <w:rPr>
          <w:b/>
        </w:rPr>
        <w:t>Questions</w:t>
      </w:r>
    </w:p>
    <w:p w14:paraId="7F450EF8" w14:textId="1B02BB03" w:rsidR="002424A1" w:rsidRDefault="002424A1" w:rsidP="002424A1">
      <w:pPr>
        <w:pStyle w:val="ListParagraph"/>
        <w:numPr>
          <w:ilvl w:val="3"/>
          <w:numId w:val="8"/>
        </w:numPr>
      </w:pPr>
      <w:r w:rsidRPr="002424A1">
        <w:rPr>
          <w:b/>
        </w:rPr>
        <w:t>Primary question</w:t>
      </w:r>
      <w:r>
        <w:t xml:space="preserve">: where do we draw the line re: </w:t>
      </w:r>
      <w:r w:rsidRPr="002424A1">
        <w:rPr>
          <w:b/>
        </w:rPr>
        <w:t>purely personal consumption</w:t>
      </w:r>
      <w:r>
        <w:t xml:space="preserve"> (not deducible/part of tax base) </w:t>
      </w:r>
      <w:r>
        <w:rPr>
          <w:b/>
        </w:rPr>
        <w:t xml:space="preserve">v. </w:t>
      </w:r>
      <w:r w:rsidRPr="002424A1">
        <w:rPr>
          <w:b/>
        </w:rPr>
        <w:t>production of income</w:t>
      </w:r>
      <w:r>
        <w:t xml:space="preserve"> (ought to be deductible and not part of tax base b/c not part of consumption or savings)</w:t>
      </w:r>
    </w:p>
    <w:p w14:paraId="266B2280" w14:textId="2EB9FF6E" w:rsidR="002424A1" w:rsidRDefault="002424A1" w:rsidP="002424A1">
      <w:pPr>
        <w:pStyle w:val="ListParagraph"/>
        <w:numPr>
          <w:ilvl w:val="3"/>
          <w:numId w:val="8"/>
        </w:numPr>
      </w:pPr>
      <w:r>
        <w:rPr>
          <w:b/>
        </w:rPr>
        <w:t>Secondary question</w:t>
      </w:r>
      <w:r>
        <w:t xml:space="preserve">: Timing. </w:t>
      </w:r>
    </w:p>
    <w:p w14:paraId="56D11907" w14:textId="23C70625" w:rsidR="002424A1" w:rsidRDefault="002424A1" w:rsidP="002424A1">
      <w:pPr>
        <w:pStyle w:val="ListParagraph"/>
        <w:numPr>
          <w:ilvl w:val="4"/>
          <w:numId w:val="8"/>
        </w:numPr>
      </w:pPr>
      <w:r>
        <w:t xml:space="preserve">If spending is closer to the production of income side of the spectrum, ask if it is going to help the TP produce income </w:t>
      </w:r>
      <w:r>
        <w:rPr>
          <w:b/>
        </w:rPr>
        <w:t xml:space="preserve">this </w:t>
      </w:r>
      <w:r>
        <w:t>year.</w:t>
      </w:r>
    </w:p>
    <w:p w14:paraId="254370AA" w14:textId="78A467D6" w:rsidR="002424A1" w:rsidRDefault="002424A1" w:rsidP="002424A1">
      <w:pPr>
        <w:pStyle w:val="ListParagraph"/>
        <w:numPr>
          <w:ilvl w:val="5"/>
          <w:numId w:val="8"/>
        </w:numPr>
      </w:pPr>
      <w:r>
        <w:t>If not, then this spending shouldn’t be a current expense, it should be a capital expenditure</w:t>
      </w:r>
    </w:p>
    <w:p w14:paraId="52CD1E2E" w14:textId="7DA92BE7" w:rsidR="002424A1" w:rsidRDefault="008D6E06" w:rsidP="002424A1">
      <w:pPr>
        <w:pStyle w:val="ListParagraph"/>
        <w:numPr>
          <w:ilvl w:val="2"/>
          <w:numId w:val="8"/>
        </w:numPr>
      </w:pPr>
      <w:r>
        <w:t xml:space="preserve">Unwarranted </w:t>
      </w:r>
      <w:r>
        <w:rPr>
          <w:b/>
        </w:rPr>
        <w:t>business deductions</w:t>
      </w:r>
      <w:r>
        <w:t xml:space="preserve"> may lead to:</w:t>
      </w:r>
    </w:p>
    <w:p w14:paraId="5FCAAF05" w14:textId="1DF70F7A" w:rsidR="008D6E06" w:rsidRDefault="008D6E06" w:rsidP="008D6E06">
      <w:pPr>
        <w:pStyle w:val="ListParagraph"/>
        <w:numPr>
          <w:ilvl w:val="3"/>
          <w:numId w:val="8"/>
        </w:numPr>
      </w:pPr>
      <w:r>
        <w:t>Subsidized personal consumption</w:t>
      </w:r>
    </w:p>
    <w:p w14:paraId="2F20F22A" w14:textId="6D037AA9" w:rsidR="008D6E06" w:rsidRDefault="008D6E06" w:rsidP="008D6E06">
      <w:pPr>
        <w:pStyle w:val="ListParagraph"/>
        <w:numPr>
          <w:ilvl w:val="4"/>
          <w:numId w:val="8"/>
        </w:numPr>
      </w:pPr>
      <w:r>
        <w:t>Ex: for a 35% TP, a fully-deductible $100 meal = $65 non-deductible meal (ie. US Treas. is paying for $35 of your meal)</w:t>
      </w:r>
    </w:p>
    <w:p w14:paraId="030ADFF8" w14:textId="7F764E87" w:rsidR="008D6E06" w:rsidRDefault="008D6E06" w:rsidP="008D6E06">
      <w:pPr>
        <w:pStyle w:val="ListParagraph"/>
        <w:numPr>
          <w:ilvl w:val="5"/>
          <w:numId w:val="8"/>
        </w:numPr>
      </w:pPr>
      <w:r>
        <w:t>Problems with this:</w:t>
      </w:r>
    </w:p>
    <w:p w14:paraId="2B8DF17F" w14:textId="3C07F122" w:rsidR="008D6E06" w:rsidRDefault="008D6E06" w:rsidP="008D6E06">
      <w:pPr>
        <w:pStyle w:val="ListParagraph"/>
        <w:numPr>
          <w:ilvl w:val="6"/>
          <w:numId w:val="8"/>
        </w:numPr>
      </w:pPr>
      <w:r>
        <w:t>Revenue loss for Treas.</w:t>
      </w:r>
    </w:p>
    <w:p w14:paraId="5A99A39F" w14:textId="397FBE8E" w:rsidR="008D6E06" w:rsidRDefault="008D6E06" w:rsidP="008D6E06">
      <w:pPr>
        <w:pStyle w:val="ListParagraph"/>
        <w:numPr>
          <w:ilvl w:val="7"/>
          <w:numId w:val="8"/>
        </w:numPr>
      </w:pPr>
      <w:r>
        <w:t>Not what the statute intended</w:t>
      </w:r>
    </w:p>
    <w:p w14:paraId="5B2881C9" w14:textId="7FF7A59E" w:rsidR="008D6E06" w:rsidRDefault="008D6E06" w:rsidP="008D6E06">
      <w:pPr>
        <w:pStyle w:val="ListParagraph"/>
        <w:numPr>
          <w:ilvl w:val="6"/>
          <w:numId w:val="8"/>
        </w:numPr>
      </w:pPr>
      <w:r>
        <w:t>Fairness</w:t>
      </w:r>
    </w:p>
    <w:p w14:paraId="17BA7B86" w14:textId="1758D714" w:rsidR="008D6E06" w:rsidRDefault="008D6E06" w:rsidP="008D6E06">
      <w:pPr>
        <w:pStyle w:val="ListParagraph"/>
        <w:numPr>
          <w:ilvl w:val="7"/>
          <w:numId w:val="8"/>
        </w:numPr>
      </w:pPr>
      <w:r>
        <w:t>Horizontal equity: why should someone who has a job that allows for expense-account living use this deduction when someone who has similar income but not the same situation can’t?</w:t>
      </w:r>
    </w:p>
    <w:p w14:paraId="3143F69E" w14:textId="1BF7952A" w:rsidR="008D6E06" w:rsidRDefault="008D6E06" w:rsidP="008D6E06">
      <w:pPr>
        <w:pStyle w:val="ListParagraph"/>
        <w:numPr>
          <w:ilvl w:val="7"/>
          <w:numId w:val="8"/>
        </w:numPr>
      </w:pPr>
      <w:r>
        <w:t>Think about the tax policy stool: fairness, revenue, administrability</w:t>
      </w:r>
    </w:p>
    <w:p w14:paraId="0D83FFC3" w14:textId="180181B3" w:rsidR="008D6E06" w:rsidRDefault="008D6E06" w:rsidP="008D6E06">
      <w:pPr>
        <w:pStyle w:val="ListParagraph"/>
        <w:numPr>
          <w:ilvl w:val="6"/>
          <w:numId w:val="8"/>
        </w:numPr>
      </w:pPr>
      <w:r>
        <w:t>Distort decision making</w:t>
      </w:r>
    </w:p>
    <w:p w14:paraId="3FBB859C" w14:textId="674C11BA" w:rsidR="008D6E06" w:rsidRDefault="008D6E06" w:rsidP="008D6E06">
      <w:pPr>
        <w:pStyle w:val="ListParagraph"/>
        <w:numPr>
          <w:ilvl w:val="7"/>
          <w:numId w:val="8"/>
        </w:numPr>
      </w:pPr>
      <w:r>
        <w:t>Spend more on things that look like business spending, etc.</w:t>
      </w:r>
    </w:p>
    <w:p w14:paraId="3985A91F" w14:textId="3414154E" w:rsidR="008D6E06" w:rsidRDefault="008D6E06" w:rsidP="008D6E06">
      <w:pPr>
        <w:pStyle w:val="ListParagraph"/>
        <w:numPr>
          <w:ilvl w:val="5"/>
          <w:numId w:val="8"/>
        </w:numPr>
      </w:pPr>
      <w:r>
        <w:rPr>
          <w:b/>
        </w:rPr>
        <w:t>Now</w:t>
      </w:r>
      <w:r>
        <w:t>, TP would only be able to take</w:t>
      </w:r>
      <w:r w:rsidR="004811F8">
        <w:t xml:space="preserve"> a deduction for 50% of the meal</w:t>
      </w:r>
    </w:p>
    <w:p w14:paraId="1FE9CC37" w14:textId="23763BC6" w:rsidR="008D6E06" w:rsidRDefault="008D6E06" w:rsidP="008D6E06">
      <w:pPr>
        <w:pStyle w:val="ListParagraph"/>
        <w:numPr>
          <w:ilvl w:val="3"/>
          <w:numId w:val="8"/>
        </w:numPr>
      </w:pPr>
      <w:r>
        <w:t>Whenever Congress tries to amend this rule for meals (ie. wiping out deductions for meals), the restaurant lobby revolts b/c it knows that there is a macro econ distortion that leads to a lot more spending</w:t>
      </w:r>
    </w:p>
    <w:p w14:paraId="1160345F" w14:textId="68286335" w:rsidR="002424A1" w:rsidRDefault="008D6E06" w:rsidP="002424A1">
      <w:pPr>
        <w:pStyle w:val="ListParagraph"/>
        <w:numPr>
          <w:ilvl w:val="1"/>
          <w:numId w:val="8"/>
        </w:numPr>
      </w:pPr>
      <w:r>
        <w:t>Business Expenses</w:t>
      </w:r>
    </w:p>
    <w:p w14:paraId="7F633487" w14:textId="007842C5" w:rsidR="008D6E06" w:rsidRPr="008D6E06" w:rsidRDefault="008D6E06" w:rsidP="008D6E06">
      <w:pPr>
        <w:pStyle w:val="ListParagraph"/>
        <w:numPr>
          <w:ilvl w:val="2"/>
          <w:numId w:val="8"/>
        </w:numPr>
      </w:pPr>
      <w:r>
        <w:rPr>
          <w:b/>
        </w:rPr>
        <w:t>Statutory Rules</w:t>
      </w:r>
    </w:p>
    <w:p w14:paraId="1BE320F9" w14:textId="54C4E3C4" w:rsidR="008D6E06" w:rsidRPr="008D6E06" w:rsidRDefault="008D6E06" w:rsidP="008D6E06">
      <w:pPr>
        <w:pStyle w:val="ListParagraph"/>
        <w:numPr>
          <w:ilvl w:val="3"/>
          <w:numId w:val="8"/>
        </w:numPr>
        <w:rPr>
          <w:rStyle w:val="st"/>
        </w:rPr>
      </w:pPr>
      <w:r>
        <w:rPr>
          <w:rStyle w:val="st"/>
          <w:rFonts w:ascii="Cambria" w:eastAsia="Times New Roman" w:hAnsi="Cambria" w:cs="Times New Roman"/>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p>
    <w:p w14:paraId="17B80346" w14:textId="0CACB3BB" w:rsidR="008D6E06" w:rsidRPr="008D6E06" w:rsidRDefault="008D6E06" w:rsidP="008D6E06">
      <w:pPr>
        <w:pStyle w:val="ListParagraph"/>
        <w:numPr>
          <w:ilvl w:val="4"/>
          <w:numId w:val="8"/>
        </w:numPr>
        <w:rPr>
          <w:rStyle w:val="st"/>
        </w:rPr>
      </w:pPr>
      <w:r>
        <w:rPr>
          <w:rStyle w:val="st"/>
          <w:rFonts w:ascii="Cambria" w:eastAsia="Times New Roman" w:hAnsi="Cambria" w:cs="Times New Roman"/>
        </w:rPr>
        <w:t>“Ordinary &amp; necessary business expenses paid or incurred … in carrying on any trade or business”</w:t>
      </w:r>
    </w:p>
    <w:p w14:paraId="5877C162" w14:textId="4C411849" w:rsidR="008D6E06" w:rsidRPr="00232373" w:rsidRDefault="008D6E06" w:rsidP="008D6E06">
      <w:pPr>
        <w:pStyle w:val="ListParagraph"/>
        <w:numPr>
          <w:ilvl w:val="4"/>
          <w:numId w:val="8"/>
        </w:numPr>
        <w:rPr>
          <w:rStyle w:val="st"/>
        </w:rPr>
      </w:pPr>
      <w:r>
        <w:rPr>
          <w:rStyle w:val="st"/>
          <w:rFonts w:ascii="Cambria" w:eastAsia="Times New Roman" w:hAnsi="Cambria" w:cs="Times New Roman"/>
        </w:rPr>
        <w:t>Helps us get to net income</w:t>
      </w:r>
    </w:p>
    <w:p w14:paraId="35FC0E37" w14:textId="5F93AAE7" w:rsidR="00232373" w:rsidRPr="008D6E06" w:rsidRDefault="00232373" w:rsidP="008D6E06">
      <w:pPr>
        <w:pStyle w:val="ListParagraph"/>
        <w:numPr>
          <w:ilvl w:val="4"/>
          <w:numId w:val="8"/>
        </w:numPr>
        <w:rPr>
          <w:rStyle w:val="st"/>
        </w:rPr>
      </w:pPr>
      <w:r>
        <w:rPr>
          <w:rStyle w:val="st"/>
          <w:rFonts w:ascii="Cambria" w:eastAsia="Times New Roman" w:hAnsi="Cambria" w:cs="Times New Roman"/>
        </w:rPr>
        <w:t>Above the line deduction</w:t>
      </w:r>
    </w:p>
    <w:p w14:paraId="2062ABB3" w14:textId="5429A947" w:rsidR="008D6E06" w:rsidRPr="008D6E06" w:rsidRDefault="008D6E06" w:rsidP="008D6E06">
      <w:pPr>
        <w:pStyle w:val="ListParagraph"/>
        <w:numPr>
          <w:ilvl w:val="3"/>
          <w:numId w:val="8"/>
        </w:numPr>
        <w:rPr>
          <w:rStyle w:val="st"/>
        </w:rPr>
      </w:pPr>
      <w:r>
        <w:rPr>
          <w:rStyle w:val="st"/>
          <w:rFonts w:ascii="Cambria" w:eastAsia="Times New Roman" w:hAnsi="Cambria" w:cs="Times New Roman"/>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p>
    <w:p w14:paraId="784D9337" w14:textId="44941212" w:rsidR="008D6E06" w:rsidRPr="008D6E06" w:rsidRDefault="008D6E06" w:rsidP="008D6E06">
      <w:pPr>
        <w:pStyle w:val="ListParagraph"/>
        <w:numPr>
          <w:ilvl w:val="4"/>
          <w:numId w:val="8"/>
        </w:numPr>
        <w:rPr>
          <w:rStyle w:val="st"/>
        </w:rPr>
      </w:pPr>
      <w:r>
        <w:rPr>
          <w:rStyle w:val="st"/>
          <w:rFonts w:ascii="Cambria" w:eastAsia="Times New Roman" w:hAnsi="Cambria" w:cs="Times New Roman"/>
        </w:rPr>
        <w:t xml:space="preserve">Expansion of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to individuals for profit-seeking activities</w:t>
      </w:r>
    </w:p>
    <w:p w14:paraId="623273DF" w14:textId="5DBA8565" w:rsidR="008D6E06" w:rsidRPr="008D6E06" w:rsidRDefault="008D6E06" w:rsidP="008D6E06">
      <w:pPr>
        <w:pStyle w:val="ListParagraph"/>
        <w:numPr>
          <w:ilvl w:val="4"/>
          <w:numId w:val="8"/>
        </w:numPr>
        <w:rPr>
          <w:rStyle w:val="st"/>
        </w:rPr>
      </w:pPr>
      <w:r>
        <w:rPr>
          <w:rStyle w:val="st"/>
          <w:rFonts w:ascii="Cambria" w:eastAsia="Times New Roman" w:hAnsi="Cambria" w:cs="Times New Roman"/>
        </w:rPr>
        <w:t xml:space="preserve">This is different than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b/c </w:t>
      </w:r>
      <w:r w:rsidRPr="00A56379">
        <w:rPr>
          <w:rStyle w:val="st"/>
          <w:rFonts w:ascii="Cambria" w:eastAsia="Times New Roman" w:hAnsi="Cambria" w:cs="Times New Roman"/>
          <w:b/>
        </w:rPr>
        <w:t>§</w:t>
      </w:r>
      <w:r>
        <w:rPr>
          <w:rStyle w:val="st"/>
          <w:rFonts w:ascii="Cambria" w:eastAsia="Times New Roman" w:hAnsi="Cambria" w:cs="Times New Roman"/>
          <w:b/>
        </w:rPr>
        <w:t xml:space="preserve"> 212 </w:t>
      </w:r>
      <w:r>
        <w:rPr>
          <w:rStyle w:val="st"/>
          <w:rFonts w:ascii="Cambria" w:eastAsia="Times New Roman" w:hAnsi="Cambria" w:cs="Times New Roman"/>
        </w:rPr>
        <w:t>has in mind the situation where someone takes a side job (outside of his trade or business)</w:t>
      </w:r>
    </w:p>
    <w:p w14:paraId="07F85AA8" w14:textId="60BFFA65" w:rsidR="008D6E06" w:rsidRPr="008D6E06" w:rsidRDefault="008D6E06" w:rsidP="008D6E06">
      <w:pPr>
        <w:pStyle w:val="ListParagraph"/>
        <w:numPr>
          <w:ilvl w:val="5"/>
          <w:numId w:val="8"/>
        </w:numPr>
        <w:rPr>
          <w:rStyle w:val="st"/>
        </w:rPr>
      </w:pPr>
      <w:r>
        <w:rPr>
          <w:rStyle w:val="st"/>
          <w:rFonts w:ascii="Cambria" w:eastAsia="Times New Roman" w:hAnsi="Cambria" w:cs="Times New Roman"/>
        </w:rPr>
        <w:t xml:space="preserve">We want to tax the </w:t>
      </w:r>
      <w:r>
        <w:rPr>
          <w:rStyle w:val="st"/>
          <w:rFonts w:ascii="Cambria" w:eastAsia="Times New Roman" w:hAnsi="Cambria" w:cs="Times New Roman"/>
          <w:b/>
        </w:rPr>
        <w:t>net</w:t>
      </w:r>
      <w:r>
        <w:rPr>
          <w:rStyle w:val="st"/>
          <w:rFonts w:ascii="Cambria" w:eastAsia="Times New Roman" w:hAnsi="Cambria" w:cs="Times New Roman"/>
        </w:rPr>
        <w:t xml:space="preserve"> income of this side activity</w:t>
      </w:r>
    </w:p>
    <w:p w14:paraId="3FF5EB9A" w14:textId="4C51E93B" w:rsidR="008D6E06" w:rsidRPr="008D6E06" w:rsidRDefault="008D6E06" w:rsidP="008D6E06">
      <w:pPr>
        <w:pStyle w:val="ListParagraph"/>
        <w:numPr>
          <w:ilvl w:val="6"/>
          <w:numId w:val="8"/>
        </w:numPr>
        <w:rPr>
          <w:rStyle w:val="st"/>
        </w:rPr>
      </w:pPr>
      <w:r>
        <w:rPr>
          <w:rStyle w:val="st"/>
          <w:rFonts w:ascii="Cambria" w:eastAsia="Times New Roman" w:hAnsi="Cambria" w:cs="Times New Roman"/>
        </w:rPr>
        <w:t>Ie. law firm associate with side consulting business</w:t>
      </w:r>
    </w:p>
    <w:p w14:paraId="29CD841C" w14:textId="66600482" w:rsidR="008D6E06" w:rsidRPr="00232373" w:rsidRDefault="008D6E06" w:rsidP="008D6E06">
      <w:pPr>
        <w:pStyle w:val="ListParagraph"/>
        <w:numPr>
          <w:ilvl w:val="4"/>
          <w:numId w:val="8"/>
        </w:numPr>
        <w:rPr>
          <w:rStyle w:val="st"/>
        </w:rPr>
      </w:pPr>
      <w:r>
        <w:rPr>
          <w:rStyle w:val="st"/>
          <w:rFonts w:ascii="Cambria" w:eastAsia="Times New Roman" w:hAnsi="Cambria" w:cs="Times New Roman"/>
        </w:rPr>
        <w:t>This is the “belt” of the “belt and suspenders” [deductible end of the spectrum]</w:t>
      </w:r>
    </w:p>
    <w:p w14:paraId="3764EAF5" w14:textId="20EE08E7" w:rsidR="00232373" w:rsidRPr="00232373" w:rsidRDefault="00232373" w:rsidP="008D6E06">
      <w:pPr>
        <w:pStyle w:val="ListParagraph"/>
        <w:numPr>
          <w:ilvl w:val="4"/>
          <w:numId w:val="8"/>
        </w:numPr>
        <w:rPr>
          <w:rStyle w:val="st"/>
        </w:rPr>
      </w:pPr>
      <w:r>
        <w:rPr>
          <w:rStyle w:val="st"/>
          <w:rFonts w:ascii="Cambria" w:eastAsia="Times New Roman" w:hAnsi="Cambria" w:cs="Times New Roman"/>
        </w:rPr>
        <w:t xml:space="preserve">Below the line </w:t>
      </w:r>
      <w:r>
        <w:rPr>
          <w:rStyle w:val="st"/>
          <w:rFonts w:ascii="Cambria" w:eastAsia="Times New Roman" w:hAnsi="Cambria" w:cs="Times New Roman"/>
          <w:b/>
        </w:rPr>
        <w:t xml:space="preserve">and </w:t>
      </w:r>
      <w:r>
        <w:rPr>
          <w:rStyle w:val="st"/>
          <w:rFonts w:ascii="Cambria" w:eastAsia="Times New Roman" w:hAnsi="Cambria" w:cs="Times New Roman"/>
        </w:rPr>
        <w:t>misc. itemized deduction</w:t>
      </w:r>
    </w:p>
    <w:p w14:paraId="3AF9EC61" w14:textId="73C3B4CD" w:rsidR="00232373" w:rsidRPr="008D6E06" w:rsidRDefault="00232373" w:rsidP="00232373">
      <w:pPr>
        <w:pStyle w:val="ListParagraph"/>
        <w:numPr>
          <w:ilvl w:val="5"/>
          <w:numId w:val="8"/>
        </w:numPr>
        <w:rPr>
          <w:rStyle w:val="st"/>
        </w:rPr>
      </w:pPr>
      <w:r>
        <w:rPr>
          <w:rStyle w:val="st"/>
          <w:rFonts w:ascii="Cambria" w:eastAsia="Times New Roman" w:hAnsi="Cambria" w:cs="Times New Roman"/>
        </w:rPr>
        <w:t>Subject to the floor</w:t>
      </w:r>
    </w:p>
    <w:p w14:paraId="6F6A180D" w14:textId="2B953FA9" w:rsidR="008D6E06" w:rsidRPr="008D6E06" w:rsidRDefault="008D6E06" w:rsidP="008D6E06">
      <w:pPr>
        <w:pStyle w:val="ListParagraph"/>
        <w:numPr>
          <w:ilvl w:val="3"/>
          <w:numId w:val="8"/>
        </w:numPr>
        <w:rPr>
          <w:rStyle w:val="st"/>
        </w:rPr>
      </w:pPr>
      <w:r>
        <w:rPr>
          <w:rStyle w:val="st"/>
          <w:rFonts w:ascii="Cambria" w:eastAsia="Times New Roman" w:hAnsi="Cambria" w:cs="Times New Roman"/>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262</w:t>
      </w:r>
    </w:p>
    <w:p w14:paraId="0C99D73B" w14:textId="5AA4E008" w:rsidR="008D6E06" w:rsidRPr="008D6E06" w:rsidRDefault="008D6E06" w:rsidP="008D6E06">
      <w:pPr>
        <w:pStyle w:val="ListParagraph"/>
        <w:numPr>
          <w:ilvl w:val="4"/>
          <w:numId w:val="8"/>
        </w:numPr>
        <w:rPr>
          <w:rStyle w:val="st"/>
        </w:rPr>
      </w:pPr>
      <w:r>
        <w:rPr>
          <w:rStyle w:val="st"/>
          <w:rFonts w:ascii="Cambria" w:eastAsia="Times New Roman" w:hAnsi="Cambria" w:cs="Times New Roman"/>
        </w:rPr>
        <w:t>“No deduction allowed for personal, living or family expenses”</w:t>
      </w:r>
    </w:p>
    <w:p w14:paraId="02337358" w14:textId="576F19CD" w:rsidR="008D6E06" w:rsidRPr="008D6E06" w:rsidRDefault="008D6E06" w:rsidP="008D6E06">
      <w:pPr>
        <w:pStyle w:val="ListParagraph"/>
        <w:numPr>
          <w:ilvl w:val="4"/>
          <w:numId w:val="8"/>
        </w:numPr>
        <w:rPr>
          <w:rStyle w:val="st"/>
        </w:rPr>
      </w:pPr>
      <w:r>
        <w:rPr>
          <w:rStyle w:val="st"/>
          <w:rFonts w:ascii="Cambria" w:eastAsia="Times New Roman" w:hAnsi="Cambria" w:cs="Times New Roman"/>
        </w:rPr>
        <w:t xml:space="preserve">This is the “suspenders” to </w:t>
      </w:r>
      <w:r>
        <w:rPr>
          <w:rStyle w:val="st"/>
          <w:rFonts w:ascii="Cambria" w:eastAsia="Times New Roman" w:hAnsi="Cambria" w:cs="Times New Roman"/>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p>
    <w:p w14:paraId="47A0B05A" w14:textId="1FB7B60E" w:rsidR="008D6E06" w:rsidRPr="008D6E06" w:rsidRDefault="008D6E06" w:rsidP="008D6E06">
      <w:pPr>
        <w:pStyle w:val="ListParagraph"/>
        <w:numPr>
          <w:ilvl w:val="5"/>
          <w:numId w:val="8"/>
        </w:numPr>
        <w:rPr>
          <w:rStyle w:val="st"/>
        </w:rPr>
      </w:pPr>
      <w:r>
        <w:t xml:space="preserve">This reinforces the fact that if it’s personal, you </w:t>
      </w:r>
      <w:r>
        <w:rPr>
          <w:b/>
        </w:rPr>
        <w:t xml:space="preserve">can’t </w:t>
      </w:r>
      <w:r>
        <w:t xml:space="preserve">deduct it (other side of the spectrum from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and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r>
        <w:rPr>
          <w:rStyle w:val="st"/>
          <w:rFonts w:ascii="Cambria" w:eastAsia="Times New Roman" w:hAnsi="Cambria" w:cs="Times New Roman"/>
        </w:rPr>
        <w:t>)</w:t>
      </w:r>
    </w:p>
    <w:p w14:paraId="65CFF550" w14:textId="20A63571" w:rsidR="008D6E06" w:rsidRDefault="008D6E06" w:rsidP="008D6E06">
      <w:pPr>
        <w:pStyle w:val="ListParagraph"/>
        <w:numPr>
          <w:ilvl w:val="2"/>
          <w:numId w:val="8"/>
        </w:numPr>
      </w:pPr>
      <w:r>
        <w:rPr>
          <w:b/>
        </w:rPr>
        <w:t>Mechanics</w:t>
      </w:r>
    </w:p>
    <w:p w14:paraId="235CFA88" w14:textId="0DAA0A88" w:rsidR="008D6E06" w:rsidRPr="00232373" w:rsidRDefault="00232373" w:rsidP="008D6E06">
      <w:pPr>
        <w:pStyle w:val="ListParagraph"/>
        <w:numPr>
          <w:ilvl w:val="3"/>
          <w:numId w:val="8"/>
        </w:numPr>
        <w:rPr>
          <w:rStyle w:val="st"/>
        </w:rPr>
      </w:pPr>
      <w:r>
        <w:t xml:space="preserve">Differences in how EEs/TPs can use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and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r>
        <w:rPr>
          <w:rStyle w:val="st"/>
          <w:rFonts w:ascii="Cambria" w:eastAsia="Times New Roman" w:hAnsi="Cambria" w:cs="Times New Roman"/>
        </w:rPr>
        <w:t xml:space="preserve"> deds?</w:t>
      </w:r>
    </w:p>
    <w:p w14:paraId="62951DED" w14:textId="284EF945" w:rsidR="00232373" w:rsidRPr="00232373" w:rsidRDefault="00232373" w:rsidP="00232373">
      <w:pPr>
        <w:pStyle w:val="ListParagraph"/>
        <w:numPr>
          <w:ilvl w:val="4"/>
          <w:numId w:val="8"/>
        </w:numPr>
        <w:spacing w:before="240"/>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212</w:t>
      </w:r>
      <w:r>
        <w:rPr>
          <w:rStyle w:val="st"/>
          <w:rFonts w:ascii="Cambria" w:eastAsia="Times New Roman" w:hAnsi="Cambria" w:cs="Times New Roman"/>
        </w:rPr>
        <w:t xml:space="preserve"> (below the line </w:t>
      </w:r>
      <w:r>
        <w:rPr>
          <w:rStyle w:val="st"/>
          <w:rFonts w:ascii="Cambria" w:eastAsia="Times New Roman" w:hAnsi="Cambria" w:cs="Times New Roman"/>
          <w:b/>
        </w:rPr>
        <w:t xml:space="preserve">and </w:t>
      </w:r>
      <w:r>
        <w:rPr>
          <w:rStyle w:val="st"/>
          <w:rFonts w:ascii="Cambria" w:eastAsia="Times New Roman" w:hAnsi="Cambria" w:cs="Times New Roman"/>
        </w:rPr>
        <w:t xml:space="preserve">misc itemized ded.) is much more restricted than </w:t>
      </w:r>
      <w:r w:rsidRPr="00A56379">
        <w:rPr>
          <w:rStyle w:val="st"/>
          <w:rFonts w:ascii="Cambria" w:eastAsia="Times New Roman" w:hAnsi="Cambria" w:cs="Times New Roman"/>
          <w:b/>
        </w:rPr>
        <w:t>§</w:t>
      </w:r>
      <w:r>
        <w:rPr>
          <w:rStyle w:val="st"/>
          <w:rFonts w:ascii="Cambria" w:eastAsia="Times New Roman" w:hAnsi="Cambria" w:cs="Times New Roman"/>
          <w:b/>
        </w:rPr>
        <w:t xml:space="preserve"> 162 </w:t>
      </w:r>
      <w:r>
        <w:rPr>
          <w:rStyle w:val="st"/>
          <w:rFonts w:ascii="Cambria" w:eastAsia="Times New Roman" w:hAnsi="Cambria" w:cs="Times New Roman"/>
        </w:rPr>
        <w:t>(above the line deduction)</w:t>
      </w:r>
    </w:p>
    <w:p w14:paraId="5456FDAF" w14:textId="2A46A880" w:rsidR="00232373" w:rsidRPr="00232373" w:rsidRDefault="00232373" w:rsidP="00232373">
      <w:pPr>
        <w:pStyle w:val="ListParagraph"/>
        <w:numPr>
          <w:ilvl w:val="5"/>
          <w:numId w:val="8"/>
        </w:numPr>
        <w:spacing w:before="240"/>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212 </w:t>
      </w:r>
      <w:r>
        <w:rPr>
          <w:rStyle w:val="st"/>
          <w:rFonts w:ascii="Cambria" w:eastAsia="Times New Roman" w:hAnsi="Cambria" w:cs="Times New Roman"/>
        </w:rPr>
        <w:t>is subject to the floor</w:t>
      </w:r>
      <w:r w:rsidR="00F27478">
        <w:rPr>
          <w:rStyle w:val="st"/>
          <w:rFonts w:ascii="Cambria" w:eastAsia="Times New Roman" w:hAnsi="Cambria" w:cs="Times New Roman"/>
        </w:rPr>
        <w:t xml:space="preserve"> in </w:t>
      </w:r>
      <w:r w:rsidR="00F27478" w:rsidRPr="00A56379">
        <w:rPr>
          <w:rStyle w:val="st"/>
          <w:rFonts w:ascii="Cambria" w:eastAsia="Times New Roman" w:hAnsi="Cambria" w:cs="Times New Roman"/>
          <w:b/>
        </w:rPr>
        <w:t>§</w:t>
      </w:r>
      <w:r w:rsidR="00F27478">
        <w:rPr>
          <w:rStyle w:val="st"/>
          <w:rFonts w:ascii="Cambria" w:eastAsia="Times New Roman" w:hAnsi="Cambria" w:cs="Times New Roman"/>
          <w:b/>
        </w:rPr>
        <w:t xml:space="preserve"> 67</w:t>
      </w:r>
    </w:p>
    <w:p w14:paraId="4DC3D13B" w14:textId="29D420E8" w:rsidR="00232373" w:rsidRPr="00F27478" w:rsidRDefault="00F27478" w:rsidP="00F27478">
      <w:pPr>
        <w:pStyle w:val="ListParagraph"/>
        <w:numPr>
          <w:ilvl w:val="4"/>
          <w:numId w:val="8"/>
        </w:numPr>
        <w:spacing w:before="240"/>
        <w:rPr>
          <w:rStyle w:val="st"/>
        </w:rPr>
      </w:pPr>
      <w:r>
        <w:t xml:space="preserve">Why this limitation for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r>
        <w:rPr>
          <w:rStyle w:val="st"/>
          <w:rFonts w:ascii="Cambria" w:eastAsia="Times New Roman" w:hAnsi="Cambria" w:cs="Times New Roman"/>
        </w:rPr>
        <w:t>?</w:t>
      </w:r>
    </w:p>
    <w:p w14:paraId="58E3F7B2" w14:textId="1AE9CB42" w:rsidR="00F27478" w:rsidRPr="00F27478" w:rsidRDefault="00F27478" w:rsidP="00F27478">
      <w:pPr>
        <w:pStyle w:val="ListParagraph"/>
        <w:numPr>
          <w:ilvl w:val="5"/>
          <w:numId w:val="8"/>
        </w:numPr>
        <w:spacing w:before="240"/>
        <w:rPr>
          <w:rStyle w:val="st"/>
        </w:rPr>
      </w:pPr>
      <w:r>
        <w:t xml:space="preserve">An unreimbursed EE expense is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r>
        <w:rPr>
          <w:rStyle w:val="st"/>
          <w:rFonts w:ascii="Cambria" w:eastAsia="Times New Roman" w:hAnsi="Cambria" w:cs="Times New Roman"/>
        </w:rPr>
        <w:t>-like</w:t>
      </w:r>
    </w:p>
    <w:p w14:paraId="15D802A2" w14:textId="07008AF6" w:rsidR="00F27478" w:rsidRPr="00F27478" w:rsidRDefault="00F27478" w:rsidP="00F27478">
      <w:pPr>
        <w:pStyle w:val="ListParagraph"/>
        <w:numPr>
          <w:ilvl w:val="6"/>
          <w:numId w:val="8"/>
        </w:numPr>
        <w:spacing w:before="240"/>
        <w:rPr>
          <w:rStyle w:val="st"/>
        </w:rPr>
      </w:pPr>
      <w:r>
        <w:rPr>
          <w:rStyle w:val="st"/>
          <w:rFonts w:ascii="Cambria" w:eastAsia="Times New Roman" w:hAnsi="Cambria" w:cs="Times New Roman"/>
        </w:rPr>
        <w:t>Maybe there is a good reason for not reimbursing—dubious expense</w:t>
      </w:r>
    </w:p>
    <w:p w14:paraId="5D2C492F" w14:textId="3E424697" w:rsidR="00F27478" w:rsidRPr="00F27478" w:rsidRDefault="00F27478" w:rsidP="00F27478">
      <w:pPr>
        <w:pStyle w:val="ListParagraph"/>
        <w:numPr>
          <w:ilvl w:val="5"/>
          <w:numId w:val="8"/>
        </w:numPr>
        <w:spacing w:before="240"/>
        <w:rPr>
          <w:rStyle w:val="st"/>
        </w:rPr>
      </w:pPr>
      <w:r>
        <w:rPr>
          <w:rStyle w:val="st"/>
          <w:rFonts w:ascii="Cambria" w:eastAsia="Times New Roman" w:hAnsi="Cambria" w:cs="Times New Roman"/>
        </w:rPr>
        <w:t xml:space="preserve">Wall Street Journal subscription would also fit in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p>
    <w:p w14:paraId="0F9AEE78" w14:textId="50BC2D85" w:rsidR="00F27478" w:rsidRPr="0098798B" w:rsidRDefault="00F27478" w:rsidP="00F27478">
      <w:pPr>
        <w:pStyle w:val="ListParagraph"/>
        <w:numPr>
          <w:ilvl w:val="6"/>
          <w:numId w:val="8"/>
        </w:numPr>
        <w:spacing w:before="240"/>
        <w:rPr>
          <w:rStyle w:val="st"/>
        </w:rPr>
      </w:pPr>
      <w:r>
        <w:rPr>
          <w:rStyle w:val="st"/>
          <w:rFonts w:ascii="Cambria" w:eastAsia="Times New Roman" w:hAnsi="Cambria" w:cs="Times New Roman"/>
        </w:rPr>
        <w:t>Argument that there is probably still some element of personal consumption (more dubious b/c of this)</w:t>
      </w:r>
    </w:p>
    <w:p w14:paraId="4242B272" w14:textId="00B04C9F" w:rsidR="0098798B" w:rsidRPr="0098798B" w:rsidRDefault="0098798B" w:rsidP="0098798B">
      <w:pPr>
        <w:pStyle w:val="ListParagraph"/>
        <w:numPr>
          <w:ilvl w:val="3"/>
          <w:numId w:val="8"/>
        </w:numPr>
        <w:spacing w:before="240"/>
        <w:rPr>
          <w:rStyle w:val="st"/>
        </w:rPr>
      </w:pPr>
      <w:r>
        <w:rPr>
          <w:rStyle w:val="st"/>
          <w:rFonts w:ascii="Cambria" w:eastAsia="Times New Roman" w:hAnsi="Cambria" w:cs="Times New Roman"/>
        </w:rPr>
        <w:t xml:space="preserve">How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and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r>
        <w:rPr>
          <w:rStyle w:val="st"/>
          <w:rFonts w:ascii="Cambria" w:eastAsia="Times New Roman" w:hAnsi="Cambria" w:cs="Times New Roman"/>
        </w:rPr>
        <w:t xml:space="preserve"> interact with </w:t>
      </w:r>
      <w:r w:rsidRPr="00A56379">
        <w:rPr>
          <w:rStyle w:val="st"/>
          <w:rFonts w:ascii="Cambria" w:eastAsia="Times New Roman" w:hAnsi="Cambria" w:cs="Times New Roman"/>
          <w:b/>
        </w:rPr>
        <w:t>§</w:t>
      </w:r>
      <w:r>
        <w:rPr>
          <w:rStyle w:val="st"/>
          <w:rFonts w:ascii="Cambria" w:eastAsia="Times New Roman" w:hAnsi="Cambria" w:cs="Times New Roman"/>
          <w:b/>
        </w:rPr>
        <w:t xml:space="preserve"> 62</w:t>
      </w:r>
      <w:r>
        <w:rPr>
          <w:rStyle w:val="st"/>
          <w:rFonts w:ascii="Cambria" w:eastAsia="Times New Roman" w:hAnsi="Cambria" w:cs="Times New Roman"/>
        </w:rPr>
        <w:t xml:space="preserve"> and </w:t>
      </w:r>
      <w:r w:rsidRPr="00A56379">
        <w:rPr>
          <w:rStyle w:val="st"/>
          <w:rFonts w:ascii="Cambria" w:eastAsia="Times New Roman" w:hAnsi="Cambria" w:cs="Times New Roman"/>
          <w:b/>
        </w:rPr>
        <w:t>§</w:t>
      </w:r>
      <w:r>
        <w:rPr>
          <w:rStyle w:val="st"/>
          <w:rFonts w:ascii="Cambria" w:eastAsia="Times New Roman" w:hAnsi="Cambria" w:cs="Times New Roman"/>
          <w:b/>
        </w:rPr>
        <w:t xml:space="preserve"> 67</w:t>
      </w:r>
      <w:r>
        <w:rPr>
          <w:rStyle w:val="st"/>
          <w:rFonts w:ascii="Cambria" w:eastAsia="Times New Roman" w:hAnsi="Cambria" w:cs="Times New Roman"/>
        </w:rPr>
        <w:t>:</w:t>
      </w:r>
    </w:p>
    <w:p w14:paraId="13C493F0" w14:textId="228E4C42" w:rsidR="0098798B" w:rsidRDefault="00B76B19" w:rsidP="0098798B">
      <w:pPr>
        <w:pStyle w:val="ListParagraph"/>
        <w:numPr>
          <w:ilvl w:val="4"/>
          <w:numId w:val="8"/>
        </w:numPr>
        <w:spacing w:before="240"/>
        <w:rPr>
          <w:rStyle w:val="st"/>
        </w:rPr>
      </w:pPr>
      <w:r>
        <w:rPr>
          <w:rStyle w:val="st"/>
        </w:rPr>
        <w:t>Example</w:t>
      </w:r>
    </w:p>
    <w:p w14:paraId="7959D164" w14:textId="06BE951C" w:rsidR="00B76B19" w:rsidRPr="00B76B19" w:rsidRDefault="00B76B19" w:rsidP="00B76B19">
      <w:pPr>
        <w:pStyle w:val="ListParagraph"/>
        <w:numPr>
          <w:ilvl w:val="5"/>
          <w:numId w:val="8"/>
        </w:numPr>
        <w:spacing w:before="240"/>
        <w:rPr>
          <w:rStyle w:val="st"/>
        </w:rPr>
      </w:pPr>
      <w:r>
        <w:rPr>
          <w:rStyle w:val="st"/>
        </w:rPr>
        <w:t xml:space="preserve">If you are a self employed attorney, the spending you do for your own biz will usually fall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(above the line- which is good b/c don’t have to worry about the standard deduction or </w:t>
      </w:r>
      <w:r w:rsidRPr="00A56379">
        <w:rPr>
          <w:rStyle w:val="st"/>
          <w:rFonts w:ascii="Cambria" w:eastAsia="Times New Roman" w:hAnsi="Cambria" w:cs="Times New Roman"/>
          <w:b/>
        </w:rPr>
        <w:t>§</w:t>
      </w:r>
      <w:r>
        <w:rPr>
          <w:rStyle w:val="st"/>
          <w:rFonts w:ascii="Cambria" w:eastAsia="Times New Roman" w:hAnsi="Cambria" w:cs="Times New Roman"/>
          <w:b/>
        </w:rPr>
        <w:t xml:space="preserve"> 67</w:t>
      </w:r>
      <w:r>
        <w:rPr>
          <w:rStyle w:val="st"/>
          <w:rFonts w:ascii="Cambria" w:eastAsia="Times New Roman" w:hAnsi="Cambria" w:cs="Times New Roman"/>
        </w:rPr>
        <w:t>)</w:t>
      </w:r>
    </w:p>
    <w:p w14:paraId="762BA79E" w14:textId="77777777" w:rsidR="00646B43" w:rsidRPr="00646B43" w:rsidRDefault="00B76B19" w:rsidP="00B76B19">
      <w:pPr>
        <w:pStyle w:val="ListParagraph"/>
        <w:numPr>
          <w:ilvl w:val="5"/>
          <w:numId w:val="8"/>
        </w:numPr>
        <w:spacing w:before="240"/>
        <w:rPr>
          <w:rStyle w:val="st"/>
        </w:rPr>
      </w:pPr>
      <w:r>
        <w:rPr>
          <w:rStyle w:val="st"/>
          <w:rFonts w:ascii="Cambria" w:eastAsia="Times New Roman" w:hAnsi="Cambria" w:cs="Times New Roman"/>
        </w:rPr>
        <w:t xml:space="preserve">More complicated if you are a law firm associate (EE) and you want to buy a database that your ER will not reimburse you for. </w:t>
      </w:r>
    </w:p>
    <w:p w14:paraId="586B170E" w14:textId="03CA4C8B" w:rsidR="00B76B19" w:rsidRPr="00646B43" w:rsidRDefault="00B76B19" w:rsidP="00646B43">
      <w:pPr>
        <w:pStyle w:val="ListParagraph"/>
        <w:numPr>
          <w:ilvl w:val="6"/>
          <w:numId w:val="8"/>
        </w:numPr>
        <w:spacing w:before="240"/>
        <w:rPr>
          <w:rStyle w:val="st"/>
        </w:rPr>
      </w:pPr>
      <w:r>
        <w:rPr>
          <w:rStyle w:val="st"/>
          <w:rFonts w:ascii="Cambria" w:eastAsia="Times New Roman" w:hAnsi="Cambria" w:cs="Times New Roman"/>
        </w:rPr>
        <w:t>This database will be an unreimb</w:t>
      </w:r>
      <w:r w:rsidR="00646B43">
        <w:rPr>
          <w:rStyle w:val="st"/>
          <w:rFonts w:ascii="Cambria" w:eastAsia="Times New Roman" w:hAnsi="Cambria" w:cs="Times New Roman"/>
        </w:rPr>
        <w:t xml:space="preserve">ursed EE expense that will be a </w:t>
      </w:r>
      <w:r w:rsidR="00646B43">
        <w:rPr>
          <w:rStyle w:val="st"/>
          <w:rFonts w:ascii="Cambria" w:eastAsia="Times New Roman" w:hAnsi="Cambria" w:cs="Times New Roman"/>
          <w:b/>
        </w:rPr>
        <w:t xml:space="preserve">misc. item. ded. </w:t>
      </w:r>
      <w:r w:rsidR="00646B43">
        <w:rPr>
          <w:rStyle w:val="st"/>
          <w:rFonts w:ascii="Cambria" w:eastAsia="Times New Roman" w:hAnsi="Cambria" w:cs="Times New Roman"/>
        </w:rPr>
        <w:t xml:space="preserve">under </w:t>
      </w:r>
      <w:r w:rsidR="00646B43" w:rsidRPr="00A56379">
        <w:rPr>
          <w:rStyle w:val="st"/>
          <w:rFonts w:ascii="Cambria" w:eastAsia="Times New Roman" w:hAnsi="Cambria" w:cs="Times New Roman"/>
          <w:b/>
        </w:rPr>
        <w:t>§</w:t>
      </w:r>
      <w:r w:rsidR="00646B43">
        <w:rPr>
          <w:rStyle w:val="st"/>
          <w:rFonts w:ascii="Cambria" w:eastAsia="Times New Roman" w:hAnsi="Cambria" w:cs="Times New Roman"/>
          <w:b/>
        </w:rPr>
        <w:t xml:space="preserve"> 67</w:t>
      </w:r>
      <w:r w:rsidR="00646B43">
        <w:rPr>
          <w:rStyle w:val="st"/>
          <w:rFonts w:ascii="Cambria" w:eastAsia="Times New Roman" w:hAnsi="Cambria" w:cs="Times New Roman"/>
        </w:rPr>
        <w:t xml:space="preserve"> and the </w:t>
      </w:r>
      <w:r w:rsidR="00646B43">
        <w:rPr>
          <w:rStyle w:val="st"/>
          <w:rFonts w:ascii="Cambria" w:eastAsia="Times New Roman" w:hAnsi="Cambria" w:cs="Times New Roman"/>
          <w:b/>
        </w:rPr>
        <w:t>2% AGI floor</w:t>
      </w:r>
      <w:r w:rsidR="00646B43">
        <w:rPr>
          <w:rStyle w:val="st"/>
          <w:rFonts w:ascii="Cambria" w:eastAsia="Times New Roman" w:hAnsi="Cambria" w:cs="Times New Roman"/>
        </w:rPr>
        <w:t xml:space="preserve"> and </w:t>
      </w:r>
      <w:r w:rsidR="00646B43">
        <w:rPr>
          <w:rStyle w:val="st"/>
          <w:rFonts w:ascii="Cambria" w:eastAsia="Times New Roman" w:hAnsi="Cambria" w:cs="Times New Roman"/>
          <w:b/>
        </w:rPr>
        <w:t xml:space="preserve">standard deduction </w:t>
      </w:r>
      <w:r w:rsidR="00646B43">
        <w:rPr>
          <w:rStyle w:val="st"/>
          <w:rFonts w:ascii="Cambria" w:eastAsia="Times New Roman" w:hAnsi="Cambria" w:cs="Times New Roman"/>
        </w:rPr>
        <w:t>obstacles apply.</w:t>
      </w:r>
    </w:p>
    <w:p w14:paraId="6D9085A3" w14:textId="352D87F4" w:rsidR="00646B43" w:rsidRPr="00646B43" w:rsidRDefault="00646B43" w:rsidP="00B76B19">
      <w:pPr>
        <w:pStyle w:val="ListParagraph"/>
        <w:numPr>
          <w:ilvl w:val="5"/>
          <w:numId w:val="8"/>
        </w:numPr>
        <w:spacing w:before="240"/>
        <w:rPr>
          <w:rStyle w:val="st"/>
        </w:rPr>
      </w:pPr>
      <w:r>
        <w:rPr>
          <w:rStyle w:val="st"/>
        </w:rPr>
        <w:t xml:space="preserve">If EE had been reimbursed for going on a deposition, the cost (travel, lodging, etc.) would be reimbursed. Technically, this reimbursement would be part of GI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61</w:t>
      </w:r>
      <w:r>
        <w:rPr>
          <w:rStyle w:val="st"/>
          <w:rFonts w:ascii="Cambria" w:eastAsia="Times New Roman" w:hAnsi="Cambria" w:cs="Times New Roman"/>
        </w:rPr>
        <w:t>, then TP could deduct the actual payments that were made.</w:t>
      </w:r>
    </w:p>
    <w:p w14:paraId="47B2E5FA" w14:textId="61A7662C" w:rsidR="00646B43" w:rsidRPr="00F27478" w:rsidRDefault="00646B43" w:rsidP="00646B43">
      <w:pPr>
        <w:pStyle w:val="ListParagraph"/>
        <w:numPr>
          <w:ilvl w:val="6"/>
          <w:numId w:val="8"/>
        </w:numPr>
        <w:spacing w:before="240"/>
        <w:rPr>
          <w:rStyle w:val="st"/>
        </w:rPr>
      </w:pPr>
      <w:r>
        <w:rPr>
          <w:rStyle w:val="st"/>
          <w:rFonts w:ascii="Cambria" w:eastAsia="Times New Roman" w:hAnsi="Cambria" w:cs="Times New Roman"/>
        </w:rPr>
        <w:t xml:space="preserve">But b/c this is a </w:t>
      </w:r>
      <w:r>
        <w:rPr>
          <w:rStyle w:val="st"/>
          <w:rFonts w:ascii="Cambria" w:eastAsia="Times New Roman" w:hAnsi="Cambria" w:cs="Times New Roman"/>
          <w:b/>
        </w:rPr>
        <w:t>wash</w:t>
      </w:r>
      <w:r>
        <w:rPr>
          <w:rStyle w:val="st"/>
          <w:rFonts w:ascii="Cambria" w:eastAsia="Times New Roman" w:hAnsi="Cambria" w:cs="Times New Roman"/>
        </w:rPr>
        <w:t>, Treas. Regs. say don’t worry about including it at all (the reporting requirements will take care of it)</w:t>
      </w:r>
    </w:p>
    <w:p w14:paraId="5E2B3516" w14:textId="13867DF9" w:rsidR="00F27478" w:rsidRPr="00F27478" w:rsidRDefault="00F27478" w:rsidP="00F27478">
      <w:pPr>
        <w:pStyle w:val="ListParagraph"/>
        <w:numPr>
          <w:ilvl w:val="2"/>
          <w:numId w:val="8"/>
        </w:numPr>
        <w:spacing w:before="240"/>
        <w:rPr>
          <w:rStyle w:val="st"/>
        </w:rPr>
      </w:pPr>
      <w:r>
        <w:rPr>
          <w:rStyle w:val="st"/>
          <w:rFonts w:ascii="Cambria" w:eastAsia="Times New Roman" w:hAnsi="Cambria" w:cs="Times New Roman"/>
        </w:rPr>
        <w:t>Problem</w:t>
      </w:r>
      <w:r w:rsidR="00441A88">
        <w:rPr>
          <w:rStyle w:val="st"/>
          <w:rFonts w:ascii="Cambria" w:eastAsia="Times New Roman" w:hAnsi="Cambria" w:cs="Times New Roman"/>
        </w:rPr>
        <w:t xml:space="preserve"> 1</w:t>
      </w:r>
    </w:p>
    <w:p w14:paraId="3AA06ACE" w14:textId="4FC848C5" w:rsidR="00F27478" w:rsidRDefault="00F27478" w:rsidP="00F27478">
      <w:pPr>
        <w:pStyle w:val="ListParagraph"/>
        <w:numPr>
          <w:ilvl w:val="3"/>
          <w:numId w:val="8"/>
        </w:numPr>
        <w:spacing w:before="240"/>
      </w:pPr>
      <w:r>
        <w:t>Lauren is a solo practitioner with the following annual spending. Which are deductible as current business expense?</w:t>
      </w:r>
    </w:p>
    <w:p w14:paraId="6B2A45E5" w14:textId="020FDE3D" w:rsidR="00F27478" w:rsidRPr="00F27478" w:rsidRDefault="00F27478" w:rsidP="00F27478">
      <w:pPr>
        <w:pStyle w:val="ListParagraph"/>
        <w:numPr>
          <w:ilvl w:val="4"/>
          <w:numId w:val="8"/>
        </w:numPr>
        <w:spacing w:before="240"/>
        <w:rPr>
          <w:rStyle w:val="st"/>
        </w:rPr>
      </w:pPr>
      <w:r>
        <w:t xml:space="preserve">(1) All of the salaries are deductible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p>
    <w:p w14:paraId="4D88541E" w14:textId="29C3AC16" w:rsidR="00F27478" w:rsidRPr="00F27478" w:rsidRDefault="00F27478" w:rsidP="00F27478">
      <w:pPr>
        <w:pStyle w:val="ListParagraph"/>
        <w:numPr>
          <w:ilvl w:val="4"/>
          <w:numId w:val="8"/>
        </w:numPr>
        <w:spacing w:before="240"/>
        <w:rPr>
          <w:rStyle w:val="st"/>
        </w:rPr>
      </w:pPr>
      <w:r>
        <w:rPr>
          <w:rStyle w:val="st"/>
          <w:rFonts w:ascii="Cambria" w:eastAsia="Times New Roman" w:hAnsi="Cambria" w:cs="Times New Roman"/>
        </w:rPr>
        <w:t>(2) New computer &amp; furniture</w:t>
      </w:r>
    </w:p>
    <w:p w14:paraId="35CD8DBF" w14:textId="1121251C" w:rsidR="00F27478" w:rsidRPr="0098798B" w:rsidRDefault="00F27478" w:rsidP="00F27478">
      <w:pPr>
        <w:pStyle w:val="ListParagraph"/>
        <w:numPr>
          <w:ilvl w:val="5"/>
          <w:numId w:val="8"/>
        </w:numPr>
        <w:spacing w:before="240"/>
        <w:rPr>
          <w:rStyle w:val="st"/>
        </w:rPr>
      </w:pPr>
      <w:r>
        <w:rPr>
          <w:rStyle w:val="st"/>
          <w:rFonts w:ascii="Cambria" w:eastAsia="Times New Roman" w:hAnsi="Cambria" w:cs="Times New Roman"/>
        </w:rPr>
        <w:t xml:space="preserve">If they are used only for business purposes, looks like a business expense but </w:t>
      </w:r>
      <w:r>
        <w:rPr>
          <w:rStyle w:val="st"/>
          <w:rFonts w:ascii="Cambria" w:eastAsia="Times New Roman" w:hAnsi="Cambria" w:cs="Times New Roman"/>
          <w:b/>
        </w:rPr>
        <w:t>not</w:t>
      </w:r>
      <w:r>
        <w:rPr>
          <w:rStyle w:val="st"/>
          <w:rFonts w:ascii="Cambria" w:eastAsia="Times New Roman" w:hAnsi="Cambria" w:cs="Times New Roman"/>
        </w:rPr>
        <w:t xml:space="preserve"> a current expense. Have to capitalize it b/c these are assets that will help create income over many years—beyond this taxable year.</w:t>
      </w:r>
    </w:p>
    <w:p w14:paraId="1EE07823" w14:textId="2C2BAB47" w:rsidR="0098798B" w:rsidRPr="0098798B" w:rsidRDefault="0098798B" w:rsidP="0098798B">
      <w:pPr>
        <w:pStyle w:val="ListParagraph"/>
        <w:numPr>
          <w:ilvl w:val="4"/>
          <w:numId w:val="8"/>
        </w:numPr>
        <w:spacing w:before="240"/>
        <w:rPr>
          <w:rStyle w:val="st"/>
        </w:rPr>
      </w:pPr>
      <w:r>
        <w:rPr>
          <w:rStyle w:val="st"/>
          <w:rFonts w:ascii="Cambria" w:eastAsia="Times New Roman" w:hAnsi="Cambria" w:cs="Times New Roman"/>
        </w:rPr>
        <w:t xml:space="preserve">(3) Office rent is deductible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p>
    <w:p w14:paraId="5DEEC5EB" w14:textId="5904FC19" w:rsidR="0098798B" w:rsidRPr="0098798B" w:rsidRDefault="0098798B" w:rsidP="0098798B">
      <w:pPr>
        <w:pStyle w:val="ListParagraph"/>
        <w:numPr>
          <w:ilvl w:val="4"/>
          <w:numId w:val="8"/>
        </w:numPr>
        <w:spacing w:before="240"/>
        <w:rPr>
          <w:rStyle w:val="st"/>
        </w:rPr>
      </w:pPr>
      <w:r>
        <w:rPr>
          <w:rStyle w:val="st"/>
          <w:rFonts w:ascii="Cambria" w:eastAsia="Times New Roman" w:hAnsi="Cambria" w:cs="Times New Roman"/>
        </w:rPr>
        <w:t xml:space="preserve">(4) Office supplies are deductible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p>
    <w:p w14:paraId="13557F31" w14:textId="781EEB5D" w:rsidR="0098798B" w:rsidRDefault="0098798B" w:rsidP="0098798B">
      <w:pPr>
        <w:pStyle w:val="ListParagraph"/>
        <w:numPr>
          <w:ilvl w:val="4"/>
          <w:numId w:val="8"/>
        </w:numPr>
        <w:spacing w:before="240"/>
      </w:pPr>
      <w:r>
        <w:t>(5) Lunches would probably not be deductible b/c looks closer to personal consumption</w:t>
      </w:r>
    </w:p>
    <w:p w14:paraId="55383729" w14:textId="5BFADED0" w:rsidR="0098798B" w:rsidRPr="00441A88" w:rsidRDefault="0098798B" w:rsidP="0098798B">
      <w:pPr>
        <w:pStyle w:val="ListParagraph"/>
        <w:numPr>
          <w:ilvl w:val="5"/>
          <w:numId w:val="8"/>
        </w:numPr>
        <w:spacing w:before="240"/>
        <w:rPr>
          <w:rStyle w:val="st"/>
        </w:rPr>
      </w:pPr>
      <w:r>
        <w:t xml:space="preserve">But if Lauren is taking clients out for some of these lunches, then it would probably be deductible—business connection (see </w:t>
      </w:r>
      <w:r w:rsidRPr="00A56379">
        <w:rPr>
          <w:rStyle w:val="st"/>
          <w:rFonts w:ascii="Cambria" w:eastAsia="Times New Roman" w:hAnsi="Cambria" w:cs="Times New Roman"/>
          <w:b/>
        </w:rPr>
        <w:t>§</w:t>
      </w:r>
      <w:r>
        <w:rPr>
          <w:rStyle w:val="st"/>
          <w:rFonts w:ascii="Cambria" w:eastAsia="Times New Roman" w:hAnsi="Cambria" w:cs="Times New Roman"/>
          <w:b/>
        </w:rPr>
        <w:t xml:space="preserve"> 274(n)</w:t>
      </w:r>
      <w:r>
        <w:rPr>
          <w:rStyle w:val="st"/>
          <w:rFonts w:ascii="Cambria" w:eastAsia="Times New Roman" w:hAnsi="Cambria" w:cs="Times New Roman"/>
        </w:rPr>
        <w:t>)</w:t>
      </w:r>
    </w:p>
    <w:p w14:paraId="299B7660" w14:textId="7842A5BF" w:rsidR="00441A88" w:rsidRPr="00441A88" w:rsidRDefault="00441A88" w:rsidP="00441A88">
      <w:pPr>
        <w:pStyle w:val="ListParagraph"/>
        <w:numPr>
          <w:ilvl w:val="2"/>
          <w:numId w:val="8"/>
        </w:numPr>
        <w:spacing w:before="240"/>
        <w:rPr>
          <w:rStyle w:val="st"/>
        </w:rPr>
      </w:pPr>
      <w:r>
        <w:rPr>
          <w:rStyle w:val="st"/>
          <w:rFonts w:ascii="Cambria" w:eastAsia="Times New Roman" w:hAnsi="Cambria" w:cs="Times New Roman"/>
        </w:rPr>
        <w:t>Problem 2</w:t>
      </w:r>
    </w:p>
    <w:p w14:paraId="4C190E33" w14:textId="3A190FB0" w:rsidR="00441A88" w:rsidRPr="00441A88" w:rsidRDefault="00441A88" w:rsidP="00441A88">
      <w:pPr>
        <w:pStyle w:val="ListParagraph"/>
        <w:numPr>
          <w:ilvl w:val="3"/>
          <w:numId w:val="8"/>
        </w:numPr>
        <w:spacing w:before="240"/>
        <w:rPr>
          <w:rStyle w:val="st"/>
        </w:rPr>
      </w:pPr>
      <w:r>
        <w:rPr>
          <w:rStyle w:val="st"/>
          <w:rFonts w:ascii="Cambria" w:eastAsia="Times New Roman" w:hAnsi="Cambria" w:cs="Times New Roman"/>
        </w:rPr>
        <w:t>When T was in law school he bought a house in Btown and lived there. When he later got a job in LA he rented his house to current law students. T comes back to Btown 3x a year to check on the house—incurring travel, meals, and lodging expenses (but doesn’t stay at the house b/c the house has a tenant). Invariably, T checks on house during big IU weekends (ie. Little 5).</w:t>
      </w:r>
    </w:p>
    <w:p w14:paraId="630E63D7" w14:textId="1A66770B" w:rsidR="00441A88" w:rsidRPr="00441A88" w:rsidRDefault="00441A88" w:rsidP="00441A88">
      <w:pPr>
        <w:pStyle w:val="ListParagraph"/>
        <w:numPr>
          <w:ilvl w:val="4"/>
          <w:numId w:val="8"/>
        </w:numPr>
        <w:spacing w:before="240"/>
        <w:rPr>
          <w:rStyle w:val="st"/>
        </w:rPr>
      </w:pPr>
      <w:r>
        <w:rPr>
          <w:rStyle w:val="st"/>
          <w:rFonts w:ascii="Cambria" w:eastAsia="Times New Roman" w:hAnsi="Cambria" w:cs="Times New Roman"/>
        </w:rPr>
        <w:t>(a) May T deduct expenses?</w:t>
      </w:r>
    </w:p>
    <w:p w14:paraId="6E7BB1F2" w14:textId="36E50869" w:rsidR="00441A88" w:rsidRPr="00441A88" w:rsidRDefault="00441A88" w:rsidP="00441A88">
      <w:pPr>
        <w:pStyle w:val="ListParagraph"/>
        <w:numPr>
          <w:ilvl w:val="5"/>
          <w:numId w:val="8"/>
        </w:numPr>
        <w:spacing w:before="240"/>
        <w:rPr>
          <w:rStyle w:val="st"/>
        </w:rPr>
      </w:pPr>
      <w:r>
        <w:rPr>
          <w:rStyle w:val="st"/>
          <w:rFonts w:ascii="Cambria" w:eastAsia="Times New Roman" w:hAnsi="Cambria" w:cs="Times New Roman"/>
        </w:rPr>
        <w:t xml:space="preserve">Looks like </w:t>
      </w:r>
      <w:r w:rsidRPr="00441A88">
        <w:rPr>
          <w:rStyle w:val="st"/>
          <w:rFonts w:ascii="Cambria" w:eastAsia="Times New Roman" w:hAnsi="Cambria" w:cs="Times New Roman"/>
          <w:b/>
        </w:rPr>
        <w:t xml:space="preserve">some </w:t>
      </w:r>
      <w:r>
        <w:rPr>
          <w:rStyle w:val="st"/>
          <w:rFonts w:ascii="Cambria" w:eastAsia="Times New Roman" w:hAnsi="Cambria" w:cs="Times New Roman"/>
        </w:rPr>
        <w:t xml:space="preserve">personal consumption/recreational activity, but does this mean that </w:t>
      </w:r>
      <w:r>
        <w:rPr>
          <w:rStyle w:val="st"/>
          <w:rFonts w:ascii="Cambria" w:eastAsia="Times New Roman" w:hAnsi="Cambria" w:cs="Times New Roman"/>
          <w:b/>
        </w:rPr>
        <w:t xml:space="preserve">none </w:t>
      </w:r>
      <w:r>
        <w:rPr>
          <w:rStyle w:val="st"/>
          <w:rFonts w:ascii="Cambria" w:eastAsia="Times New Roman" w:hAnsi="Cambria" w:cs="Times New Roman"/>
        </w:rPr>
        <w:t xml:space="preserve">of these expenses are deductible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262</w:t>
      </w:r>
      <w:r>
        <w:rPr>
          <w:rStyle w:val="st"/>
          <w:rFonts w:ascii="Cambria" w:eastAsia="Times New Roman" w:hAnsi="Cambria" w:cs="Times New Roman"/>
        </w:rPr>
        <w:t>?</w:t>
      </w:r>
    </w:p>
    <w:p w14:paraId="7472E356" w14:textId="1965090B" w:rsidR="00441A88" w:rsidRPr="00805CCE" w:rsidRDefault="00805CCE" w:rsidP="00441A88">
      <w:pPr>
        <w:pStyle w:val="ListParagraph"/>
        <w:numPr>
          <w:ilvl w:val="5"/>
          <w:numId w:val="8"/>
        </w:numPr>
        <w:spacing w:before="240"/>
        <w:rPr>
          <w:rStyle w:val="st"/>
        </w:rPr>
      </w:pPr>
      <w:r>
        <w:rPr>
          <w:rStyle w:val="st"/>
          <w:b/>
        </w:rPr>
        <w:t xml:space="preserve">This is deductible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p>
    <w:p w14:paraId="5CE35C9E" w14:textId="2C451B15" w:rsidR="00805CCE" w:rsidRPr="00805CCE" w:rsidRDefault="00805CCE" w:rsidP="00805CCE">
      <w:pPr>
        <w:pStyle w:val="ListParagraph"/>
        <w:numPr>
          <w:ilvl w:val="6"/>
          <w:numId w:val="8"/>
        </w:numPr>
        <w:spacing w:before="240"/>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162 </w:t>
      </w:r>
      <w:r>
        <w:rPr>
          <w:rStyle w:val="st"/>
          <w:rFonts w:ascii="Cambria" w:eastAsia="Times New Roman" w:hAnsi="Cambria" w:cs="Times New Roman"/>
        </w:rPr>
        <w:t>doesn’t apply, though, b/c TP’s “trade or business” is being a lawyer. If he doesn’t have a ton of rental properties, it doesn’t fit.</w:t>
      </w:r>
    </w:p>
    <w:p w14:paraId="722CD0B7" w14:textId="48E1DDD8" w:rsidR="00805CCE" w:rsidRPr="00805CCE" w:rsidRDefault="00805CCE" w:rsidP="00805CCE">
      <w:pPr>
        <w:pStyle w:val="ListParagraph"/>
        <w:numPr>
          <w:ilvl w:val="6"/>
          <w:numId w:val="8"/>
        </w:numPr>
        <w:spacing w:before="240"/>
        <w:rPr>
          <w:rStyle w:val="st"/>
        </w:rPr>
      </w:pPr>
      <w:r>
        <w:rPr>
          <w:rStyle w:val="st"/>
          <w:rFonts w:ascii="Cambria" w:eastAsia="Times New Roman" w:hAnsi="Cambria" w:cs="Times New Roman"/>
        </w:rPr>
        <w:t xml:space="preserve">The whole point of </w:t>
      </w:r>
      <w:r w:rsidRPr="00A56379">
        <w:rPr>
          <w:rStyle w:val="st"/>
          <w:rFonts w:ascii="Cambria" w:eastAsia="Times New Roman" w:hAnsi="Cambria" w:cs="Times New Roman"/>
          <w:b/>
        </w:rPr>
        <w:t>§</w:t>
      </w:r>
      <w:r>
        <w:rPr>
          <w:rStyle w:val="st"/>
          <w:rFonts w:ascii="Cambria" w:eastAsia="Times New Roman" w:hAnsi="Cambria" w:cs="Times New Roman"/>
          <w:b/>
        </w:rPr>
        <w:t xml:space="preserve"> 212 </w:t>
      </w:r>
      <w:r>
        <w:rPr>
          <w:rStyle w:val="st"/>
          <w:rFonts w:ascii="Cambria" w:eastAsia="Times New Roman" w:hAnsi="Cambria" w:cs="Times New Roman"/>
        </w:rPr>
        <w:t>is to serve as a back-stop for these other types of income</w:t>
      </w:r>
    </w:p>
    <w:p w14:paraId="639792A6" w14:textId="0DD9BF6D" w:rsidR="00805CCE" w:rsidRPr="00805CCE" w:rsidRDefault="00805CCE" w:rsidP="00805CCE">
      <w:pPr>
        <w:pStyle w:val="ListParagraph"/>
        <w:numPr>
          <w:ilvl w:val="7"/>
          <w:numId w:val="8"/>
        </w:numPr>
        <w:spacing w:before="240"/>
        <w:rPr>
          <w:rStyle w:val="st"/>
        </w:rPr>
      </w:pPr>
      <w:r>
        <w:rPr>
          <w:rStyle w:val="st"/>
          <w:rFonts w:ascii="Cambria" w:eastAsia="Times New Roman" w:hAnsi="Cambria" w:cs="Times New Roman"/>
          <w:b/>
        </w:rPr>
        <w:t>Treas. Reg. 212-1(h)</w:t>
      </w:r>
    </w:p>
    <w:p w14:paraId="1C0884C2" w14:textId="0DFCA3EF" w:rsidR="00805CCE" w:rsidRPr="00805CCE" w:rsidRDefault="00805CCE" w:rsidP="00805CCE">
      <w:pPr>
        <w:pStyle w:val="ListParagraph"/>
        <w:numPr>
          <w:ilvl w:val="8"/>
          <w:numId w:val="8"/>
        </w:numPr>
        <w:spacing w:before="240"/>
        <w:rPr>
          <w:rStyle w:val="st"/>
        </w:rPr>
      </w:pPr>
      <w:r>
        <w:rPr>
          <w:rStyle w:val="st"/>
          <w:rFonts w:ascii="Cambria" w:eastAsia="Times New Roman" w:hAnsi="Cambria" w:cs="Times New Roman"/>
        </w:rPr>
        <w:t xml:space="preserve">... </w:t>
      </w:r>
      <w:r>
        <w:rPr>
          <w:rStyle w:val="st"/>
          <w:rFonts w:ascii="Cambria" w:eastAsia="Times New Roman" w:hAnsi="Cambria" w:cs="Times New Roman"/>
          <w:b/>
        </w:rPr>
        <w:t>However</w:t>
      </w:r>
      <w:r>
        <w:rPr>
          <w:rStyle w:val="st"/>
          <w:rFonts w:ascii="Cambria" w:eastAsia="Times New Roman" w:hAnsi="Cambria" w:cs="Times New Roman"/>
        </w:rPr>
        <w:t>, ordinary or necessary business expenses re: rental property are deductible even though the property was previously used by the TP as a residence</w:t>
      </w:r>
    </w:p>
    <w:p w14:paraId="2FE8B88C" w14:textId="4F16E735" w:rsidR="00805CCE" w:rsidRPr="00805CCE" w:rsidRDefault="00805CCE" w:rsidP="00805CCE">
      <w:pPr>
        <w:pStyle w:val="ListParagraph"/>
        <w:numPr>
          <w:ilvl w:val="4"/>
          <w:numId w:val="8"/>
        </w:numPr>
        <w:spacing w:before="240"/>
        <w:rPr>
          <w:rStyle w:val="st"/>
        </w:rPr>
      </w:pPr>
      <w:r>
        <w:rPr>
          <w:rStyle w:val="st"/>
          <w:rFonts w:ascii="Cambria" w:eastAsia="Times New Roman" w:hAnsi="Cambria" w:cs="Times New Roman"/>
        </w:rPr>
        <w:t>(b) Above the line or below the line deduction?</w:t>
      </w:r>
    </w:p>
    <w:p w14:paraId="3029CFD5" w14:textId="1D08B6AB" w:rsidR="00805CCE" w:rsidRPr="00805CCE" w:rsidRDefault="00805CCE" w:rsidP="00805CCE">
      <w:pPr>
        <w:pStyle w:val="ListParagraph"/>
        <w:numPr>
          <w:ilvl w:val="5"/>
          <w:numId w:val="8"/>
        </w:numPr>
        <w:spacing w:before="240"/>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62</w:t>
      </w:r>
    </w:p>
    <w:p w14:paraId="6576E3A9" w14:textId="49C2B8CF" w:rsidR="00805CCE" w:rsidRPr="00805CCE" w:rsidRDefault="00805CCE" w:rsidP="00805CCE">
      <w:pPr>
        <w:pStyle w:val="ListParagraph"/>
        <w:numPr>
          <w:ilvl w:val="6"/>
          <w:numId w:val="8"/>
        </w:numPr>
        <w:spacing w:before="240"/>
        <w:rPr>
          <w:rStyle w:val="st"/>
        </w:rPr>
      </w:pPr>
      <w:r>
        <w:rPr>
          <w:rStyle w:val="st"/>
          <w:rFonts w:ascii="Cambria" w:eastAsia="Times New Roman" w:hAnsi="Cambria" w:cs="Times New Roman"/>
        </w:rPr>
        <w:t>Defines what counts as above the line deductions</w:t>
      </w:r>
    </w:p>
    <w:p w14:paraId="5A71F57D" w14:textId="15A06B95" w:rsidR="00805CCE" w:rsidRDefault="00805CCE" w:rsidP="00805CCE">
      <w:pPr>
        <w:pStyle w:val="ListParagraph"/>
        <w:numPr>
          <w:ilvl w:val="6"/>
          <w:numId w:val="8"/>
        </w:numPr>
        <w:spacing w:before="240"/>
        <w:rPr>
          <w:rStyle w:val="st"/>
        </w:rPr>
      </w:pPr>
      <w:r>
        <w:rPr>
          <w:rStyle w:val="st"/>
        </w:rPr>
        <w:t>(a)(4) Deductions attributable to rents and royalties</w:t>
      </w:r>
    </w:p>
    <w:p w14:paraId="72885C53" w14:textId="60E3938D" w:rsidR="00805CCE" w:rsidRPr="00805CCE" w:rsidRDefault="00805CCE" w:rsidP="00805CCE">
      <w:pPr>
        <w:pStyle w:val="ListParagraph"/>
        <w:numPr>
          <w:ilvl w:val="7"/>
          <w:numId w:val="8"/>
        </w:numPr>
        <w:spacing w:before="240"/>
        <w:rPr>
          <w:rStyle w:val="st"/>
        </w:rPr>
      </w:pPr>
      <w:r>
        <w:rPr>
          <w:rStyle w:val="st"/>
        </w:rPr>
        <w:t xml:space="preserve">Cross references to </w:t>
      </w:r>
      <w:r w:rsidRPr="00A56379">
        <w:rPr>
          <w:rStyle w:val="st"/>
          <w:rFonts w:ascii="Cambria" w:eastAsia="Times New Roman" w:hAnsi="Cambria" w:cs="Times New Roman"/>
          <w:b/>
        </w:rPr>
        <w:t>§</w:t>
      </w:r>
      <w:r>
        <w:rPr>
          <w:rStyle w:val="st"/>
          <w:rFonts w:ascii="Cambria" w:eastAsia="Times New Roman" w:hAnsi="Cambria" w:cs="Times New Roman"/>
          <w:b/>
        </w:rPr>
        <w:t xml:space="preserve"> 212</w:t>
      </w:r>
    </w:p>
    <w:p w14:paraId="464BE10F" w14:textId="08729291" w:rsidR="00805CCE" w:rsidRPr="00805CCE" w:rsidRDefault="00805CCE" w:rsidP="00805CCE">
      <w:pPr>
        <w:pStyle w:val="ListParagraph"/>
        <w:numPr>
          <w:ilvl w:val="5"/>
          <w:numId w:val="8"/>
        </w:numPr>
        <w:spacing w:before="240"/>
        <w:rPr>
          <w:rStyle w:val="st"/>
        </w:rPr>
      </w:pPr>
      <w:r>
        <w:rPr>
          <w:rStyle w:val="st"/>
          <w:rFonts w:ascii="Cambria" w:eastAsia="Times New Roman" w:hAnsi="Cambria" w:cs="Times New Roman"/>
          <w:b/>
        </w:rPr>
        <w:t xml:space="preserve">So these expenses are above the line deductions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62</w:t>
      </w:r>
    </w:p>
    <w:p w14:paraId="784BF0CF" w14:textId="1000C941" w:rsidR="00805CCE" w:rsidRPr="00805CCE" w:rsidRDefault="00805CCE" w:rsidP="00805CCE">
      <w:pPr>
        <w:pStyle w:val="ListParagraph"/>
        <w:numPr>
          <w:ilvl w:val="6"/>
          <w:numId w:val="8"/>
        </w:numPr>
        <w:spacing w:before="240"/>
        <w:rPr>
          <w:rStyle w:val="st"/>
        </w:rPr>
      </w:pPr>
      <w:r>
        <w:rPr>
          <w:rStyle w:val="st"/>
        </w:rPr>
        <w:t xml:space="preserve">So TP is in pretty good luck here as long as these expenses are </w:t>
      </w:r>
      <w:r>
        <w:rPr>
          <w:rStyle w:val="st"/>
          <w:b/>
        </w:rPr>
        <w:t>reasonable</w:t>
      </w:r>
    </w:p>
    <w:p w14:paraId="0031C28A" w14:textId="7D328866" w:rsidR="00805CCE" w:rsidRDefault="00805CCE" w:rsidP="00805CCE">
      <w:pPr>
        <w:pStyle w:val="ListParagraph"/>
        <w:numPr>
          <w:ilvl w:val="7"/>
          <w:numId w:val="8"/>
        </w:numPr>
        <w:spacing w:before="240"/>
        <w:rPr>
          <w:rStyle w:val="st"/>
        </w:rPr>
      </w:pPr>
      <w:r>
        <w:rPr>
          <w:rStyle w:val="st"/>
        </w:rPr>
        <w:t>Watch for too much personal consumption not directly tied to the business side of the spending, which is to check up on the income-producing property</w:t>
      </w:r>
    </w:p>
    <w:p w14:paraId="5E12401D" w14:textId="13BF2E60" w:rsidR="00805CCE" w:rsidRPr="00646B43" w:rsidRDefault="00805CCE" w:rsidP="00805CCE">
      <w:pPr>
        <w:pStyle w:val="ListParagraph"/>
        <w:numPr>
          <w:ilvl w:val="8"/>
          <w:numId w:val="8"/>
        </w:numPr>
        <w:spacing w:before="240"/>
        <w:rPr>
          <w:rStyle w:val="st"/>
        </w:rPr>
      </w:pPr>
      <w:r>
        <w:rPr>
          <w:rStyle w:val="st"/>
        </w:rPr>
        <w:t>Ie. if he took a 1</w:t>
      </w:r>
      <w:r w:rsidRPr="00805CCE">
        <w:rPr>
          <w:rStyle w:val="st"/>
          <w:vertAlign w:val="superscript"/>
        </w:rPr>
        <w:t>st</w:t>
      </w:r>
      <w:r>
        <w:rPr>
          <w:rStyle w:val="st"/>
        </w:rPr>
        <w:t xml:space="preserve"> class flight, he could deduct the cost of a coach flight and pay the rest out of pocket</w:t>
      </w:r>
    </w:p>
    <w:p w14:paraId="6A9EBFDD" w14:textId="6D72D5FF" w:rsidR="002424A1" w:rsidRDefault="002424A1" w:rsidP="002424A1">
      <w:pPr>
        <w:pStyle w:val="ListParagraph"/>
        <w:numPr>
          <w:ilvl w:val="0"/>
          <w:numId w:val="8"/>
        </w:numPr>
      </w:pPr>
      <w:r>
        <w:t>Hobby Losses</w:t>
      </w:r>
    </w:p>
    <w:p w14:paraId="199ECD9A" w14:textId="77777777" w:rsidR="006807B8" w:rsidRPr="00646B43" w:rsidRDefault="006807B8" w:rsidP="006807B8">
      <w:pPr>
        <w:pStyle w:val="ListParagraph"/>
        <w:numPr>
          <w:ilvl w:val="1"/>
          <w:numId w:val="8"/>
        </w:numPr>
        <w:spacing w:before="240"/>
        <w:rPr>
          <w:rStyle w:val="st"/>
        </w:rPr>
      </w:pPr>
      <w:r>
        <w:rPr>
          <w:rStyle w:val="st"/>
          <w:rFonts w:ascii="Cambria" w:eastAsia="Times New Roman" w:hAnsi="Cambria" w:cs="Times New Roman"/>
          <w:b/>
          <w:i/>
        </w:rPr>
        <w:t xml:space="preserve">Nickerson v. Commissioner </w:t>
      </w:r>
      <w:r>
        <w:rPr>
          <w:rStyle w:val="st"/>
          <w:rFonts w:ascii="Cambria" w:eastAsia="Times New Roman" w:hAnsi="Cambria" w:cs="Times New Roman"/>
        </w:rPr>
        <w:t>(1983)</w:t>
      </w:r>
    </w:p>
    <w:p w14:paraId="7C425F4A" w14:textId="77777777" w:rsidR="006807B8" w:rsidRPr="00646B43" w:rsidRDefault="006807B8" w:rsidP="006807B8">
      <w:pPr>
        <w:pStyle w:val="ListParagraph"/>
        <w:numPr>
          <w:ilvl w:val="2"/>
          <w:numId w:val="8"/>
        </w:numPr>
        <w:spacing w:before="240"/>
        <w:rPr>
          <w:rStyle w:val="st"/>
        </w:rPr>
      </w:pPr>
      <w:r w:rsidRPr="00646B43">
        <w:rPr>
          <w:rStyle w:val="st"/>
          <w:b/>
        </w:rPr>
        <w:t>Deals with</w:t>
      </w:r>
      <w:r>
        <w:rPr>
          <w:rStyle w:val="st"/>
        </w:rPr>
        <w:t xml:space="preserve"> the threshold Q from </w:t>
      </w:r>
      <w:r w:rsidRPr="00A56379">
        <w:rPr>
          <w:rStyle w:val="st"/>
          <w:rFonts w:ascii="Cambria" w:eastAsia="Times New Roman" w:hAnsi="Cambria" w:cs="Times New Roman"/>
          <w:b/>
        </w:rPr>
        <w:t>§</w:t>
      </w:r>
      <w:r>
        <w:rPr>
          <w:rStyle w:val="st"/>
          <w:rFonts w:ascii="Cambria" w:eastAsia="Times New Roman" w:hAnsi="Cambria" w:cs="Times New Roman"/>
          <w:b/>
        </w:rPr>
        <w:t xml:space="preserve"> 183—</w:t>
      </w:r>
      <w:r>
        <w:rPr>
          <w:rStyle w:val="st"/>
        </w:rPr>
        <w:t xml:space="preserve">is this activity engaged in for profit? </w:t>
      </w:r>
    </w:p>
    <w:p w14:paraId="194E8BA0" w14:textId="77777777" w:rsidR="006807B8" w:rsidRPr="00646B43" w:rsidRDefault="006807B8" w:rsidP="006807B8">
      <w:pPr>
        <w:pStyle w:val="ListParagraph"/>
        <w:numPr>
          <w:ilvl w:val="2"/>
          <w:numId w:val="8"/>
        </w:numPr>
        <w:spacing w:before="240"/>
        <w:rPr>
          <w:rStyle w:val="st"/>
        </w:rPr>
      </w:pPr>
      <w:r>
        <w:rPr>
          <w:rStyle w:val="st"/>
          <w:rFonts w:ascii="Cambria" w:eastAsia="Times New Roman" w:hAnsi="Cambria" w:cs="Times New Roman"/>
        </w:rPr>
        <w:t xml:space="preserve">F: TP is in advertising; he and his wife have a trade/business </w:t>
      </w:r>
      <w:r>
        <w:rPr>
          <w:rStyle w:val="st"/>
          <w:rFonts w:ascii="Cambria" w:eastAsia="Times New Roman" w:hAnsi="Cambria" w:cs="Times New Roman"/>
          <w:b/>
        </w:rPr>
        <w:t>other</w:t>
      </w:r>
      <w:r>
        <w:rPr>
          <w:rStyle w:val="st"/>
          <w:rFonts w:ascii="Cambria" w:eastAsia="Times New Roman" w:hAnsi="Cambria" w:cs="Times New Roman"/>
        </w:rPr>
        <w:t xml:space="preserve"> than farming. TP and his wife decide that they want to become dairy farmers, so bought a farm. Farm was not making a profit (TP didn’t expect to make a profit for the first ten years)</w:t>
      </w:r>
    </w:p>
    <w:p w14:paraId="754F48C5" w14:textId="77777777" w:rsidR="006807B8" w:rsidRPr="00646B43" w:rsidRDefault="006807B8" w:rsidP="006807B8">
      <w:pPr>
        <w:pStyle w:val="ListParagraph"/>
        <w:numPr>
          <w:ilvl w:val="2"/>
          <w:numId w:val="8"/>
        </w:numPr>
        <w:spacing w:before="240"/>
        <w:rPr>
          <w:rStyle w:val="st"/>
        </w:rPr>
      </w:pPr>
      <w:r>
        <w:rPr>
          <w:rStyle w:val="st"/>
          <w:rFonts w:ascii="Cambria" w:eastAsia="Times New Roman" w:hAnsi="Cambria" w:cs="Times New Roman"/>
        </w:rPr>
        <w:t>Issue: true farmer or “hobby” farmer?</w:t>
      </w:r>
    </w:p>
    <w:p w14:paraId="7DA7B0FD" w14:textId="77777777" w:rsidR="006807B8" w:rsidRPr="00646B43" w:rsidRDefault="006807B8" w:rsidP="006807B8">
      <w:pPr>
        <w:pStyle w:val="ListParagraph"/>
        <w:numPr>
          <w:ilvl w:val="3"/>
          <w:numId w:val="8"/>
        </w:numPr>
        <w:spacing w:before="240"/>
        <w:rPr>
          <w:rStyle w:val="st"/>
        </w:rPr>
      </w:pPr>
      <w:r>
        <w:rPr>
          <w:rStyle w:val="st"/>
          <w:rFonts w:ascii="Cambria" w:eastAsia="Times New Roman" w:hAnsi="Cambria" w:cs="Times New Roman"/>
        </w:rPr>
        <w:t xml:space="preserve">TPs were taking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deductions for recuperating this farm. Are these people truly farmers or is this personal consumption b/c this is a hobby?</w:t>
      </w:r>
    </w:p>
    <w:p w14:paraId="253DCAD4" w14:textId="77777777" w:rsidR="006807B8" w:rsidRPr="00646B43" w:rsidRDefault="006807B8" w:rsidP="006807B8">
      <w:pPr>
        <w:pStyle w:val="ListParagraph"/>
        <w:numPr>
          <w:ilvl w:val="4"/>
          <w:numId w:val="8"/>
        </w:numPr>
        <w:spacing w:before="240"/>
        <w:rPr>
          <w:rStyle w:val="st"/>
        </w:rPr>
      </w:pPr>
      <w:r>
        <w:rPr>
          <w:rStyle w:val="st"/>
          <w:rFonts w:ascii="Cambria" w:eastAsia="Times New Roman" w:hAnsi="Cambria" w:cs="Times New Roman"/>
        </w:rPr>
        <w:t>TPs used these losses to shelter their other income</w:t>
      </w:r>
    </w:p>
    <w:p w14:paraId="4E9AF6AA" w14:textId="77777777" w:rsidR="006807B8" w:rsidRPr="00646B43" w:rsidRDefault="006807B8" w:rsidP="006807B8">
      <w:pPr>
        <w:pStyle w:val="ListParagraph"/>
        <w:numPr>
          <w:ilvl w:val="3"/>
          <w:numId w:val="8"/>
        </w:numPr>
        <w:spacing w:before="240"/>
        <w:rPr>
          <w:rStyle w:val="st"/>
        </w:rPr>
      </w:pPr>
      <w:r>
        <w:rPr>
          <w:rStyle w:val="st"/>
          <w:rFonts w:ascii="Cambria" w:eastAsia="Times New Roman" w:hAnsi="Cambria" w:cs="Times New Roman"/>
        </w:rPr>
        <w:t>IRS is concerned that this is recreational spending</w:t>
      </w:r>
    </w:p>
    <w:p w14:paraId="29F5B4D2" w14:textId="77777777" w:rsidR="006807B8" w:rsidRPr="00A66D97" w:rsidRDefault="006807B8" w:rsidP="006807B8">
      <w:pPr>
        <w:pStyle w:val="ListParagraph"/>
        <w:numPr>
          <w:ilvl w:val="2"/>
          <w:numId w:val="8"/>
        </w:numPr>
        <w:spacing w:before="240"/>
        <w:rPr>
          <w:rStyle w:val="st"/>
        </w:rPr>
      </w:pPr>
      <w:r w:rsidRPr="00A66D97">
        <w:rPr>
          <w:rStyle w:val="st"/>
          <w:rFonts w:ascii="Cambria" w:eastAsia="Times New Roman" w:hAnsi="Cambria" w:cs="Times New Roman"/>
        </w:rPr>
        <w:t>Analysis:</w:t>
      </w:r>
    </w:p>
    <w:p w14:paraId="5226A6B1" w14:textId="77777777" w:rsidR="006807B8" w:rsidRPr="00646B43" w:rsidRDefault="006807B8" w:rsidP="006807B8">
      <w:pPr>
        <w:pStyle w:val="ListParagraph"/>
        <w:numPr>
          <w:ilvl w:val="3"/>
          <w:numId w:val="8"/>
        </w:numPr>
        <w:spacing w:before="240"/>
        <w:rPr>
          <w:rStyle w:val="st"/>
        </w:rPr>
      </w:pPr>
      <w:r>
        <w:rPr>
          <w:rStyle w:val="st"/>
          <w:rFonts w:ascii="Cambria" w:eastAsia="Times New Roman" w:hAnsi="Cambria" w:cs="Times New Roman"/>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183</w:t>
      </w:r>
    </w:p>
    <w:p w14:paraId="2FD5BC4D" w14:textId="77777777" w:rsidR="006807B8" w:rsidRPr="00646B43" w:rsidRDefault="006807B8" w:rsidP="006807B8">
      <w:pPr>
        <w:pStyle w:val="ListParagraph"/>
        <w:numPr>
          <w:ilvl w:val="4"/>
          <w:numId w:val="8"/>
        </w:numPr>
        <w:spacing w:before="240"/>
        <w:rPr>
          <w:rStyle w:val="st"/>
        </w:rPr>
      </w:pPr>
      <w:r>
        <w:rPr>
          <w:rStyle w:val="st"/>
          <w:rFonts w:ascii="Cambria" w:eastAsia="Times New Roman" w:hAnsi="Cambria" w:cs="Times New Roman"/>
          <w:b/>
        </w:rPr>
        <w:t>(a)</w:t>
      </w:r>
      <w:r>
        <w:rPr>
          <w:rStyle w:val="st"/>
          <w:rFonts w:ascii="Cambria" w:eastAsia="Times New Roman" w:hAnsi="Cambria" w:cs="Times New Roman"/>
        </w:rPr>
        <w:t xml:space="preserve"> If activity is </w:t>
      </w:r>
      <w:r w:rsidRPr="00E44FDF">
        <w:rPr>
          <w:rStyle w:val="st"/>
          <w:rFonts w:ascii="Cambria" w:eastAsia="Times New Roman" w:hAnsi="Cambria" w:cs="Times New Roman"/>
          <w:b/>
        </w:rPr>
        <w:t>not</w:t>
      </w:r>
      <w:r>
        <w:rPr>
          <w:rStyle w:val="st"/>
          <w:rFonts w:ascii="Cambria" w:eastAsia="Times New Roman" w:hAnsi="Cambria" w:cs="Times New Roman"/>
        </w:rPr>
        <w:t xml:space="preserve"> engaged in </w:t>
      </w:r>
      <w:r w:rsidRPr="00646B43">
        <w:rPr>
          <w:rStyle w:val="st"/>
          <w:rFonts w:ascii="Cambria" w:eastAsia="Times New Roman" w:hAnsi="Cambria" w:cs="Times New Roman"/>
          <w:b/>
        </w:rPr>
        <w:t>for profit</w:t>
      </w:r>
      <w:r>
        <w:rPr>
          <w:rStyle w:val="st"/>
          <w:rFonts w:ascii="Cambria" w:eastAsia="Times New Roman" w:hAnsi="Cambria" w:cs="Times New Roman"/>
        </w:rPr>
        <w:t xml:space="preserve">, no deduction is allowed except as provided in the rest of the </w:t>
      </w:r>
      <w:r w:rsidRPr="00A56379">
        <w:rPr>
          <w:rStyle w:val="st"/>
          <w:rFonts w:ascii="Cambria" w:eastAsia="Times New Roman" w:hAnsi="Cambria" w:cs="Times New Roman"/>
          <w:b/>
        </w:rPr>
        <w:t>§</w:t>
      </w:r>
    </w:p>
    <w:p w14:paraId="35A5B44F" w14:textId="77777777" w:rsidR="006807B8" w:rsidRPr="00646B43" w:rsidRDefault="006807B8" w:rsidP="006807B8">
      <w:pPr>
        <w:pStyle w:val="ListParagraph"/>
        <w:numPr>
          <w:ilvl w:val="5"/>
          <w:numId w:val="8"/>
        </w:numPr>
        <w:spacing w:before="240"/>
        <w:rPr>
          <w:rStyle w:val="st"/>
        </w:rPr>
      </w:pPr>
      <w:r>
        <w:rPr>
          <w:rStyle w:val="st"/>
          <w:rFonts w:ascii="Cambria" w:eastAsia="Times New Roman" w:hAnsi="Cambria" w:cs="Times New Roman"/>
        </w:rPr>
        <w:t xml:space="preserve">Court looks to objective factors re: what is the </w:t>
      </w:r>
      <w:r>
        <w:rPr>
          <w:rStyle w:val="st"/>
          <w:rFonts w:ascii="Cambria" w:eastAsia="Times New Roman" w:hAnsi="Cambria" w:cs="Times New Roman"/>
          <w:b/>
        </w:rPr>
        <w:t xml:space="preserve">primary </w:t>
      </w:r>
      <w:r>
        <w:rPr>
          <w:rStyle w:val="st"/>
          <w:rFonts w:ascii="Cambria" w:eastAsia="Times New Roman" w:hAnsi="Cambria" w:cs="Times New Roman"/>
        </w:rPr>
        <w:t>motive of the TP in order to figure out if there is a bona fide profit motive</w:t>
      </w:r>
    </w:p>
    <w:p w14:paraId="3103087A" w14:textId="77777777" w:rsidR="006807B8" w:rsidRPr="00646B43" w:rsidRDefault="006807B8" w:rsidP="006807B8">
      <w:pPr>
        <w:pStyle w:val="ListParagraph"/>
        <w:numPr>
          <w:ilvl w:val="6"/>
          <w:numId w:val="8"/>
        </w:numPr>
        <w:spacing w:before="240"/>
        <w:rPr>
          <w:rStyle w:val="st"/>
        </w:rPr>
      </w:pPr>
      <w:r>
        <w:rPr>
          <w:rStyle w:val="st"/>
          <w:rFonts w:ascii="Cambria" w:eastAsia="Times New Roman" w:hAnsi="Cambria" w:cs="Times New Roman"/>
          <w:b/>
        </w:rPr>
        <w:t xml:space="preserve">Factors </w:t>
      </w:r>
      <w:r>
        <w:rPr>
          <w:rStyle w:val="st"/>
          <w:rFonts w:ascii="Cambria" w:eastAsia="Times New Roman" w:hAnsi="Cambria" w:cs="Times New Roman"/>
        </w:rPr>
        <w:t xml:space="preserve">come from </w:t>
      </w:r>
      <w:r>
        <w:rPr>
          <w:rStyle w:val="st"/>
          <w:rFonts w:ascii="Cambria" w:eastAsia="Times New Roman" w:hAnsi="Cambria" w:cs="Times New Roman"/>
          <w:b/>
        </w:rPr>
        <w:t>Treas. Regs. 1.183-2(b)(1)-(9)</w:t>
      </w:r>
    </w:p>
    <w:p w14:paraId="5C68F8A0" w14:textId="77777777" w:rsidR="006807B8" w:rsidRPr="00A66D97" w:rsidRDefault="006807B8" w:rsidP="006807B8">
      <w:pPr>
        <w:pStyle w:val="ListParagraph"/>
        <w:numPr>
          <w:ilvl w:val="7"/>
          <w:numId w:val="8"/>
        </w:numPr>
        <w:spacing w:before="240"/>
        <w:rPr>
          <w:rStyle w:val="st"/>
        </w:rPr>
      </w:pPr>
      <w:r>
        <w:rPr>
          <w:rStyle w:val="st"/>
          <w:rFonts w:ascii="Cambria" w:eastAsia="Times New Roman" w:hAnsi="Cambria" w:cs="Times New Roman"/>
        </w:rPr>
        <w:t>Factors try to get at whether this looks more like recreational personal consumption or business profit</w:t>
      </w:r>
    </w:p>
    <w:p w14:paraId="4216F6D4" w14:textId="77777777" w:rsidR="006807B8" w:rsidRPr="00A66D97" w:rsidRDefault="006807B8" w:rsidP="006807B8">
      <w:pPr>
        <w:pStyle w:val="ListParagraph"/>
        <w:numPr>
          <w:ilvl w:val="8"/>
          <w:numId w:val="8"/>
        </w:numPr>
        <w:spacing w:before="240"/>
        <w:rPr>
          <w:rStyle w:val="st"/>
        </w:rPr>
      </w:pPr>
      <w:r>
        <w:rPr>
          <w:rStyle w:val="st"/>
          <w:rFonts w:ascii="Cambria" w:eastAsia="Times New Roman" w:hAnsi="Cambria" w:cs="Times New Roman"/>
        </w:rPr>
        <w:t>If it’s like a hobby (not engaged in for profit), no deduction</w:t>
      </w:r>
    </w:p>
    <w:p w14:paraId="060801A7" w14:textId="77777777" w:rsidR="006807B8" w:rsidRDefault="006807B8" w:rsidP="006807B8">
      <w:pPr>
        <w:pStyle w:val="ListParagraph"/>
        <w:numPr>
          <w:ilvl w:val="2"/>
          <w:numId w:val="8"/>
        </w:numPr>
        <w:spacing w:before="240"/>
      </w:pPr>
      <w:r>
        <w:t>Held: this is for profit</w:t>
      </w:r>
    </w:p>
    <w:p w14:paraId="7C3426F3" w14:textId="77777777" w:rsidR="006807B8" w:rsidRPr="00E44FDF" w:rsidRDefault="006807B8" w:rsidP="006807B8">
      <w:pPr>
        <w:pStyle w:val="ListParagraph"/>
        <w:numPr>
          <w:ilvl w:val="3"/>
          <w:numId w:val="8"/>
        </w:numPr>
        <w:spacing w:before="240"/>
        <w:rPr>
          <w:rStyle w:val="st"/>
        </w:rPr>
      </w:pPr>
      <w:r>
        <w:t xml:space="preserve">If there are enough Treas. Reg. factors shown that TP wants to make a </w:t>
      </w:r>
      <w:r>
        <w:rPr>
          <w:b/>
        </w:rPr>
        <w:t>profit</w:t>
      </w:r>
      <w:r>
        <w:t xml:space="preserve">, then </w:t>
      </w:r>
      <w:r w:rsidRPr="00A56379">
        <w:rPr>
          <w:rStyle w:val="st"/>
          <w:rFonts w:ascii="Cambria" w:eastAsia="Times New Roman" w:hAnsi="Cambria" w:cs="Times New Roman"/>
          <w:b/>
        </w:rPr>
        <w:t>§</w:t>
      </w:r>
      <w:r>
        <w:rPr>
          <w:rStyle w:val="st"/>
          <w:rFonts w:ascii="Cambria" w:eastAsia="Times New Roman" w:hAnsi="Cambria" w:cs="Times New Roman"/>
          <w:b/>
        </w:rPr>
        <w:t xml:space="preserve"> 183 doesn’t apply</w:t>
      </w:r>
      <w:r>
        <w:rPr>
          <w:rStyle w:val="st"/>
          <w:rFonts w:ascii="Cambria" w:eastAsia="Times New Roman" w:hAnsi="Cambria" w:cs="Times New Roman"/>
        </w:rPr>
        <w:t xml:space="preserve"> </w:t>
      </w:r>
    </w:p>
    <w:p w14:paraId="77C73CD3" w14:textId="77777777" w:rsidR="006807B8" w:rsidRPr="00E44FDF" w:rsidRDefault="006807B8" w:rsidP="006807B8">
      <w:pPr>
        <w:pStyle w:val="ListParagraph"/>
        <w:numPr>
          <w:ilvl w:val="4"/>
          <w:numId w:val="8"/>
        </w:numPr>
        <w:spacing w:before="240"/>
        <w:rPr>
          <w:rStyle w:val="st"/>
        </w:rPr>
      </w:pPr>
      <w:r>
        <w:rPr>
          <w:rStyle w:val="st"/>
          <w:rFonts w:ascii="Cambria" w:eastAsia="Times New Roman" w:hAnsi="Cambria" w:cs="Times New Roman"/>
        </w:rPr>
        <w:t>TP “need only prove their sincerity rather than their realism” re: making a profit</w:t>
      </w:r>
    </w:p>
    <w:p w14:paraId="317550EE" w14:textId="77777777" w:rsidR="006807B8" w:rsidRPr="00E44FDF" w:rsidRDefault="006807B8" w:rsidP="006807B8">
      <w:pPr>
        <w:pStyle w:val="ListParagraph"/>
        <w:numPr>
          <w:ilvl w:val="5"/>
          <w:numId w:val="8"/>
        </w:numPr>
        <w:spacing w:before="240"/>
        <w:rPr>
          <w:rStyle w:val="st"/>
        </w:rPr>
      </w:pPr>
      <w:r>
        <w:rPr>
          <w:rStyle w:val="st"/>
          <w:rFonts w:ascii="Cambria" w:eastAsia="Times New Roman" w:hAnsi="Cambria" w:cs="Times New Roman"/>
        </w:rPr>
        <w:t xml:space="preserve">It is </w:t>
      </w:r>
      <w:r>
        <w:rPr>
          <w:rStyle w:val="st"/>
          <w:rFonts w:ascii="Cambria" w:eastAsia="Times New Roman" w:hAnsi="Cambria" w:cs="Times New Roman"/>
          <w:b/>
        </w:rPr>
        <w:t>not</w:t>
      </w:r>
      <w:r>
        <w:rPr>
          <w:rStyle w:val="st"/>
          <w:rFonts w:ascii="Cambria" w:eastAsia="Times New Roman" w:hAnsi="Cambria" w:cs="Times New Roman"/>
        </w:rPr>
        <w:t xml:space="preserve"> about whether objective bystanders would expect a profit from this venture</w:t>
      </w:r>
    </w:p>
    <w:p w14:paraId="7CAE920C" w14:textId="77777777" w:rsidR="006807B8" w:rsidRPr="00E44FDF" w:rsidRDefault="006807B8" w:rsidP="006807B8">
      <w:pPr>
        <w:pStyle w:val="ListParagraph"/>
        <w:numPr>
          <w:ilvl w:val="3"/>
          <w:numId w:val="8"/>
        </w:numPr>
        <w:spacing w:before="240"/>
        <w:rPr>
          <w:rStyle w:val="st"/>
        </w:rPr>
      </w:pPr>
      <w:r>
        <w:rPr>
          <w:rStyle w:val="st"/>
          <w:rFonts w:ascii="Cambria" w:eastAsia="Times New Roman" w:hAnsi="Cambria" w:cs="Times New Roman"/>
        </w:rPr>
        <w:t xml:space="preserve">Court thought that TPs </w:t>
      </w:r>
      <w:r>
        <w:rPr>
          <w:rStyle w:val="st"/>
          <w:rFonts w:ascii="Cambria" w:eastAsia="Times New Roman" w:hAnsi="Cambria" w:cs="Times New Roman"/>
          <w:b/>
        </w:rPr>
        <w:t xml:space="preserve">did </w:t>
      </w:r>
      <w:r>
        <w:rPr>
          <w:rStyle w:val="st"/>
          <w:rFonts w:ascii="Cambria" w:eastAsia="Times New Roman" w:hAnsi="Cambria" w:cs="Times New Roman"/>
        </w:rPr>
        <w:t>believe that they would make a profit</w:t>
      </w:r>
    </w:p>
    <w:p w14:paraId="5025E386" w14:textId="77777777" w:rsidR="006807B8" w:rsidRDefault="006807B8" w:rsidP="006807B8">
      <w:pPr>
        <w:pStyle w:val="ListParagraph"/>
        <w:numPr>
          <w:ilvl w:val="4"/>
          <w:numId w:val="8"/>
        </w:numPr>
        <w:spacing w:before="240"/>
      </w:pPr>
      <w:r>
        <w:rPr>
          <w:rStyle w:val="st"/>
          <w:rFonts w:ascii="Cambria" w:eastAsia="Times New Roman" w:hAnsi="Cambria" w:cs="Times New Roman"/>
        </w:rPr>
        <w:t>Factors: have some rental income (even though spending outweighs it); consulted expert advice; rarely used it for recreation (e.g. didn’t have a pool, etc.)</w:t>
      </w:r>
    </w:p>
    <w:p w14:paraId="54FA1906" w14:textId="2188DF3E" w:rsidR="006807B8" w:rsidRPr="006807B8" w:rsidRDefault="006807B8" w:rsidP="006807B8">
      <w:pPr>
        <w:pStyle w:val="ListParagraph"/>
        <w:numPr>
          <w:ilvl w:val="1"/>
          <w:numId w:val="8"/>
        </w:numPr>
        <w:rPr>
          <w:rStyle w:val="st"/>
        </w:rPr>
      </w:pPr>
      <w:r>
        <w:rPr>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183</w:t>
      </w:r>
    </w:p>
    <w:p w14:paraId="6E67DCA7" w14:textId="58D2F45A" w:rsidR="006807B8" w:rsidRDefault="009108EA" w:rsidP="006807B8">
      <w:pPr>
        <w:pStyle w:val="ListParagraph"/>
        <w:numPr>
          <w:ilvl w:val="2"/>
          <w:numId w:val="8"/>
        </w:numPr>
      </w:pPr>
      <w:r>
        <w:t>Profit v. Pleasure (hobby)</w:t>
      </w:r>
    </w:p>
    <w:p w14:paraId="1C0DCF35" w14:textId="44B30EA7" w:rsidR="009108EA" w:rsidRDefault="009108EA" w:rsidP="009108EA">
      <w:pPr>
        <w:pStyle w:val="ListParagraph"/>
        <w:numPr>
          <w:ilvl w:val="3"/>
          <w:numId w:val="8"/>
        </w:numPr>
      </w:pPr>
      <w:r>
        <w:t xml:space="preserve">If it is for </w:t>
      </w:r>
      <w:r w:rsidRPr="009108EA">
        <w:rPr>
          <w:b/>
        </w:rPr>
        <w:t>profit</w:t>
      </w:r>
      <w:r>
        <w:t xml:space="preserve">, this is </w:t>
      </w:r>
      <w:r>
        <w:rPr>
          <w:b/>
          <w:i/>
        </w:rPr>
        <w:t>Nickerson</w:t>
      </w:r>
    </w:p>
    <w:p w14:paraId="2446092B" w14:textId="6FAAA166" w:rsidR="009108EA" w:rsidRPr="00750A34" w:rsidRDefault="009108EA" w:rsidP="009108EA">
      <w:pPr>
        <w:pStyle w:val="ListParagraph"/>
        <w:numPr>
          <w:ilvl w:val="4"/>
          <w:numId w:val="8"/>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183 </w:t>
      </w:r>
      <w:r>
        <w:rPr>
          <w:rStyle w:val="st"/>
          <w:rFonts w:ascii="Cambria" w:eastAsia="Times New Roman" w:hAnsi="Cambria" w:cs="Times New Roman"/>
        </w:rPr>
        <w:t xml:space="preserve">is not applicable and deductions are allowed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p>
    <w:p w14:paraId="14A5A938" w14:textId="70FB4796" w:rsidR="00750A34" w:rsidRPr="009108EA" w:rsidRDefault="00750A34" w:rsidP="00750A34">
      <w:pPr>
        <w:pStyle w:val="ListParagraph"/>
        <w:numPr>
          <w:ilvl w:val="5"/>
          <w:numId w:val="8"/>
        </w:numPr>
        <w:rPr>
          <w:rStyle w:val="st"/>
        </w:rPr>
      </w:pPr>
      <w:r>
        <w:rPr>
          <w:rStyle w:val="st"/>
          <w:rFonts w:ascii="Cambria" w:eastAsia="Times New Roman" w:hAnsi="Cambria" w:cs="Times New Roman"/>
        </w:rPr>
        <w:t xml:space="preserve">Note: if you can show that you have made a net profit in the past but you have hit a rough patch, this can help prove that you are trying to make a profit and thus </w:t>
      </w:r>
      <w:r w:rsidRPr="00A56379">
        <w:rPr>
          <w:rStyle w:val="st"/>
          <w:rFonts w:ascii="Cambria" w:eastAsia="Times New Roman" w:hAnsi="Cambria" w:cs="Times New Roman"/>
          <w:b/>
        </w:rPr>
        <w:t>§</w:t>
      </w:r>
      <w:r>
        <w:rPr>
          <w:rStyle w:val="st"/>
          <w:rFonts w:ascii="Cambria" w:eastAsia="Times New Roman" w:hAnsi="Cambria" w:cs="Times New Roman"/>
          <w:b/>
        </w:rPr>
        <w:t xml:space="preserve"> 183 </w:t>
      </w:r>
      <w:r>
        <w:rPr>
          <w:rStyle w:val="st"/>
          <w:rFonts w:ascii="Cambria" w:eastAsia="Times New Roman" w:hAnsi="Cambria" w:cs="Times New Roman"/>
        </w:rPr>
        <w:t>doesn’t apply</w:t>
      </w:r>
    </w:p>
    <w:p w14:paraId="4CFBB70F" w14:textId="7EA51061" w:rsidR="009108EA" w:rsidRDefault="009108EA" w:rsidP="009108EA">
      <w:pPr>
        <w:pStyle w:val="ListParagraph"/>
        <w:numPr>
          <w:ilvl w:val="3"/>
          <w:numId w:val="8"/>
        </w:numPr>
      </w:pPr>
      <w:r>
        <w:t xml:space="preserve">If it is for </w:t>
      </w:r>
      <w:r>
        <w:rPr>
          <w:b/>
        </w:rPr>
        <w:t>pleasure</w:t>
      </w:r>
      <w:r>
        <w:t xml:space="preserve"> </w:t>
      </w:r>
      <w:r>
        <w:sym w:font="Wingdings" w:char="F0E0"/>
      </w:r>
      <w:r>
        <w:t xml:space="preserve"> unrelated deductions v. activity deductions</w:t>
      </w:r>
    </w:p>
    <w:p w14:paraId="1D725745" w14:textId="17D155B1" w:rsidR="009108EA" w:rsidRDefault="009108EA" w:rsidP="009108EA">
      <w:pPr>
        <w:pStyle w:val="ListParagraph"/>
        <w:numPr>
          <w:ilvl w:val="4"/>
          <w:numId w:val="8"/>
        </w:numPr>
      </w:pPr>
      <w:r w:rsidRPr="009108EA">
        <w:rPr>
          <w:b/>
        </w:rPr>
        <w:t>(b)(1)</w:t>
      </w:r>
      <w:r>
        <w:t xml:space="preserve"> Can still take deductions for unrelated deductions (things that are outside of the pleasure/profit analysis)</w:t>
      </w:r>
    </w:p>
    <w:p w14:paraId="54D12C29" w14:textId="37D0EF6C" w:rsidR="009108EA" w:rsidRPr="009108EA" w:rsidRDefault="009108EA" w:rsidP="009108EA">
      <w:pPr>
        <w:pStyle w:val="ListParagraph"/>
        <w:numPr>
          <w:ilvl w:val="5"/>
          <w:numId w:val="8"/>
        </w:numPr>
        <w:rPr>
          <w:rStyle w:val="st"/>
        </w:rPr>
      </w:pPr>
      <w:r>
        <w:t xml:space="preserve">Goes around </w:t>
      </w:r>
      <w:r w:rsidRPr="00A56379">
        <w:rPr>
          <w:rStyle w:val="st"/>
          <w:rFonts w:ascii="Cambria" w:eastAsia="Times New Roman" w:hAnsi="Cambria" w:cs="Times New Roman"/>
          <w:b/>
        </w:rPr>
        <w:t>§</w:t>
      </w:r>
      <w:r>
        <w:rPr>
          <w:rStyle w:val="st"/>
          <w:rFonts w:ascii="Cambria" w:eastAsia="Times New Roman" w:hAnsi="Cambria" w:cs="Times New Roman"/>
          <w:b/>
        </w:rPr>
        <w:t xml:space="preserve"> 183</w:t>
      </w:r>
    </w:p>
    <w:p w14:paraId="657DC9B7" w14:textId="2C61296E" w:rsidR="009108EA" w:rsidRDefault="009108EA" w:rsidP="009108EA">
      <w:pPr>
        <w:pStyle w:val="ListParagraph"/>
        <w:numPr>
          <w:ilvl w:val="6"/>
          <w:numId w:val="8"/>
        </w:numPr>
      </w:pPr>
      <w:r>
        <w:rPr>
          <w:rStyle w:val="st"/>
          <w:rFonts w:ascii="Cambria" w:eastAsia="Times New Roman" w:hAnsi="Cambria" w:cs="Times New Roman"/>
        </w:rPr>
        <w:t>Example: mortgage interest deduction if this were the TP’s 2</w:t>
      </w:r>
      <w:r w:rsidRPr="009108EA">
        <w:rPr>
          <w:rStyle w:val="st"/>
          <w:rFonts w:ascii="Cambria" w:eastAsia="Times New Roman" w:hAnsi="Cambria" w:cs="Times New Roman"/>
          <w:vertAlign w:val="superscript"/>
        </w:rPr>
        <w:t>nd</w:t>
      </w:r>
      <w:r>
        <w:rPr>
          <w:rStyle w:val="st"/>
          <w:rFonts w:ascii="Cambria" w:eastAsia="Times New Roman" w:hAnsi="Cambria" w:cs="Times New Roman"/>
        </w:rPr>
        <w:t xml:space="preserve"> home; SALT on this farm are NOT denied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183</w:t>
      </w:r>
    </w:p>
    <w:p w14:paraId="468AB99F" w14:textId="6D013E1D" w:rsidR="009108EA" w:rsidRDefault="009108EA" w:rsidP="009108EA">
      <w:pPr>
        <w:pStyle w:val="ListParagraph"/>
        <w:numPr>
          <w:ilvl w:val="4"/>
          <w:numId w:val="8"/>
        </w:numPr>
      </w:pPr>
      <w:r w:rsidRPr="009108EA">
        <w:rPr>
          <w:b/>
        </w:rPr>
        <w:t>(b)(2)</w:t>
      </w:r>
      <w:r>
        <w:t xml:space="preserve"> Activity deductions. Key language “only if” and “only to the extent”</w:t>
      </w:r>
    </w:p>
    <w:p w14:paraId="63B8D6A5" w14:textId="55BACA1A" w:rsidR="009108EA" w:rsidRDefault="009108EA" w:rsidP="009108EA">
      <w:pPr>
        <w:pStyle w:val="ListParagraph"/>
        <w:numPr>
          <w:ilvl w:val="5"/>
          <w:numId w:val="8"/>
        </w:numPr>
      </w:pPr>
      <w:r w:rsidRPr="009108EA">
        <w:t xml:space="preserve">Can take these deductions as long as it’s not a shelter </w:t>
      </w:r>
      <w:r>
        <w:t>(deductions allowed only to the extent of the gross income from this activity</w:t>
      </w:r>
      <w:r w:rsidR="005E61D3">
        <w:t xml:space="preserve"> after </w:t>
      </w:r>
      <w:r w:rsidR="005E61D3">
        <w:rPr>
          <w:b/>
        </w:rPr>
        <w:t>(b)(1)</w:t>
      </w:r>
      <w:r>
        <w:t>)</w:t>
      </w:r>
    </w:p>
    <w:p w14:paraId="0F8282A8" w14:textId="423A6194" w:rsidR="009108EA" w:rsidRPr="009108EA" w:rsidRDefault="009108EA" w:rsidP="009108EA">
      <w:pPr>
        <w:pStyle w:val="ListParagraph"/>
        <w:numPr>
          <w:ilvl w:val="6"/>
          <w:numId w:val="8"/>
        </w:numPr>
        <w:rPr>
          <w:rStyle w:val="st"/>
        </w:rPr>
      </w:pPr>
      <w:r>
        <w:t xml:space="preserve">This makes sense re: </w:t>
      </w:r>
      <w:r w:rsidRPr="00A56379">
        <w:rPr>
          <w:rStyle w:val="st"/>
          <w:rFonts w:ascii="Cambria" w:eastAsia="Times New Roman" w:hAnsi="Cambria" w:cs="Times New Roman"/>
          <w:b/>
        </w:rPr>
        <w:t>§</w:t>
      </w:r>
      <w:r>
        <w:rPr>
          <w:rStyle w:val="st"/>
          <w:rFonts w:ascii="Cambria" w:eastAsia="Times New Roman" w:hAnsi="Cambria" w:cs="Times New Roman"/>
          <w:b/>
        </w:rPr>
        <w:t xml:space="preserve"> 183</w:t>
      </w:r>
      <w:r>
        <w:rPr>
          <w:rStyle w:val="st"/>
          <w:rFonts w:ascii="Cambria" w:eastAsia="Times New Roman" w:hAnsi="Cambria" w:cs="Times New Roman"/>
        </w:rPr>
        <w:t>’s goal of preventing sheltering via pleasure activities</w:t>
      </w:r>
    </w:p>
    <w:p w14:paraId="7A44F365" w14:textId="2019A8ED" w:rsidR="009108EA" w:rsidRPr="00501DF3" w:rsidRDefault="009108EA" w:rsidP="009108EA">
      <w:pPr>
        <w:pStyle w:val="ListParagraph"/>
        <w:numPr>
          <w:ilvl w:val="6"/>
          <w:numId w:val="8"/>
        </w:numPr>
        <w:rPr>
          <w:rStyle w:val="st"/>
        </w:rPr>
      </w:pPr>
      <w:r>
        <w:rPr>
          <w:rStyle w:val="st"/>
          <w:rFonts w:ascii="Cambria" w:eastAsia="Times New Roman" w:hAnsi="Cambria" w:cs="Times New Roman"/>
        </w:rPr>
        <w:t>This is an example of “basketing”</w:t>
      </w:r>
    </w:p>
    <w:p w14:paraId="3F46F8FD" w14:textId="05029978" w:rsidR="00501DF3" w:rsidRPr="00750A34" w:rsidRDefault="00501DF3" w:rsidP="00501DF3">
      <w:pPr>
        <w:pStyle w:val="ListParagraph"/>
        <w:numPr>
          <w:ilvl w:val="3"/>
          <w:numId w:val="8"/>
        </w:numPr>
        <w:rPr>
          <w:rStyle w:val="st"/>
        </w:rPr>
      </w:pPr>
      <w:r>
        <w:rPr>
          <w:rStyle w:val="st"/>
          <w:rFonts w:ascii="Cambria" w:eastAsia="Times New Roman" w:hAnsi="Cambria" w:cs="Times New Roman"/>
          <w:b/>
        </w:rPr>
        <w:t>(d)</w:t>
      </w:r>
      <w:r>
        <w:rPr>
          <w:rStyle w:val="st"/>
          <w:rFonts w:ascii="Cambria" w:eastAsia="Times New Roman" w:hAnsi="Cambria" w:cs="Times New Roman"/>
        </w:rPr>
        <w:t xml:space="preserve"> Presumption that if you have profit in 3 out of the last 5 years, you have an intent to make a profit</w:t>
      </w:r>
    </w:p>
    <w:p w14:paraId="72F64B3D" w14:textId="1D679BB5" w:rsidR="00750A34" w:rsidRPr="00B044D0" w:rsidRDefault="00B044D0" w:rsidP="00750A34">
      <w:pPr>
        <w:pStyle w:val="ListParagraph"/>
        <w:numPr>
          <w:ilvl w:val="2"/>
          <w:numId w:val="8"/>
        </w:numPr>
        <w:rPr>
          <w:rStyle w:val="st"/>
        </w:rPr>
      </w:pPr>
      <w:r>
        <w:rPr>
          <w:rStyle w:val="st"/>
          <w:rFonts w:ascii="Cambria" w:eastAsia="Times New Roman" w:hAnsi="Cambria" w:cs="Times New Roman"/>
        </w:rPr>
        <w:t xml:space="preserve">“Business” as pleasure – </w:t>
      </w:r>
      <w:r w:rsidRPr="005E61D3">
        <w:rPr>
          <w:rStyle w:val="st"/>
          <w:rFonts w:ascii="Cambria" w:eastAsia="Times New Roman" w:hAnsi="Cambria" w:cs="Times New Roman"/>
          <w:b/>
        </w:rPr>
        <w:t>Policy</w:t>
      </w:r>
      <w:r>
        <w:rPr>
          <w:rStyle w:val="st"/>
          <w:rFonts w:ascii="Cambria" w:eastAsia="Times New Roman" w:hAnsi="Cambria" w:cs="Times New Roman"/>
        </w:rPr>
        <w:t xml:space="preserve"> rationales for </w:t>
      </w:r>
      <w:r w:rsidRPr="00A56379">
        <w:rPr>
          <w:rStyle w:val="st"/>
          <w:rFonts w:ascii="Cambria" w:eastAsia="Times New Roman" w:hAnsi="Cambria" w:cs="Times New Roman"/>
          <w:b/>
        </w:rPr>
        <w:t>§</w:t>
      </w:r>
      <w:r>
        <w:rPr>
          <w:rStyle w:val="st"/>
          <w:rFonts w:ascii="Cambria" w:eastAsia="Times New Roman" w:hAnsi="Cambria" w:cs="Times New Roman"/>
          <w:b/>
        </w:rPr>
        <w:t xml:space="preserve"> 183</w:t>
      </w:r>
    </w:p>
    <w:p w14:paraId="679D6CE6" w14:textId="14E310A3" w:rsidR="00B044D0" w:rsidRPr="00B044D0" w:rsidRDefault="00B044D0" w:rsidP="00B044D0">
      <w:pPr>
        <w:pStyle w:val="ListParagraph"/>
        <w:numPr>
          <w:ilvl w:val="3"/>
          <w:numId w:val="8"/>
        </w:numPr>
        <w:rPr>
          <w:rStyle w:val="st"/>
        </w:rPr>
      </w:pPr>
      <w:r>
        <w:rPr>
          <w:rStyle w:val="st"/>
          <w:rFonts w:ascii="Cambria" w:eastAsia="Times New Roman" w:hAnsi="Cambria" w:cs="Times New Roman"/>
          <w:b/>
        </w:rPr>
        <w:t xml:space="preserve">Targeted anti-abuse provision </w:t>
      </w:r>
    </w:p>
    <w:p w14:paraId="2ACD34AA" w14:textId="0F3008A9" w:rsidR="00B044D0" w:rsidRDefault="00425BE3" w:rsidP="00B044D0">
      <w:pPr>
        <w:pStyle w:val="ListParagraph"/>
        <w:numPr>
          <w:ilvl w:val="4"/>
          <w:numId w:val="8"/>
        </w:numPr>
      </w:pPr>
      <w:r>
        <w:t>“One of the remarkable aspects of the problem of farms that create tax losses is pointed up by the fact that persons with large non-farm incomes have a remarkable propensity to lose money in the farm business”</w:t>
      </w:r>
    </w:p>
    <w:p w14:paraId="40C8F204" w14:textId="77F96D40" w:rsidR="00425BE3" w:rsidRDefault="00425BE3" w:rsidP="00B044D0">
      <w:pPr>
        <w:pStyle w:val="ListParagraph"/>
        <w:numPr>
          <w:ilvl w:val="4"/>
          <w:numId w:val="8"/>
        </w:numPr>
        <w:rPr>
          <w:b/>
        </w:rPr>
      </w:pPr>
      <w:r w:rsidRPr="00425BE3">
        <w:rPr>
          <w:b/>
        </w:rPr>
        <w:t>Stops TPs from trying to use their personal losses elsewhere</w:t>
      </w:r>
    </w:p>
    <w:p w14:paraId="441C2274" w14:textId="0BFC3FE5" w:rsidR="00425BE3" w:rsidRPr="00425BE3" w:rsidRDefault="00425BE3" w:rsidP="00425BE3">
      <w:pPr>
        <w:pStyle w:val="ListParagraph"/>
        <w:numPr>
          <w:ilvl w:val="2"/>
          <w:numId w:val="8"/>
        </w:numPr>
        <w:rPr>
          <w:rStyle w:val="st"/>
          <w:b/>
        </w:rPr>
      </w:pPr>
      <w:r w:rsidRPr="00A56379">
        <w:rPr>
          <w:rStyle w:val="st"/>
          <w:rFonts w:ascii="Cambria" w:eastAsia="Times New Roman" w:hAnsi="Cambria" w:cs="Times New Roman"/>
          <w:b/>
        </w:rPr>
        <w:t>§</w:t>
      </w:r>
      <w:r>
        <w:rPr>
          <w:rStyle w:val="st"/>
          <w:rFonts w:ascii="Cambria" w:eastAsia="Times New Roman" w:hAnsi="Cambria" w:cs="Times New Roman"/>
          <w:b/>
        </w:rPr>
        <w:t xml:space="preserve"> 183(b) </w:t>
      </w:r>
      <w:r>
        <w:rPr>
          <w:rStyle w:val="st"/>
          <w:rFonts w:ascii="Cambria" w:eastAsia="Times New Roman" w:hAnsi="Cambria" w:cs="Times New Roman"/>
        </w:rPr>
        <w:t xml:space="preserve">&amp; </w:t>
      </w:r>
      <w:r w:rsidRPr="00A56379">
        <w:rPr>
          <w:rStyle w:val="st"/>
          <w:rFonts w:ascii="Cambria" w:eastAsia="Times New Roman" w:hAnsi="Cambria" w:cs="Times New Roman"/>
          <w:b/>
        </w:rPr>
        <w:t>§</w:t>
      </w:r>
      <w:r>
        <w:rPr>
          <w:rStyle w:val="st"/>
          <w:rFonts w:ascii="Cambria" w:eastAsia="Times New Roman" w:hAnsi="Cambria" w:cs="Times New Roman"/>
          <w:b/>
        </w:rPr>
        <w:t xml:space="preserve"> 162(a)</w:t>
      </w:r>
    </w:p>
    <w:p w14:paraId="2D616213" w14:textId="12192402" w:rsidR="00425BE3" w:rsidRPr="00425BE3" w:rsidRDefault="00425BE3" w:rsidP="00425BE3">
      <w:pPr>
        <w:pStyle w:val="ListParagraph"/>
        <w:numPr>
          <w:ilvl w:val="3"/>
          <w:numId w:val="8"/>
        </w:numPr>
        <w:rPr>
          <w:b/>
        </w:rPr>
      </w:pPr>
      <w:r>
        <w:t xml:space="preserve">A deduction-limiting provision </w:t>
      </w:r>
      <w:r>
        <w:rPr>
          <w:b/>
        </w:rPr>
        <w:t>and</w:t>
      </w:r>
      <w:r>
        <w:t xml:space="preserve"> a deduction-creating provision</w:t>
      </w:r>
    </w:p>
    <w:p w14:paraId="72005711" w14:textId="2F88B476" w:rsidR="00425BE3" w:rsidRPr="00425BE3" w:rsidRDefault="00425BE3" w:rsidP="00425BE3">
      <w:pPr>
        <w:pStyle w:val="ListParagraph"/>
        <w:numPr>
          <w:ilvl w:val="4"/>
          <w:numId w:val="8"/>
        </w:numPr>
        <w:rPr>
          <w:b/>
        </w:rPr>
      </w:pPr>
      <w:r>
        <w:t xml:space="preserve">Deduction-creating b/c allows </w:t>
      </w:r>
      <w:r>
        <w:rPr>
          <w:b/>
        </w:rPr>
        <w:t>some</w:t>
      </w:r>
      <w:r>
        <w:t xml:space="preserve"> mixed motive deductions (only to the extent of the income)</w:t>
      </w:r>
    </w:p>
    <w:p w14:paraId="1344E7E1" w14:textId="1D916A6A" w:rsidR="00425BE3" w:rsidRPr="005E61D3" w:rsidRDefault="00425BE3" w:rsidP="00425BE3">
      <w:pPr>
        <w:pStyle w:val="ListParagraph"/>
        <w:numPr>
          <w:ilvl w:val="5"/>
          <w:numId w:val="8"/>
        </w:numPr>
        <w:rPr>
          <w:b/>
        </w:rPr>
      </w:pPr>
      <w:r>
        <w:t>This is a pro-TP provision if you think about it this way</w:t>
      </w:r>
    </w:p>
    <w:p w14:paraId="79E81BA9" w14:textId="522C1BC9" w:rsidR="005E61D3" w:rsidRPr="005E61D3" w:rsidRDefault="005E61D3" w:rsidP="005E61D3">
      <w:pPr>
        <w:pStyle w:val="ListParagraph"/>
        <w:numPr>
          <w:ilvl w:val="1"/>
          <w:numId w:val="8"/>
        </w:numPr>
        <w:rPr>
          <w:b/>
        </w:rPr>
      </w:pPr>
      <w:r>
        <w:t xml:space="preserve">Problem – </w:t>
      </w:r>
      <w:r w:rsidRPr="00A56379">
        <w:rPr>
          <w:rStyle w:val="st"/>
          <w:rFonts w:ascii="Cambria" w:eastAsia="Times New Roman" w:hAnsi="Cambria" w:cs="Times New Roman"/>
          <w:b/>
        </w:rPr>
        <w:t>§</w:t>
      </w:r>
      <w:r>
        <w:rPr>
          <w:rStyle w:val="st"/>
          <w:rFonts w:ascii="Cambria" w:eastAsia="Times New Roman" w:hAnsi="Cambria" w:cs="Times New Roman"/>
          <w:b/>
        </w:rPr>
        <w:t xml:space="preserve"> 183</w:t>
      </w:r>
    </w:p>
    <w:p w14:paraId="7B3477BC" w14:textId="21C18FDB" w:rsidR="005E61D3" w:rsidRPr="00501DF3" w:rsidRDefault="00501DF3" w:rsidP="005E61D3">
      <w:pPr>
        <w:pStyle w:val="ListParagraph"/>
        <w:numPr>
          <w:ilvl w:val="2"/>
          <w:numId w:val="8"/>
        </w:numPr>
        <w:rPr>
          <w:b/>
        </w:rPr>
      </w:pPr>
      <w:r>
        <w:t>Facts:</w:t>
      </w:r>
    </w:p>
    <w:p w14:paraId="276D28C3" w14:textId="3DB9BC2D" w:rsidR="00501DF3" w:rsidRPr="00501DF3" w:rsidRDefault="00501DF3" w:rsidP="00501DF3">
      <w:pPr>
        <w:pStyle w:val="ListParagraph"/>
        <w:numPr>
          <w:ilvl w:val="3"/>
          <w:numId w:val="8"/>
        </w:numPr>
        <w:rPr>
          <w:b/>
        </w:rPr>
      </w:pPr>
      <w:r>
        <w:t>TP raises dogs for past 7 years w/o profit. In year 8:</w:t>
      </w:r>
    </w:p>
    <w:p w14:paraId="539607E5" w14:textId="5628C8BD" w:rsidR="00501DF3" w:rsidRPr="00501DF3" w:rsidRDefault="00501DF3" w:rsidP="00501DF3">
      <w:pPr>
        <w:pStyle w:val="ListParagraph"/>
        <w:numPr>
          <w:ilvl w:val="4"/>
          <w:numId w:val="8"/>
        </w:numPr>
        <w:rPr>
          <w:b/>
        </w:rPr>
      </w:pPr>
      <w:r>
        <w:t>Income from sale of dogs = $1500</w:t>
      </w:r>
    </w:p>
    <w:p w14:paraId="61B41F7C" w14:textId="2D57E28E" w:rsidR="00501DF3" w:rsidRPr="00501DF3" w:rsidRDefault="00501DF3" w:rsidP="00501DF3">
      <w:pPr>
        <w:pStyle w:val="ListParagraph"/>
        <w:numPr>
          <w:ilvl w:val="4"/>
          <w:numId w:val="8"/>
        </w:numPr>
        <w:rPr>
          <w:b/>
        </w:rPr>
      </w:pPr>
      <w:r>
        <w:t>Expenses from spotty records:</w:t>
      </w:r>
    </w:p>
    <w:p w14:paraId="32A6354F" w14:textId="1E275A18" w:rsidR="00501DF3" w:rsidRPr="00501DF3" w:rsidRDefault="00501DF3" w:rsidP="00501DF3">
      <w:pPr>
        <w:pStyle w:val="ListParagraph"/>
        <w:numPr>
          <w:ilvl w:val="5"/>
          <w:numId w:val="8"/>
        </w:numPr>
        <w:rPr>
          <w:b/>
        </w:rPr>
      </w:pPr>
      <w:r>
        <w:t>$1k on travel &amp; lodging related to dog breeding</w:t>
      </w:r>
    </w:p>
    <w:p w14:paraId="1F9B26AC" w14:textId="3FE6C490" w:rsidR="00501DF3" w:rsidRPr="00501DF3" w:rsidRDefault="00501DF3" w:rsidP="00501DF3">
      <w:pPr>
        <w:pStyle w:val="ListParagraph"/>
        <w:numPr>
          <w:ilvl w:val="5"/>
          <w:numId w:val="8"/>
        </w:numPr>
        <w:rPr>
          <w:b/>
        </w:rPr>
      </w:pPr>
      <w:r>
        <w:t>$200 on dog food</w:t>
      </w:r>
    </w:p>
    <w:p w14:paraId="66B81ABD" w14:textId="5A259FD4" w:rsidR="00501DF3" w:rsidRPr="00501DF3" w:rsidRDefault="00501DF3" w:rsidP="00501DF3">
      <w:pPr>
        <w:pStyle w:val="ListParagraph"/>
        <w:numPr>
          <w:ilvl w:val="5"/>
          <w:numId w:val="8"/>
        </w:numPr>
        <w:rPr>
          <w:b/>
        </w:rPr>
      </w:pPr>
      <w:r>
        <w:t>$700 on vet</w:t>
      </w:r>
    </w:p>
    <w:p w14:paraId="130FA47A" w14:textId="4C8C94A6" w:rsidR="00501DF3" w:rsidRPr="00501DF3" w:rsidRDefault="00501DF3" w:rsidP="00501DF3">
      <w:pPr>
        <w:pStyle w:val="ListParagraph"/>
        <w:numPr>
          <w:ilvl w:val="5"/>
          <w:numId w:val="8"/>
        </w:numPr>
        <w:rPr>
          <w:b/>
        </w:rPr>
      </w:pPr>
      <w:r>
        <w:t>$100 on grooming</w:t>
      </w:r>
    </w:p>
    <w:p w14:paraId="70717B1A" w14:textId="64263CBB" w:rsidR="00501DF3" w:rsidRPr="00501DF3" w:rsidRDefault="00501DF3" w:rsidP="00501DF3">
      <w:pPr>
        <w:pStyle w:val="ListParagraph"/>
        <w:numPr>
          <w:ilvl w:val="5"/>
          <w:numId w:val="8"/>
        </w:numPr>
        <w:rPr>
          <w:b/>
        </w:rPr>
      </w:pPr>
      <w:r>
        <w:rPr>
          <w:b/>
        </w:rPr>
        <w:t>TOTAL</w:t>
      </w:r>
      <w:r>
        <w:t xml:space="preserve"> expenses = $2k</w:t>
      </w:r>
    </w:p>
    <w:p w14:paraId="68DEF049" w14:textId="77777777" w:rsidR="00501DF3" w:rsidRPr="00501DF3" w:rsidRDefault="00501DF3" w:rsidP="00501DF3">
      <w:pPr>
        <w:pStyle w:val="ListParagraph"/>
        <w:numPr>
          <w:ilvl w:val="2"/>
          <w:numId w:val="8"/>
        </w:numPr>
        <w:rPr>
          <w:b/>
        </w:rPr>
      </w:pPr>
      <w:r>
        <w:t>(A) Analysis</w:t>
      </w:r>
    </w:p>
    <w:p w14:paraId="5FD0B114" w14:textId="4BB51795" w:rsidR="00501DF3" w:rsidRPr="00501DF3" w:rsidRDefault="00501DF3" w:rsidP="00501DF3">
      <w:pPr>
        <w:pStyle w:val="ListParagraph"/>
        <w:numPr>
          <w:ilvl w:val="3"/>
          <w:numId w:val="8"/>
        </w:numPr>
        <w:rPr>
          <w:b/>
        </w:rPr>
      </w:pPr>
      <w:r>
        <w:t>“W/o profit for the past 7 years” fact is important</w:t>
      </w:r>
    </w:p>
    <w:p w14:paraId="43D1A166" w14:textId="373456BF" w:rsidR="00501DF3" w:rsidRPr="00501DF3" w:rsidRDefault="00501DF3" w:rsidP="00501DF3">
      <w:pPr>
        <w:pStyle w:val="ListParagraph"/>
        <w:numPr>
          <w:ilvl w:val="4"/>
          <w:numId w:val="8"/>
        </w:numPr>
        <w:rPr>
          <w:b/>
        </w:rPr>
      </w:pPr>
      <w:r>
        <w:t>Deduction based on intention to make a profit</w:t>
      </w:r>
    </w:p>
    <w:p w14:paraId="27886917" w14:textId="49033678" w:rsidR="00501DF3" w:rsidRPr="00501DF3" w:rsidRDefault="00501DF3" w:rsidP="00501DF3">
      <w:pPr>
        <w:pStyle w:val="ListParagraph"/>
        <w:numPr>
          <w:ilvl w:val="4"/>
          <w:numId w:val="8"/>
        </w:numPr>
        <w:rPr>
          <w:rStyle w:val="st"/>
          <w:b/>
        </w:rPr>
      </w:pPr>
      <w:r w:rsidRPr="00A56379">
        <w:rPr>
          <w:rStyle w:val="st"/>
          <w:rFonts w:ascii="Cambria" w:eastAsia="Times New Roman" w:hAnsi="Cambria" w:cs="Times New Roman"/>
          <w:b/>
        </w:rPr>
        <w:t>§</w:t>
      </w:r>
      <w:r>
        <w:rPr>
          <w:rStyle w:val="st"/>
          <w:rFonts w:ascii="Cambria" w:eastAsia="Times New Roman" w:hAnsi="Cambria" w:cs="Times New Roman"/>
          <w:b/>
        </w:rPr>
        <w:t xml:space="preserve"> 183(d) </w:t>
      </w:r>
      <w:r>
        <w:rPr>
          <w:rStyle w:val="st"/>
          <w:rFonts w:ascii="Cambria" w:eastAsia="Times New Roman" w:hAnsi="Cambria" w:cs="Times New Roman"/>
        </w:rPr>
        <w:t xml:space="preserve">presumption is that if you have profit in 3 out of the last 5 years, you have an intent to make a profit </w:t>
      </w:r>
    </w:p>
    <w:p w14:paraId="1B4D7F59" w14:textId="45C20502" w:rsidR="00501DF3" w:rsidRPr="00501DF3" w:rsidRDefault="00501DF3" w:rsidP="00501DF3">
      <w:pPr>
        <w:pStyle w:val="ListParagraph"/>
        <w:numPr>
          <w:ilvl w:val="5"/>
          <w:numId w:val="8"/>
        </w:numPr>
        <w:rPr>
          <w:rStyle w:val="st"/>
          <w:b/>
        </w:rPr>
      </w:pPr>
      <w:r>
        <w:rPr>
          <w:rStyle w:val="st"/>
          <w:rFonts w:ascii="Cambria" w:eastAsia="Times New Roman" w:hAnsi="Cambria" w:cs="Times New Roman"/>
        </w:rPr>
        <w:t>So these facts undermine this presumption</w:t>
      </w:r>
    </w:p>
    <w:p w14:paraId="4FC64857" w14:textId="09DCDCC7" w:rsidR="00501DF3" w:rsidRPr="00501DF3" w:rsidRDefault="00501DF3" w:rsidP="00501DF3">
      <w:pPr>
        <w:pStyle w:val="ListParagraph"/>
        <w:numPr>
          <w:ilvl w:val="3"/>
          <w:numId w:val="8"/>
        </w:numPr>
        <w:rPr>
          <w:rStyle w:val="st"/>
          <w:b/>
        </w:rPr>
      </w:pPr>
      <w:r>
        <w:rPr>
          <w:rStyle w:val="st"/>
          <w:rFonts w:ascii="Cambria" w:eastAsia="Times New Roman" w:hAnsi="Cambria" w:cs="Times New Roman"/>
        </w:rPr>
        <w:t>Spotty records</w:t>
      </w:r>
    </w:p>
    <w:p w14:paraId="04D210D8" w14:textId="01992671" w:rsidR="00501DF3" w:rsidRPr="00501DF3" w:rsidRDefault="00501DF3" w:rsidP="00501DF3">
      <w:pPr>
        <w:pStyle w:val="ListParagraph"/>
        <w:numPr>
          <w:ilvl w:val="4"/>
          <w:numId w:val="8"/>
        </w:numPr>
        <w:rPr>
          <w:rStyle w:val="st"/>
          <w:b/>
        </w:rPr>
      </w:pPr>
      <w:r>
        <w:rPr>
          <w:rStyle w:val="st"/>
          <w:rFonts w:ascii="Cambria" w:eastAsia="Times New Roman" w:hAnsi="Cambria" w:cs="Times New Roman"/>
        </w:rPr>
        <w:t>If you are serious about your business, you would be serious about keeping records</w:t>
      </w:r>
    </w:p>
    <w:p w14:paraId="278DAFAC" w14:textId="6F3895FD" w:rsidR="00501DF3" w:rsidRPr="00501DF3" w:rsidRDefault="00501DF3" w:rsidP="00501DF3">
      <w:pPr>
        <w:pStyle w:val="ListParagraph"/>
        <w:numPr>
          <w:ilvl w:val="5"/>
          <w:numId w:val="8"/>
        </w:numPr>
        <w:rPr>
          <w:rStyle w:val="st"/>
          <w:b/>
        </w:rPr>
      </w:pPr>
      <w:r>
        <w:rPr>
          <w:rStyle w:val="st"/>
          <w:rFonts w:ascii="Cambria" w:eastAsia="Times New Roman" w:hAnsi="Cambria" w:cs="Times New Roman"/>
        </w:rPr>
        <w:t>Maybe suggests that this is not for profit</w:t>
      </w:r>
    </w:p>
    <w:p w14:paraId="7B9A72F2" w14:textId="70E5B1B5" w:rsidR="00501DF3" w:rsidRPr="00501DF3" w:rsidRDefault="00501DF3" w:rsidP="00501DF3">
      <w:pPr>
        <w:pStyle w:val="ListParagraph"/>
        <w:numPr>
          <w:ilvl w:val="3"/>
          <w:numId w:val="8"/>
        </w:numPr>
        <w:rPr>
          <w:b/>
        </w:rPr>
      </w:pPr>
      <w:r>
        <w:rPr>
          <w:b/>
        </w:rPr>
        <w:t xml:space="preserve"> </w:t>
      </w:r>
      <w:r>
        <w:t>PROF: so looks like a lot of personal consumption here</w:t>
      </w:r>
    </w:p>
    <w:p w14:paraId="1C5E8374" w14:textId="1B028CF4" w:rsidR="00501DF3" w:rsidRPr="00501DF3" w:rsidRDefault="00501DF3" w:rsidP="00501DF3">
      <w:pPr>
        <w:pStyle w:val="ListParagraph"/>
        <w:numPr>
          <w:ilvl w:val="4"/>
          <w:numId w:val="8"/>
        </w:numPr>
        <w:rPr>
          <w:b/>
        </w:rPr>
      </w:pPr>
      <w:r>
        <w:t xml:space="preserve">Would also want to know about the </w:t>
      </w:r>
      <w:r>
        <w:rPr>
          <w:b/>
        </w:rPr>
        <w:t>9 factors</w:t>
      </w:r>
      <w:r>
        <w:t>:</w:t>
      </w:r>
    </w:p>
    <w:p w14:paraId="235BFCEB" w14:textId="7C40714C" w:rsidR="00501DF3" w:rsidRPr="00501DF3" w:rsidRDefault="00501DF3" w:rsidP="00501DF3">
      <w:pPr>
        <w:pStyle w:val="ListParagraph"/>
        <w:numPr>
          <w:ilvl w:val="5"/>
          <w:numId w:val="8"/>
        </w:numPr>
        <w:rPr>
          <w:b/>
        </w:rPr>
      </w:pPr>
      <w:r>
        <w:t xml:space="preserve">Does TP have any other source of income? </w:t>
      </w:r>
    </w:p>
    <w:p w14:paraId="6E20D2B6" w14:textId="7B3C15E0" w:rsidR="00501DF3" w:rsidRPr="00501DF3" w:rsidRDefault="00501DF3" w:rsidP="00501DF3">
      <w:pPr>
        <w:pStyle w:val="ListParagraph"/>
        <w:numPr>
          <w:ilvl w:val="6"/>
          <w:numId w:val="8"/>
        </w:numPr>
        <w:rPr>
          <w:b/>
        </w:rPr>
      </w:pPr>
      <w:r>
        <w:t>Ie. income that TP would want to be sheltered</w:t>
      </w:r>
    </w:p>
    <w:p w14:paraId="5B2A278C" w14:textId="4256B056" w:rsidR="00501DF3" w:rsidRPr="00501DF3" w:rsidRDefault="00501DF3" w:rsidP="00501DF3">
      <w:pPr>
        <w:pStyle w:val="ListParagraph"/>
        <w:numPr>
          <w:ilvl w:val="6"/>
          <w:numId w:val="8"/>
        </w:numPr>
        <w:rPr>
          <w:b/>
        </w:rPr>
      </w:pPr>
      <w:r>
        <w:t>If there is another source of income, looks more like a hobby</w:t>
      </w:r>
    </w:p>
    <w:p w14:paraId="5930DB37" w14:textId="12B7A78A" w:rsidR="00501DF3" w:rsidRPr="00501DF3" w:rsidRDefault="00501DF3" w:rsidP="00501DF3">
      <w:pPr>
        <w:pStyle w:val="ListParagraph"/>
        <w:numPr>
          <w:ilvl w:val="5"/>
          <w:numId w:val="8"/>
        </w:numPr>
        <w:rPr>
          <w:b/>
        </w:rPr>
      </w:pPr>
      <w:r>
        <w:t>9 objective factors try to unearth the sincerity to make a profit (</w:t>
      </w:r>
      <w:r w:rsidRPr="00501DF3">
        <w:rPr>
          <w:b/>
        </w:rPr>
        <w:t>subjective intent to make a profit is not enough</w:t>
      </w:r>
      <w:r>
        <w:t>)</w:t>
      </w:r>
    </w:p>
    <w:p w14:paraId="2AA319DF" w14:textId="55E47CFF" w:rsidR="00501DF3" w:rsidRPr="00501DF3" w:rsidRDefault="00501DF3" w:rsidP="00501DF3">
      <w:pPr>
        <w:pStyle w:val="ListParagraph"/>
        <w:numPr>
          <w:ilvl w:val="2"/>
          <w:numId w:val="8"/>
        </w:numPr>
        <w:rPr>
          <w:rStyle w:val="st"/>
          <w:b/>
        </w:rPr>
      </w:pPr>
      <w:r>
        <w:t xml:space="preserve">(B) If TP hasn’t convinced anyone that the 9 factors are in her favor (thus </w:t>
      </w:r>
      <w:r w:rsidRPr="009B33DD">
        <w:rPr>
          <w:b/>
        </w:rPr>
        <w:t>not for profit</w:t>
      </w:r>
      <w:r>
        <w:t xml:space="preserve">), move past the threshold Q to </w:t>
      </w:r>
      <w:r w:rsidRPr="00A56379">
        <w:rPr>
          <w:rStyle w:val="st"/>
          <w:rFonts w:ascii="Cambria" w:eastAsia="Times New Roman" w:hAnsi="Cambria" w:cs="Times New Roman"/>
          <w:b/>
        </w:rPr>
        <w:t>§</w:t>
      </w:r>
      <w:r>
        <w:rPr>
          <w:rStyle w:val="st"/>
          <w:rFonts w:ascii="Cambria" w:eastAsia="Times New Roman" w:hAnsi="Cambria" w:cs="Times New Roman"/>
          <w:b/>
        </w:rPr>
        <w:t xml:space="preserve"> 183(b)</w:t>
      </w:r>
    </w:p>
    <w:p w14:paraId="4662DED2" w14:textId="127BE0B8" w:rsidR="00501DF3" w:rsidRPr="009B33DD" w:rsidRDefault="009B33DD" w:rsidP="00501DF3">
      <w:pPr>
        <w:pStyle w:val="ListParagraph"/>
        <w:numPr>
          <w:ilvl w:val="3"/>
          <w:numId w:val="8"/>
        </w:numPr>
        <w:rPr>
          <w:rStyle w:val="st"/>
          <w:b/>
        </w:rPr>
      </w:pPr>
      <w:r>
        <w:t xml:space="preserve">If it is for pleasure, TP can deduct </w:t>
      </w:r>
      <w:r w:rsidRPr="009B33DD">
        <w:rPr>
          <w:u w:val="single"/>
        </w:rPr>
        <w:t>only $1500</w:t>
      </w:r>
      <w:r>
        <w:t xml:space="preserve"> of her expenses [b/c up to the GI of the activity per </w:t>
      </w:r>
      <w:r w:rsidRPr="00A56379">
        <w:rPr>
          <w:rStyle w:val="st"/>
          <w:rFonts w:ascii="Cambria" w:eastAsia="Times New Roman" w:hAnsi="Cambria" w:cs="Times New Roman"/>
          <w:b/>
        </w:rPr>
        <w:t>§</w:t>
      </w:r>
      <w:r>
        <w:rPr>
          <w:rStyle w:val="st"/>
          <w:rFonts w:ascii="Cambria" w:eastAsia="Times New Roman" w:hAnsi="Cambria" w:cs="Times New Roman"/>
          <w:b/>
        </w:rPr>
        <w:t xml:space="preserve"> 183(b)(2)</w:t>
      </w:r>
      <w:r>
        <w:rPr>
          <w:rStyle w:val="st"/>
          <w:rFonts w:ascii="Cambria" w:eastAsia="Times New Roman" w:hAnsi="Cambria" w:cs="Times New Roman"/>
        </w:rPr>
        <w:t>]</w:t>
      </w:r>
    </w:p>
    <w:p w14:paraId="64C5C74E" w14:textId="3D22CCB5" w:rsidR="009B33DD" w:rsidRPr="009B33DD" w:rsidRDefault="009B33DD" w:rsidP="009B33DD">
      <w:pPr>
        <w:pStyle w:val="ListParagraph"/>
        <w:numPr>
          <w:ilvl w:val="4"/>
          <w:numId w:val="8"/>
        </w:numPr>
        <w:rPr>
          <w:b/>
        </w:rPr>
      </w:pPr>
      <w:r>
        <w:rPr>
          <w:b/>
        </w:rPr>
        <w:t>HYPO</w:t>
      </w:r>
      <w:r>
        <w:t>: if not for profit, but income was $2500, all $2k of her expenses would be deductible and she would include the $500 profit in her net income</w:t>
      </w:r>
    </w:p>
    <w:p w14:paraId="095FD95F" w14:textId="02064678" w:rsidR="009B33DD" w:rsidRPr="009B33DD" w:rsidRDefault="009B33DD" w:rsidP="009B33DD">
      <w:pPr>
        <w:pStyle w:val="ListParagraph"/>
        <w:numPr>
          <w:ilvl w:val="5"/>
          <w:numId w:val="8"/>
        </w:numPr>
        <w:rPr>
          <w:rStyle w:val="st"/>
          <w:b/>
        </w:rPr>
      </w:pPr>
      <w:r>
        <w:t xml:space="preserve">In this way, </w:t>
      </w:r>
      <w:r w:rsidRPr="00A56379">
        <w:rPr>
          <w:rStyle w:val="st"/>
          <w:rFonts w:ascii="Cambria" w:eastAsia="Times New Roman" w:hAnsi="Cambria" w:cs="Times New Roman"/>
          <w:b/>
        </w:rPr>
        <w:t>§</w:t>
      </w:r>
      <w:r>
        <w:rPr>
          <w:rStyle w:val="st"/>
          <w:rFonts w:ascii="Cambria" w:eastAsia="Times New Roman" w:hAnsi="Cambria" w:cs="Times New Roman"/>
          <w:b/>
        </w:rPr>
        <w:t xml:space="preserve"> 183 </w:t>
      </w:r>
      <w:r>
        <w:rPr>
          <w:rStyle w:val="st"/>
          <w:rFonts w:ascii="Cambria" w:eastAsia="Times New Roman" w:hAnsi="Cambria" w:cs="Times New Roman"/>
        </w:rPr>
        <w:t>is helping us define net income</w:t>
      </w:r>
    </w:p>
    <w:p w14:paraId="45CA16A0" w14:textId="4F7B63F6" w:rsidR="009B33DD" w:rsidRPr="009B33DD" w:rsidRDefault="009B33DD" w:rsidP="009B33DD">
      <w:pPr>
        <w:pStyle w:val="ListParagraph"/>
        <w:numPr>
          <w:ilvl w:val="4"/>
          <w:numId w:val="8"/>
        </w:numPr>
        <w:rPr>
          <w:rStyle w:val="st"/>
          <w:b/>
        </w:rPr>
      </w:pPr>
      <w:r>
        <w:rPr>
          <w:rStyle w:val="st"/>
          <w:rFonts w:ascii="Cambria" w:eastAsia="Times New Roman" w:hAnsi="Cambria" w:cs="Times New Roman"/>
          <w:b/>
        </w:rPr>
        <w:t>HYPO</w:t>
      </w:r>
      <w:r>
        <w:rPr>
          <w:rStyle w:val="st"/>
          <w:rFonts w:ascii="Cambria" w:eastAsia="Times New Roman" w:hAnsi="Cambria" w:cs="Times New Roman"/>
        </w:rPr>
        <w:t>: what about $500 on home mortgage interest deduction?</w:t>
      </w:r>
    </w:p>
    <w:p w14:paraId="57C22E69" w14:textId="19185479" w:rsidR="009B33DD" w:rsidRPr="009B33DD" w:rsidRDefault="009B33DD" w:rsidP="009B33DD">
      <w:pPr>
        <w:pStyle w:val="ListParagraph"/>
        <w:numPr>
          <w:ilvl w:val="5"/>
          <w:numId w:val="8"/>
        </w:numPr>
        <w:rPr>
          <w:rStyle w:val="st"/>
          <w:b/>
        </w:rPr>
      </w:pPr>
      <w:r>
        <w:rPr>
          <w:rStyle w:val="st"/>
          <w:rFonts w:ascii="Cambria" w:eastAsia="Times New Roman" w:hAnsi="Cambria" w:cs="Times New Roman"/>
        </w:rPr>
        <w:t xml:space="preserve">Deductible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183(b)(1)</w:t>
      </w:r>
    </w:p>
    <w:p w14:paraId="40766548" w14:textId="45DADCB8" w:rsidR="009B33DD" w:rsidRPr="0024405D" w:rsidRDefault="0024405D" w:rsidP="0024405D">
      <w:pPr>
        <w:pStyle w:val="ListParagraph"/>
        <w:numPr>
          <w:ilvl w:val="3"/>
          <w:numId w:val="8"/>
        </w:numPr>
        <w:rPr>
          <w:highlight w:val="yellow"/>
        </w:rPr>
      </w:pPr>
      <w:r w:rsidRPr="0024405D">
        <w:rPr>
          <w:rStyle w:val="st"/>
          <w:rFonts w:ascii="Cambria" w:eastAsia="Times New Roman" w:hAnsi="Cambria" w:cs="Times New Roman"/>
          <w:highlight w:val="yellow"/>
        </w:rPr>
        <w:t>Ought to be subject to the 2% floor in § 67 b/c of the dubious nature of this spending?</w:t>
      </w:r>
    </w:p>
    <w:p w14:paraId="3C719BCD" w14:textId="34870F46" w:rsidR="002424A1" w:rsidRDefault="002424A1" w:rsidP="002424A1">
      <w:pPr>
        <w:pStyle w:val="ListParagraph"/>
        <w:numPr>
          <w:ilvl w:val="0"/>
          <w:numId w:val="8"/>
        </w:numPr>
      </w:pPr>
      <w:r>
        <w:t>Travel &amp; Entertainment Expenses</w:t>
      </w:r>
    </w:p>
    <w:p w14:paraId="61D1464D" w14:textId="2AB83D8F" w:rsidR="00E013C6" w:rsidRPr="001212DE" w:rsidRDefault="00E013C6" w:rsidP="00E013C6">
      <w:pPr>
        <w:pStyle w:val="ListParagraph"/>
        <w:numPr>
          <w:ilvl w:val="1"/>
          <w:numId w:val="8"/>
        </w:numPr>
        <w:rPr>
          <w:rStyle w:val="st"/>
        </w:rPr>
      </w:pPr>
      <w:r>
        <w:rPr>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274</w:t>
      </w:r>
      <w:r>
        <w:rPr>
          <w:rStyle w:val="st"/>
          <w:rFonts w:ascii="Cambria" w:eastAsia="Times New Roman" w:hAnsi="Cambria" w:cs="Times New Roman"/>
        </w:rPr>
        <w:t>: Disallowance of certain entertainment, etc., expenses</w:t>
      </w:r>
    </w:p>
    <w:p w14:paraId="3482D57C" w14:textId="77777777" w:rsidR="00E013C6" w:rsidRDefault="00E013C6" w:rsidP="00E013C6">
      <w:pPr>
        <w:pStyle w:val="ListParagraph"/>
        <w:numPr>
          <w:ilvl w:val="2"/>
          <w:numId w:val="8"/>
        </w:numPr>
      </w:pPr>
      <w:r>
        <w:t>Generally</w:t>
      </w:r>
    </w:p>
    <w:p w14:paraId="1A44C3E6" w14:textId="77777777" w:rsidR="00E013C6" w:rsidRDefault="00E013C6" w:rsidP="00E013C6">
      <w:pPr>
        <w:pStyle w:val="ListParagraph"/>
        <w:numPr>
          <w:ilvl w:val="3"/>
          <w:numId w:val="8"/>
        </w:numPr>
      </w:pPr>
      <w:r>
        <w:t>First helps us with what is disallowed</w:t>
      </w:r>
    </w:p>
    <w:p w14:paraId="5B1C1DD4" w14:textId="77777777" w:rsidR="00E013C6" w:rsidRDefault="00E013C6" w:rsidP="00E013C6">
      <w:pPr>
        <w:pStyle w:val="ListParagraph"/>
        <w:numPr>
          <w:ilvl w:val="3"/>
          <w:numId w:val="8"/>
        </w:numPr>
      </w:pPr>
      <w:r>
        <w:t xml:space="preserve">Have to show that this spending is </w:t>
      </w:r>
      <w:r>
        <w:rPr>
          <w:b/>
        </w:rPr>
        <w:t xml:space="preserve">directly related </w:t>
      </w:r>
      <w:r>
        <w:t>to the active conduct of the TP’s trade or business</w:t>
      </w:r>
    </w:p>
    <w:p w14:paraId="60B12E99" w14:textId="77777777" w:rsidR="00E013C6" w:rsidRDefault="00E013C6" w:rsidP="00E013C6">
      <w:pPr>
        <w:pStyle w:val="ListParagraph"/>
        <w:numPr>
          <w:ilvl w:val="4"/>
          <w:numId w:val="8"/>
        </w:numPr>
      </w:pPr>
      <w:r>
        <w:t xml:space="preserve">If Congress had stopped here, then taking a client out to dinner for the hell of it (for good will) would </w:t>
      </w:r>
      <w:r>
        <w:rPr>
          <w:b/>
        </w:rPr>
        <w:t>not</w:t>
      </w:r>
      <w:r>
        <w:t xml:space="preserve"> be deductible</w:t>
      </w:r>
    </w:p>
    <w:p w14:paraId="08558298" w14:textId="77777777" w:rsidR="00E013C6" w:rsidRDefault="00E013C6" w:rsidP="00E013C6">
      <w:pPr>
        <w:pStyle w:val="ListParagraph"/>
        <w:numPr>
          <w:ilvl w:val="5"/>
          <w:numId w:val="8"/>
        </w:numPr>
      </w:pPr>
      <w:r>
        <w:t>Good will is too amorphous to be directly related to</w:t>
      </w:r>
    </w:p>
    <w:p w14:paraId="537FC0FB" w14:textId="77777777" w:rsidR="00E013C6" w:rsidRDefault="00E013C6" w:rsidP="00E013C6">
      <w:pPr>
        <w:pStyle w:val="ListParagraph"/>
        <w:numPr>
          <w:ilvl w:val="4"/>
          <w:numId w:val="8"/>
        </w:numPr>
      </w:pPr>
      <w:r>
        <w:rPr>
          <w:b/>
        </w:rPr>
        <w:t xml:space="preserve">But </w:t>
      </w:r>
      <w:r>
        <w:t>Congress goes on to also use “</w:t>
      </w:r>
      <w:r>
        <w:rPr>
          <w:b/>
        </w:rPr>
        <w:t>associated with</w:t>
      </w:r>
      <w:r>
        <w:t>”; and</w:t>
      </w:r>
    </w:p>
    <w:p w14:paraId="671B4D20" w14:textId="77777777" w:rsidR="00E013C6" w:rsidRPr="00212C41" w:rsidRDefault="00E013C6" w:rsidP="00E013C6">
      <w:pPr>
        <w:pStyle w:val="ListParagraph"/>
        <w:numPr>
          <w:ilvl w:val="4"/>
          <w:numId w:val="8"/>
        </w:numPr>
      </w:pPr>
      <w:r>
        <w:rPr>
          <w:b/>
        </w:rPr>
        <w:t>“Preceding or following a substantial and bona fide business discussion”</w:t>
      </w:r>
    </w:p>
    <w:p w14:paraId="1D6AACB4" w14:textId="77777777" w:rsidR="00E013C6" w:rsidRDefault="00E013C6" w:rsidP="00E013C6">
      <w:pPr>
        <w:pStyle w:val="ListParagraph"/>
        <w:numPr>
          <w:ilvl w:val="5"/>
          <w:numId w:val="8"/>
        </w:numPr>
      </w:pPr>
      <w:r>
        <w:t>Exception seems to swallow the rule; has given kind of a free rein to business expenses (but do try to limit meals)</w:t>
      </w:r>
    </w:p>
    <w:p w14:paraId="20703455" w14:textId="77777777" w:rsidR="00E013C6" w:rsidRDefault="00E013C6" w:rsidP="00E013C6">
      <w:pPr>
        <w:pStyle w:val="ListParagraph"/>
        <w:numPr>
          <w:ilvl w:val="2"/>
          <w:numId w:val="8"/>
        </w:numPr>
      </w:pPr>
      <w:r>
        <w:rPr>
          <w:b/>
        </w:rPr>
        <w:t>(a)(1)(A)</w:t>
      </w:r>
      <w:r>
        <w:t>: activity</w:t>
      </w:r>
    </w:p>
    <w:p w14:paraId="0B946A89" w14:textId="77777777" w:rsidR="00E013C6" w:rsidRDefault="00E013C6" w:rsidP="00E013C6">
      <w:pPr>
        <w:pStyle w:val="ListParagraph"/>
        <w:numPr>
          <w:ilvl w:val="3"/>
          <w:numId w:val="8"/>
        </w:numPr>
      </w:pPr>
      <w:r>
        <w:t xml:space="preserve">An activity that is entertainment won’t get a deduction, </w:t>
      </w:r>
      <w:r>
        <w:rPr>
          <w:b/>
        </w:rPr>
        <w:t>unless</w:t>
      </w:r>
      <w:r>
        <w:t>—</w:t>
      </w:r>
    </w:p>
    <w:p w14:paraId="57C7D273" w14:textId="77777777" w:rsidR="00E013C6" w:rsidRDefault="00E013C6" w:rsidP="00E013C6">
      <w:pPr>
        <w:pStyle w:val="ListParagraph"/>
        <w:numPr>
          <w:ilvl w:val="4"/>
          <w:numId w:val="8"/>
        </w:numPr>
      </w:pPr>
      <w:r>
        <w:t xml:space="preserve">It is </w:t>
      </w:r>
      <w:r>
        <w:rPr>
          <w:b/>
        </w:rPr>
        <w:t xml:space="preserve">directly related to </w:t>
      </w:r>
      <w:r>
        <w:t xml:space="preserve">OR </w:t>
      </w:r>
      <w:r>
        <w:rPr>
          <w:b/>
        </w:rPr>
        <w:t xml:space="preserve">directly preceding or following </w:t>
      </w:r>
      <w:r>
        <w:t xml:space="preserve">a substantial or bona fide business discussion </w:t>
      </w:r>
    </w:p>
    <w:p w14:paraId="27E166F6" w14:textId="77777777" w:rsidR="00E013C6" w:rsidRDefault="00E013C6" w:rsidP="00E013C6">
      <w:pPr>
        <w:pStyle w:val="ListParagraph"/>
        <w:numPr>
          <w:ilvl w:val="5"/>
          <w:numId w:val="8"/>
        </w:numPr>
      </w:pPr>
      <w:r>
        <w:t>If it fits here, some will be deductible—this is a huge hole</w:t>
      </w:r>
    </w:p>
    <w:p w14:paraId="0D37B566" w14:textId="77777777" w:rsidR="00E013C6" w:rsidRPr="001212DE" w:rsidRDefault="00E013C6" w:rsidP="00E013C6">
      <w:pPr>
        <w:pStyle w:val="ListParagraph"/>
        <w:numPr>
          <w:ilvl w:val="2"/>
          <w:numId w:val="8"/>
        </w:numPr>
      </w:pPr>
      <w:r>
        <w:rPr>
          <w:b/>
        </w:rPr>
        <w:t>(n)</w:t>
      </w:r>
      <w:r>
        <w:t xml:space="preserve">: Congress stepped in w.r.t. </w:t>
      </w:r>
      <w:r>
        <w:rPr>
          <w:b/>
        </w:rPr>
        <w:t>meals</w:t>
      </w:r>
    </w:p>
    <w:p w14:paraId="2D36CF37" w14:textId="77777777" w:rsidR="00E013C6" w:rsidRPr="00E013C6" w:rsidRDefault="00E013C6" w:rsidP="00E013C6">
      <w:pPr>
        <w:pStyle w:val="ListParagraph"/>
        <w:numPr>
          <w:ilvl w:val="3"/>
          <w:numId w:val="8"/>
        </w:numPr>
        <w:rPr>
          <w:rStyle w:val="st"/>
        </w:rPr>
      </w:pPr>
      <w:r>
        <w:t xml:space="preserve">Only </w:t>
      </w:r>
      <w:r>
        <w:rPr>
          <w:b/>
        </w:rPr>
        <w:t xml:space="preserve">50% </w:t>
      </w:r>
      <w:r>
        <w:rPr>
          <w:rStyle w:val="st"/>
          <w:rFonts w:ascii="Cambria" w:eastAsia="Times New Roman" w:hAnsi="Cambria" w:cs="Times New Roman"/>
        </w:rPr>
        <w:t xml:space="preserve">of meals and entertainment expenses allowed above in this </w:t>
      </w:r>
      <w:r w:rsidRPr="00A56379">
        <w:rPr>
          <w:rStyle w:val="st"/>
          <w:rFonts w:ascii="Cambria" w:eastAsia="Times New Roman" w:hAnsi="Cambria" w:cs="Times New Roman"/>
          <w:b/>
        </w:rPr>
        <w:t>§</w:t>
      </w:r>
      <w:r>
        <w:rPr>
          <w:rStyle w:val="st"/>
          <w:rFonts w:ascii="Cambria" w:eastAsia="Times New Roman" w:hAnsi="Cambria" w:cs="Times New Roman"/>
          <w:b/>
        </w:rPr>
        <w:t xml:space="preserve"> </w:t>
      </w:r>
      <w:r>
        <w:rPr>
          <w:rStyle w:val="st"/>
          <w:rFonts w:ascii="Cambria" w:eastAsia="Times New Roman" w:hAnsi="Cambria" w:cs="Times New Roman"/>
        </w:rPr>
        <w:t>are deductible</w:t>
      </w:r>
    </w:p>
    <w:p w14:paraId="501401FA" w14:textId="0775EC1C" w:rsidR="002424A1" w:rsidRDefault="00425BE3" w:rsidP="002424A1">
      <w:pPr>
        <w:pStyle w:val="ListParagraph"/>
        <w:numPr>
          <w:ilvl w:val="1"/>
          <w:numId w:val="8"/>
        </w:numPr>
      </w:pPr>
      <w:r>
        <w:t>Business Lunches</w:t>
      </w:r>
    </w:p>
    <w:p w14:paraId="0697C53A" w14:textId="7624EDC8" w:rsidR="00425BE3" w:rsidRDefault="00425BE3" w:rsidP="00425BE3">
      <w:pPr>
        <w:pStyle w:val="ListParagraph"/>
        <w:numPr>
          <w:ilvl w:val="2"/>
          <w:numId w:val="8"/>
        </w:numPr>
      </w:pPr>
      <w:r>
        <w:t xml:space="preserve">Theory </w:t>
      </w:r>
    </w:p>
    <w:p w14:paraId="01C319A8" w14:textId="27EEE31D" w:rsidR="00425BE3" w:rsidRDefault="00425BE3" w:rsidP="00425BE3">
      <w:pPr>
        <w:pStyle w:val="ListParagraph"/>
        <w:numPr>
          <w:ilvl w:val="3"/>
          <w:numId w:val="8"/>
        </w:numPr>
      </w:pPr>
      <w:r>
        <w:t>Ex: TP/lawyer takes a prospective client to lunch</w:t>
      </w:r>
    </w:p>
    <w:p w14:paraId="34BBE938" w14:textId="360A16DB" w:rsidR="00425BE3" w:rsidRDefault="00425BE3" w:rsidP="00425BE3">
      <w:pPr>
        <w:pStyle w:val="ListParagraph"/>
        <w:numPr>
          <w:ilvl w:val="4"/>
          <w:numId w:val="8"/>
        </w:numPr>
      </w:pPr>
      <w:r>
        <w:t>How should tax treat TP’s portion of the lunch?</w:t>
      </w:r>
    </w:p>
    <w:p w14:paraId="343D7DA6" w14:textId="3485BEC8" w:rsidR="00425BE3" w:rsidRDefault="00425BE3" w:rsidP="00425BE3">
      <w:pPr>
        <w:pStyle w:val="ListParagraph"/>
        <w:numPr>
          <w:ilvl w:val="5"/>
          <w:numId w:val="8"/>
        </w:numPr>
      </w:pPr>
      <w:r>
        <w:t xml:space="preserve">There is still </w:t>
      </w:r>
      <w:r>
        <w:rPr>
          <w:b/>
        </w:rPr>
        <w:t xml:space="preserve">some </w:t>
      </w:r>
      <w:r>
        <w:t>personal consumption here</w:t>
      </w:r>
      <w:r w:rsidR="001212DE">
        <w:t>—the portion that is the TP’s lunch (absent wooing the client, would have eaten elsewhere)</w:t>
      </w:r>
    </w:p>
    <w:p w14:paraId="0984538B" w14:textId="08A5EDD6" w:rsidR="001212DE" w:rsidRDefault="001212DE" w:rsidP="00425BE3">
      <w:pPr>
        <w:pStyle w:val="ListParagraph"/>
        <w:numPr>
          <w:ilvl w:val="5"/>
          <w:numId w:val="8"/>
        </w:numPr>
      </w:pPr>
      <w:r>
        <w:t xml:space="preserve">Could say that the </w:t>
      </w:r>
      <w:r>
        <w:rPr>
          <w:b/>
        </w:rPr>
        <w:t>client’s</w:t>
      </w:r>
      <w:r>
        <w:t xml:space="preserve"> portion of the lunch is business</w:t>
      </w:r>
    </w:p>
    <w:p w14:paraId="6377DEA9" w14:textId="5A975B56" w:rsidR="001212DE" w:rsidRDefault="001212DE" w:rsidP="001212DE">
      <w:pPr>
        <w:pStyle w:val="ListParagraph"/>
        <w:numPr>
          <w:ilvl w:val="6"/>
          <w:numId w:val="8"/>
        </w:numPr>
      </w:pPr>
      <w:r>
        <w:t>But see theoretical accuracy v. practical administration</w:t>
      </w:r>
    </w:p>
    <w:p w14:paraId="30550C5D" w14:textId="5BEBB9DE" w:rsidR="00212C41" w:rsidRDefault="00212C41" w:rsidP="00212C41">
      <w:pPr>
        <w:pStyle w:val="ListParagraph"/>
        <w:numPr>
          <w:ilvl w:val="2"/>
          <w:numId w:val="8"/>
        </w:numPr>
      </w:pPr>
      <w:r>
        <w:rPr>
          <w:b/>
          <w:i/>
        </w:rPr>
        <w:t xml:space="preserve">Moss v. Commissioner </w:t>
      </w:r>
      <w:r>
        <w:t>(1990 Posner)</w:t>
      </w:r>
    </w:p>
    <w:p w14:paraId="1C755287" w14:textId="237399F8" w:rsidR="00212C41" w:rsidRDefault="00212C41" w:rsidP="00212C41">
      <w:pPr>
        <w:pStyle w:val="ListParagraph"/>
        <w:numPr>
          <w:ilvl w:val="3"/>
          <w:numId w:val="8"/>
        </w:numPr>
      </w:pPr>
      <w:r>
        <w:t xml:space="preserve">F: </w:t>
      </w:r>
      <w:r w:rsidR="00716124">
        <w:t>TP is a partner at a small litigation law firm. Every single day, TP and other firm lawyer meet for lunch to talk business at a Café (clients came only occasionally).</w:t>
      </w:r>
    </w:p>
    <w:p w14:paraId="18F5A97B" w14:textId="39F3C39F" w:rsidR="00716124" w:rsidRDefault="00716124" w:rsidP="00212C41">
      <w:pPr>
        <w:pStyle w:val="ListParagraph"/>
        <w:numPr>
          <w:ilvl w:val="3"/>
          <w:numId w:val="8"/>
        </w:numPr>
      </w:pPr>
      <w:r>
        <w:t>Issue: are these daily lunches deductible for the TP?</w:t>
      </w:r>
    </w:p>
    <w:p w14:paraId="24E6811C" w14:textId="1191F205" w:rsidR="00716124" w:rsidRPr="00716124" w:rsidRDefault="00716124" w:rsidP="00716124">
      <w:pPr>
        <w:pStyle w:val="ListParagraph"/>
        <w:numPr>
          <w:ilvl w:val="4"/>
          <w:numId w:val="8"/>
        </w:numPr>
        <w:rPr>
          <w:rStyle w:val="st"/>
        </w:rPr>
      </w:pPr>
      <w:r>
        <w:t xml:space="preserve">TP argues: these lunches are ordinary business-related expenses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p>
    <w:p w14:paraId="49B3CB7A" w14:textId="3D8D3801" w:rsidR="00716124" w:rsidRDefault="00716124" w:rsidP="00716124">
      <w:pPr>
        <w:pStyle w:val="ListParagraph"/>
        <w:numPr>
          <w:ilvl w:val="5"/>
          <w:numId w:val="8"/>
        </w:numPr>
      </w:pPr>
      <w:r>
        <w:t>Noon: the only time they could meet b/c court was in recess</w:t>
      </w:r>
    </w:p>
    <w:p w14:paraId="6DAA4877" w14:textId="2123F1D5" w:rsidR="00716124" w:rsidRDefault="00716124" w:rsidP="00716124">
      <w:pPr>
        <w:pStyle w:val="ListParagraph"/>
        <w:numPr>
          <w:ilvl w:val="4"/>
          <w:numId w:val="8"/>
        </w:numPr>
      </w:pPr>
      <w:r>
        <w:t xml:space="preserve">IRS’s concern: frequency (every single day); concern that “enough already”—are they </w:t>
      </w:r>
      <w:r>
        <w:rPr>
          <w:b/>
        </w:rPr>
        <w:t xml:space="preserve">all </w:t>
      </w:r>
      <w:r>
        <w:t>deductible?</w:t>
      </w:r>
    </w:p>
    <w:p w14:paraId="6112967C" w14:textId="7FCA61EB" w:rsidR="00716124" w:rsidRDefault="00716124" w:rsidP="00716124">
      <w:pPr>
        <w:pStyle w:val="ListParagraph"/>
        <w:numPr>
          <w:ilvl w:val="3"/>
          <w:numId w:val="8"/>
        </w:numPr>
      </w:pPr>
      <w:r>
        <w:t xml:space="preserve">Held: no deductions allowed for lunches b/c </w:t>
      </w:r>
      <w:r w:rsidRPr="00E658BA">
        <w:rPr>
          <w:b/>
        </w:rPr>
        <w:t>not “necessary”</w:t>
      </w:r>
      <w:r>
        <w:t xml:space="preserve"> business expense</w:t>
      </w:r>
      <w:r w:rsidR="00E658BA">
        <w:t xml:space="preserve"> under </w:t>
      </w:r>
      <w:r w:rsidR="00E658BA" w:rsidRPr="00A56379">
        <w:rPr>
          <w:rStyle w:val="st"/>
          <w:rFonts w:ascii="Cambria" w:eastAsia="Times New Roman" w:hAnsi="Cambria" w:cs="Times New Roman"/>
          <w:b/>
        </w:rPr>
        <w:t>§</w:t>
      </w:r>
      <w:r w:rsidR="00E658BA">
        <w:rPr>
          <w:rStyle w:val="st"/>
          <w:rFonts w:ascii="Cambria" w:eastAsia="Times New Roman" w:hAnsi="Cambria" w:cs="Times New Roman"/>
          <w:b/>
        </w:rPr>
        <w:t xml:space="preserve"> 162</w:t>
      </w:r>
    </w:p>
    <w:p w14:paraId="5B644C6C" w14:textId="4A42C83B" w:rsidR="00716124" w:rsidRDefault="00716124" w:rsidP="00716124">
      <w:pPr>
        <w:pStyle w:val="ListParagraph"/>
        <w:numPr>
          <w:ilvl w:val="4"/>
          <w:numId w:val="8"/>
        </w:numPr>
      </w:pPr>
      <w:r>
        <w:t>Posner also argues that:</w:t>
      </w:r>
    </w:p>
    <w:p w14:paraId="31D4C2D2" w14:textId="3E443FF3" w:rsidR="00716124" w:rsidRDefault="00716124" w:rsidP="00716124">
      <w:pPr>
        <w:pStyle w:val="ListParagraph"/>
        <w:numPr>
          <w:ilvl w:val="5"/>
          <w:numId w:val="8"/>
        </w:numPr>
      </w:pPr>
      <w:r>
        <w:t>Frequency is upsetting; and</w:t>
      </w:r>
    </w:p>
    <w:p w14:paraId="48995AFC" w14:textId="027CA583" w:rsidR="00716124" w:rsidRDefault="00716124" w:rsidP="00716124">
      <w:pPr>
        <w:pStyle w:val="ListParagraph"/>
        <w:numPr>
          <w:ilvl w:val="5"/>
          <w:numId w:val="8"/>
        </w:numPr>
      </w:pPr>
      <w:r>
        <w:t>There is not a lot of forced personal consumption here</w:t>
      </w:r>
    </w:p>
    <w:p w14:paraId="121B6990" w14:textId="4A29F478" w:rsidR="00E658BA" w:rsidRDefault="00E658BA" w:rsidP="00E658BA">
      <w:pPr>
        <w:pStyle w:val="ListParagraph"/>
        <w:numPr>
          <w:ilvl w:val="4"/>
          <w:numId w:val="8"/>
        </w:numPr>
      </w:pPr>
      <w:r>
        <w:t>Rationale</w:t>
      </w:r>
    </w:p>
    <w:p w14:paraId="40AD7016" w14:textId="67181E91" w:rsidR="00E658BA" w:rsidRDefault="00E658BA" w:rsidP="00E658BA">
      <w:pPr>
        <w:pStyle w:val="ListParagraph"/>
        <w:numPr>
          <w:ilvl w:val="5"/>
          <w:numId w:val="8"/>
        </w:numPr>
      </w:pPr>
      <w:r>
        <w:t>To hold otherwise would be a windfall to TPs</w:t>
      </w:r>
    </w:p>
    <w:p w14:paraId="526E2898" w14:textId="0D5FCC68" w:rsidR="00E658BA" w:rsidRDefault="00E658BA" w:rsidP="00E658BA">
      <w:pPr>
        <w:pStyle w:val="ListParagraph"/>
        <w:numPr>
          <w:ilvl w:val="5"/>
          <w:numId w:val="8"/>
        </w:numPr>
      </w:pPr>
      <w:r>
        <w:t>No need for “social lubrication” with these co-workers</w:t>
      </w:r>
    </w:p>
    <w:p w14:paraId="2F317A2A" w14:textId="50C21627" w:rsidR="00E658BA" w:rsidRDefault="00E658BA" w:rsidP="00E658BA">
      <w:pPr>
        <w:pStyle w:val="ListParagraph"/>
        <w:numPr>
          <w:ilvl w:val="4"/>
          <w:numId w:val="8"/>
        </w:numPr>
      </w:pPr>
      <w:r>
        <w:t>Contrast: Posner says that most business lunches are, in fact, deductible</w:t>
      </w:r>
    </w:p>
    <w:p w14:paraId="39F03F88" w14:textId="2E2DC60C" w:rsidR="00E658BA" w:rsidRDefault="00E658BA" w:rsidP="00E658BA">
      <w:pPr>
        <w:pStyle w:val="ListParagraph"/>
        <w:numPr>
          <w:ilvl w:val="5"/>
          <w:numId w:val="8"/>
        </w:numPr>
      </w:pPr>
      <w:r>
        <w:t>If Moss only tried to deduct the times when the client came to lunch he would have a stronger case for deductibility (more need for social lubrication with clients)</w:t>
      </w:r>
    </w:p>
    <w:p w14:paraId="2D137E78" w14:textId="53E69BA0" w:rsidR="00E658BA" w:rsidRDefault="00E658BA" w:rsidP="00E658BA">
      <w:pPr>
        <w:pStyle w:val="ListParagraph"/>
        <w:numPr>
          <w:ilvl w:val="3"/>
          <w:numId w:val="8"/>
        </w:numPr>
      </w:pPr>
      <w:r>
        <w:t>Legacy: the Firm loses this case, so then starts having the lunch catered at the office every day</w:t>
      </w:r>
    </w:p>
    <w:p w14:paraId="5FE79FB4" w14:textId="688339B6" w:rsidR="00E658BA" w:rsidRDefault="00E658BA" w:rsidP="00E658BA">
      <w:pPr>
        <w:pStyle w:val="ListParagraph"/>
        <w:numPr>
          <w:ilvl w:val="4"/>
          <w:numId w:val="8"/>
        </w:numPr>
      </w:pPr>
      <w:r>
        <w:t>Thus, lunch was “furnished, provided by the ER”</w:t>
      </w:r>
    </w:p>
    <w:p w14:paraId="0D49F2A2" w14:textId="38722157" w:rsidR="00E658BA" w:rsidRPr="00E013C6" w:rsidRDefault="00E658BA" w:rsidP="00E658BA">
      <w:pPr>
        <w:pStyle w:val="ListParagraph"/>
        <w:numPr>
          <w:ilvl w:val="5"/>
          <w:numId w:val="8"/>
        </w:numPr>
        <w:rPr>
          <w:rStyle w:val="st"/>
          <w:highlight w:val="yellow"/>
        </w:rPr>
      </w:pPr>
      <w:r w:rsidRPr="00E013C6">
        <w:rPr>
          <w:rStyle w:val="st"/>
          <w:rFonts w:ascii="Cambria" w:eastAsia="Times New Roman" w:hAnsi="Cambria" w:cs="Times New Roman"/>
          <w:b/>
          <w:highlight w:val="yellow"/>
        </w:rPr>
        <w:t>§ 119</w:t>
      </w:r>
      <w:r w:rsidRPr="00E013C6">
        <w:rPr>
          <w:rStyle w:val="st"/>
          <w:rFonts w:ascii="Cambria" w:eastAsia="Times New Roman" w:hAnsi="Cambria" w:cs="Times New Roman"/>
          <w:highlight w:val="yellow"/>
        </w:rPr>
        <w:t xml:space="preserve">, which cross references </w:t>
      </w:r>
      <w:r w:rsidRPr="00E013C6">
        <w:rPr>
          <w:rStyle w:val="st"/>
          <w:rFonts w:ascii="Cambria" w:eastAsia="Times New Roman" w:hAnsi="Cambria" w:cs="Times New Roman"/>
          <w:b/>
          <w:highlight w:val="yellow"/>
        </w:rPr>
        <w:t>§ 162</w:t>
      </w:r>
    </w:p>
    <w:p w14:paraId="54CF86C5" w14:textId="5817F5E9" w:rsidR="00E658BA" w:rsidRPr="00E013C6" w:rsidRDefault="00E658BA" w:rsidP="00E658BA">
      <w:pPr>
        <w:pStyle w:val="ListParagraph"/>
        <w:numPr>
          <w:ilvl w:val="6"/>
          <w:numId w:val="8"/>
        </w:numPr>
        <w:rPr>
          <w:highlight w:val="yellow"/>
        </w:rPr>
      </w:pPr>
      <w:r w:rsidRPr="00E013C6">
        <w:rPr>
          <w:rStyle w:val="st"/>
          <w:rFonts w:ascii="Cambria" w:eastAsia="Times New Roman" w:hAnsi="Cambria" w:cs="Times New Roman"/>
          <w:highlight w:val="yellow"/>
        </w:rPr>
        <w:t xml:space="preserve">Can deduct ½ if it </w:t>
      </w:r>
      <w:r w:rsidR="00E013C6">
        <w:rPr>
          <w:rStyle w:val="st"/>
          <w:rFonts w:ascii="Cambria" w:eastAsia="Times New Roman" w:hAnsi="Cambria" w:cs="Times New Roman"/>
          <w:highlight w:val="yellow"/>
        </w:rPr>
        <w:t>&amp; is not forced personal consumption</w:t>
      </w:r>
    </w:p>
    <w:p w14:paraId="3E3D8EAD" w14:textId="490039DB" w:rsidR="001212DE" w:rsidRDefault="001212DE" w:rsidP="001212DE">
      <w:pPr>
        <w:pStyle w:val="ListParagraph"/>
        <w:numPr>
          <w:ilvl w:val="1"/>
          <w:numId w:val="8"/>
        </w:numPr>
      </w:pPr>
      <w:r>
        <w:t>“Business” T&amp;E – Case Law</w:t>
      </w:r>
    </w:p>
    <w:p w14:paraId="1A47A135" w14:textId="08BCC73F" w:rsidR="001212DE" w:rsidRDefault="001212DE" w:rsidP="001212DE">
      <w:pPr>
        <w:pStyle w:val="ListParagraph"/>
        <w:numPr>
          <w:ilvl w:val="2"/>
          <w:numId w:val="8"/>
        </w:numPr>
      </w:pPr>
      <w:r>
        <w:rPr>
          <w:b/>
          <w:i/>
        </w:rPr>
        <w:t xml:space="preserve">Benaglia </w:t>
      </w:r>
      <w:r>
        <w:t>&amp; “all or nothing” taxation</w:t>
      </w:r>
    </w:p>
    <w:p w14:paraId="03FAAB01" w14:textId="438A6C11" w:rsidR="001212DE" w:rsidRDefault="001212DE" w:rsidP="001212DE">
      <w:pPr>
        <w:pStyle w:val="ListParagraph"/>
        <w:numPr>
          <w:ilvl w:val="3"/>
          <w:numId w:val="8"/>
        </w:numPr>
      </w:pPr>
      <w:r>
        <w:t>Argument for forced personal consumption for the TP/lawyer in the above example</w:t>
      </w:r>
    </w:p>
    <w:p w14:paraId="4D474E0F" w14:textId="535E1789" w:rsidR="001212DE" w:rsidRPr="001212DE" w:rsidRDefault="001212DE" w:rsidP="001212DE">
      <w:pPr>
        <w:pStyle w:val="ListParagraph"/>
        <w:numPr>
          <w:ilvl w:val="3"/>
          <w:numId w:val="8"/>
        </w:numPr>
      </w:pPr>
      <w:r>
        <w:t xml:space="preserve">IRS punts in </w:t>
      </w:r>
      <w:r>
        <w:rPr>
          <w:b/>
          <w:i/>
        </w:rPr>
        <w:t>Benaglia</w:t>
      </w:r>
      <w:r>
        <w:t>, but tries to come up with a middle ground for T&amp;E</w:t>
      </w:r>
    </w:p>
    <w:p w14:paraId="28B86AF7" w14:textId="3A30FA2F" w:rsidR="001212DE" w:rsidRDefault="001212DE" w:rsidP="001212DE">
      <w:pPr>
        <w:pStyle w:val="ListParagraph"/>
        <w:numPr>
          <w:ilvl w:val="2"/>
          <w:numId w:val="8"/>
        </w:numPr>
      </w:pPr>
      <w:r>
        <w:rPr>
          <w:b/>
          <w:i/>
        </w:rPr>
        <w:t xml:space="preserve">Rudolph v. US </w:t>
      </w:r>
      <w:r>
        <w:t>(1962)</w:t>
      </w:r>
    </w:p>
    <w:p w14:paraId="5BB9BFD4" w14:textId="0E8D435F" w:rsidR="001212DE" w:rsidRDefault="001212DE" w:rsidP="001212DE">
      <w:pPr>
        <w:pStyle w:val="ListParagraph"/>
        <w:numPr>
          <w:ilvl w:val="3"/>
          <w:numId w:val="8"/>
        </w:numPr>
      </w:pPr>
      <w:r>
        <w:t>F: insurance agents (and family) go to NYC for insurance conference</w:t>
      </w:r>
    </w:p>
    <w:p w14:paraId="5C5E48C9" w14:textId="349FFFE5" w:rsidR="001212DE" w:rsidRDefault="001212DE" w:rsidP="001212DE">
      <w:pPr>
        <w:pStyle w:val="ListParagraph"/>
        <w:numPr>
          <w:ilvl w:val="3"/>
          <w:numId w:val="8"/>
        </w:numPr>
      </w:pPr>
      <w:r>
        <w:t>Issue: is this income for the TP/agent; is it deductible?</w:t>
      </w:r>
    </w:p>
    <w:p w14:paraId="281B267B" w14:textId="3CF17526" w:rsidR="001212DE" w:rsidRDefault="001212DE" w:rsidP="001212DE">
      <w:pPr>
        <w:pStyle w:val="ListParagraph"/>
        <w:numPr>
          <w:ilvl w:val="4"/>
          <w:numId w:val="8"/>
        </w:numPr>
      </w:pPr>
      <w:r>
        <w:t xml:space="preserve">Whose primary purpose is determinative? Look at both the EE </w:t>
      </w:r>
      <w:r>
        <w:rPr>
          <w:b/>
        </w:rPr>
        <w:t>and</w:t>
      </w:r>
      <w:r>
        <w:t xml:space="preserve"> ER</w:t>
      </w:r>
    </w:p>
    <w:p w14:paraId="452838FE" w14:textId="2298EF7A" w:rsidR="001212DE" w:rsidRDefault="001212DE" w:rsidP="001212DE">
      <w:pPr>
        <w:pStyle w:val="ListParagraph"/>
        <w:numPr>
          <w:ilvl w:val="5"/>
          <w:numId w:val="8"/>
        </w:numPr>
      </w:pPr>
      <w:r>
        <w:t>ER’s intent ought to be the primary, but court says that EE had fun</w:t>
      </w:r>
    </w:p>
    <w:p w14:paraId="310832FD" w14:textId="3E031504" w:rsidR="001212DE" w:rsidRDefault="001212DE" w:rsidP="001212DE">
      <w:pPr>
        <w:pStyle w:val="ListParagraph"/>
        <w:numPr>
          <w:ilvl w:val="3"/>
          <w:numId w:val="8"/>
        </w:numPr>
      </w:pPr>
      <w:r>
        <w:t>Held: this is too much personal consumption to be a legitimate business expense</w:t>
      </w:r>
    </w:p>
    <w:p w14:paraId="174A0203" w14:textId="153AF49B" w:rsidR="001212DE" w:rsidRPr="001212DE" w:rsidRDefault="001212DE" w:rsidP="001212DE">
      <w:pPr>
        <w:pStyle w:val="ListParagraph"/>
        <w:numPr>
          <w:ilvl w:val="4"/>
          <w:numId w:val="8"/>
        </w:numPr>
        <w:rPr>
          <w:rStyle w:val="st"/>
        </w:rPr>
      </w:pPr>
      <w:r>
        <w:t xml:space="preserve">PROF: but this would probably be deductible now b/c Congress has stepped in with </w:t>
      </w:r>
      <w:r>
        <w:rPr>
          <w:b/>
        </w:rPr>
        <w:t xml:space="preserve">IRC </w:t>
      </w:r>
      <w:r w:rsidRPr="00A56379">
        <w:rPr>
          <w:rStyle w:val="st"/>
          <w:rFonts w:ascii="Cambria" w:eastAsia="Times New Roman" w:hAnsi="Cambria" w:cs="Times New Roman"/>
          <w:b/>
        </w:rPr>
        <w:t>§</w:t>
      </w:r>
      <w:r>
        <w:rPr>
          <w:rStyle w:val="st"/>
          <w:rFonts w:ascii="Cambria" w:eastAsia="Times New Roman" w:hAnsi="Cambria" w:cs="Times New Roman"/>
          <w:b/>
        </w:rPr>
        <w:t xml:space="preserve"> 274</w:t>
      </w:r>
      <w:r>
        <w:rPr>
          <w:rStyle w:val="st"/>
          <w:rFonts w:ascii="Cambria" w:eastAsia="Times New Roman" w:hAnsi="Cambria" w:cs="Times New Roman"/>
        </w:rPr>
        <w:t xml:space="preserve"> (ER may see this as fostering EE morale even though EE is enjoying it)</w:t>
      </w:r>
    </w:p>
    <w:p w14:paraId="2A41D9B7" w14:textId="240CD5B7" w:rsidR="00E013C6" w:rsidRPr="00CC4CF0" w:rsidRDefault="00E013C6" w:rsidP="00E013C6">
      <w:pPr>
        <w:pStyle w:val="ListParagraph"/>
        <w:numPr>
          <w:ilvl w:val="1"/>
          <w:numId w:val="8"/>
        </w:numPr>
        <w:rPr>
          <w:rStyle w:val="st"/>
          <w:highlight w:val="yellow"/>
        </w:rPr>
      </w:pPr>
      <w:r w:rsidRPr="00CC4CF0">
        <w:rPr>
          <w:rStyle w:val="st"/>
          <w:rFonts w:ascii="Cambria" w:eastAsia="Times New Roman" w:hAnsi="Cambria" w:cs="Times New Roman"/>
          <w:b/>
          <w:highlight w:val="yellow"/>
        </w:rPr>
        <w:t>Travel Expenses</w:t>
      </w:r>
    </w:p>
    <w:p w14:paraId="3B4A14CD" w14:textId="1DC31F1D" w:rsidR="00E013C6" w:rsidRDefault="00E013C6" w:rsidP="00E013C6">
      <w:pPr>
        <w:pStyle w:val="ListParagraph"/>
        <w:numPr>
          <w:ilvl w:val="2"/>
          <w:numId w:val="8"/>
        </w:numPr>
      </w:pPr>
      <w:r>
        <w:t>Theory</w:t>
      </w:r>
    </w:p>
    <w:p w14:paraId="67945620" w14:textId="3B313D9C" w:rsidR="002A1511" w:rsidRPr="002A1511" w:rsidRDefault="002A1511" w:rsidP="00E013C6">
      <w:pPr>
        <w:pStyle w:val="ListParagraph"/>
        <w:numPr>
          <w:ilvl w:val="3"/>
          <w:numId w:val="8"/>
        </w:numPr>
      </w:pPr>
      <w:r>
        <w:rPr>
          <w:b/>
        </w:rPr>
        <w:t>General Rule</w:t>
      </w:r>
      <w:r>
        <w:t xml:space="preserve">: </w:t>
      </w:r>
      <w:r w:rsidRPr="002A1511">
        <w:rPr>
          <w:b/>
        </w:rPr>
        <w:t>commuting expenses are</w:t>
      </w:r>
      <w:r w:rsidR="00FC10AA">
        <w:rPr>
          <w:b/>
        </w:rPr>
        <w:t xml:space="preserve"> personal and</w:t>
      </w:r>
      <w:r w:rsidRPr="002A1511">
        <w:rPr>
          <w:b/>
        </w:rPr>
        <w:t xml:space="preserve"> not deductible</w:t>
      </w:r>
    </w:p>
    <w:p w14:paraId="19179C1C" w14:textId="3A3B0514" w:rsidR="002A1511" w:rsidRDefault="002A1511" w:rsidP="002A1511">
      <w:pPr>
        <w:pStyle w:val="ListParagraph"/>
        <w:numPr>
          <w:ilvl w:val="4"/>
          <w:numId w:val="8"/>
        </w:numPr>
      </w:pPr>
      <w:r w:rsidRPr="002A1511">
        <w:t xml:space="preserve">Presumes that </w:t>
      </w:r>
      <w:r>
        <w:t xml:space="preserve">the location of work/office is fixed and TP gets to make the personal choice where he lives in relation to this fixed work location </w:t>
      </w:r>
    </w:p>
    <w:p w14:paraId="053E9D12" w14:textId="34E71219" w:rsidR="002A1511" w:rsidRPr="002A1511" w:rsidRDefault="002A1511" w:rsidP="002A1511">
      <w:pPr>
        <w:pStyle w:val="ListParagraph"/>
        <w:numPr>
          <w:ilvl w:val="5"/>
          <w:numId w:val="8"/>
        </w:numPr>
      </w:pPr>
      <w:r>
        <w:rPr>
          <w:b/>
          <w:i/>
        </w:rPr>
        <w:t xml:space="preserve">Flowers </w:t>
      </w:r>
      <w:r>
        <w:t>is the classic case for this</w:t>
      </w:r>
    </w:p>
    <w:p w14:paraId="791E62D9" w14:textId="04EEF9D6" w:rsidR="00E013C6" w:rsidRDefault="00E013C6" w:rsidP="00E013C6">
      <w:pPr>
        <w:pStyle w:val="ListParagraph"/>
        <w:numPr>
          <w:ilvl w:val="3"/>
          <w:numId w:val="8"/>
        </w:numPr>
      </w:pPr>
      <w:r>
        <w:t>Ex: TP/lawyer lives in B-town but works for firm in Indy.</w:t>
      </w:r>
    </w:p>
    <w:p w14:paraId="618D4DCF" w14:textId="51D0A08C" w:rsidR="00E013C6" w:rsidRDefault="00E013C6" w:rsidP="00E013C6">
      <w:pPr>
        <w:pStyle w:val="ListParagraph"/>
        <w:numPr>
          <w:ilvl w:val="4"/>
          <w:numId w:val="8"/>
        </w:numPr>
      </w:pPr>
      <w:r>
        <w:t>If TP drives to court/client from work, the expenses are deductible</w:t>
      </w:r>
    </w:p>
    <w:p w14:paraId="63DA2047" w14:textId="685A86C9" w:rsidR="00E013C6" w:rsidRDefault="00E013C6" w:rsidP="00E013C6">
      <w:pPr>
        <w:pStyle w:val="ListParagraph"/>
        <w:numPr>
          <w:ilvl w:val="4"/>
          <w:numId w:val="8"/>
        </w:numPr>
      </w:pPr>
      <w:r>
        <w:t xml:space="preserve">But </w:t>
      </w:r>
      <w:r w:rsidR="002A1511">
        <w:t xml:space="preserve">the drive from home to work is </w:t>
      </w:r>
      <w:r w:rsidR="002A1511">
        <w:rPr>
          <w:b/>
        </w:rPr>
        <w:t>not</w:t>
      </w:r>
      <w:r w:rsidR="002A1511">
        <w:t xml:space="preserve"> deductible</w:t>
      </w:r>
    </w:p>
    <w:p w14:paraId="546601A9" w14:textId="14797A95" w:rsidR="002A1511" w:rsidRDefault="002A1511" w:rsidP="002A1511">
      <w:pPr>
        <w:pStyle w:val="ListParagraph"/>
        <w:numPr>
          <w:ilvl w:val="5"/>
          <w:numId w:val="8"/>
        </w:numPr>
      </w:pPr>
      <w:r>
        <w:t xml:space="preserve">TP has to get to work, but he made the </w:t>
      </w:r>
      <w:r>
        <w:rPr>
          <w:b/>
        </w:rPr>
        <w:t>personal choice</w:t>
      </w:r>
      <w:r>
        <w:t xml:space="preserve"> to live in B-town and work in Indy</w:t>
      </w:r>
    </w:p>
    <w:p w14:paraId="43AE6585" w14:textId="2E2F4C71" w:rsidR="002A1511" w:rsidRDefault="002A1511" w:rsidP="002A1511">
      <w:pPr>
        <w:pStyle w:val="ListParagraph"/>
        <w:numPr>
          <w:ilvl w:val="6"/>
          <w:numId w:val="8"/>
        </w:numPr>
      </w:pPr>
      <w:r>
        <w:t>Too much personal consumption wrapped up in this</w:t>
      </w:r>
    </w:p>
    <w:p w14:paraId="6B156FCC" w14:textId="6938A627" w:rsidR="00FC10AA" w:rsidRPr="00FC10AA" w:rsidRDefault="00FC10AA" w:rsidP="00FC10AA">
      <w:pPr>
        <w:pStyle w:val="ListParagraph"/>
        <w:numPr>
          <w:ilvl w:val="2"/>
          <w:numId w:val="8"/>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162</w:t>
      </w:r>
    </w:p>
    <w:p w14:paraId="26F03BF3" w14:textId="0373B769" w:rsidR="00FC10AA" w:rsidRDefault="00FC10AA" w:rsidP="00FC10AA">
      <w:pPr>
        <w:pStyle w:val="ListParagraph"/>
        <w:numPr>
          <w:ilvl w:val="3"/>
          <w:numId w:val="8"/>
        </w:numPr>
      </w:pPr>
      <w:r>
        <w:t>(a)(2) Specifically allows the deduction of “traveling expenses” while away from home in the pursuit of trade or business.</w:t>
      </w:r>
    </w:p>
    <w:p w14:paraId="7AD218F3" w14:textId="7DDB0BF2" w:rsidR="00FC10AA" w:rsidRDefault="00FC10AA" w:rsidP="00FC10AA">
      <w:pPr>
        <w:pStyle w:val="ListParagraph"/>
        <w:numPr>
          <w:ilvl w:val="4"/>
          <w:numId w:val="8"/>
        </w:numPr>
      </w:pPr>
      <w:r>
        <w:t>“Traveling expenses” refers to both transportation costs and to ordinary living expenses (meals &amp; lodging) that are incurred by the TP in connection with a business trip</w:t>
      </w:r>
    </w:p>
    <w:p w14:paraId="31D2C4F7" w14:textId="6EF55E3B" w:rsidR="00FC10AA" w:rsidRDefault="00FC10AA" w:rsidP="00FC10AA">
      <w:pPr>
        <w:pStyle w:val="ListParagraph"/>
        <w:numPr>
          <w:ilvl w:val="5"/>
          <w:numId w:val="8"/>
        </w:numPr>
      </w:pPr>
      <w:r>
        <w:rPr>
          <w:rStyle w:val="st"/>
          <w:rFonts w:ascii="Cambria" w:eastAsia="Times New Roman" w:hAnsi="Cambria" w:cs="Times New Roman"/>
        </w:rPr>
        <w:t xml:space="preserve">But </w:t>
      </w:r>
      <w:r w:rsidRPr="00A56379">
        <w:rPr>
          <w:rStyle w:val="st"/>
          <w:rFonts w:ascii="Cambria" w:eastAsia="Times New Roman" w:hAnsi="Cambria" w:cs="Times New Roman"/>
          <w:b/>
        </w:rPr>
        <w:t>§</w:t>
      </w:r>
      <w:r>
        <w:rPr>
          <w:rStyle w:val="st"/>
          <w:rFonts w:ascii="Cambria" w:eastAsia="Times New Roman" w:hAnsi="Cambria" w:cs="Times New Roman"/>
          <w:b/>
        </w:rPr>
        <w:t xml:space="preserve"> 274(n)</w:t>
      </w:r>
      <w:r>
        <w:rPr>
          <w:rStyle w:val="st"/>
          <w:rFonts w:ascii="Cambria" w:eastAsia="Times New Roman" w:hAnsi="Cambria" w:cs="Times New Roman"/>
        </w:rPr>
        <w:t xml:space="preserve"> says that only ½ the cost of business travel means is deductible</w:t>
      </w:r>
    </w:p>
    <w:p w14:paraId="1FAE22D9" w14:textId="7155FBB4" w:rsidR="002A1511" w:rsidRDefault="002A1511" w:rsidP="002A1511">
      <w:pPr>
        <w:pStyle w:val="ListParagraph"/>
        <w:numPr>
          <w:ilvl w:val="2"/>
          <w:numId w:val="8"/>
        </w:numPr>
      </w:pPr>
      <w:r>
        <w:t>Commuting Expenses</w:t>
      </w:r>
      <w:r w:rsidR="00FC10AA">
        <w:t xml:space="preserve"> </w:t>
      </w:r>
    </w:p>
    <w:p w14:paraId="767BA988" w14:textId="7339620B" w:rsidR="002A1511" w:rsidRDefault="002A1511" w:rsidP="002A1511">
      <w:pPr>
        <w:pStyle w:val="ListParagraph"/>
        <w:numPr>
          <w:ilvl w:val="3"/>
          <w:numId w:val="8"/>
        </w:numPr>
      </w:pPr>
      <w:r>
        <w:rPr>
          <w:b/>
          <w:i/>
        </w:rPr>
        <w:t xml:space="preserve">Commissioner v. Flowers </w:t>
      </w:r>
      <w:r>
        <w:t>(1945)</w:t>
      </w:r>
    </w:p>
    <w:p w14:paraId="7A6AEE00" w14:textId="312136CF" w:rsidR="002A1511" w:rsidRDefault="00E00F2C" w:rsidP="002A1511">
      <w:pPr>
        <w:pStyle w:val="ListParagraph"/>
        <w:numPr>
          <w:ilvl w:val="4"/>
          <w:numId w:val="8"/>
        </w:numPr>
      </w:pPr>
      <w:r>
        <w:t>F: Flowers took a job as a lawyer for a RR co. He lives in Jackson, MS but the RR’s office is in Mobile, AL [185 miles apart one-way]</w:t>
      </w:r>
    </w:p>
    <w:p w14:paraId="7F77C72E" w14:textId="5C29DB69" w:rsidR="00E00F2C" w:rsidRDefault="00E00F2C" w:rsidP="002A1511">
      <w:pPr>
        <w:pStyle w:val="ListParagraph"/>
        <w:numPr>
          <w:ilvl w:val="4"/>
          <w:numId w:val="8"/>
        </w:numPr>
      </w:pPr>
      <w:r>
        <w:t>Issue: TP tries to deduct his commuting expenses</w:t>
      </w:r>
    </w:p>
    <w:p w14:paraId="624069DB" w14:textId="73AE0B78" w:rsidR="00E00F2C" w:rsidRDefault="00E00F2C" w:rsidP="002A1511">
      <w:pPr>
        <w:pStyle w:val="ListParagraph"/>
        <w:numPr>
          <w:ilvl w:val="4"/>
          <w:numId w:val="8"/>
        </w:numPr>
      </w:pPr>
      <w:r>
        <w:t xml:space="preserve">Held: no deduction b/c hits on the </w:t>
      </w:r>
      <w:r>
        <w:rPr>
          <w:b/>
        </w:rPr>
        <w:t>“necessity”</w:t>
      </w:r>
    </w:p>
    <w:p w14:paraId="76FAEFDA" w14:textId="55EE54DA" w:rsidR="00E00F2C" w:rsidRPr="00E00F2C" w:rsidRDefault="00E00F2C" w:rsidP="00E00F2C">
      <w:pPr>
        <w:pStyle w:val="ListParagraph"/>
        <w:numPr>
          <w:ilvl w:val="5"/>
          <w:numId w:val="8"/>
        </w:numPr>
        <w:rPr>
          <w:rStyle w:val="st"/>
        </w:rPr>
      </w:pPr>
      <w:r w:rsidRPr="00E217F9">
        <w:rPr>
          <w:b/>
          <w:u w:val="single"/>
        </w:rPr>
        <w:t>3-part test</w:t>
      </w:r>
      <w:r>
        <w:t xml:space="preserve"> to get at what we understand to be </w:t>
      </w:r>
      <w:r>
        <w:rPr>
          <w:b/>
        </w:rPr>
        <w:t xml:space="preserve">“while away from home” </w:t>
      </w:r>
      <w:r>
        <w:t xml:space="preserve">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162(a)(2)</w:t>
      </w:r>
    </w:p>
    <w:p w14:paraId="68CB2F9C" w14:textId="57DAA903" w:rsidR="00E00F2C" w:rsidRPr="00E217F9" w:rsidRDefault="00E00F2C" w:rsidP="00E00F2C">
      <w:pPr>
        <w:pStyle w:val="ListParagraph"/>
        <w:numPr>
          <w:ilvl w:val="6"/>
          <w:numId w:val="8"/>
        </w:numPr>
        <w:rPr>
          <w:rStyle w:val="st"/>
          <w:b/>
        </w:rPr>
      </w:pPr>
      <w:r w:rsidRPr="00E217F9">
        <w:rPr>
          <w:rStyle w:val="st"/>
          <w:rFonts w:ascii="Cambria" w:eastAsia="Times New Roman" w:hAnsi="Cambria" w:cs="Times New Roman"/>
          <w:b/>
        </w:rPr>
        <w:t>(1) Reasonable and necessary; and</w:t>
      </w:r>
    </w:p>
    <w:p w14:paraId="333A1F97" w14:textId="40E02D7B" w:rsidR="00E00F2C" w:rsidRPr="00E217F9" w:rsidRDefault="00E00F2C" w:rsidP="00E00F2C">
      <w:pPr>
        <w:pStyle w:val="ListParagraph"/>
        <w:numPr>
          <w:ilvl w:val="6"/>
          <w:numId w:val="8"/>
        </w:numPr>
        <w:rPr>
          <w:rStyle w:val="st"/>
          <w:b/>
        </w:rPr>
      </w:pPr>
      <w:r w:rsidRPr="00E217F9">
        <w:rPr>
          <w:rStyle w:val="st"/>
          <w:rFonts w:ascii="Cambria" w:eastAsia="Times New Roman" w:hAnsi="Cambria" w:cs="Times New Roman"/>
          <w:b/>
        </w:rPr>
        <w:t xml:space="preserve">(2) </w:t>
      </w:r>
      <w:r w:rsidR="00E217F9">
        <w:rPr>
          <w:rStyle w:val="st"/>
          <w:rFonts w:ascii="Cambria" w:eastAsia="Times New Roman" w:hAnsi="Cambria" w:cs="Times New Roman"/>
          <w:b/>
        </w:rPr>
        <w:t>Incurred while away from home; AND</w:t>
      </w:r>
    </w:p>
    <w:p w14:paraId="7A92CB07" w14:textId="3C1FB023" w:rsidR="00E00F2C" w:rsidRPr="00E217F9" w:rsidRDefault="00E00F2C" w:rsidP="00E00F2C">
      <w:pPr>
        <w:pStyle w:val="ListParagraph"/>
        <w:numPr>
          <w:ilvl w:val="6"/>
          <w:numId w:val="8"/>
        </w:numPr>
        <w:rPr>
          <w:rStyle w:val="st"/>
          <w:b/>
        </w:rPr>
      </w:pPr>
      <w:r w:rsidRPr="00E217F9">
        <w:rPr>
          <w:rStyle w:val="st"/>
          <w:rFonts w:ascii="Cambria" w:eastAsia="Times New Roman" w:hAnsi="Cambria" w:cs="Times New Roman"/>
          <w:b/>
        </w:rPr>
        <w:t>(3) “In pursuit of business”/”the exigencies of business”</w:t>
      </w:r>
    </w:p>
    <w:p w14:paraId="26B4FAC5" w14:textId="35E3BF9C" w:rsidR="00E00F2C" w:rsidRPr="009475B5" w:rsidRDefault="009475B5" w:rsidP="00E00F2C">
      <w:pPr>
        <w:pStyle w:val="ListParagraph"/>
        <w:numPr>
          <w:ilvl w:val="5"/>
          <w:numId w:val="8"/>
        </w:numPr>
        <w:rPr>
          <w:rStyle w:val="st"/>
        </w:rPr>
      </w:pPr>
      <w:r>
        <w:rPr>
          <w:rStyle w:val="st"/>
          <w:rFonts w:ascii="Cambria" w:eastAsia="Times New Roman" w:hAnsi="Cambria" w:cs="Times New Roman"/>
        </w:rPr>
        <w:t>Court hammers the “in pursuit of business” element b/c it was a personal choice to maintain his home in Jackson</w:t>
      </w:r>
    </w:p>
    <w:p w14:paraId="64CD5FDE" w14:textId="0A81BC03" w:rsidR="009475B5" w:rsidRPr="009475B5" w:rsidRDefault="009475B5" w:rsidP="009475B5">
      <w:pPr>
        <w:pStyle w:val="ListParagraph"/>
        <w:numPr>
          <w:ilvl w:val="6"/>
          <w:numId w:val="8"/>
        </w:numPr>
        <w:rPr>
          <w:rStyle w:val="st"/>
        </w:rPr>
      </w:pPr>
      <w:r>
        <w:rPr>
          <w:rStyle w:val="st"/>
          <w:rFonts w:ascii="Cambria" w:eastAsia="Times New Roman" w:hAnsi="Cambria" w:cs="Times New Roman"/>
        </w:rPr>
        <w:t>It too close to the personal consumption end of the spectrum/not part of the exigencies of business</w:t>
      </w:r>
    </w:p>
    <w:p w14:paraId="43D982F5" w14:textId="443FF096" w:rsidR="009475B5" w:rsidRPr="00802033" w:rsidRDefault="009475B5" w:rsidP="009475B5">
      <w:pPr>
        <w:pStyle w:val="ListParagraph"/>
        <w:numPr>
          <w:ilvl w:val="4"/>
          <w:numId w:val="8"/>
        </w:numPr>
        <w:rPr>
          <w:rStyle w:val="st"/>
        </w:rPr>
      </w:pPr>
      <w:r>
        <w:rPr>
          <w:rStyle w:val="st"/>
          <w:rFonts w:ascii="Cambria" w:eastAsia="Times New Roman" w:hAnsi="Cambria" w:cs="Times New Roman"/>
        </w:rPr>
        <w:t xml:space="preserve">PROF: </w:t>
      </w:r>
      <w:r w:rsidR="00802033">
        <w:rPr>
          <w:rStyle w:val="st"/>
          <w:rFonts w:ascii="Cambria" w:eastAsia="Times New Roman" w:hAnsi="Cambria" w:cs="Times New Roman"/>
        </w:rPr>
        <w:t xml:space="preserve">why allow deductions for </w:t>
      </w:r>
      <w:r w:rsidR="00802033">
        <w:rPr>
          <w:rStyle w:val="st"/>
          <w:rFonts w:ascii="Cambria" w:eastAsia="Times New Roman" w:hAnsi="Cambria" w:cs="Times New Roman"/>
          <w:b/>
        </w:rPr>
        <w:t>“while away from home”</w:t>
      </w:r>
      <w:r w:rsidR="00802033">
        <w:rPr>
          <w:rStyle w:val="st"/>
          <w:rFonts w:ascii="Cambria" w:eastAsia="Times New Roman" w:hAnsi="Cambria" w:cs="Times New Roman"/>
        </w:rPr>
        <w:t>?</w:t>
      </w:r>
    </w:p>
    <w:p w14:paraId="7FDFB56C" w14:textId="694D5CE1" w:rsidR="00802033" w:rsidRPr="00FC10AA" w:rsidRDefault="00FC10AA" w:rsidP="00802033">
      <w:pPr>
        <w:pStyle w:val="ListParagraph"/>
        <w:numPr>
          <w:ilvl w:val="5"/>
          <w:numId w:val="8"/>
        </w:numPr>
        <w:rPr>
          <w:rStyle w:val="st"/>
        </w:rPr>
      </w:pPr>
      <w:r>
        <w:rPr>
          <w:rStyle w:val="st"/>
          <w:rFonts w:ascii="Cambria" w:eastAsia="Times New Roman" w:hAnsi="Cambria" w:cs="Times New Roman"/>
        </w:rPr>
        <w:t>Easy case for deductibility (if lawyer is sent to TX for a depo, travel expenses ought to be deductible b/c you are forced)</w:t>
      </w:r>
    </w:p>
    <w:p w14:paraId="322C51DD" w14:textId="3E9676E8" w:rsidR="00FC10AA" w:rsidRPr="00FC10AA" w:rsidRDefault="00FC10AA" w:rsidP="00802033">
      <w:pPr>
        <w:pStyle w:val="ListParagraph"/>
        <w:numPr>
          <w:ilvl w:val="5"/>
          <w:numId w:val="8"/>
        </w:numPr>
        <w:rPr>
          <w:rStyle w:val="st"/>
        </w:rPr>
      </w:pPr>
      <w:r>
        <w:rPr>
          <w:rStyle w:val="st"/>
          <w:rFonts w:ascii="Cambria" w:eastAsia="Times New Roman" w:hAnsi="Cambria" w:cs="Times New Roman"/>
        </w:rPr>
        <w:t>Also helps define net income properly</w:t>
      </w:r>
    </w:p>
    <w:p w14:paraId="1717333C" w14:textId="71AAC00C" w:rsidR="00FC10AA" w:rsidRPr="00FC10AA" w:rsidRDefault="00FC10AA" w:rsidP="00FC10AA">
      <w:pPr>
        <w:pStyle w:val="ListParagraph"/>
        <w:numPr>
          <w:ilvl w:val="6"/>
          <w:numId w:val="8"/>
        </w:numPr>
        <w:rPr>
          <w:rStyle w:val="st"/>
        </w:rPr>
      </w:pPr>
      <w:r>
        <w:rPr>
          <w:rStyle w:val="st"/>
          <w:rFonts w:ascii="Cambria" w:eastAsia="Times New Roman" w:hAnsi="Cambria" w:cs="Times New Roman"/>
        </w:rPr>
        <w:t xml:space="preserve">Gets at the idea that you have to do </w:t>
      </w:r>
      <w:r w:rsidRPr="00FC10AA">
        <w:rPr>
          <w:rStyle w:val="st"/>
          <w:rFonts w:ascii="Cambria" w:eastAsia="Times New Roman" w:hAnsi="Cambria" w:cs="Times New Roman"/>
          <w:b/>
        </w:rPr>
        <w:t>duplicate spending</w:t>
      </w:r>
    </w:p>
    <w:p w14:paraId="2D5C8783" w14:textId="03216EC1" w:rsidR="00FC10AA" w:rsidRDefault="00FC10AA" w:rsidP="00FC10AA">
      <w:pPr>
        <w:pStyle w:val="ListParagraph"/>
        <w:numPr>
          <w:ilvl w:val="7"/>
          <w:numId w:val="8"/>
        </w:numPr>
      </w:pPr>
      <w:r>
        <w:t>You already pay rent at home, have groceries in the fridge, etc.</w:t>
      </w:r>
    </w:p>
    <w:p w14:paraId="34A29956" w14:textId="573D5FD0" w:rsidR="00FC10AA" w:rsidRDefault="0045152D" w:rsidP="0045152D">
      <w:pPr>
        <w:pStyle w:val="ListParagraph"/>
        <w:numPr>
          <w:ilvl w:val="3"/>
          <w:numId w:val="8"/>
        </w:numPr>
      </w:pPr>
      <w:r>
        <w:t xml:space="preserve">Defining </w:t>
      </w:r>
      <w:r w:rsidR="002C13CF">
        <w:t>“</w:t>
      </w:r>
      <w:r>
        <w:t>h</w:t>
      </w:r>
      <w:r w:rsidR="002C13CF">
        <w:t>ome” in</w:t>
      </w:r>
      <w:r w:rsidR="002C13CF" w:rsidRPr="002C13CF">
        <w:rPr>
          <w:b/>
        </w:rPr>
        <w:t xml:space="preserve"> “away from home”</w:t>
      </w:r>
    </w:p>
    <w:p w14:paraId="2FDC8353" w14:textId="310306CA" w:rsidR="002C13CF" w:rsidRDefault="0045152D" w:rsidP="0045152D">
      <w:pPr>
        <w:pStyle w:val="ListParagraph"/>
        <w:numPr>
          <w:ilvl w:val="4"/>
          <w:numId w:val="8"/>
        </w:numPr>
      </w:pPr>
      <w:r>
        <w:rPr>
          <w:b/>
          <w:i/>
        </w:rPr>
        <w:t xml:space="preserve">Hantzis v. Commissioner </w:t>
      </w:r>
      <w:r>
        <w:t>(1981)</w:t>
      </w:r>
    </w:p>
    <w:p w14:paraId="353E45A8" w14:textId="5C94D7C2" w:rsidR="0045152D" w:rsidRPr="0045152D" w:rsidRDefault="0045152D" w:rsidP="0045152D">
      <w:pPr>
        <w:pStyle w:val="ListParagraph"/>
        <w:numPr>
          <w:ilvl w:val="5"/>
          <w:numId w:val="8"/>
        </w:numPr>
        <w:rPr>
          <w:rStyle w:val="st"/>
        </w:rPr>
      </w:pPr>
      <w:r>
        <w:t xml:space="preserve">F: Harvard law student (lives in Boston) gets summer job in NYC. Gets apt. in NYC and has related travel and living expenses that she tries to deduct under a </w:t>
      </w:r>
      <w:r w:rsidRPr="00A56379">
        <w:rPr>
          <w:rStyle w:val="st"/>
          <w:rFonts w:ascii="Cambria" w:eastAsia="Times New Roman" w:hAnsi="Cambria" w:cs="Times New Roman"/>
          <w:b/>
        </w:rPr>
        <w:t>§</w:t>
      </w:r>
      <w:r>
        <w:rPr>
          <w:rStyle w:val="st"/>
          <w:rFonts w:ascii="Cambria" w:eastAsia="Times New Roman" w:hAnsi="Cambria" w:cs="Times New Roman"/>
          <w:b/>
        </w:rPr>
        <w:t xml:space="preserve"> 162 </w:t>
      </w:r>
      <w:r>
        <w:rPr>
          <w:rStyle w:val="st"/>
          <w:rFonts w:ascii="Cambria" w:eastAsia="Times New Roman" w:hAnsi="Cambria" w:cs="Times New Roman"/>
        </w:rPr>
        <w:t>“while away from home” argument</w:t>
      </w:r>
    </w:p>
    <w:p w14:paraId="7872863D" w14:textId="2E3008E5" w:rsidR="0045152D" w:rsidRDefault="0045152D" w:rsidP="0045152D">
      <w:pPr>
        <w:pStyle w:val="ListParagraph"/>
        <w:numPr>
          <w:ilvl w:val="6"/>
          <w:numId w:val="8"/>
        </w:numPr>
      </w:pPr>
      <w:r>
        <w:t xml:space="preserve">TP: argues that it is not practicable to make this commute every day; </w:t>
      </w:r>
      <w:r>
        <w:rPr>
          <w:u w:val="single"/>
        </w:rPr>
        <w:t>deductions part of definition of net income</w:t>
      </w:r>
    </w:p>
    <w:p w14:paraId="03D1F7E9" w14:textId="6DD4715A" w:rsidR="0045152D" w:rsidRDefault="0045152D" w:rsidP="0045152D">
      <w:pPr>
        <w:pStyle w:val="ListParagraph"/>
        <w:numPr>
          <w:ilvl w:val="6"/>
          <w:numId w:val="8"/>
        </w:numPr>
      </w:pPr>
      <w:r>
        <w:t>IRS: 2-part argument</w:t>
      </w:r>
    </w:p>
    <w:p w14:paraId="5938A9BC" w14:textId="30ECE34C" w:rsidR="0045152D" w:rsidRDefault="0045152D" w:rsidP="0045152D">
      <w:pPr>
        <w:pStyle w:val="ListParagraph"/>
        <w:numPr>
          <w:ilvl w:val="7"/>
          <w:numId w:val="8"/>
        </w:numPr>
      </w:pPr>
      <w:r>
        <w:t>(1) Primary claim: the word “home”</w:t>
      </w:r>
    </w:p>
    <w:p w14:paraId="0AD8B294" w14:textId="731FCAE6" w:rsidR="0045152D" w:rsidRDefault="0045152D" w:rsidP="0045152D">
      <w:pPr>
        <w:pStyle w:val="ListParagraph"/>
        <w:numPr>
          <w:ilvl w:val="8"/>
          <w:numId w:val="8"/>
        </w:numPr>
      </w:pPr>
      <w:r>
        <w:t>TP argues that Boston is her home</w:t>
      </w:r>
    </w:p>
    <w:p w14:paraId="364794AF" w14:textId="70AAE4F6" w:rsidR="0045152D" w:rsidRDefault="0045152D" w:rsidP="0045152D">
      <w:pPr>
        <w:pStyle w:val="ListParagraph"/>
        <w:numPr>
          <w:ilvl w:val="8"/>
          <w:numId w:val="8"/>
        </w:numPr>
      </w:pPr>
      <w:r>
        <w:t>IRS argues that NYC is TP’s home</w:t>
      </w:r>
    </w:p>
    <w:p w14:paraId="1A98BD82" w14:textId="7B7B94D7" w:rsidR="0045152D" w:rsidRDefault="0045152D" w:rsidP="0045152D">
      <w:pPr>
        <w:pStyle w:val="ListParagraph"/>
        <w:numPr>
          <w:ilvl w:val="7"/>
          <w:numId w:val="8"/>
        </w:numPr>
      </w:pPr>
      <w:r>
        <w:t>(2) In “pursuit” of trade or business</w:t>
      </w:r>
    </w:p>
    <w:p w14:paraId="3D081E34" w14:textId="4EE76003" w:rsidR="0045152D" w:rsidRDefault="0045152D" w:rsidP="0045152D">
      <w:pPr>
        <w:pStyle w:val="ListParagraph"/>
        <w:numPr>
          <w:ilvl w:val="8"/>
          <w:numId w:val="8"/>
        </w:numPr>
      </w:pPr>
      <w:r>
        <w:t>B/c she is a full-time student, she is not really in a trade or business</w:t>
      </w:r>
    </w:p>
    <w:p w14:paraId="4F0A0825" w14:textId="1777882A" w:rsidR="0045152D" w:rsidRDefault="0045152D" w:rsidP="0045152D">
      <w:pPr>
        <w:pStyle w:val="ListParagraph"/>
        <w:numPr>
          <w:ilvl w:val="5"/>
          <w:numId w:val="8"/>
        </w:numPr>
      </w:pPr>
      <w:r>
        <w:t xml:space="preserve">Held: </w:t>
      </w:r>
      <w:r>
        <w:rPr>
          <w:b/>
        </w:rPr>
        <w:t xml:space="preserve">no deductions </w:t>
      </w:r>
      <w:r>
        <w:t>for TP b/c NYC was “home”</w:t>
      </w:r>
    </w:p>
    <w:p w14:paraId="5FAF7FAF" w14:textId="4641AB14" w:rsidR="0045152D" w:rsidRDefault="0045152D" w:rsidP="0045152D">
      <w:pPr>
        <w:pStyle w:val="ListParagraph"/>
        <w:numPr>
          <w:ilvl w:val="6"/>
          <w:numId w:val="8"/>
        </w:numPr>
      </w:pPr>
      <w:r>
        <w:t>Rationale: TP doesn’t have a business reason to maintain her home in Boston</w:t>
      </w:r>
    </w:p>
    <w:p w14:paraId="604CECB7" w14:textId="4F420DEF" w:rsidR="0045152D" w:rsidRDefault="0045152D" w:rsidP="0045152D">
      <w:pPr>
        <w:pStyle w:val="ListParagraph"/>
        <w:numPr>
          <w:ilvl w:val="6"/>
          <w:numId w:val="8"/>
        </w:numPr>
      </w:pPr>
      <w:r>
        <w:t>“While away from home” tries to get at the idea of duplicative spending</w:t>
      </w:r>
    </w:p>
    <w:p w14:paraId="341D77AC" w14:textId="5BB1319E" w:rsidR="0045152D" w:rsidRDefault="0045152D" w:rsidP="0045152D">
      <w:pPr>
        <w:pStyle w:val="ListParagraph"/>
        <w:numPr>
          <w:ilvl w:val="5"/>
          <w:numId w:val="8"/>
        </w:numPr>
      </w:pPr>
      <w:r>
        <w:t>PROF: court is confusing—keeps going back and forth w.r.t. what is “home”</w:t>
      </w:r>
    </w:p>
    <w:p w14:paraId="37C95E34" w14:textId="2F601519" w:rsidR="0045152D" w:rsidRDefault="0045152D" w:rsidP="0045152D">
      <w:pPr>
        <w:pStyle w:val="ListParagraph"/>
        <w:numPr>
          <w:ilvl w:val="6"/>
          <w:numId w:val="8"/>
        </w:numPr>
      </w:pPr>
      <w:r>
        <w:t>Court knows that it is going to disallow the deductions b/c of the level of personal consumption</w:t>
      </w:r>
    </w:p>
    <w:p w14:paraId="14162B8A" w14:textId="4C5EB9B3" w:rsidR="0045152D" w:rsidRDefault="0045152D" w:rsidP="0045152D">
      <w:pPr>
        <w:pStyle w:val="ListParagraph"/>
        <w:numPr>
          <w:ilvl w:val="3"/>
          <w:numId w:val="8"/>
        </w:numPr>
      </w:pPr>
      <w:r>
        <w:t xml:space="preserve">Reconciling </w:t>
      </w:r>
      <w:r>
        <w:rPr>
          <w:b/>
          <w:i/>
        </w:rPr>
        <w:t xml:space="preserve">Flowers </w:t>
      </w:r>
      <w:r>
        <w:t xml:space="preserve">&amp; </w:t>
      </w:r>
      <w:r>
        <w:rPr>
          <w:b/>
          <w:i/>
        </w:rPr>
        <w:t>Hantzis</w:t>
      </w:r>
      <w:r>
        <w:t>?</w:t>
      </w:r>
    </w:p>
    <w:p w14:paraId="6906DF8B" w14:textId="0773E1B4" w:rsidR="0045152D" w:rsidRDefault="0045152D" w:rsidP="0045152D">
      <w:pPr>
        <w:pStyle w:val="ListParagraph"/>
        <w:numPr>
          <w:ilvl w:val="4"/>
          <w:numId w:val="8"/>
        </w:numPr>
      </w:pPr>
      <w:r>
        <w:t xml:space="preserve">Is a legal education not a biz expense? This is sort of what the </w:t>
      </w:r>
      <w:r>
        <w:rPr>
          <w:b/>
          <w:i/>
        </w:rPr>
        <w:t xml:space="preserve">Hantzis </w:t>
      </w:r>
      <w:r>
        <w:t>court is getting at</w:t>
      </w:r>
    </w:p>
    <w:p w14:paraId="3E02AB56" w14:textId="1C735F5D" w:rsidR="0045152D" w:rsidRDefault="0045152D" w:rsidP="0045152D">
      <w:pPr>
        <w:pStyle w:val="ListParagraph"/>
        <w:numPr>
          <w:ilvl w:val="5"/>
          <w:numId w:val="8"/>
        </w:numPr>
      </w:pPr>
      <w:r>
        <w:t xml:space="preserve">It matters that the law student was a </w:t>
      </w:r>
      <w:r>
        <w:rPr>
          <w:b/>
        </w:rPr>
        <w:t xml:space="preserve">full-time </w:t>
      </w:r>
      <w:r>
        <w:t>student</w:t>
      </w:r>
    </w:p>
    <w:p w14:paraId="2AF1E1E2" w14:textId="3C55C2C9" w:rsidR="0045152D" w:rsidRDefault="00E217F9" w:rsidP="0045152D">
      <w:pPr>
        <w:pStyle w:val="ListParagraph"/>
        <w:numPr>
          <w:ilvl w:val="6"/>
          <w:numId w:val="8"/>
        </w:numPr>
      </w:pPr>
      <w:r>
        <w:t xml:space="preserve">She would </w:t>
      </w:r>
      <w:r>
        <w:rPr>
          <w:b/>
        </w:rPr>
        <w:t xml:space="preserve">still not get </w:t>
      </w:r>
      <w:r>
        <w:t>the deductions even i</w:t>
      </w:r>
      <w:r w:rsidR="0045152D">
        <w:t xml:space="preserve">f she had waited tables part-time during </w:t>
      </w:r>
      <w:r w:rsidR="0045152D" w:rsidRPr="00E217F9">
        <w:rPr>
          <w:b/>
        </w:rPr>
        <w:t>full-time</w:t>
      </w:r>
      <w:r w:rsidR="0045152D">
        <w:t xml:space="preserve"> school and then took this NYC full-time gig</w:t>
      </w:r>
    </w:p>
    <w:p w14:paraId="411E7BB3" w14:textId="4F90B1A3" w:rsidR="00E217F9" w:rsidRDefault="00E217F9" w:rsidP="00E217F9">
      <w:pPr>
        <w:pStyle w:val="ListParagraph"/>
        <w:numPr>
          <w:ilvl w:val="7"/>
          <w:numId w:val="8"/>
        </w:numPr>
      </w:pPr>
      <w:r>
        <w:t>The notion that she is a full-time student is what is important to the court (not in a trade or business)</w:t>
      </w:r>
    </w:p>
    <w:p w14:paraId="0209DDDA" w14:textId="241C771E" w:rsidR="00E217F9" w:rsidRDefault="00E217F9" w:rsidP="00E217F9">
      <w:pPr>
        <w:pStyle w:val="ListParagraph"/>
        <w:numPr>
          <w:ilvl w:val="4"/>
          <w:numId w:val="8"/>
        </w:numPr>
      </w:pPr>
      <w:r>
        <w:t>If Hantzis had split her summer and spent 2</w:t>
      </w:r>
      <w:r w:rsidRPr="00E217F9">
        <w:rPr>
          <w:vertAlign w:val="superscript"/>
        </w:rPr>
        <w:t>nd</w:t>
      </w:r>
      <w:r>
        <w:t xml:space="preserve"> ½ in LA?</w:t>
      </w:r>
    </w:p>
    <w:p w14:paraId="7F70C402" w14:textId="31F38EA8" w:rsidR="00E217F9" w:rsidRDefault="00E217F9" w:rsidP="00E217F9">
      <w:pPr>
        <w:pStyle w:val="ListParagraph"/>
        <w:numPr>
          <w:ilvl w:val="5"/>
          <w:numId w:val="8"/>
        </w:numPr>
      </w:pPr>
      <w:r>
        <w:t>It would still be a big impediment that she is still a full-time student and has a place in Boston</w:t>
      </w:r>
    </w:p>
    <w:p w14:paraId="70DEE491" w14:textId="5D7FAE96" w:rsidR="00E217F9" w:rsidRDefault="00E217F9" w:rsidP="00E217F9">
      <w:pPr>
        <w:pStyle w:val="ListParagraph"/>
        <w:numPr>
          <w:ilvl w:val="5"/>
          <w:numId w:val="8"/>
        </w:numPr>
      </w:pPr>
      <w:r>
        <w:t>If it were for the same firm, might cut in favor of allowing the deductions</w:t>
      </w:r>
    </w:p>
    <w:p w14:paraId="555ACFC5" w14:textId="77777777" w:rsidR="00E217F9" w:rsidRDefault="00E217F9" w:rsidP="00E217F9">
      <w:pPr>
        <w:pStyle w:val="ListParagraph"/>
        <w:numPr>
          <w:ilvl w:val="5"/>
          <w:numId w:val="8"/>
        </w:numPr>
      </w:pPr>
      <w:r>
        <w:t>If she keeps her NYC apt and commutes from NYC to LA:</w:t>
      </w:r>
    </w:p>
    <w:p w14:paraId="3765F548" w14:textId="474420FF" w:rsidR="00E217F9" w:rsidRDefault="00E217F9" w:rsidP="00E217F9">
      <w:pPr>
        <w:pStyle w:val="ListParagraph"/>
        <w:numPr>
          <w:ilvl w:val="6"/>
          <w:numId w:val="8"/>
        </w:numPr>
      </w:pPr>
      <w:r>
        <w:t xml:space="preserve">There is a </w:t>
      </w:r>
      <w:r>
        <w:rPr>
          <w:b/>
        </w:rPr>
        <w:t xml:space="preserve">stronger case for deductions </w:t>
      </w:r>
      <w:r>
        <w:t>b/c she is travelling/incurring duplicative expenses again</w:t>
      </w:r>
    </w:p>
    <w:p w14:paraId="7A3748C9" w14:textId="2EC4C58A" w:rsidR="00E217F9" w:rsidRDefault="00E217F9" w:rsidP="00E217F9">
      <w:pPr>
        <w:pStyle w:val="ListParagraph"/>
        <w:numPr>
          <w:ilvl w:val="7"/>
          <w:numId w:val="8"/>
        </w:numPr>
      </w:pPr>
      <w:r>
        <w:t>Established a home in NYC and incurring LA expenses</w:t>
      </w:r>
    </w:p>
    <w:p w14:paraId="4DDB13F3" w14:textId="37286CA5" w:rsidR="00E217F9" w:rsidRDefault="00E217F9" w:rsidP="00E217F9">
      <w:pPr>
        <w:pStyle w:val="ListParagraph"/>
        <w:numPr>
          <w:ilvl w:val="6"/>
          <w:numId w:val="8"/>
        </w:numPr>
      </w:pPr>
      <w:r>
        <w:t>But could also argue that she made a personal choice to stay in NYC (and this isn’t about the exigencies of business—</w:t>
      </w:r>
      <w:r>
        <w:rPr>
          <w:b/>
          <w:i/>
        </w:rPr>
        <w:t>Flowers</w:t>
      </w:r>
      <w:r>
        <w:t>)</w:t>
      </w:r>
    </w:p>
    <w:p w14:paraId="24DCBA47" w14:textId="77D8BA5B" w:rsidR="00E217F9" w:rsidRDefault="00E217F9" w:rsidP="00E217F9">
      <w:pPr>
        <w:pStyle w:val="ListParagraph"/>
        <w:numPr>
          <w:ilvl w:val="6"/>
          <w:numId w:val="8"/>
        </w:numPr>
      </w:pPr>
      <w:r>
        <w:t xml:space="preserve">Could also argue that she still shouldn’t get the deduction b/c she is </w:t>
      </w:r>
      <w:r>
        <w:rPr>
          <w:b/>
        </w:rPr>
        <w:t xml:space="preserve">still </w:t>
      </w:r>
      <w:r>
        <w:t>a full-time student</w:t>
      </w:r>
    </w:p>
    <w:p w14:paraId="3745479A" w14:textId="4627B778" w:rsidR="00E217F9" w:rsidRDefault="00E217F9" w:rsidP="00E217F9">
      <w:pPr>
        <w:pStyle w:val="ListParagraph"/>
        <w:numPr>
          <w:ilvl w:val="7"/>
          <w:numId w:val="8"/>
        </w:numPr>
      </w:pPr>
      <w:r>
        <w:t>PROF: but could argue that TP is in a trade or business for this time period for this firm</w:t>
      </w:r>
    </w:p>
    <w:p w14:paraId="507225FA" w14:textId="5FEEF79D" w:rsidR="00E217F9" w:rsidRDefault="00E217F9" w:rsidP="00E217F9">
      <w:pPr>
        <w:pStyle w:val="ListParagraph"/>
        <w:numPr>
          <w:ilvl w:val="4"/>
          <w:numId w:val="8"/>
        </w:numPr>
      </w:pPr>
      <w:r>
        <w:t xml:space="preserve">A lot turns on the facts—look at the 3 elements of </w:t>
      </w:r>
      <w:r>
        <w:rPr>
          <w:b/>
          <w:i/>
        </w:rPr>
        <w:t>Flowers</w:t>
      </w:r>
    </w:p>
    <w:p w14:paraId="6D9E2876" w14:textId="43060ADA" w:rsidR="00E217F9" w:rsidRPr="00E217F9" w:rsidRDefault="00E217F9" w:rsidP="00E217F9">
      <w:pPr>
        <w:pStyle w:val="ListParagraph"/>
        <w:numPr>
          <w:ilvl w:val="5"/>
          <w:numId w:val="8"/>
        </w:numPr>
        <w:rPr>
          <w:rStyle w:val="st"/>
        </w:rPr>
      </w:pPr>
      <w:r>
        <w:t xml:space="preserve">See if there are enough facts to show that the conceptual point of </w:t>
      </w:r>
      <w:r w:rsidRPr="00A56379">
        <w:rPr>
          <w:rStyle w:val="st"/>
          <w:rFonts w:ascii="Cambria" w:eastAsia="Times New Roman" w:hAnsi="Cambria" w:cs="Times New Roman"/>
          <w:b/>
        </w:rPr>
        <w:t>§</w:t>
      </w:r>
      <w:r>
        <w:rPr>
          <w:rStyle w:val="st"/>
          <w:rFonts w:ascii="Cambria" w:eastAsia="Times New Roman" w:hAnsi="Cambria" w:cs="Times New Roman"/>
          <w:b/>
        </w:rPr>
        <w:t xml:space="preserve"> 162(a)(2)/duplicate spending</w:t>
      </w:r>
      <w:r>
        <w:rPr>
          <w:rStyle w:val="st"/>
          <w:rFonts w:ascii="Cambria" w:eastAsia="Times New Roman" w:hAnsi="Cambria" w:cs="Times New Roman"/>
        </w:rPr>
        <w:t xml:space="preserve"> pushes you closer to the deduction</w:t>
      </w:r>
    </w:p>
    <w:p w14:paraId="0C8770FB" w14:textId="360C4918" w:rsidR="00E217F9" w:rsidRDefault="00E217F9" w:rsidP="00E217F9">
      <w:pPr>
        <w:pStyle w:val="ListParagraph"/>
        <w:numPr>
          <w:ilvl w:val="4"/>
          <w:numId w:val="8"/>
        </w:numPr>
      </w:pPr>
      <w:r>
        <w:rPr>
          <w:rStyle w:val="st"/>
          <w:rFonts w:ascii="Cambria" w:eastAsia="Times New Roman" w:hAnsi="Cambria" w:cs="Times New Roman"/>
        </w:rPr>
        <w:t xml:space="preserve">Could make the broader argument that </w:t>
      </w:r>
      <w:r w:rsidR="00977EC4">
        <w:rPr>
          <w:rStyle w:val="st"/>
          <w:rFonts w:ascii="Cambria" w:eastAsia="Times New Roman" w:hAnsi="Cambria" w:cs="Times New Roman"/>
        </w:rPr>
        <w:t xml:space="preserve">school is an investment in human capital—pre-operating costs, and thus you </w:t>
      </w:r>
      <w:r w:rsidR="00977EC4">
        <w:rPr>
          <w:rStyle w:val="st"/>
          <w:rFonts w:ascii="Cambria" w:eastAsia="Times New Roman" w:hAnsi="Cambria" w:cs="Times New Roman"/>
          <w:b/>
        </w:rPr>
        <w:t xml:space="preserve">are </w:t>
      </w:r>
      <w:r w:rsidR="00977EC4">
        <w:rPr>
          <w:rStyle w:val="st"/>
          <w:rFonts w:ascii="Cambria" w:eastAsia="Times New Roman" w:hAnsi="Cambria" w:cs="Times New Roman"/>
        </w:rPr>
        <w:t>in a trade or business</w:t>
      </w:r>
    </w:p>
    <w:p w14:paraId="69887F43" w14:textId="0B2CD230" w:rsidR="002424A1" w:rsidRDefault="002424A1" w:rsidP="002424A1">
      <w:pPr>
        <w:pStyle w:val="ListParagraph"/>
        <w:numPr>
          <w:ilvl w:val="0"/>
          <w:numId w:val="8"/>
        </w:numPr>
      </w:pPr>
      <w:r>
        <w:t>Child Care &amp; Commuting Expenses</w:t>
      </w:r>
    </w:p>
    <w:p w14:paraId="3C61B36B" w14:textId="6F0F891A" w:rsidR="002424A1" w:rsidRDefault="002424A1" w:rsidP="002424A1">
      <w:pPr>
        <w:pStyle w:val="ListParagraph"/>
        <w:numPr>
          <w:ilvl w:val="1"/>
          <w:numId w:val="8"/>
        </w:numPr>
      </w:pPr>
      <w:r>
        <w:t>Child care expenses</w:t>
      </w:r>
    </w:p>
    <w:p w14:paraId="3F5B1F51" w14:textId="7C2578DF" w:rsidR="00CF10D7" w:rsidRPr="00CC4CF0" w:rsidRDefault="00CC4CF0" w:rsidP="00977EC4">
      <w:pPr>
        <w:pStyle w:val="ListParagraph"/>
        <w:numPr>
          <w:ilvl w:val="2"/>
          <w:numId w:val="8"/>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21</w:t>
      </w:r>
    </w:p>
    <w:p w14:paraId="53BDE1CA" w14:textId="74BB3865" w:rsidR="00CC4CF0" w:rsidRPr="00243965" w:rsidRDefault="00243965" w:rsidP="00CC4CF0">
      <w:pPr>
        <w:pStyle w:val="ListParagraph"/>
        <w:numPr>
          <w:ilvl w:val="3"/>
          <w:numId w:val="8"/>
        </w:numPr>
        <w:rPr>
          <w:rStyle w:val="st"/>
        </w:rPr>
      </w:pPr>
      <w:r w:rsidRPr="00243965">
        <w:rPr>
          <w:rStyle w:val="st"/>
          <w:rFonts w:ascii="Cambria" w:eastAsia="Times New Roman" w:hAnsi="Cambria" w:cs="Times New Roman"/>
          <w:b/>
        </w:rPr>
        <w:t>C</w:t>
      </w:r>
      <w:r w:rsidR="00CC4CF0" w:rsidRPr="00243965">
        <w:rPr>
          <w:rStyle w:val="st"/>
          <w:rFonts w:ascii="Cambria" w:eastAsia="Times New Roman" w:hAnsi="Cambria" w:cs="Times New Roman"/>
          <w:b/>
        </w:rPr>
        <w:t>redit</w:t>
      </w:r>
      <w:r w:rsidR="00CC4CF0">
        <w:rPr>
          <w:rStyle w:val="st"/>
          <w:rFonts w:ascii="Cambria" w:eastAsia="Times New Roman" w:hAnsi="Cambria" w:cs="Times New Roman"/>
        </w:rPr>
        <w:t xml:space="preserve"> for expenses related </w:t>
      </w:r>
      <w:r>
        <w:rPr>
          <w:rStyle w:val="st"/>
          <w:rFonts w:ascii="Cambria" w:eastAsia="Times New Roman" w:hAnsi="Cambria" w:cs="Times New Roman"/>
        </w:rPr>
        <w:t>to care of a dependent (includes care of elderly parents, etc.)</w:t>
      </w:r>
    </w:p>
    <w:p w14:paraId="2A137865" w14:textId="4ABB6ACE" w:rsidR="00243965" w:rsidRPr="00243965" w:rsidRDefault="00243965" w:rsidP="00243965">
      <w:pPr>
        <w:pStyle w:val="ListParagraph"/>
        <w:numPr>
          <w:ilvl w:val="4"/>
          <w:numId w:val="8"/>
        </w:numPr>
        <w:rPr>
          <w:rStyle w:val="st"/>
        </w:rPr>
      </w:pPr>
      <w:r>
        <w:rPr>
          <w:rStyle w:val="st"/>
          <w:rFonts w:ascii="Cambria" w:eastAsia="Times New Roman" w:hAnsi="Cambria" w:cs="Times New Roman"/>
          <w:b/>
        </w:rPr>
        <w:t>Not tied to MTR</w:t>
      </w:r>
      <w:r>
        <w:rPr>
          <w:rStyle w:val="st"/>
          <w:rFonts w:ascii="Cambria" w:eastAsia="Times New Roman" w:hAnsi="Cambria" w:cs="Times New Roman"/>
        </w:rPr>
        <w:t xml:space="preserve"> (removed upside down subsidy effect by unhinging from progressive rate structure)</w:t>
      </w:r>
    </w:p>
    <w:p w14:paraId="4D6F7234" w14:textId="67CE9C71" w:rsidR="00243965" w:rsidRDefault="00243965" w:rsidP="00243965">
      <w:pPr>
        <w:pStyle w:val="ListParagraph"/>
        <w:numPr>
          <w:ilvl w:val="3"/>
          <w:numId w:val="8"/>
        </w:numPr>
        <w:rPr>
          <w:rStyle w:val="st"/>
        </w:rPr>
      </w:pPr>
      <w:r>
        <w:rPr>
          <w:rStyle w:val="st"/>
          <w:b/>
        </w:rPr>
        <w:t>(a)</w:t>
      </w:r>
      <w:r>
        <w:rPr>
          <w:rStyle w:val="st"/>
        </w:rPr>
        <w:t xml:space="preserve"> Allowance of credit</w:t>
      </w:r>
    </w:p>
    <w:p w14:paraId="220D003B" w14:textId="50C16D3B" w:rsidR="00243965" w:rsidRDefault="00243965" w:rsidP="00243965">
      <w:pPr>
        <w:pStyle w:val="ListParagraph"/>
        <w:numPr>
          <w:ilvl w:val="4"/>
          <w:numId w:val="8"/>
        </w:numPr>
        <w:rPr>
          <w:rStyle w:val="st"/>
        </w:rPr>
      </w:pPr>
      <w:r>
        <w:rPr>
          <w:rStyle w:val="st"/>
        </w:rPr>
        <w:t>Key language (that leads you to look elsewhere for definitions):</w:t>
      </w:r>
    </w:p>
    <w:p w14:paraId="7C54800D" w14:textId="54B33CB5" w:rsidR="00243965" w:rsidRPr="00243965" w:rsidRDefault="00243965" w:rsidP="00243965">
      <w:pPr>
        <w:pStyle w:val="ListParagraph"/>
        <w:numPr>
          <w:ilvl w:val="5"/>
          <w:numId w:val="8"/>
        </w:numPr>
        <w:rPr>
          <w:rStyle w:val="st"/>
        </w:rPr>
      </w:pPr>
      <w:r>
        <w:rPr>
          <w:rStyle w:val="st"/>
        </w:rPr>
        <w:t xml:space="preserve">Qualifying individuals- defined in </w:t>
      </w:r>
      <w:r>
        <w:rPr>
          <w:rStyle w:val="st"/>
          <w:b/>
        </w:rPr>
        <w:t>(b)(1)</w:t>
      </w:r>
    </w:p>
    <w:p w14:paraId="327F3223" w14:textId="15D2F8A6" w:rsidR="00243965" w:rsidRDefault="00243965" w:rsidP="00243965">
      <w:pPr>
        <w:pStyle w:val="ListParagraph"/>
        <w:numPr>
          <w:ilvl w:val="6"/>
          <w:numId w:val="8"/>
        </w:numPr>
        <w:rPr>
          <w:rStyle w:val="st"/>
        </w:rPr>
      </w:pPr>
      <w:r>
        <w:rPr>
          <w:rStyle w:val="st"/>
        </w:rPr>
        <w:t>Typically dependents</w:t>
      </w:r>
    </w:p>
    <w:p w14:paraId="4A3607B8" w14:textId="0CB22472" w:rsidR="00243965" w:rsidRDefault="00243965" w:rsidP="00243965">
      <w:pPr>
        <w:pStyle w:val="ListParagraph"/>
        <w:numPr>
          <w:ilvl w:val="5"/>
          <w:numId w:val="8"/>
        </w:numPr>
        <w:rPr>
          <w:rStyle w:val="st"/>
        </w:rPr>
      </w:pPr>
      <w:r>
        <w:rPr>
          <w:rStyle w:val="st"/>
        </w:rPr>
        <w:t>Credit</w:t>
      </w:r>
    </w:p>
    <w:p w14:paraId="5999C88D" w14:textId="541B6566" w:rsidR="00243965" w:rsidRDefault="00243965" w:rsidP="00243965">
      <w:pPr>
        <w:pStyle w:val="ListParagraph"/>
        <w:numPr>
          <w:ilvl w:val="5"/>
          <w:numId w:val="8"/>
        </w:numPr>
        <w:rPr>
          <w:rStyle w:val="st"/>
        </w:rPr>
      </w:pPr>
      <w:r>
        <w:rPr>
          <w:rStyle w:val="st"/>
        </w:rPr>
        <w:t xml:space="preserve">Applicable </w:t>
      </w:r>
      <w:r w:rsidRPr="00243965">
        <w:rPr>
          <w:rStyle w:val="st"/>
          <w:b/>
        </w:rPr>
        <w:t>%</w:t>
      </w:r>
      <w:r>
        <w:rPr>
          <w:rStyle w:val="st"/>
        </w:rPr>
        <w:t xml:space="preserve"> of the employment-related expenses for which this credit is tied to</w:t>
      </w:r>
    </w:p>
    <w:p w14:paraId="15C57B64" w14:textId="6B92BC69" w:rsidR="00243965" w:rsidRDefault="00243965" w:rsidP="00243965">
      <w:pPr>
        <w:pStyle w:val="ListParagraph"/>
        <w:numPr>
          <w:ilvl w:val="6"/>
          <w:numId w:val="8"/>
        </w:numPr>
        <w:rPr>
          <w:rStyle w:val="st"/>
        </w:rPr>
      </w:pPr>
      <w:r>
        <w:rPr>
          <w:rStyle w:val="st"/>
        </w:rPr>
        <w:t xml:space="preserve">This is related to </w:t>
      </w:r>
      <w:r>
        <w:rPr>
          <w:rStyle w:val="st"/>
          <w:b/>
        </w:rPr>
        <w:t>employment</w:t>
      </w:r>
      <w:r>
        <w:rPr>
          <w:rStyle w:val="st"/>
        </w:rPr>
        <w:t xml:space="preserve">—not just a child care credit (to address the </w:t>
      </w:r>
      <w:r>
        <w:rPr>
          <w:rStyle w:val="st"/>
          <w:b/>
          <w:i/>
        </w:rPr>
        <w:t>Smith</w:t>
      </w:r>
      <w:r>
        <w:rPr>
          <w:rStyle w:val="st"/>
        </w:rPr>
        <w:t>-type context)</w:t>
      </w:r>
    </w:p>
    <w:p w14:paraId="7752FB3B" w14:textId="5B4613D8" w:rsidR="00243965" w:rsidRDefault="00243965" w:rsidP="00243965">
      <w:pPr>
        <w:pStyle w:val="ListParagraph"/>
        <w:numPr>
          <w:ilvl w:val="3"/>
          <w:numId w:val="8"/>
        </w:numPr>
        <w:rPr>
          <w:rStyle w:val="st"/>
        </w:rPr>
      </w:pPr>
      <w:r>
        <w:rPr>
          <w:rStyle w:val="st"/>
          <w:b/>
        </w:rPr>
        <w:t>(c)</w:t>
      </w:r>
      <w:r>
        <w:rPr>
          <w:rStyle w:val="st"/>
        </w:rPr>
        <w:t xml:space="preserve"> Cross reference re: dollar amount creditable</w:t>
      </w:r>
    </w:p>
    <w:p w14:paraId="7605E599" w14:textId="3BD4DC47" w:rsidR="00243965" w:rsidRPr="00243965" w:rsidRDefault="00243965" w:rsidP="00243965">
      <w:pPr>
        <w:pStyle w:val="ListParagraph"/>
        <w:numPr>
          <w:ilvl w:val="4"/>
          <w:numId w:val="8"/>
        </w:numPr>
        <w:rPr>
          <w:rStyle w:val="st"/>
        </w:rPr>
      </w:pPr>
      <w:r>
        <w:rPr>
          <w:rStyle w:val="st"/>
        </w:rPr>
        <w:t xml:space="preserve">Amount of the credit is directly ties to </w:t>
      </w:r>
      <w:r w:rsidRPr="00A56379">
        <w:rPr>
          <w:rStyle w:val="st"/>
          <w:rFonts w:ascii="Cambria" w:eastAsia="Times New Roman" w:hAnsi="Cambria" w:cs="Times New Roman"/>
          <w:b/>
        </w:rPr>
        <w:t>§</w:t>
      </w:r>
      <w:r>
        <w:rPr>
          <w:rStyle w:val="st"/>
          <w:rFonts w:ascii="Cambria" w:eastAsia="Times New Roman" w:hAnsi="Cambria" w:cs="Times New Roman"/>
          <w:b/>
        </w:rPr>
        <w:t xml:space="preserve"> 129 </w:t>
      </w:r>
      <w:r>
        <w:rPr>
          <w:rStyle w:val="st"/>
          <w:rFonts w:ascii="Cambria" w:eastAsia="Times New Roman" w:hAnsi="Cambria" w:cs="Times New Roman"/>
        </w:rPr>
        <w:t>(EE exclusion for dependent care assistance provided by ER)</w:t>
      </w:r>
    </w:p>
    <w:p w14:paraId="12FD2D91" w14:textId="5FD9976F" w:rsidR="00243965" w:rsidRPr="00243965" w:rsidRDefault="00243965" w:rsidP="00243965">
      <w:pPr>
        <w:pStyle w:val="ListParagraph"/>
        <w:numPr>
          <w:ilvl w:val="3"/>
          <w:numId w:val="8"/>
        </w:numPr>
        <w:rPr>
          <w:rStyle w:val="st"/>
        </w:rPr>
      </w:pPr>
      <w:r>
        <w:rPr>
          <w:rStyle w:val="st"/>
          <w:rFonts w:ascii="Cambria" w:eastAsia="Times New Roman" w:hAnsi="Cambria" w:cs="Times New Roman"/>
        </w:rPr>
        <w:t xml:space="preserve">Phases out </w:t>
      </w:r>
    </w:p>
    <w:p w14:paraId="70135746" w14:textId="2EF9B783" w:rsidR="00243965" w:rsidRPr="00243965" w:rsidRDefault="00243965" w:rsidP="00243965">
      <w:pPr>
        <w:pStyle w:val="ListParagraph"/>
        <w:numPr>
          <w:ilvl w:val="3"/>
          <w:numId w:val="8"/>
        </w:numPr>
        <w:rPr>
          <w:rStyle w:val="st"/>
        </w:rPr>
      </w:pPr>
      <w:r>
        <w:rPr>
          <w:rStyle w:val="st"/>
          <w:rFonts w:ascii="Cambria" w:eastAsia="Times New Roman" w:hAnsi="Cambria" w:cs="Times New Roman"/>
        </w:rPr>
        <w:t>*Think about the balloon problems/pressure points here</w:t>
      </w:r>
    </w:p>
    <w:p w14:paraId="5C471B93" w14:textId="3DC2807B" w:rsidR="00243965" w:rsidRPr="00CC4CF0" w:rsidRDefault="00243965" w:rsidP="00243965">
      <w:pPr>
        <w:pStyle w:val="ListParagraph"/>
        <w:numPr>
          <w:ilvl w:val="4"/>
          <w:numId w:val="8"/>
        </w:numPr>
        <w:rPr>
          <w:rStyle w:val="st"/>
        </w:rPr>
      </w:pPr>
      <w:r>
        <w:rPr>
          <w:rStyle w:val="st"/>
          <w:rFonts w:ascii="Cambria" w:eastAsia="Times New Roman" w:hAnsi="Cambria" w:cs="Times New Roman"/>
        </w:rPr>
        <w:t>If you apply pressure in one place, it gives elsewhere</w:t>
      </w:r>
    </w:p>
    <w:p w14:paraId="4AE2DC2D" w14:textId="06285126" w:rsidR="00CC4CF0" w:rsidRPr="00243965" w:rsidRDefault="00CC4CF0" w:rsidP="00977EC4">
      <w:pPr>
        <w:pStyle w:val="ListParagraph"/>
        <w:numPr>
          <w:ilvl w:val="2"/>
          <w:numId w:val="8"/>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129</w:t>
      </w:r>
    </w:p>
    <w:p w14:paraId="1FEF2EDC" w14:textId="35E57AE0" w:rsidR="00243965" w:rsidRPr="00CF10D7" w:rsidRDefault="00243965" w:rsidP="00243965">
      <w:pPr>
        <w:pStyle w:val="ListParagraph"/>
        <w:numPr>
          <w:ilvl w:val="3"/>
          <w:numId w:val="8"/>
        </w:numPr>
      </w:pPr>
      <w:r>
        <w:rPr>
          <w:rStyle w:val="st"/>
          <w:rFonts w:ascii="Cambria" w:eastAsia="Times New Roman" w:hAnsi="Cambria" w:cs="Times New Roman"/>
        </w:rPr>
        <w:t>EE exclusion for dependent care assistance provided by ER</w:t>
      </w:r>
    </w:p>
    <w:p w14:paraId="105CFD7B" w14:textId="3A4BFA10" w:rsidR="00977EC4" w:rsidRDefault="00CF10D7" w:rsidP="00977EC4">
      <w:pPr>
        <w:pStyle w:val="ListParagraph"/>
        <w:numPr>
          <w:ilvl w:val="2"/>
          <w:numId w:val="8"/>
        </w:numPr>
      </w:pPr>
      <w:r>
        <w:rPr>
          <w:b/>
          <w:i/>
        </w:rPr>
        <w:t xml:space="preserve">Smith v. Commissioner </w:t>
      </w:r>
      <w:r>
        <w:t>(1940)</w:t>
      </w:r>
    </w:p>
    <w:p w14:paraId="5ABDB169" w14:textId="1246C0B2" w:rsidR="00CF10D7" w:rsidRDefault="00CF10D7" w:rsidP="00CF10D7">
      <w:pPr>
        <w:pStyle w:val="ListParagraph"/>
        <w:numPr>
          <w:ilvl w:val="3"/>
          <w:numId w:val="8"/>
        </w:numPr>
      </w:pPr>
      <w:r>
        <w:t>Facts: both H &amp; W worked and wanted to deduct for babysitting expenses</w:t>
      </w:r>
    </w:p>
    <w:p w14:paraId="0FC50764" w14:textId="379F2015" w:rsidR="00CF10D7" w:rsidRDefault="00CF10D7" w:rsidP="00CF10D7">
      <w:pPr>
        <w:pStyle w:val="ListParagraph"/>
        <w:numPr>
          <w:ilvl w:val="4"/>
          <w:numId w:val="8"/>
        </w:numPr>
      </w:pPr>
      <w:r>
        <w:t>TP: but-for working, we would not incur these childcare expenses</w:t>
      </w:r>
    </w:p>
    <w:p w14:paraId="208208FA" w14:textId="36119C78" w:rsidR="00CF10D7" w:rsidRDefault="00CF10D7" w:rsidP="00CF10D7">
      <w:pPr>
        <w:pStyle w:val="ListParagraph"/>
        <w:numPr>
          <w:ilvl w:val="3"/>
          <w:numId w:val="8"/>
        </w:numPr>
      </w:pPr>
      <w:r>
        <w:t>Court: childcare expenses are personal; not deductible for TP</w:t>
      </w:r>
    </w:p>
    <w:p w14:paraId="578C226D" w14:textId="7567305E" w:rsidR="00CF10D7" w:rsidRDefault="00CF10D7" w:rsidP="00CF10D7">
      <w:pPr>
        <w:pStyle w:val="ListParagraph"/>
        <w:numPr>
          <w:ilvl w:val="4"/>
          <w:numId w:val="8"/>
        </w:numPr>
      </w:pPr>
      <w:r>
        <w:t>Though certain disbursements may in some tenuous degree relate to profitable occupation, they are nevertheless personal in their nature</w:t>
      </w:r>
    </w:p>
    <w:p w14:paraId="4D2090FE" w14:textId="0EAE8114" w:rsidR="00CF10D7" w:rsidRDefault="00CF10D7" w:rsidP="00CF10D7">
      <w:pPr>
        <w:pStyle w:val="ListParagraph"/>
        <w:numPr>
          <w:ilvl w:val="5"/>
          <w:numId w:val="8"/>
        </w:numPr>
      </w:pPr>
      <w:r>
        <w:t>Slippery slope argument for “but-for”</w:t>
      </w:r>
    </w:p>
    <w:p w14:paraId="579A84E0" w14:textId="3AFF1E50" w:rsidR="00CF10D7" w:rsidRDefault="00CF10D7" w:rsidP="00CF10D7">
      <w:pPr>
        <w:pStyle w:val="ListParagraph"/>
        <w:numPr>
          <w:ilvl w:val="6"/>
          <w:numId w:val="8"/>
        </w:numPr>
      </w:pPr>
      <w:r>
        <w:t>PROF: but courts draw the line on a slippery slope all the time?</w:t>
      </w:r>
    </w:p>
    <w:p w14:paraId="5DE87072" w14:textId="341A8384" w:rsidR="00CF10D7" w:rsidRPr="00CF10D7" w:rsidRDefault="00CF10D7" w:rsidP="00CF10D7">
      <w:pPr>
        <w:pStyle w:val="ListParagraph"/>
        <w:numPr>
          <w:ilvl w:val="4"/>
          <w:numId w:val="8"/>
        </w:numPr>
        <w:rPr>
          <w:b/>
        </w:rPr>
      </w:pPr>
      <w:r w:rsidRPr="00CF10D7">
        <w:rPr>
          <w:b/>
        </w:rPr>
        <w:t>Base-line driver of but-for causation is the personal choice to have kids</w:t>
      </w:r>
    </w:p>
    <w:p w14:paraId="1DF7523C" w14:textId="3FBF4A08" w:rsidR="00CF10D7" w:rsidRDefault="00CF10D7" w:rsidP="00CF10D7">
      <w:pPr>
        <w:pStyle w:val="ListParagraph"/>
        <w:numPr>
          <w:ilvl w:val="3"/>
          <w:numId w:val="8"/>
        </w:numPr>
      </w:pPr>
      <w:r>
        <w:t>We have now addressed this in the IRC</w:t>
      </w:r>
      <w:r w:rsidR="00C62ED4">
        <w:t xml:space="preserve"> (see above)</w:t>
      </w:r>
    </w:p>
    <w:p w14:paraId="3C7A6D48" w14:textId="78B2F6D2" w:rsidR="00C62ED4" w:rsidRDefault="00C62ED4" w:rsidP="00C62ED4">
      <w:pPr>
        <w:pStyle w:val="ListParagraph"/>
        <w:numPr>
          <w:ilvl w:val="2"/>
          <w:numId w:val="8"/>
        </w:numPr>
      </w:pPr>
      <w:r>
        <w:t>Policy</w:t>
      </w:r>
      <w:r w:rsidR="00441A88">
        <w:t xml:space="preserve"> alternatives</w:t>
      </w:r>
    </w:p>
    <w:p w14:paraId="2887FDCF" w14:textId="42C157BA" w:rsidR="00C62ED4" w:rsidRPr="00366B23" w:rsidRDefault="00C62ED4" w:rsidP="00C62ED4">
      <w:pPr>
        <w:pStyle w:val="ListParagraph"/>
        <w:numPr>
          <w:ilvl w:val="3"/>
          <w:numId w:val="8"/>
        </w:numPr>
        <w:rPr>
          <w:rStyle w:val="st"/>
        </w:rPr>
      </w:pPr>
      <w:r>
        <w:t xml:space="preserve">Goal of </w:t>
      </w:r>
      <w:r w:rsidRPr="00A56379">
        <w:rPr>
          <w:rStyle w:val="st"/>
          <w:rFonts w:ascii="Cambria" w:eastAsia="Times New Roman" w:hAnsi="Cambria" w:cs="Times New Roman"/>
          <w:b/>
        </w:rPr>
        <w:t>§</w:t>
      </w:r>
      <w:r>
        <w:rPr>
          <w:rStyle w:val="st"/>
          <w:rFonts w:ascii="Cambria" w:eastAsia="Times New Roman" w:hAnsi="Cambria" w:cs="Times New Roman"/>
          <w:b/>
        </w:rPr>
        <w:t xml:space="preserve"> 21 </w:t>
      </w:r>
      <w:r>
        <w:rPr>
          <w:rStyle w:val="st"/>
          <w:rFonts w:ascii="Cambria" w:eastAsia="Times New Roman" w:hAnsi="Cambria" w:cs="Times New Roman"/>
        </w:rPr>
        <w:t>was to mitigate some of the secondary worker disincentives that come with non-taxability of imputed income and the cost of household services</w:t>
      </w:r>
    </w:p>
    <w:p w14:paraId="642466D5" w14:textId="5B8F53F5" w:rsidR="00366B23" w:rsidRPr="00C62ED4" w:rsidRDefault="00366B23" w:rsidP="00366B23">
      <w:pPr>
        <w:pStyle w:val="ListParagraph"/>
        <w:numPr>
          <w:ilvl w:val="4"/>
          <w:numId w:val="8"/>
        </w:numPr>
        <w:rPr>
          <w:rStyle w:val="st"/>
        </w:rPr>
      </w:pPr>
      <w:r>
        <w:rPr>
          <w:rStyle w:val="st"/>
          <w:rFonts w:ascii="Cambria" w:eastAsia="Times New Roman" w:hAnsi="Cambria" w:cs="Times New Roman"/>
        </w:rPr>
        <w:t xml:space="preserve">PROF: but </w:t>
      </w:r>
      <w:r w:rsidRPr="00A56379">
        <w:rPr>
          <w:rStyle w:val="st"/>
          <w:rFonts w:ascii="Cambria" w:eastAsia="Times New Roman" w:hAnsi="Cambria" w:cs="Times New Roman"/>
          <w:b/>
        </w:rPr>
        <w:t>§</w:t>
      </w:r>
      <w:r>
        <w:rPr>
          <w:rStyle w:val="st"/>
          <w:rFonts w:ascii="Cambria" w:eastAsia="Times New Roman" w:hAnsi="Cambria" w:cs="Times New Roman"/>
          <w:b/>
        </w:rPr>
        <w:t xml:space="preserve"> 21 </w:t>
      </w:r>
      <w:r>
        <w:rPr>
          <w:rStyle w:val="st"/>
          <w:rFonts w:ascii="Cambria" w:eastAsia="Times New Roman" w:hAnsi="Cambria" w:cs="Times New Roman"/>
        </w:rPr>
        <w:t>doesn’t do enough</w:t>
      </w:r>
    </w:p>
    <w:p w14:paraId="10D12692" w14:textId="2E62B962" w:rsidR="00C62ED4" w:rsidRPr="00C62ED4" w:rsidRDefault="00C62ED4" w:rsidP="00C62ED4">
      <w:pPr>
        <w:pStyle w:val="ListParagraph"/>
        <w:numPr>
          <w:ilvl w:val="3"/>
          <w:numId w:val="8"/>
        </w:numPr>
        <w:rPr>
          <w:rStyle w:val="st"/>
        </w:rPr>
      </w:pPr>
      <w:r>
        <w:rPr>
          <w:rStyle w:val="st"/>
          <w:rFonts w:ascii="Cambria" w:eastAsia="Times New Roman" w:hAnsi="Cambria" w:cs="Times New Roman"/>
        </w:rPr>
        <w:t>Joint returns drive this disincentive b/c the amount that that the 2</w:t>
      </w:r>
      <w:r w:rsidRPr="00C62ED4">
        <w:rPr>
          <w:rStyle w:val="st"/>
          <w:rFonts w:ascii="Cambria" w:eastAsia="Times New Roman" w:hAnsi="Cambria" w:cs="Times New Roman"/>
          <w:vertAlign w:val="superscript"/>
        </w:rPr>
        <w:t>nd</w:t>
      </w:r>
      <w:r>
        <w:rPr>
          <w:rStyle w:val="st"/>
          <w:rFonts w:ascii="Cambria" w:eastAsia="Times New Roman" w:hAnsi="Cambria" w:cs="Times New Roman"/>
        </w:rPr>
        <w:t xml:space="preserve"> earner earns is piled on top of the 1</w:t>
      </w:r>
      <w:r w:rsidRPr="00C62ED4">
        <w:rPr>
          <w:rStyle w:val="st"/>
          <w:rFonts w:ascii="Cambria" w:eastAsia="Times New Roman" w:hAnsi="Cambria" w:cs="Times New Roman"/>
          <w:vertAlign w:val="superscript"/>
        </w:rPr>
        <w:t>st</w:t>
      </w:r>
      <w:r>
        <w:rPr>
          <w:rStyle w:val="st"/>
          <w:rFonts w:ascii="Cambria" w:eastAsia="Times New Roman" w:hAnsi="Cambria" w:cs="Times New Roman"/>
        </w:rPr>
        <w:t xml:space="preserve"> earner</w:t>
      </w:r>
    </w:p>
    <w:p w14:paraId="73A8D0E4" w14:textId="18CD11D4" w:rsidR="00C62ED4" w:rsidRPr="00C62ED4" w:rsidRDefault="00C62ED4" w:rsidP="00C62ED4">
      <w:pPr>
        <w:pStyle w:val="ListParagraph"/>
        <w:numPr>
          <w:ilvl w:val="4"/>
          <w:numId w:val="8"/>
        </w:numPr>
        <w:rPr>
          <w:rStyle w:val="st"/>
        </w:rPr>
      </w:pPr>
      <w:r>
        <w:rPr>
          <w:rStyle w:val="st"/>
          <w:rFonts w:ascii="Cambria" w:eastAsia="Times New Roman" w:hAnsi="Cambria" w:cs="Times New Roman"/>
        </w:rPr>
        <w:t>Could replace joint returns with individual filing</w:t>
      </w:r>
    </w:p>
    <w:p w14:paraId="737CE0E8" w14:textId="773102C8" w:rsidR="00C62ED4" w:rsidRDefault="00366B23" w:rsidP="00366B23">
      <w:pPr>
        <w:pStyle w:val="ListParagraph"/>
        <w:numPr>
          <w:ilvl w:val="3"/>
          <w:numId w:val="8"/>
        </w:numPr>
      </w:pPr>
      <w:r>
        <w:t>Could tax the value of imputed income from household services</w:t>
      </w:r>
    </w:p>
    <w:p w14:paraId="1675D32A" w14:textId="42244A31" w:rsidR="00441A88" w:rsidRDefault="00441A88" w:rsidP="00441A88">
      <w:pPr>
        <w:pStyle w:val="ListParagraph"/>
        <w:numPr>
          <w:ilvl w:val="4"/>
          <w:numId w:val="8"/>
        </w:numPr>
      </w:pPr>
      <w:r>
        <w:t>Roundabout way to get at this problem—but this would work b/c we give things value through the IRC</w:t>
      </w:r>
    </w:p>
    <w:p w14:paraId="053F1C56" w14:textId="240DF4AC" w:rsidR="00441A88" w:rsidRDefault="00441A88" w:rsidP="00441A88">
      <w:pPr>
        <w:pStyle w:val="ListParagraph"/>
        <w:numPr>
          <w:ilvl w:val="3"/>
          <w:numId w:val="8"/>
        </w:numPr>
      </w:pPr>
      <w:r>
        <w:t>Tax “penalty” for having children</w:t>
      </w:r>
    </w:p>
    <w:p w14:paraId="190D088E" w14:textId="2C24E275" w:rsidR="00441A88" w:rsidRDefault="00441A88" w:rsidP="00441A88">
      <w:pPr>
        <w:pStyle w:val="ListParagraph"/>
        <w:numPr>
          <w:ilvl w:val="4"/>
          <w:numId w:val="8"/>
        </w:numPr>
      </w:pPr>
      <w:r>
        <w:t xml:space="preserve">This may alleviate the disincentive for 2ndary workers b/c of childcare, but we are talking about </w:t>
      </w:r>
      <w:r>
        <w:rPr>
          <w:b/>
        </w:rPr>
        <w:t>dependent care</w:t>
      </w:r>
      <w:r>
        <w:t>—elderly care, too, not just childcare</w:t>
      </w:r>
    </w:p>
    <w:p w14:paraId="1E107707" w14:textId="1E061024" w:rsidR="00441A88" w:rsidRDefault="00441A88" w:rsidP="00441A88">
      <w:pPr>
        <w:pStyle w:val="ListParagraph"/>
        <w:numPr>
          <w:ilvl w:val="3"/>
          <w:numId w:val="8"/>
        </w:numPr>
      </w:pPr>
      <w:r>
        <w:t>Could target 2ndary-earner tax benefit</w:t>
      </w:r>
    </w:p>
    <w:p w14:paraId="71EFF7E5" w14:textId="564F8333" w:rsidR="00441A88" w:rsidRDefault="00441A88" w:rsidP="00441A88">
      <w:pPr>
        <w:pStyle w:val="ListParagraph"/>
        <w:numPr>
          <w:ilvl w:val="3"/>
          <w:numId w:val="8"/>
        </w:numPr>
      </w:pPr>
      <w:r>
        <w:t>Could get rid of the progressive rate structure</w:t>
      </w:r>
    </w:p>
    <w:p w14:paraId="181770CF" w14:textId="25FD9EEE" w:rsidR="00441A88" w:rsidRDefault="00441A88" w:rsidP="00441A88">
      <w:pPr>
        <w:pStyle w:val="ListParagraph"/>
        <w:numPr>
          <w:ilvl w:val="4"/>
          <w:numId w:val="8"/>
        </w:numPr>
      </w:pPr>
      <w:r>
        <w:t>This is the driver of the tax disincentive in the first place</w:t>
      </w:r>
    </w:p>
    <w:p w14:paraId="48A61197" w14:textId="0A9BBBF6" w:rsidR="00441A88" w:rsidRDefault="00441A88" w:rsidP="00441A88">
      <w:pPr>
        <w:pStyle w:val="ListParagraph"/>
        <w:numPr>
          <w:ilvl w:val="5"/>
          <w:numId w:val="8"/>
        </w:numPr>
      </w:pPr>
      <w:r>
        <w:t>Notion that we have to have vertical equity is pushing a lot of this</w:t>
      </w:r>
    </w:p>
    <w:p w14:paraId="51882566" w14:textId="19C0DE4E" w:rsidR="002424A1" w:rsidRDefault="002424A1" w:rsidP="002424A1">
      <w:pPr>
        <w:pStyle w:val="ListParagraph"/>
        <w:numPr>
          <w:ilvl w:val="1"/>
          <w:numId w:val="8"/>
        </w:numPr>
      </w:pPr>
      <w:r>
        <w:t>Commuting expenses</w:t>
      </w:r>
    </w:p>
    <w:p w14:paraId="4D758A13" w14:textId="25FE7B5E" w:rsidR="00CC4CF0" w:rsidRDefault="00CC4CF0" w:rsidP="00CC4CF0">
      <w:pPr>
        <w:pStyle w:val="ListParagraph"/>
        <w:numPr>
          <w:ilvl w:val="2"/>
          <w:numId w:val="8"/>
        </w:numPr>
      </w:pPr>
      <w:r>
        <w:t>See above</w:t>
      </w:r>
    </w:p>
    <w:p w14:paraId="47A87E34" w14:textId="4F3EAD3E" w:rsidR="00CC4CF0" w:rsidRPr="00CC4CF0" w:rsidRDefault="00CC4CF0" w:rsidP="00CC4CF0">
      <w:pPr>
        <w:pStyle w:val="ListParagraph"/>
        <w:numPr>
          <w:ilvl w:val="2"/>
          <w:numId w:val="8"/>
        </w:numPr>
        <w:rPr>
          <w:highlight w:val="yellow"/>
        </w:rPr>
      </w:pPr>
      <w:r w:rsidRPr="00CC4CF0">
        <w:rPr>
          <w:highlight w:val="yellow"/>
        </w:rPr>
        <w:t>Different from travel expenses?</w:t>
      </w:r>
    </w:p>
    <w:p w14:paraId="03788552" w14:textId="14C73831" w:rsidR="002424A1" w:rsidRDefault="002424A1" w:rsidP="002424A1">
      <w:pPr>
        <w:pStyle w:val="ListParagraph"/>
        <w:numPr>
          <w:ilvl w:val="0"/>
          <w:numId w:val="8"/>
        </w:numPr>
      </w:pPr>
      <w:r>
        <w:t>Clothing &amp; Educational Expenses</w:t>
      </w:r>
    </w:p>
    <w:p w14:paraId="419F3BD5" w14:textId="1A25D10D" w:rsidR="002424A1" w:rsidRDefault="002424A1" w:rsidP="002424A1">
      <w:pPr>
        <w:pStyle w:val="ListParagraph"/>
        <w:numPr>
          <w:ilvl w:val="1"/>
          <w:numId w:val="8"/>
        </w:numPr>
      </w:pPr>
      <w:r>
        <w:t>Clothing expenses</w:t>
      </w:r>
    </w:p>
    <w:p w14:paraId="26E06BE4" w14:textId="31A1FCEF" w:rsidR="00550435" w:rsidRDefault="00550435" w:rsidP="00550435">
      <w:pPr>
        <w:pStyle w:val="ListParagraph"/>
        <w:numPr>
          <w:ilvl w:val="2"/>
          <w:numId w:val="8"/>
        </w:numPr>
      </w:pPr>
      <w:r>
        <w:rPr>
          <w:b/>
          <w:i/>
        </w:rPr>
        <w:t xml:space="preserve">Pevsner v. Commissioner </w:t>
      </w:r>
      <w:r>
        <w:t>(1980)</w:t>
      </w:r>
    </w:p>
    <w:p w14:paraId="7BEF97DD" w14:textId="1C7E96CC" w:rsidR="00550435" w:rsidRDefault="00550435" w:rsidP="00550435">
      <w:pPr>
        <w:pStyle w:val="ListParagraph"/>
        <w:numPr>
          <w:ilvl w:val="3"/>
          <w:numId w:val="8"/>
        </w:numPr>
      </w:pPr>
      <w:r>
        <w:t>Another example of mixed motive spending</w:t>
      </w:r>
    </w:p>
    <w:p w14:paraId="2B454BED" w14:textId="3C0AA1BB" w:rsidR="00550435" w:rsidRDefault="00550435" w:rsidP="00550435">
      <w:pPr>
        <w:pStyle w:val="ListParagraph"/>
        <w:numPr>
          <w:ilvl w:val="3"/>
          <w:numId w:val="8"/>
        </w:numPr>
      </w:pPr>
      <w:r>
        <w:t xml:space="preserve">Facts: TP worked for YSL clothing boutique. TP wants to deduct the cost of her work clothing b/c she has to look fashionable at work to represent the store. </w:t>
      </w:r>
    </w:p>
    <w:p w14:paraId="7EEB5CB2" w14:textId="304BB4CC" w:rsidR="00550435" w:rsidRPr="00550435" w:rsidRDefault="00550435" w:rsidP="00550435">
      <w:pPr>
        <w:pStyle w:val="ListParagraph"/>
        <w:numPr>
          <w:ilvl w:val="4"/>
          <w:numId w:val="8"/>
        </w:numPr>
        <w:rPr>
          <w:rStyle w:val="st"/>
        </w:rPr>
      </w:pPr>
      <w:r w:rsidRPr="00550435">
        <w:rPr>
          <w:b/>
        </w:rPr>
        <w:t>TP’s argument</w:t>
      </w:r>
      <w:r>
        <w:t xml:space="preserve">: she is just wearing these clothes for work, so should be able to take these deductions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—this is her trade/business (unreimbursed EE expense; but remember dubious nature of these kind of expenses). She doesn’t wear these clothes for personal reasons.</w:t>
      </w:r>
    </w:p>
    <w:p w14:paraId="73160F09" w14:textId="0F352BC8" w:rsidR="00550435" w:rsidRDefault="00550435" w:rsidP="00550435">
      <w:pPr>
        <w:pStyle w:val="ListParagraph"/>
        <w:numPr>
          <w:ilvl w:val="5"/>
          <w:numId w:val="8"/>
        </w:numPr>
      </w:pPr>
      <w:r>
        <w:t xml:space="preserve">PROF: could also argue forced personal consumption like </w:t>
      </w:r>
      <w:r>
        <w:rPr>
          <w:b/>
          <w:i/>
        </w:rPr>
        <w:t>Benaglia</w:t>
      </w:r>
    </w:p>
    <w:p w14:paraId="05DD6416" w14:textId="2E8B6333" w:rsidR="00550435" w:rsidRDefault="00550435" w:rsidP="00550435">
      <w:pPr>
        <w:pStyle w:val="ListParagraph"/>
        <w:numPr>
          <w:ilvl w:val="6"/>
          <w:numId w:val="8"/>
        </w:numPr>
      </w:pPr>
      <w:r>
        <w:t>But retail workers may choose stores where they work b/c they want the discount (so some kind of empirical personal consumption)</w:t>
      </w:r>
    </w:p>
    <w:p w14:paraId="37B17968" w14:textId="48F714CA" w:rsidR="00550435" w:rsidRDefault="00550435" w:rsidP="00550435">
      <w:pPr>
        <w:pStyle w:val="ListParagraph"/>
        <w:numPr>
          <w:ilvl w:val="4"/>
          <w:numId w:val="8"/>
        </w:numPr>
      </w:pPr>
      <w:r w:rsidRPr="00550435">
        <w:rPr>
          <w:b/>
        </w:rPr>
        <w:t>IRS argument</w:t>
      </w:r>
      <w:r>
        <w:t xml:space="preserve">: adaptable for usage as ordinary clothing, so this is ordinary spending/a lot of personal consumption </w:t>
      </w:r>
    </w:p>
    <w:p w14:paraId="3F6BBF77" w14:textId="2B07F6E2" w:rsidR="00550435" w:rsidRDefault="00550435" w:rsidP="00550435">
      <w:pPr>
        <w:pStyle w:val="ListParagraph"/>
        <w:numPr>
          <w:ilvl w:val="3"/>
          <w:numId w:val="8"/>
        </w:numPr>
      </w:pPr>
      <w:r>
        <w:t>Procedure: Tax court held for TP b/c on a subjective level, these clothes don’t match TP’s socio-economic lifestyle</w:t>
      </w:r>
    </w:p>
    <w:p w14:paraId="49E576DA" w14:textId="35C7E8FC" w:rsidR="00550435" w:rsidRDefault="00550435" w:rsidP="00550435">
      <w:pPr>
        <w:pStyle w:val="ListParagraph"/>
        <w:numPr>
          <w:ilvl w:val="3"/>
          <w:numId w:val="8"/>
        </w:numPr>
      </w:pPr>
      <w:r>
        <w:t xml:space="preserve">Held: for IRS; no deduction b/c clothes were </w:t>
      </w:r>
      <w:r w:rsidRPr="00550435">
        <w:rPr>
          <w:b/>
        </w:rPr>
        <w:t>objectively suitable for ordinary use</w:t>
      </w:r>
    </w:p>
    <w:p w14:paraId="030D7180" w14:textId="307A67CA" w:rsidR="00550435" w:rsidRPr="00550435" w:rsidRDefault="00550435" w:rsidP="00550435">
      <w:pPr>
        <w:pStyle w:val="ListParagraph"/>
        <w:numPr>
          <w:ilvl w:val="4"/>
          <w:numId w:val="8"/>
        </w:numPr>
      </w:pPr>
      <w:r>
        <w:rPr>
          <w:b/>
        </w:rPr>
        <w:t xml:space="preserve">3-elements Test </w:t>
      </w:r>
      <w:r>
        <w:t>[more objective]</w:t>
      </w:r>
      <w:r>
        <w:rPr>
          <w:b/>
        </w:rPr>
        <w:t>:</w:t>
      </w:r>
    </w:p>
    <w:p w14:paraId="5141C8D7" w14:textId="23493E50" w:rsidR="00550435" w:rsidRDefault="00550435" w:rsidP="00550435">
      <w:pPr>
        <w:pStyle w:val="ListParagraph"/>
        <w:numPr>
          <w:ilvl w:val="5"/>
          <w:numId w:val="8"/>
        </w:numPr>
      </w:pPr>
      <w:r>
        <w:t>Clothing expense is deductible if:</w:t>
      </w:r>
    </w:p>
    <w:p w14:paraId="3ACCB8A9" w14:textId="26C05AF6" w:rsidR="00550435" w:rsidRDefault="00550435" w:rsidP="00550435">
      <w:pPr>
        <w:pStyle w:val="ListParagraph"/>
        <w:numPr>
          <w:ilvl w:val="6"/>
          <w:numId w:val="8"/>
        </w:numPr>
      </w:pPr>
      <w:r>
        <w:t>(1) Required as a condition of employment;</w:t>
      </w:r>
    </w:p>
    <w:p w14:paraId="4BE83830" w14:textId="709F00C1" w:rsidR="00550435" w:rsidRDefault="00550435" w:rsidP="00550435">
      <w:pPr>
        <w:pStyle w:val="ListParagraph"/>
        <w:numPr>
          <w:ilvl w:val="6"/>
          <w:numId w:val="8"/>
        </w:numPr>
      </w:pPr>
      <w:r>
        <w:t>(2) Not adaptable to general use; and</w:t>
      </w:r>
    </w:p>
    <w:p w14:paraId="3C6E5AD2" w14:textId="7FF98AC7" w:rsidR="00550435" w:rsidRDefault="00550435" w:rsidP="00550435">
      <w:pPr>
        <w:pStyle w:val="ListParagraph"/>
        <w:numPr>
          <w:ilvl w:val="6"/>
          <w:numId w:val="8"/>
        </w:numPr>
      </w:pPr>
      <w:r>
        <w:t>(3) It is not so worn</w:t>
      </w:r>
    </w:p>
    <w:p w14:paraId="1EECDD7B" w14:textId="0A2A9623" w:rsidR="00550435" w:rsidRDefault="00550435" w:rsidP="00550435">
      <w:pPr>
        <w:pStyle w:val="ListParagraph"/>
        <w:numPr>
          <w:ilvl w:val="4"/>
          <w:numId w:val="8"/>
        </w:numPr>
      </w:pPr>
      <w:r>
        <w:t>Subjective test is an admin nightmare b/c if there are 2 YSL managers, have to decipher everyone’s socio-econ status and whether these clothes fit</w:t>
      </w:r>
    </w:p>
    <w:p w14:paraId="4AF73EA1" w14:textId="24BEA74A" w:rsidR="00550435" w:rsidRDefault="00550435" w:rsidP="00550435">
      <w:pPr>
        <w:pStyle w:val="ListParagraph"/>
        <w:numPr>
          <w:ilvl w:val="4"/>
          <w:numId w:val="8"/>
        </w:numPr>
      </w:pPr>
      <w:r>
        <w:t xml:space="preserve">Horizontal equity problem that 2 YSL managers could be treated differently </w:t>
      </w:r>
    </w:p>
    <w:p w14:paraId="7C01FECA" w14:textId="4101BB4F" w:rsidR="008704C4" w:rsidRPr="008704C4" w:rsidRDefault="008704C4" w:rsidP="00550435">
      <w:pPr>
        <w:pStyle w:val="ListParagraph"/>
        <w:numPr>
          <w:ilvl w:val="4"/>
          <w:numId w:val="8"/>
        </w:numPr>
        <w:rPr>
          <w:rStyle w:val="st"/>
        </w:rPr>
      </w:pPr>
      <w:r>
        <w:t xml:space="preserve">LEGACY: you </w:t>
      </w:r>
      <w:r>
        <w:rPr>
          <w:b/>
        </w:rPr>
        <w:t>can</w:t>
      </w:r>
      <w:r>
        <w:t xml:space="preserve"> use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for business clothing, but the courts have just narrowed it to where the court is certain that it is about business</w:t>
      </w:r>
    </w:p>
    <w:p w14:paraId="25261509" w14:textId="54EE1626" w:rsidR="008704C4" w:rsidRDefault="008704C4" w:rsidP="008704C4">
      <w:pPr>
        <w:pStyle w:val="ListParagraph"/>
        <w:numPr>
          <w:ilvl w:val="5"/>
          <w:numId w:val="8"/>
        </w:numPr>
      </w:pPr>
      <w:r>
        <w:t xml:space="preserve">Trying to find the </w:t>
      </w:r>
      <w:r>
        <w:rPr>
          <w:b/>
        </w:rPr>
        <w:t>nexus</w:t>
      </w:r>
      <w:r>
        <w:t xml:space="preserve"> between the spending and the production of income</w:t>
      </w:r>
    </w:p>
    <w:p w14:paraId="1F10A7B8" w14:textId="4A2C1CFC" w:rsidR="006D1BD8" w:rsidRDefault="006D1BD8" w:rsidP="006D1BD8">
      <w:pPr>
        <w:pStyle w:val="ListParagraph"/>
        <w:numPr>
          <w:ilvl w:val="6"/>
          <w:numId w:val="8"/>
        </w:numPr>
      </w:pPr>
      <w:r>
        <w:t>Narrow ex: tennis sneakers for tennis pro are not deductible b/c they are objectively suitable for ordinary use</w:t>
      </w:r>
    </w:p>
    <w:p w14:paraId="62EC8EF1" w14:textId="6C43167A" w:rsidR="00550435" w:rsidRDefault="00550435" w:rsidP="00550435">
      <w:pPr>
        <w:pStyle w:val="ListParagraph"/>
        <w:numPr>
          <w:ilvl w:val="3"/>
          <w:numId w:val="8"/>
        </w:numPr>
      </w:pPr>
      <w:r>
        <w:t xml:space="preserve">PROF: what kind of business clothing </w:t>
      </w:r>
      <w:r>
        <w:rPr>
          <w:b/>
        </w:rPr>
        <w:t xml:space="preserve">is </w:t>
      </w:r>
      <w:r>
        <w:t>deductible?</w:t>
      </w:r>
    </w:p>
    <w:p w14:paraId="798B337C" w14:textId="21FA61D5" w:rsidR="00550435" w:rsidRDefault="00550435" w:rsidP="00550435">
      <w:pPr>
        <w:pStyle w:val="ListParagraph"/>
        <w:numPr>
          <w:ilvl w:val="4"/>
          <w:numId w:val="8"/>
        </w:numPr>
      </w:pPr>
      <w:r>
        <w:t>Police officer uniforms, military uniforms</w:t>
      </w:r>
    </w:p>
    <w:p w14:paraId="4CD4A12C" w14:textId="0E937CCC" w:rsidR="008704C4" w:rsidRDefault="008704C4" w:rsidP="008704C4">
      <w:pPr>
        <w:pStyle w:val="ListParagraph"/>
        <w:numPr>
          <w:ilvl w:val="5"/>
          <w:numId w:val="8"/>
        </w:numPr>
      </w:pPr>
      <w:r>
        <w:t>When you have clothing that you can’t wear day to day</w:t>
      </w:r>
    </w:p>
    <w:p w14:paraId="0C374983" w14:textId="26AB921A" w:rsidR="006D1BD8" w:rsidRDefault="006D1BD8" w:rsidP="008704C4">
      <w:pPr>
        <w:pStyle w:val="ListParagraph"/>
        <w:numPr>
          <w:ilvl w:val="5"/>
          <w:numId w:val="8"/>
        </w:numPr>
      </w:pPr>
      <w:r>
        <w:t>More clear that wearing these clothes are a condition of employment</w:t>
      </w:r>
    </w:p>
    <w:p w14:paraId="4B2769B6" w14:textId="606A8A70" w:rsidR="008704C4" w:rsidRDefault="008704C4" w:rsidP="008704C4">
      <w:pPr>
        <w:pStyle w:val="ListParagraph"/>
        <w:numPr>
          <w:ilvl w:val="3"/>
          <w:numId w:val="8"/>
        </w:numPr>
      </w:pPr>
      <w:r>
        <w:t xml:space="preserve">NOTE: this case goes the other way from </w:t>
      </w:r>
      <w:r>
        <w:rPr>
          <w:b/>
          <w:i/>
        </w:rPr>
        <w:t>Benaglia</w:t>
      </w:r>
    </w:p>
    <w:p w14:paraId="724DE4D1" w14:textId="1A2FE859" w:rsidR="008704C4" w:rsidRDefault="008704C4" w:rsidP="008704C4">
      <w:pPr>
        <w:pStyle w:val="ListParagraph"/>
        <w:numPr>
          <w:ilvl w:val="4"/>
          <w:numId w:val="8"/>
        </w:numPr>
      </w:pPr>
      <w:r>
        <w:t>Maybe b/c Pevsner can take her clothes with her if she leaves her job but Benaglia can’t take his hotel room?</w:t>
      </w:r>
    </w:p>
    <w:p w14:paraId="44415A3E" w14:textId="766FAC65" w:rsidR="008704C4" w:rsidRDefault="008704C4" w:rsidP="008704C4">
      <w:pPr>
        <w:pStyle w:val="ListParagraph"/>
        <w:numPr>
          <w:ilvl w:val="4"/>
          <w:numId w:val="8"/>
        </w:numPr>
      </w:pPr>
      <w:r>
        <w:t>Maybe this unfair to Pevsner herself, but how do we deal with this potential gaping hole for clothing subsidy over the entire tax system?</w:t>
      </w:r>
    </w:p>
    <w:p w14:paraId="6D266EA5" w14:textId="22126207" w:rsidR="008704C4" w:rsidRDefault="006D1BD8" w:rsidP="006D1BD8">
      <w:pPr>
        <w:pStyle w:val="ListParagraph"/>
        <w:numPr>
          <w:ilvl w:val="3"/>
          <w:numId w:val="8"/>
        </w:numPr>
      </w:pPr>
      <w:r>
        <w:t xml:space="preserve">NOTE: law firm could try to exploit this </w:t>
      </w:r>
      <w:r>
        <w:rPr>
          <w:b/>
          <w:i/>
        </w:rPr>
        <w:t xml:space="preserve">Pevsner </w:t>
      </w:r>
      <w:r>
        <w:t>rule by emblazoning code of arms on suits to make them a uniform</w:t>
      </w:r>
    </w:p>
    <w:p w14:paraId="0E7F99D9" w14:textId="2EFE8483" w:rsidR="006D1BD8" w:rsidRDefault="006D1BD8" w:rsidP="006D1BD8">
      <w:pPr>
        <w:pStyle w:val="ListParagraph"/>
        <w:numPr>
          <w:ilvl w:val="4"/>
          <w:numId w:val="8"/>
        </w:numPr>
      </w:pPr>
      <w:r>
        <w:t xml:space="preserve">Forcing partners and associates to wear different colors may fit </w:t>
      </w:r>
      <w:r>
        <w:rPr>
          <w:b/>
          <w:i/>
        </w:rPr>
        <w:t>Pevsner</w:t>
      </w:r>
    </w:p>
    <w:p w14:paraId="39C37329" w14:textId="37D19B71" w:rsidR="002424A1" w:rsidRDefault="002424A1" w:rsidP="002424A1">
      <w:pPr>
        <w:pStyle w:val="ListParagraph"/>
        <w:numPr>
          <w:ilvl w:val="1"/>
          <w:numId w:val="8"/>
        </w:numPr>
      </w:pPr>
      <w:r>
        <w:t>Education expenses</w:t>
      </w:r>
    </w:p>
    <w:p w14:paraId="54CF3515" w14:textId="2C3438FA" w:rsidR="00326078" w:rsidRDefault="00326078" w:rsidP="006D1BD8">
      <w:pPr>
        <w:pStyle w:val="ListParagraph"/>
        <w:numPr>
          <w:ilvl w:val="2"/>
          <w:numId w:val="8"/>
        </w:numPr>
      </w:pPr>
      <w:r>
        <w:t>Theory</w:t>
      </w:r>
    </w:p>
    <w:p w14:paraId="752E6649" w14:textId="17BD50BE" w:rsidR="006D1BD8" w:rsidRDefault="006D1BD8" w:rsidP="00326078">
      <w:pPr>
        <w:pStyle w:val="ListParagraph"/>
        <w:numPr>
          <w:ilvl w:val="3"/>
          <w:numId w:val="8"/>
        </w:numPr>
      </w:pPr>
      <w:r>
        <w:t>In the middle between mixed motive spending and capital expenditures</w:t>
      </w:r>
    </w:p>
    <w:p w14:paraId="5AA9DACF" w14:textId="3B6E9B63" w:rsidR="006D1BD8" w:rsidRDefault="006D1BD8" w:rsidP="00326078">
      <w:pPr>
        <w:pStyle w:val="ListParagraph"/>
        <w:numPr>
          <w:ilvl w:val="4"/>
          <w:numId w:val="8"/>
        </w:numPr>
      </w:pPr>
      <w:r>
        <w:t>Treas. Regs. on this are all about defining the line b/w personal and business</w:t>
      </w:r>
    </w:p>
    <w:p w14:paraId="6A7A9A32" w14:textId="2A455CD5" w:rsidR="00326078" w:rsidRPr="00326078" w:rsidRDefault="00326078" w:rsidP="00326078">
      <w:pPr>
        <w:pStyle w:val="ListParagraph"/>
        <w:numPr>
          <w:ilvl w:val="3"/>
          <w:numId w:val="8"/>
        </w:numPr>
        <w:rPr>
          <w:highlight w:val="yellow"/>
        </w:rPr>
      </w:pPr>
      <w:r w:rsidRPr="00326078">
        <w:rPr>
          <w:highlight w:val="yellow"/>
        </w:rPr>
        <w:t>On the business/current expense (non-capital expenditure) side of the spectrum?</w:t>
      </w:r>
    </w:p>
    <w:p w14:paraId="413C2545" w14:textId="1D4BFE35" w:rsidR="006D1BD8" w:rsidRPr="006D1BD8" w:rsidRDefault="006D1BD8" w:rsidP="006D1BD8">
      <w:pPr>
        <w:pStyle w:val="ListParagraph"/>
        <w:numPr>
          <w:ilvl w:val="2"/>
          <w:numId w:val="8"/>
        </w:numPr>
      </w:pPr>
      <w:r>
        <w:rPr>
          <w:b/>
          <w:i/>
        </w:rPr>
        <w:t>Carroll v. Commissioner</w:t>
      </w:r>
    </w:p>
    <w:p w14:paraId="0763F78C" w14:textId="1B177988" w:rsidR="006D1BD8" w:rsidRDefault="006D1BD8" w:rsidP="006D1BD8">
      <w:pPr>
        <w:pStyle w:val="ListParagraph"/>
        <w:numPr>
          <w:ilvl w:val="3"/>
          <w:numId w:val="8"/>
        </w:numPr>
      </w:pPr>
      <w:r>
        <w:t>F: Chicago cop/TP is taking a few college courses hoping to become a law student. TP tries to deduct his college tuition expenses.</w:t>
      </w:r>
    </w:p>
    <w:p w14:paraId="4155FEA9" w14:textId="02A88BB4" w:rsidR="006D1BD8" w:rsidRPr="00315DE9" w:rsidRDefault="006D1BD8" w:rsidP="006D1BD8">
      <w:pPr>
        <w:pStyle w:val="ListParagraph"/>
        <w:numPr>
          <w:ilvl w:val="4"/>
          <w:numId w:val="8"/>
        </w:numPr>
        <w:rPr>
          <w:rStyle w:val="st"/>
        </w:rPr>
      </w:pPr>
      <w:r>
        <w:t>TP’s argument: wants to deduct these</w:t>
      </w:r>
      <w:r w:rsidR="00315DE9">
        <w:t xml:space="preserve"> expenses</w:t>
      </w:r>
      <w:r>
        <w:t xml:space="preserve"> b/c he wanted to improve his skills as a police officer</w:t>
      </w:r>
      <w:r w:rsidR="00315DE9">
        <w:t xml:space="preserve">, so </w:t>
      </w:r>
      <w:r w:rsidR="00315DE9" w:rsidRPr="00A56379">
        <w:rPr>
          <w:rStyle w:val="st"/>
          <w:rFonts w:ascii="Cambria" w:eastAsia="Times New Roman" w:hAnsi="Cambria" w:cs="Times New Roman"/>
          <w:b/>
        </w:rPr>
        <w:t>§</w:t>
      </w:r>
      <w:r w:rsidR="00315DE9">
        <w:rPr>
          <w:rStyle w:val="st"/>
          <w:rFonts w:ascii="Cambria" w:eastAsia="Times New Roman" w:hAnsi="Cambria" w:cs="Times New Roman"/>
          <w:b/>
        </w:rPr>
        <w:t xml:space="preserve"> 162 </w:t>
      </w:r>
      <w:r w:rsidR="00315DE9">
        <w:rPr>
          <w:rStyle w:val="st"/>
          <w:rFonts w:ascii="Cambria" w:eastAsia="Times New Roman" w:hAnsi="Cambria" w:cs="Times New Roman"/>
        </w:rPr>
        <w:t>necessary &amp; business expense</w:t>
      </w:r>
    </w:p>
    <w:p w14:paraId="14439E0E" w14:textId="5164C235" w:rsidR="00315DE9" w:rsidRPr="00315DE9" w:rsidRDefault="00315DE9" w:rsidP="00315DE9">
      <w:pPr>
        <w:pStyle w:val="ListParagraph"/>
        <w:numPr>
          <w:ilvl w:val="3"/>
          <w:numId w:val="8"/>
        </w:numPr>
      </w:pP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itself doesn’t say much about educational outlays, but Treas. Regs. do</w:t>
      </w:r>
    </w:p>
    <w:p w14:paraId="17043742" w14:textId="06EEDA91" w:rsidR="00315DE9" w:rsidRPr="00315DE9" w:rsidRDefault="00315DE9" w:rsidP="00315DE9">
      <w:pPr>
        <w:pStyle w:val="ListParagraph"/>
        <w:numPr>
          <w:ilvl w:val="4"/>
          <w:numId w:val="8"/>
        </w:numPr>
      </w:pPr>
      <w:r>
        <w:rPr>
          <w:b/>
        </w:rPr>
        <w:t>Treas. Reg. 1.162-5</w:t>
      </w:r>
    </w:p>
    <w:p w14:paraId="17C8A1AB" w14:textId="46B49353" w:rsidR="00315DE9" w:rsidRDefault="00315DE9" w:rsidP="00315DE9">
      <w:pPr>
        <w:pStyle w:val="ListParagraph"/>
        <w:numPr>
          <w:ilvl w:val="5"/>
          <w:numId w:val="8"/>
        </w:numPr>
      </w:pPr>
      <w:r>
        <w:t>(a) Expenditures made for education which are not expenditure of the type … are deducible as ordinary and necessary business expenses</w:t>
      </w:r>
    </w:p>
    <w:p w14:paraId="4F90331D" w14:textId="44DE7CC9" w:rsidR="00315DE9" w:rsidRDefault="00315DE9" w:rsidP="00315DE9">
      <w:pPr>
        <w:pStyle w:val="ListParagraph"/>
        <w:numPr>
          <w:ilvl w:val="6"/>
          <w:numId w:val="8"/>
        </w:numPr>
      </w:pPr>
      <w:r>
        <w:t xml:space="preserve">Aka educational expenses are deductible </w:t>
      </w:r>
      <w:r>
        <w:rPr>
          <w:b/>
        </w:rPr>
        <w:t xml:space="preserve">if </w:t>
      </w:r>
      <w:r>
        <w:t>(1) the education maintains or improves skills; or (2) meets the express requirements of the ER (but flags other categories that don’t count)</w:t>
      </w:r>
    </w:p>
    <w:p w14:paraId="3E28F8D3" w14:textId="1C730FBB" w:rsidR="00315DE9" w:rsidRPr="00315DE9" w:rsidRDefault="00315DE9" w:rsidP="00315DE9">
      <w:pPr>
        <w:pStyle w:val="ListParagraph"/>
        <w:numPr>
          <w:ilvl w:val="5"/>
          <w:numId w:val="8"/>
        </w:numPr>
        <w:rPr>
          <w:b/>
        </w:rPr>
      </w:pPr>
      <w:r w:rsidRPr="00315DE9">
        <w:rPr>
          <w:b/>
        </w:rPr>
        <w:t>Deductible outlays:</w:t>
      </w:r>
    </w:p>
    <w:p w14:paraId="35ADB585" w14:textId="4BD7D1CD" w:rsidR="00315DE9" w:rsidRDefault="00315DE9" w:rsidP="00315DE9">
      <w:pPr>
        <w:pStyle w:val="ListParagraph"/>
        <w:numPr>
          <w:ilvl w:val="6"/>
          <w:numId w:val="8"/>
        </w:numPr>
      </w:pPr>
      <w:r w:rsidRPr="00315DE9">
        <w:rPr>
          <w:b/>
        </w:rPr>
        <w:t>(a)(1)</w:t>
      </w:r>
      <w:r>
        <w:t xml:space="preserve"> “maintains or improves” required skills, </w:t>
      </w:r>
      <w:r w:rsidRPr="00315DE9">
        <w:rPr>
          <w:b/>
        </w:rPr>
        <w:t>or</w:t>
      </w:r>
    </w:p>
    <w:p w14:paraId="4020F806" w14:textId="27B96033" w:rsidR="00315DE9" w:rsidRDefault="00315DE9" w:rsidP="00315DE9">
      <w:pPr>
        <w:pStyle w:val="ListParagraph"/>
        <w:numPr>
          <w:ilvl w:val="6"/>
          <w:numId w:val="8"/>
        </w:numPr>
      </w:pPr>
      <w:r w:rsidRPr="00315DE9">
        <w:rPr>
          <w:b/>
        </w:rPr>
        <w:t>(a)(2)</w:t>
      </w:r>
      <w:r>
        <w:t xml:space="preserve"> “meets express requirements”</w:t>
      </w:r>
    </w:p>
    <w:p w14:paraId="4BE13130" w14:textId="2855245E" w:rsidR="00326078" w:rsidRPr="00326078" w:rsidRDefault="00326078" w:rsidP="00326078">
      <w:pPr>
        <w:pStyle w:val="ListParagraph"/>
        <w:numPr>
          <w:ilvl w:val="5"/>
          <w:numId w:val="8"/>
        </w:numPr>
      </w:pPr>
      <w:r>
        <w:rPr>
          <w:b/>
        </w:rPr>
        <w:t>Non-deductible outlays:</w:t>
      </w:r>
    </w:p>
    <w:p w14:paraId="0DAC565A" w14:textId="087226D3" w:rsidR="00315DE9" w:rsidRDefault="00315DE9" w:rsidP="00315DE9">
      <w:pPr>
        <w:pStyle w:val="ListParagraph"/>
        <w:numPr>
          <w:ilvl w:val="6"/>
          <w:numId w:val="8"/>
        </w:numPr>
      </w:pPr>
      <w:r w:rsidRPr="00315DE9">
        <w:rPr>
          <w:b/>
        </w:rPr>
        <w:t>(b)(1)</w:t>
      </w:r>
      <w:r>
        <w:t xml:space="preserve"> gives logical justification for why you </w:t>
      </w:r>
      <w:r w:rsidRPr="00315DE9">
        <w:rPr>
          <w:b/>
        </w:rPr>
        <w:t>can’t deduct</w:t>
      </w:r>
      <w:r>
        <w:t xml:space="preserve"> sometimes even if you are in (a)(1) or (a)(2)—aka there is too much personal consumption/capital expenditure to pull it part and give a deduction</w:t>
      </w:r>
    </w:p>
    <w:p w14:paraId="7699E1A3" w14:textId="0C1EEC5E" w:rsidR="00315DE9" w:rsidRPr="00315DE9" w:rsidRDefault="00315DE9" w:rsidP="00315DE9">
      <w:pPr>
        <w:pStyle w:val="ListParagraph"/>
        <w:numPr>
          <w:ilvl w:val="7"/>
          <w:numId w:val="8"/>
        </w:numPr>
        <w:rPr>
          <w:b/>
        </w:rPr>
      </w:pPr>
      <w:r w:rsidRPr="00315DE9">
        <w:rPr>
          <w:b/>
        </w:rPr>
        <w:t xml:space="preserve">(b)(2) </w:t>
      </w:r>
      <w:r>
        <w:t xml:space="preserve">if spending gets you to </w:t>
      </w:r>
      <w:r>
        <w:rPr>
          <w:b/>
        </w:rPr>
        <w:t xml:space="preserve">“minimal educational requirements” </w:t>
      </w:r>
      <w:r>
        <w:t>(aka gets you in the door), this is not deductible</w:t>
      </w:r>
    </w:p>
    <w:p w14:paraId="721AE061" w14:textId="63EEAB30" w:rsidR="00315DE9" w:rsidRPr="00315DE9" w:rsidRDefault="00315DE9" w:rsidP="00315DE9">
      <w:pPr>
        <w:pStyle w:val="ListParagraph"/>
        <w:numPr>
          <w:ilvl w:val="7"/>
          <w:numId w:val="8"/>
        </w:numPr>
        <w:rPr>
          <w:b/>
        </w:rPr>
      </w:pPr>
      <w:r>
        <w:rPr>
          <w:b/>
        </w:rPr>
        <w:t xml:space="preserve">(b)(3) </w:t>
      </w:r>
      <w:r>
        <w:t>qualification for new trade or business (aka if you are changing careers, that is not deductible b/c too much of a personal choice to change careers)</w:t>
      </w:r>
    </w:p>
    <w:p w14:paraId="3448B258" w14:textId="747375B2" w:rsidR="00315DE9" w:rsidRDefault="00315DE9" w:rsidP="00315DE9">
      <w:pPr>
        <w:pStyle w:val="ListParagraph"/>
        <w:numPr>
          <w:ilvl w:val="5"/>
          <w:numId w:val="8"/>
        </w:numPr>
        <w:rPr>
          <w:b/>
        </w:rPr>
      </w:pPr>
      <w:r>
        <w:t>“</w:t>
      </w:r>
      <w:r>
        <w:rPr>
          <w:b/>
        </w:rPr>
        <w:t>Either a or b, but neither c nor d”</w:t>
      </w:r>
    </w:p>
    <w:p w14:paraId="1C34236E" w14:textId="7FA19500" w:rsidR="00326078" w:rsidRPr="00326078" w:rsidRDefault="00326078" w:rsidP="00326078">
      <w:pPr>
        <w:pStyle w:val="ListParagraph"/>
        <w:numPr>
          <w:ilvl w:val="3"/>
          <w:numId w:val="8"/>
        </w:numPr>
        <w:rPr>
          <w:b/>
        </w:rPr>
      </w:pPr>
      <w:r>
        <w:t xml:space="preserve">Held: expenses were </w:t>
      </w:r>
      <w:r>
        <w:rPr>
          <w:b/>
        </w:rPr>
        <w:t>not</w:t>
      </w:r>
      <w:r>
        <w:t xml:space="preserve"> deductible b/c spending is personal b/c college is general education and not sufficiently tied to current job</w:t>
      </w:r>
    </w:p>
    <w:p w14:paraId="2B29DA1F" w14:textId="0A3C27BD" w:rsidR="00326078" w:rsidRPr="00326078" w:rsidRDefault="00326078" w:rsidP="00326078">
      <w:pPr>
        <w:pStyle w:val="ListParagraph"/>
        <w:numPr>
          <w:ilvl w:val="4"/>
          <w:numId w:val="8"/>
        </w:numPr>
        <w:rPr>
          <w:b/>
        </w:rPr>
      </w:pPr>
      <w:r>
        <w:t>PROF: ie. turning tug boat into a yacht</w:t>
      </w:r>
    </w:p>
    <w:p w14:paraId="74DE2B9D" w14:textId="1D4FC174" w:rsidR="00326078" w:rsidRPr="00326078" w:rsidRDefault="00326078" w:rsidP="00326078">
      <w:pPr>
        <w:pStyle w:val="ListParagraph"/>
        <w:numPr>
          <w:ilvl w:val="3"/>
          <w:numId w:val="8"/>
        </w:numPr>
        <w:rPr>
          <w:b/>
        </w:rPr>
      </w:pPr>
      <w:r>
        <w:t>Analysis</w:t>
      </w:r>
    </w:p>
    <w:p w14:paraId="40CD4152" w14:textId="73E4DFF0" w:rsidR="00326078" w:rsidRPr="00326078" w:rsidRDefault="00326078" w:rsidP="00326078">
      <w:pPr>
        <w:pStyle w:val="ListParagraph"/>
        <w:numPr>
          <w:ilvl w:val="4"/>
          <w:numId w:val="8"/>
        </w:numPr>
        <w:rPr>
          <w:b/>
        </w:rPr>
      </w:pPr>
      <w:r>
        <w:t xml:space="preserve">TP’s argument is </w:t>
      </w:r>
      <w:r>
        <w:rPr>
          <w:b/>
        </w:rPr>
        <w:t>(a)(1)</w:t>
      </w:r>
      <w:r>
        <w:t xml:space="preserve"> but this is tenuous b/c </w:t>
      </w:r>
      <w:r>
        <w:rPr>
          <w:b/>
        </w:rPr>
        <w:t>no direct nexus</w:t>
      </w:r>
      <w:r>
        <w:t xml:space="preserve"> b/w the classes and TP’s job as a police officer</w:t>
      </w:r>
    </w:p>
    <w:p w14:paraId="04600D24" w14:textId="694A246E" w:rsidR="00326078" w:rsidRPr="00326078" w:rsidRDefault="00326078" w:rsidP="00326078">
      <w:pPr>
        <w:pStyle w:val="ListParagraph"/>
        <w:numPr>
          <w:ilvl w:val="4"/>
          <w:numId w:val="8"/>
        </w:numPr>
        <w:rPr>
          <w:b/>
        </w:rPr>
      </w:pPr>
      <w:r>
        <w:rPr>
          <w:b/>
        </w:rPr>
        <w:t>(a)(2)</w:t>
      </w:r>
      <w:r>
        <w:t xml:space="preserve"> isn’t relevant b/c not expressly required for TP’s job</w:t>
      </w:r>
    </w:p>
    <w:p w14:paraId="29F64F3A" w14:textId="721B8598" w:rsidR="00326078" w:rsidRDefault="00326078" w:rsidP="00326078">
      <w:pPr>
        <w:pStyle w:val="ListParagraph"/>
        <w:numPr>
          <w:ilvl w:val="4"/>
          <w:numId w:val="8"/>
        </w:numPr>
        <w:rPr>
          <w:b/>
        </w:rPr>
      </w:pPr>
      <w:r>
        <w:rPr>
          <w:b/>
        </w:rPr>
        <w:t>(b)(3)</w:t>
      </w:r>
      <w:r w:rsidR="002676AE">
        <w:rPr>
          <w:b/>
        </w:rPr>
        <w:t xml:space="preserve"> </w:t>
      </w:r>
      <w:r w:rsidR="002676AE" w:rsidRPr="002676AE">
        <w:rPr>
          <w:b/>
        </w:rPr>
        <w:t>kills the claim</w:t>
      </w:r>
      <w:r w:rsidR="002676AE">
        <w:t xml:space="preserve"> b/c TP is taking these classes to get into a new trade or business (ie. law school)</w:t>
      </w:r>
    </w:p>
    <w:p w14:paraId="09FAB99A" w14:textId="77777777" w:rsidR="00BF54B0" w:rsidRPr="00BF54B0" w:rsidRDefault="002676AE" w:rsidP="006602EE">
      <w:pPr>
        <w:pStyle w:val="ListParagraph"/>
        <w:numPr>
          <w:ilvl w:val="2"/>
          <w:numId w:val="8"/>
        </w:numPr>
        <w:rPr>
          <w:rStyle w:val="st"/>
          <w:b/>
        </w:rPr>
      </w:pPr>
      <w:r>
        <w:t xml:space="preserve">NOTE: if your ER pays for your (as an EE) college, more likely to fit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 </w:t>
      </w:r>
      <w:r>
        <w:rPr>
          <w:rStyle w:val="st"/>
          <w:rFonts w:ascii="Cambria" w:eastAsia="Times New Roman" w:hAnsi="Cambria" w:cs="Times New Roman"/>
        </w:rPr>
        <w:t>based on t</w:t>
      </w:r>
      <w:r w:rsidR="00BF54B0">
        <w:rPr>
          <w:rStyle w:val="st"/>
          <w:rFonts w:ascii="Cambria" w:eastAsia="Times New Roman" w:hAnsi="Cambria" w:cs="Times New Roman"/>
        </w:rPr>
        <w:t xml:space="preserve">he logic of why ER would do it </w:t>
      </w:r>
    </w:p>
    <w:p w14:paraId="6916E8B4" w14:textId="4094B032" w:rsidR="002676AE" w:rsidRPr="00704EE7" w:rsidRDefault="002676AE" w:rsidP="00BF54B0">
      <w:pPr>
        <w:pStyle w:val="ListParagraph"/>
        <w:numPr>
          <w:ilvl w:val="3"/>
          <w:numId w:val="8"/>
        </w:numPr>
        <w:rPr>
          <w:rStyle w:val="st"/>
          <w:b/>
        </w:rPr>
      </w:pPr>
      <w:r>
        <w:rPr>
          <w:rStyle w:val="st"/>
          <w:rFonts w:ascii="Cambria" w:eastAsia="Times New Roman" w:hAnsi="Cambria" w:cs="Times New Roman"/>
        </w:rPr>
        <w:t>ER is the TP</w:t>
      </w:r>
      <w:r w:rsidR="00BF54B0">
        <w:rPr>
          <w:rStyle w:val="st"/>
          <w:rFonts w:ascii="Cambria" w:eastAsia="Times New Roman" w:hAnsi="Cambria" w:cs="Times New Roman"/>
        </w:rPr>
        <w:t xml:space="preserve"> and wouldn’t see it as opening up different “vistas” to new trade or business—gets more dubious and fact-specific when the EE pays for it</w:t>
      </w:r>
    </w:p>
    <w:p w14:paraId="3C132DBF" w14:textId="298AAA14" w:rsidR="00704EE7" w:rsidRPr="00704EE7" w:rsidRDefault="00704EE7" w:rsidP="00BF54B0">
      <w:pPr>
        <w:pStyle w:val="ListParagraph"/>
        <w:numPr>
          <w:ilvl w:val="3"/>
          <w:numId w:val="8"/>
        </w:numPr>
        <w:rPr>
          <w:rStyle w:val="st"/>
          <w:b/>
        </w:rPr>
      </w:pPr>
      <w:r>
        <w:rPr>
          <w:rStyle w:val="st"/>
          <w:rFonts w:ascii="Cambria" w:eastAsia="Times New Roman" w:hAnsi="Cambria" w:cs="Times New Roman"/>
        </w:rPr>
        <w:t xml:space="preserve">Remember that </w:t>
      </w:r>
      <w:r w:rsidRPr="00A56379">
        <w:rPr>
          <w:rStyle w:val="st"/>
          <w:rFonts w:ascii="Cambria" w:eastAsia="Times New Roman" w:hAnsi="Cambria" w:cs="Times New Roman"/>
          <w:b/>
        </w:rPr>
        <w:t>§</w:t>
      </w:r>
      <w:r>
        <w:rPr>
          <w:rStyle w:val="st"/>
          <w:rFonts w:ascii="Cambria" w:eastAsia="Times New Roman" w:hAnsi="Cambria" w:cs="Times New Roman"/>
          <w:b/>
        </w:rPr>
        <w:t xml:space="preserve">162 </w:t>
      </w:r>
      <w:r>
        <w:rPr>
          <w:rStyle w:val="st"/>
          <w:rFonts w:ascii="Cambria" w:eastAsia="Times New Roman" w:hAnsi="Cambria" w:cs="Times New Roman"/>
        </w:rPr>
        <w:t>&amp; related Treas. Regs.</w:t>
      </w:r>
      <w:r>
        <w:rPr>
          <w:rStyle w:val="st"/>
          <w:rFonts w:ascii="Cambria" w:eastAsia="Times New Roman" w:hAnsi="Cambria" w:cs="Times New Roman"/>
          <w:b/>
        </w:rPr>
        <w:t xml:space="preserve"> </w:t>
      </w:r>
      <w:r>
        <w:rPr>
          <w:rStyle w:val="st"/>
          <w:rFonts w:ascii="Cambria" w:eastAsia="Times New Roman" w:hAnsi="Cambria" w:cs="Times New Roman"/>
        </w:rPr>
        <w:t xml:space="preserve">deal with deductions—says nothing about the inclusion for the EE in this scenario. </w:t>
      </w:r>
    </w:p>
    <w:p w14:paraId="612F3143" w14:textId="1CAC7505" w:rsidR="00704EE7" w:rsidRPr="00704EE7" w:rsidRDefault="00704EE7" w:rsidP="00704EE7">
      <w:pPr>
        <w:pStyle w:val="ListParagraph"/>
        <w:numPr>
          <w:ilvl w:val="4"/>
          <w:numId w:val="8"/>
        </w:numPr>
        <w:rPr>
          <w:rStyle w:val="st"/>
          <w:b/>
        </w:rPr>
      </w:pPr>
      <w:r>
        <w:rPr>
          <w:rStyle w:val="st"/>
          <w:rFonts w:ascii="Cambria" w:eastAsia="Times New Roman" w:hAnsi="Cambria" w:cs="Times New Roman"/>
        </w:rPr>
        <w:t xml:space="preserve">Look at </w:t>
      </w:r>
      <w:r w:rsidRPr="00A56379">
        <w:rPr>
          <w:rStyle w:val="st"/>
          <w:rFonts w:ascii="Cambria" w:eastAsia="Times New Roman" w:hAnsi="Cambria" w:cs="Times New Roman"/>
          <w:b/>
        </w:rPr>
        <w:t>§</w:t>
      </w:r>
      <w:r>
        <w:rPr>
          <w:rStyle w:val="st"/>
          <w:rFonts w:ascii="Cambria" w:eastAsia="Times New Roman" w:hAnsi="Cambria" w:cs="Times New Roman"/>
          <w:b/>
        </w:rPr>
        <w:t xml:space="preserve"> 61 </w:t>
      </w:r>
      <w:r>
        <w:rPr>
          <w:rStyle w:val="st"/>
          <w:rFonts w:ascii="Cambria" w:eastAsia="Times New Roman" w:hAnsi="Cambria" w:cs="Times New Roman"/>
        </w:rPr>
        <w:t xml:space="preserve">to argue inclusion in GI, </w:t>
      </w:r>
      <w:r w:rsidRPr="00704EE7">
        <w:rPr>
          <w:rStyle w:val="st"/>
          <w:rFonts w:ascii="Cambria" w:eastAsia="Times New Roman" w:hAnsi="Cambria" w:cs="Times New Roman"/>
          <w:b/>
        </w:rPr>
        <w:t xml:space="preserve">or </w:t>
      </w:r>
      <w:r>
        <w:rPr>
          <w:rStyle w:val="st"/>
          <w:rFonts w:ascii="Cambria" w:eastAsia="Times New Roman" w:hAnsi="Cambria" w:cs="Times New Roman"/>
        </w:rPr>
        <w:t xml:space="preserve">look to </w:t>
      </w:r>
      <w:r w:rsidRPr="00A56379">
        <w:rPr>
          <w:rStyle w:val="st"/>
          <w:rFonts w:ascii="Cambria" w:eastAsia="Times New Roman" w:hAnsi="Cambria" w:cs="Times New Roman"/>
          <w:b/>
        </w:rPr>
        <w:t>§</w:t>
      </w:r>
      <w:r>
        <w:rPr>
          <w:rStyle w:val="st"/>
          <w:rFonts w:ascii="Cambria" w:eastAsia="Times New Roman" w:hAnsi="Cambria" w:cs="Times New Roman"/>
          <w:b/>
        </w:rPr>
        <w:t xml:space="preserve"> 119</w:t>
      </w:r>
      <w:r>
        <w:rPr>
          <w:rStyle w:val="st"/>
          <w:rFonts w:ascii="Cambria" w:eastAsia="Times New Roman" w:hAnsi="Cambria" w:cs="Times New Roman"/>
        </w:rPr>
        <w:t xml:space="preserve"> to argue forced personal consumption (even though it doesn’t fit perfectly) </w:t>
      </w:r>
      <w:r>
        <w:rPr>
          <w:rStyle w:val="st"/>
          <w:rFonts w:ascii="Cambria" w:eastAsia="Times New Roman" w:hAnsi="Cambria" w:cs="Times New Roman"/>
          <w:b/>
        </w:rPr>
        <w:t xml:space="preserve">or </w:t>
      </w:r>
      <w:r w:rsidRPr="00A56379">
        <w:rPr>
          <w:rStyle w:val="st"/>
          <w:rFonts w:ascii="Cambria" w:eastAsia="Times New Roman" w:hAnsi="Cambria" w:cs="Times New Roman"/>
          <w:b/>
        </w:rPr>
        <w:t>§</w:t>
      </w:r>
      <w:r>
        <w:rPr>
          <w:rStyle w:val="st"/>
          <w:rFonts w:ascii="Cambria" w:eastAsia="Times New Roman" w:hAnsi="Cambria" w:cs="Times New Roman"/>
          <w:b/>
        </w:rPr>
        <w:t xml:space="preserve"> 132 </w:t>
      </w:r>
      <w:r>
        <w:rPr>
          <w:rStyle w:val="st"/>
          <w:rFonts w:ascii="Cambria" w:eastAsia="Times New Roman" w:hAnsi="Cambria" w:cs="Times New Roman"/>
        </w:rPr>
        <w:t>to argue fringe benefit</w:t>
      </w:r>
    </w:p>
    <w:p w14:paraId="750A1ECE" w14:textId="28695904" w:rsidR="00704EE7" w:rsidRDefault="00704EE7" w:rsidP="00704EE7">
      <w:pPr>
        <w:pStyle w:val="ListParagraph"/>
        <w:numPr>
          <w:ilvl w:val="5"/>
          <w:numId w:val="8"/>
        </w:numPr>
        <w:rPr>
          <w:b/>
        </w:rPr>
      </w:pPr>
      <w:r>
        <w:rPr>
          <w:rStyle w:val="st"/>
          <w:rFonts w:ascii="Cambria" w:eastAsia="Times New Roman" w:hAnsi="Cambria" w:cs="Times New Roman"/>
        </w:rPr>
        <w:t>If it looks like GI, it should be included for the EE</w:t>
      </w:r>
    </w:p>
    <w:p w14:paraId="1609F4BA" w14:textId="32E02109" w:rsidR="006602EE" w:rsidRDefault="006602EE" w:rsidP="006602EE">
      <w:pPr>
        <w:pStyle w:val="ListParagraph"/>
        <w:numPr>
          <w:ilvl w:val="2"/>
          <w:numId w:val="8"/>
        </w:numPr>
        <w:rPr>
          <w:b/>
        </w:rPr>
      </w:pPr>
      <w:r>
        <w:rPr>
          <w:b/>
        </w:rPr>
        <w:t>Tug Boat analogy</w:t>
      </w:r>
    </w:p>
    <w:p w14:paraId="16FE3FBE" w14:textId="722F81C5" w:rsidR="006602EE" w:rsidRPr="006602EE" w:rsidRDefault="006602EE" w:rsidP="006602EE">
      <w:pPr>
        <w:pStyle w:val="ListParagraph"/>
        <w:numPr>
          <w:ilvl w:val="3"/>
          <w:numId w:val="8"/>
        </w:numPr>
        <w:rPr>
          <w:b/>
        </w:rPr>
      </w:pPr>
      <w:r>
        <w:t>If you are a tug boat operator and you keep your tug boat in good shape, this ought to be a deductible business expense b/c you are sharpening the skills</w:t>
      </w:r>
    </w:p>
    <w:p w14:paraId="0E82528C" w14:textId="423D0D61" w:rsidR="006602EE" w:rsidRPr="006602EE" w:rsidRDefault="006602EE" w:rsidP="006602EE">
      <w:pPr>
        <w:pStyle w:val="ListParagraph"/>
        <w:numPr>
          <w:ilvl w:val="4"/>
          <w:numId w:val="8"/>
        </w:numPr>
        <w:rPr>
          <w:b/>
        </w:rPr>
      </w:pPr>
      <w:r>
        <w:t>Educational expenses to sharpen your skills are akin to these tug boat expenses</w:t>
      </w:r>
    </w:p>
    <w:p w14:paraId="23926518" w14:textId="66562CC7" w:rsidR="006602EE" w:rsidRPr="002676AE" w:rsidRDefault="006602EE" w:rsidP="006602EE">
      <w:pPr>
        <w:pStyle w:val="ListParagraph"/>
        <w:numPr>
          <w:ilvl w:val="3"/>
          <w:numId w:val="8"/>
        </w:numPr>
        <w:rPr>
          <w:b/>
        </w:rPr>
      </w:pPr>
      <w:r>
        <w:t xml:space="preserve">But if you take courses that open you up to a whole vista of opportunities, it is like converting your tug boat into a yacht, and it should </w:t>
      </w:r>
      <w:r>
        <w:rPr>
          <w:b/>
        </w:rPr>
        <w:t xml:space="preserve">not </w:t>
      </w:r>
      <w:r>
        <w:t>be deductible</w:t>
      </w:r>
    </w:p>
    <w:p w14:paraId="24E10F5B" w14:textId="41FE16B9" w:rsidR="002676AE" w:rsidRPr="00BF54B0" w:rsidRDefault="00BF54B0" w:rsidP="002676AE">
      <w:pPr>
        <w:pStyle w:val="ListParagraph"/>
        <w:numPr>
          <w:ilvl w:val="2"/>
          <w:numId w:val="8"/>
        </w:numPr>
      </w:pPr>
      <w:r w:rsidRPr="00BF54B0">
        <w:t>Problem</w:t>
      </w:r>
    </w:p>
    <w:p w14:paraId="23384D66" w14:textId="61B4C6B1" w:rsidR="00BF54B0" w:rsidRDefault="001B5BC7" w:rsidP="00BF54B0">
      <w:pPr>
        <w:pStyle w:val="ListParagraph"/>
        <w:numPr>
          <w:ilvl w:val="3"/>
          <w:numId w:val="8"/>
        </w:numPr>
        <w:rPr>
          <w:b/>
        </w:rPr>
      </w:pPr>
      <w:r>
        <w:rPr>
          <w:b/>
        </w:rPr>
        <w:t>What of the following TPs would be entitled to a current deduction?</w:t>
      </w:r>
    </w:p>
    <w:p w14:paraId="292DEB9E" w14:textId="398F37CD" w:rsidR="001B5BC7" w:rsidRPr="001B5BC7" w:rsidRDefault="001B5BC7" w:rsidP="001B5BC7">
      <w:pPr>
        <w:pStyle w:val="ListParagraph"/>
        <w:numPr>
          <w:ilvl w:val="4"/>
          <w:numId w:val="8"/>
        </w:numPr>
        <w:rPr>
          <w:b/>
        </w:rPr>
      </w:pPr>
      <w:r>
        <w:t>(A) Lawyer incurs expense of tax planning course as part of CLE requirements</w:t>
      </w:r>
    </w:p>
    <w:p w14:paraId="6F375A47" w14:textId="019AB992" w:rsidR="001B5BC7" w:rsidRPr="001B5BC7" w:rsidRDefault="001B5BC7" w:rsidP="001B5BC7">
      <w:pPr>
        <w:pStyle w:val="ListParagraph"/>
        <w:numPr>
          <w:ilvl w:val="5"/>
          <w:numId w:val="8"/>
        </w:numPr>
        <w:rPr>
          <w:b/>
        </w:rPr>
      </w:pPr>
      <w:r>
        <w:t>Deductible b/c directly related to lawyer’s business</w:t>
      </w:r>
    </w:p>
    <w:p w14:paraId="0220132E" w14:textId="524EA148" w:rsidR="001B5BC7" w:rsidRPr="001B5BC7" w:rsidRDefault="001B5BC7" w:rsidP="001B5BC7">
      <w:pPr>
        <w:pStyle w:val="ListParagraph"/>
        <w:numPr>
          <w:ilvl w:val="6"/>
          <w:numId w:val="8"/>
        </w:numPr>
        <w:rPr>
          <w:b/>
        </w:rPr>
      </w:pPr>
      <w:r>
        <w:t>This is like repairing the tug boat b/c we want people to keep their human capital skills sharp and intact</w:t>
      </w:r>
    </w:p>
    <w:p w14:paraId="14DF3706" w14:textId="3FF7FF65" w:rsidR="001B5BC7" w:rsidRPr="001B5BC7" w:rsidRDefault="001B5BC7" w:rsidP="001B5BC7">
      <w:pPr>
        <w:pStyle w:val="ListParagraph"/>
        <w:numPr>
          <w:ilvl w:val="4"/>
          <w:numId w:val="8"/>
        </w:numPr>
        <w:rPr>
          <w:b/>
        </w:rPr>
      </w:pPr>
      <w:r>
        <w:t>(B) TP/JD grad takes courses towards tax LLM</w:t>
      </w:r>
    </w:p>
    <w:p w14:paraId="2D8E1CEA" w14:textId="3008F25D" w:rsidR="001B5BC7" w:rsidRPr="001B5BC7" w:rsidRDefault="001B5BC7" w:rsidP="001B5BC7">
      <w:pPr>
        <w:pStyle w:val="ListParagraph"/>
        <w:numPr>
          <w:ilvl w:val="5"/>
          <w:numId w:val="8"/>
        </w:numPr>
        <w:rPr>
          <w:b/>
        </w:rPr>
      </w:pPr>
      <w:r>
        <w:t>Want to know what kind of lawyer he is now</w:t>
      </w:r>
    </w:p>
    <w:p w14:paraId="280D9CFC" w14:textId="7498DF47" w:rsidR="001B5BC7" w:rsidRPr="001B5BC7" w:rsidRDefault="001B5BC7" w:rsidP="001B5BC7">
      <w:pPr>
        <w:pStyle w:val="ListParagraph"/>
        <w:numPr>
          <w:ilvl w:val="6"/>
          <w:numId w:val="8"/>
        </w:numPr>
        <w:rPr>
          <w:b/>
        </w:rPr>
      </w:pPr>
      <w:r>
        <w:t>(i) What if someone who just finished JD and realized they love tax and goes straight from JD to LLM</w:t>
      </w:r>
    </w:p>
    <w:p w14:paraId="5924D1FE" w14:textId="0A0F4249" w:rsidR="001B5BC7" w:rsidRPr="001B5BC7" w:rsidRDefault="001B5BC7" w:rsidP="001B5BC7">
      <w:pPr>
        <w:pStyle w:val="ListParagraph"/>
        <w:numPr>
          <w:ilvl w:val="7"/>
          <w:numId w:val="8"/>
        </w:numPr>
        <w:rPr>
          <w:b/>
        </w:rPr>
      </w:pPr>
      <w:r>
        <w:t xml:space="preserve">PROF: probably </w:t>
      </w:r>
      <w:r>
        <w:rPr>
          <w:b/>
        </w:rPr>
        <w:t xml:space="preserve">won’t </w:t>
      </w:r>
      <w:r>
        <w:t xml:space="preserve">be deductible </w:t>
      </w:r>
    </w:p>
    <w:p w14:paraId="7914C4F7" w14:textId="6C248D0B" w:rsidR="001B5BC7" w:rsidRPr="001B5BC7" w:rsidRDefault="001B5BC7" w:rsidP="001B5BC7">
      <w:pPr>
        <w:pStyle w:val="ListParagraph"/>
        <w:numPr>
          <w:ilvl w:val="8"/>
          <w:numId w:val="8"/>
        </w:numPr>
        <w:rPr>
          <w:rStyle w:val="st"/>
          <w:b/>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not in trade or business; just continuing student education (pre-operating cost)</w:t>
      </w:r>
    </w:p>
    <w:p w14:paraId="6B994060" w14:textId="71A75A6D" w:rsidR="001B5BC7" w:rsidRPr="001B5BC7" w:rsidRDefault="001B5BC7" w:rsidP="001B5BC7">
      <w:pPr>
        <w:pStyle w:val="ListParagraph"/>
        <w:numPr>
          <w:ilvl w:val="7"/>
          <w:numId w:val="8"/>
        </w:numPr>
        <w:rPr>
          <w:b/>
        </w:rPr>
      </w:pPr>
      <w:r>
        <w:t>Not necessarily maintaining skills</w:t>
      </w:r>
    </w:p>
    <w:p w14:paraId="17165BF2" w14:textId="3ED8FA30" w:rsidR="001B5BC7" w:rsidRPr="001B5BC7" w:rsidRDefault="001B5BC7" w:rsidP="001B5BC7">
      <w:pPr>
        <w:pStyle w:val="ListParagraph"/>
        <w:numPr>
          <w:ilvl w:val="7"/>
          <w:numId w:val="8"/>
        </w:numPr>
        <w:rPr>
          <w:b/>
        </w:rPr>
      </w:pPr>
      <w:r>
        <w:t>Not required</w:t>
      </w:r>
    </w:p>
    <w:p w14:paraId="2502E419" w14:textId="651EBC38" w:rsidR="001B5BC7" w:rsidRPr="001B5BC7" w:rsidRDefault="001B5BC7" w:rsidP="001B5BC7">
      <w:pPr>
        <w:pStyle w:val="ListParagraph"/>
        <w:numPr>
          <w:ilvl w:val="6"/>
          <w:numId w:val="8"/>
        </w:numPr>
        <w:rPr>
          <w:b/>
        </w:rPr>
      </w:pPr>
      <w:r>
        <w:t>(ii) If someone is practicing law (litigation) and now wants to get a LLM in tax</w:t>
      </w:r>
    </w:p>
    <w:p w14:paraId="4E3F153E" w14:textId="7904088F" w:rsidR="001B5BC7" w:rsidRPr="001B5BC7" w:rsidRDefault="001B5BC7" w:rsidP="001B5BC7">
      <w:pPr>
        <w:pStyle w:val="ListParagraph"/>
        <w:numPr>
          <w:ilvl w:val="7"/>
          <w:numId w:val="8"/>
        </w:numPr>
        <w:rPr>
          <w:rStyle w:val="st"/>
          <w:b/>
        </w:rPr>
      </w:pPr>
      <w:r>
        <w:t xml:space="preserve">It </w:t>
      </w:r>
      <w:r>
        <w:rPr>
          <w:b/>
        </w:rPr>
        <w:t xml:space="preserve">is </w:t>
      </w:r>
      <w:r>
        <w:t xml:space="preserve">his trade or business (so fits face of statute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w:t>
      </w:r>
    </w:p>
    <w:p w14:paraId="662A1F6A" w14:textId="0B22ACC9" w:rsidR="001B5BC7" w:rsidRPr="001B5BC7" w:rsidRDefault="001B5BC7" w:rsidP="001B5BC7">
      <w:pPr>
        <w:pStyle w:val="ListParagraph"/>
        <w:numPr>
          <w:ilvl w:val="7"/>
          <w:numId w:val="8"/>
        </w:numPr>
        <w:rPr>
          <w:rStyle w:val="st"/>
          <w:b/>
        </w:rPr>
      </w:pPr>
      <w:r>
        <w:rPr>
          <w:rStyle w:val="st"/>
          <w:rFonts w:ascii="Cambria" w:eastAsia="Times New Roman" w:hAnsi="Cambria" w:cs="Times New Roman"/>
        </w:rPr>
        <w:t xml:space="preserve">How to ferret out TP’s motive—if is already in practice area that is related to tax and there is a </w:t>
      </w:r>
      <w:r>
        <w:rPr>
          <w:rStyle w:val="st"/>
          <w:rFonts w:ascii="Cambria" w:eastAsia="Times New Roman" w:hAnsi="Cambria" w:cs="Times New Roman"/>
          <w:b/>
        </w:rPr>
        <w:t>nexus</w:t>
      </w:r>
      <w:r>
        <w:rPr>
          <w:rStyle w:val="st"/>
          <w:rFonts w:ascii="Cambria" w:eastAsia="Times New Roman" w:hAnsi="Cambria" w:cs="Times New Roman"/>
        </w:rPr>
        <w:t xml:space="preserve"> b/w his current practice and the kind of LLM courses he is taking—this looks closer to improving skills and less like personal consumption—</w:t>
      </w:r>
      <w:r>
        <w:rPr>
          <w:rStyle w:val="st"/>
          <w:rFonts w:ascii="Cambria" w:eastAsia="Times New Roman" w:hAnsi="Cambria" w:cs="Times New Roman"/>
          <w:b/>
        </w:rPr>
        <w:t>thus deductible</w:t>
      </w:r>
    </w:p>
    <w:p w14:paraId="1D922859" w14:textId="18C9F75B" w:rsidR="001B5BC7" w:rsidRPr="001B5BC7" w:rsidRDefault="001B5BC7" w:rsidP="001B5BC7">
      <w:pPr>
        <w:pStyle w:val="ListParagraph"/>
        <w:numPr>
          <w:ilvl w:val="6"/>
          <w:numId w:val="8"/>
        </w:numPr>
        <w:rPr>
          <w:rStyle w:val="st"/>
          <w:b/>
        </w:rPr>
      </w:pPr>
      <w:r>
        <w:rPr>
          <w:rStyle w:val="st"/>
          <w:rFonts w:ascii="Cambria" w:eastAsia="Times New Roman" w:hAnsi="Cambria" w:cs="Times New Roman"/>
        </w:rPr>
        <w:t>(iii) If TP is in a general litigation practice (not a lot of tax work) but sees that tax work is depression resistant. Wants to improve changes in legal practice more generally, so gets a tax LLM.</w:t>
      </w:r>
    </w:p>
    <w:p w14:paraId="49BCC20A" w14:textId="46681A8D" w:rsidR="00CD248C" w:rsidRPr="00CD248C" w:rsidRDefault="00CD248C" w:rsidP="001B5BC7">
      <w:pPr>
        <w:pStyle w:val="ListParagraph"/>
        <w:numPr>
          <w:ilvl w:val="7"/>
          <w:numId w:val="8"/>
        </w:numPr>
        <w:rPr>
          <w:rStyle w:val="st"/>
          <w:b/>
          <w:highlight w:val="yellow"/>
        </w:rPr>
      </w:pPr>
      <w:r w:rsidRPr="00CD248C">
        <w:rPr>
          <w:rStyle w:val="st"/>
          <w:highlight w:val="yellow"/>
        </w:rPr>
        <w:t>This leans more toward …?</w:t>
      </w:r>
    </w:p>
    <w:p w14:paraId="67D606A6" w14:textId="0D7E3543" w:rsidR="001B5BC7" w:rsidRPr="00050812" w:rsidRDefault="001B5BC7" w:rsidP="001B5BC7">
      <w:pPr>
        <w:pStyle w:val="ListParagraph"/>
        <w:numPr>
          <w:ilvl w:val="7"/>
          <w:numId w:val="8"/>
        </w:numPr>
        <w:rPr>
          <w:rStyle w:val="st"/>
          <w:b/>
        </w:rPr>
      </w:pPr>
      <w:r>
        <w:rPr>
          <w:rStyle w:val="st"/>
          <w:rFonts w:ascii="Cambria" w:eastAsia="Times New Roman" w:hAnsi="Cambria" w:cs="Times New Roman"/>
        </w:rPr>
        <w:t xml:space="preserve">Would want to know if ER is paying (would make it look more like a </w:t>
      </w:r>
      <w:r w:rsidRPr="00A56379">
        <w:rPr>
          <w:rStyle w:val="st"/>
          <w:rFonts w:ascii="Cambria" w:eastAsia="Times New Roman" w:hAnsi="Cambria" w:cs="Times New Roman"/>
          <w:b/>
        </w:rPr>
        <w:t>§</w:t>
      </w:r>
      <w:r>
        <w:rPr>
          <w:rStyle w:val="st"/>
          <w:rFonts w:ascii="Cambria" w:eastAsia="Times New Roman" w:hAnsi="Cambria" w:cs="Times New Roman"/>
          <w:b/>
        </w:rPr>
        <w:t xml:space="preserve"> 162 </w:t>
      </w:r>
      <w:r>
        <w:rPr>
          <w:rStyle w:val="st"/>
          <w:rFonts w:ascii="Cambria" w:eastAsia="Times New Roman" w:hAnsi="Cambria" w:cs="Times New Roman"/>
        </w:rPr>
        <w:t>deduction)</w:t>
      </w:r>
    </w:p>
    <w:p w14:paraId="5042D0FC" w14:textId="090872AC" w:rsidR="00050812" w:rsidRPr="00050812" w:rsidRDefault="00050812" w:rsidP="00050812">
      <w:pPr>
        <w:pStyle w:val="ListParagraph"/>
        <w:numPr>
          <w:ilvl w:val="6"/>
          <w:numId w:val="8"/>
        </w:numPr>
        <w:rPr>
          <w:rStyle w:val="st"/>
          <w:b/>
        </w:rPr>
      </w:pPr>
      <w:r>
        <w:rPr>
          <w:rStyle w:val="st"/>
          <w:rFonts w:ascii="Cambria" w:eastAsia="Times New Roman" w:hAnsi="Cambria" w:cs="Times New Roman"/>
        </w:rPr>
        <w:t>(iv) Utility lawyer who decides to go back part time to get tax LLM so he could leave the regulatory field</w:t>
      </w:r>
    </w:p>
    <w:p w14:paraId="2E58357B" w14:textId="535A895C" w:rsidR="00050812" w:rsidRPr="00050812" w:rsidRDefault="00050812" w:rsidP="00050812">
      <w:pPr>
        <w:pStyle w:val="ListParagraph"/>
        <w:numPr>
          <w:ilvl w:val="7"/>
          <w:numId w:val="8"/>
        </w:numPr>
        <w:rPr>
          <w:b/>
        </w:rPr>
      </w:pPr>
      <w:r>
        <w:t>Argument that this is deductible: TP is currently in employment, and (a)(1) says “other trade,” so as long as you are in the same realm, it is deductible</w:t>
      </w:r>
    </w:p>
    <w:p w14:paraId="0566C9DB" w14:textId="6910D9EC" w:rsidR="00050812" w:rsidRPr="00050812" w:rsidRDefault="00050812" w:rsidP="00050812">
      <w:pPr>
        <w:pStyle w:val="ListParagraph"/>
        <w:numPr>
          <w:ilvl w:val="8"/>
          <w:numId w:val="8"/>
        </w:numPr>
        <w:rPr>
          <w:b/>
        </w:rPr>
      </w:pPr>
      <w:r>
        <w:t>IRS counter argument: this looks like new vistas of opportunity (building a yacht)</w:t>
      </w:r>
    </w:p>
    <w:p w14:paraId="53546E1B" w14:textId="66CC5FBB" w:rsidR="00050812" w:rsidRPr="00050812" w:rsidRDefault="00050812" w:rsidP="00050812">
      <w:pPr>
        <w:pStyle w:val="ListParagraph"/>
        <w:numPr>
          <w:ilvl w:val="7"/>
          <w:numId w:val="8"/>
        </w:numPr>
        <w:rPr>
          <w:b/>
        </w:rPr>
      </w:pPr>
      <w:r>
        <w:rPr>
          <w:b/>
        </w:rPr>
        <w:t>Hard to determine what “new vistas” are</w:t>
      </w:r>
      <w:r>
        <w:t>, but the IRS has won cases that are saying things similar to “a tax lawyer is not the same thing as a regulatory lawyer”</w:t>
      </w:r>
    </w:p>
    <w:p w14:paraId="498186E3" w14:textId="723E4662" w:rsidR="00050812" w:rsidRPr="00050812" w:rsidRDefault="00704EE7" w:rsidP="00704EE7">
      <w:pPr>
        <w:pStyle w:val="ListParagraph"/>
        <w:numPr>
          <w:ilvl w:val="4"/>
          <w:numId w:val="8"/>
        </w:numPr>
        <w:rPr>
          <w:b/>
        </w:rPr>
      </w:pPr>
      <w:r>
        <w:t>(C</w:t>
      </w:r>
      <w:r w:rsidR="00050812">
        <w:t>) Teachers</w:t>
      </w:r>
    </w:p>
    <w:p w14:paraId="4FA65807" w14:textId="16CB3884" w:rsidR="00050812" w:rsidRPr="00050812" w:rsidRDefault="00050812" w:rsidP="00704EE7">
      <w:pPr>
        <w:pStyle w:val="ListParagraph"/>
        <w:numPr>
          <w:ilvl w:val="5"/>
          <w:numId w:val="8"/>
        </w:numPr>
        <w:rPr>
          <w:b/>
        </w:rPr>
      </w:pPr>
      <w:r>
        <w:t>Teachers have won if you look at the Treas. Regs.</w:t>
      </w:r>
    </w:p>
    <w:p w14:paraId="037F9D81" w14:textId="357D183C" w:rsidR="00050812" w:rsidRPr="00050812" w:rsidRDefault="00050812" w:rsidP="00704EE7">
      <w:pPr>
        <w:pStyle w:val="ListParagraph"/>
        <w:numPr>
          <w:ilvl w:val="6"/>
          <w:numId w:val="8"/>
        </w:numPr>
        <w:rPr>
          <w:b/>
        </w:rPr>
      </w:pPr>
      <w:r>
        <w:t>Teaching is teaching is teaching  (ie. no new vista if you get more degree/masters)</w:t>
      </w:r>
    </w:p>
    <w:p w14:paraId="4FEC40C1" w14:textId="33C96D11" w:rsidR="00050812" w:rsidRPr="00050812" w:rsidRDefault="00050812" w:rsidP="00704EE7">
      <w:pPr>
        <w:pStyle w:val="ListParagraph"/>
        <w:numPr>
          <w:ilvl w:val="6"/>
          <w:numId w:val="8"/>
        </w:numPr>
        <w:rPr>
          <w:b/>
        </w:rPr>
      </w:pPr>
      <w:r>
        <w:t>But will turn on the facts</w:t>
      </w:r>
    </w:p>
    <w:p w14:paraId="02989CF1" w14:textId="774893AF" w:rsidR="00050812" w:rsidRPr="00050812" w:rsidRDefault="00704EE7" w:rsidP="00704EE7">
      <w:pPr>
        <w:pStyle w:val="ListParagraph"/>
        <w:numPr>
          <w:ilvl w:val="4"/>
          <w:numId w:val="8"/>
        </w:numPr>
        <w:rPr>
          <w:b/>
        </w:rPr>
      </w:pPr>
      <w:r>
        <w:t>(D</w:t>
      </w:r>
      <w:r w:rsidR="00050812">
        <w:t>) Sales manager enrolls in full-time MBA while continuing employment (</w:t>
      </w:r>
      <w:r w:rsidR="00050812">
        <w:rPr>
          <w:b/>
          <w:i/>
        </w:rPr>
        <w:t>Allemeier v. Comm.</w:t>
      </w:r>
      <w:r w:rsidR="00050812">
        <w:t>)</w:t>
      </w:r>
    </w:p>
    <w:p w14:paraId="6882E1D8" w14:textId="40D0B80B" w:rsidR="00050812" w:rsidRPr="00050812" w:rsidRDefault="00050812" w:rsidP="00704EE7">
      <w:pPr>
        <w:pStyle w:val="ListParagraph"/>
        <w:numPr>
          <w:ilvl w:val="5"/>
          <w:numId w:val="8"/>
        </w:numPr>
        <w:rPr>
          <w:b/>
        </w:rPr>
      </w:pPr>
      <w:r>
        <w:t>(a)(1) is a good argument b/c this is about improving skills. This degree would help TP at his current job</w:t>
      </w:r>
    </w:p>
    <w:p w14:paraId="35B02037" w14:textId="2BD26540" w:rsidR="00050812" w:rsidRDefault="00050812" w:rsidP="00704EE7">
      <w:pPr>
        <w:pStyle w:val="ListParagraph"/>
        <w:numPr>
          <w:ilvl w:val="6"/>
          <w:numId w:val="8"/>
        </w:numPr>
        <w:rPr>
          <w:b/>
        </w:rPr>
      </w:pPr>
      <w:r>
        <w:t xml:space="preserve">This is what the court </w:t>
      </w:r>
      <w:r>
        <w:rPr>
          <w:b/>
        </w:rPr>
        <w:t>held</w:t>
      </w:r>
    </w:p>
    <w:p w14:paraId="41832323" w14:textId="32462BCB" w:rsidR="00050812" w:rsidRPr="00AA51C6" w:rsidRDefault="00050812" w:rsidP="00704EE7">
      <w:pPr>
        <w:pStyle w:val="ListParagraph"/>
        <w:numPr>
          <w:ilvl w:val="5"/>
          <w:numId w:val="8"/>
        </w:numPr>
        <w:rPr>
          <w:b/>
        </w:rPr>
      </w:pPr>
      <w:r>
        <w:t>Unlike a JD, which is truly unique—all an MBA does is improve your skills (everyone can use management skills)</w:t>
      </w:r>
    </w:p>
    <w:p w14:paraId="4F9AD119" w14:textId="56C07F6D" w:rsidR="00AA51C6" w:rsidRPr="00AA51C6" w:rsidRDefault="00AA51C6" w:rsidP="00AA51C6">
      <w:pPr>
        <w:pStyle w:val="ListParagraph"/>
        <w:numPr>
          <w:ilvl w:val="3"/>
          <w:numId w:val="8"/>
        </w:numPr>
        <w:rPr>
          <w:b/>
        </w:rPr>
      </w:pPr>
      <w:r>
        <w:rPr>
          <w:b/>
        </w:rPr>
        <w:t xml:space="preserve">New Trade or Business </w:t>
      </w:r>
      <w:r>
        <w:t>problem</w:t>
      </w:r>
    </w:p>
    <w:p w14:paraId="24406DC9" w14:textId="3DCF3DBB" w:rsidR="00AA51C6" w:rsidRPr="00AA51C6" w:rsidRDefault="00AA51C6" w:rsidP="00AA51C6">
      <w:pPr>
        <w:pStyle w:val="ListParagraph"/>
        <w:numPr>
          <w:ilvl w:val="4"/>
          <w:numId w:val="8"/>
        </w:numPr>
        <w:rPr>
          <w:b/>
        </w:rPr>
      </w:pPr>
      <w:r>
        <w:t>TP is IRS lawyer in NYC. Moves to CA and claims a deduction for CA bar review course. Tax implications?</w:t>
      </w:r>
    </w:p>
    <w:p w14:paraId="5C4AD4B6" w14:textId="66AC1A52" w:rsidR="00AA51C6" w:rsidRPr="00AA51C6" w:rsidRDefault="00AA51C6" w:rsidP="00AA51C6">
      <w:pPr>
        <w:pStyle w:val="ListParagraph"/>
        <w:numPr>
          <w:ilvl w:val="5"/>
          <w:numId w:val="8"/>
        </w:numPr>
        <w:rPr>
          <w:b/>
        </w:rPr>
      </w:pPr>
      <w:r>
        <w:t xml:space="preserve">Court says </w:t>
      </w:r>
      <w:r>
        <w:rPr>
          <w:b/>
        </w:rPr>
        <w:t xml:space="preserve">no deduction </w:t>
      </w:r>
      <w:r>
        <w:t>b/c this is personal consumption (lawyer doesn’t have to take this bar exam—it was his decision to move to CA)</w:t>
      </w:r>
    </w:p>
    <w:p w14:paraId="0F6667E3" w14:textId="10395E0F" w:rsidR="00AA51C6" w:rsidRPr="00AA51C6" w:rsidRDefault="00AA51C6" w:rsidP="00AA51C6">
      <w:pPr>
        <w:pStyle w:val="ListParagraph"/>
        <w:numPr>
          <w:ilvl w:val="6"/>
          <w:numId w:val="8"/>
        </w:numPr>
        <w:rPr>
          <w:b/>
        </w:rPr>
      </w:pPr>
      <w:r>
        <w:t xml:space="preserve">It was also his personal decision to take the bar review class even if he were </w:t>
      </w:r>
      <w:r>
        <w:rPr>
          <w:b/>
        </w:rPr>
        <w:t>required</w:t>
      </w:r>
      <w:r>
        <w:t xml:space="preserve"> to take the bar exam itself (too much personal consumption)</w:t>
      </w:r>
    </w:p>
    <w:p w14:paraId="127E3EBC" w14:textId="06A388C0" w:rsidR="00AA51C6" w:rsidRPr="00AA51C6" w:rsidRDefault="00AA51C6" w:rsidP="00AA51C6">
      <w:pPr>
        <w:pStyle w:val="ListParagraph"/>
        <w:numPr>
          <w:ilvl w:val="5"/>
          <w:numId w:val="8"/>
        </w:numPr>
        <w:rPr>
          <w:b/>
        </w:rPr>
      </w:pPr>
      <w:r>
        <w:t>To be a CA lawyer is like a new trade or business (not the same thing as being a NY lawyer)</w:t>
      </w:r>
    </w:p>
    <w:p w14:paraId="4AC1ED70" w14:textId="16E4A633" w:rsidR="00AA51C6" w:rsidRPr="00AA51C6" w:rsidRDefault="00AA51C6" w:rsidP="00AA51C6">
      <w:pPr>
        <w:pStyle w:val="ListParagraph"/>
        <w:numPr>
          <w:ilvl w:val="6"/>
          <w:numId w:val="8"/>
        </w:numPr>
        <w:rPr>
          <w:b/>
        </w:rPr>
      </w:pPr>
      <w:r>
        <w:t xml:space="preserve">Another reason to </w:t>
      </w:r>
      <w:r w:rsidRPr="00AA51C6">
        <w:rPr>
          <w:b/>
        </w:rPr>
        <w:t>deny</w:t>
      </w:r>
      <w:r>
        <w:t xml:space="preserve"> the deduction</w:t>
      </w:r>
    </w:p>
    <w:p w14:paraId="5CC8A973" w14:textId="0253A7A2" w:rsidR="00AA51C6" w:rsidRPr="00AA51C6" w:rsidRDefault="00AA51C6" w:rsidP="00AA51C6">
      <w:pPr>
        <w:pStyle w:val="ListParagraph"/>
        <w:numPr>
          <w:ilvl w:val="5"/>
          <w:numId w:val="8"/>
        </w:numPr>
        <w:rPr>
          <w:b/>
        </w:rPr>
      </w:pPr>
      <w:r>
        <w:t>Treas. Regs get us to the Q of how much of this is personal consumption</w:t>
      </w:r>
    </w:p>
    <w:p w14:paraId="19198017" w14:textId="28110D43" w:rsidR="00AA51C6" w:rsidRPr="00512474" w:rsidRDefault="00512474" w:rsidP="00512474">
      <w:pPr>
        <w:pStyle w:val="ListParagraph"/>
        <w:numPr>
          <w:ilvl w:val="4"/>
          <w:numId w:val="8"/>
        </w:numPr>
        <w:rPr>
          <w:b/>
        </w:rPr>
      </w:pPr>
      <w:r>
        <w:t>What about the TP lawyer’s bar dues?</w:t>
      </w:r>
    </w:p>
    <w:p w14:paraId="621DB0B5" w14:textId="4F399341" w:rsidR="00512474" w:rsidRPr="00512474" w:rsidRDefault="00512474" w:rsidP="00512474">
      <w:pPr>
        <w:pStyle w:val="ListParagraph"/>
        <w:numPr>
          <w:ilvl w:val="5"/>
          <w:numId w:val="8"/>
        </w:numPr>
        <w:rPr>
          <w:b/>
        </w:rPr>
      </w:pPr>
      <w:r>
        <w:t xml:space="preserve">Argue that if it is an </w:t>
      </w:r>
      <w:r w:rsidRPr="00512474">
        <w:rPr>
          <w:b/>
        </w:rPr>
        <w:t>annual, recurring fee</w:t>
      </w:r>
      <w:r>
        <w:t xml:space="preserve">, it is required for the job under Treas. Reg. </w:t>
      </w:r>
      <w:r w:rsidRPr="00512474">
        <w:rPr>
          <w:b/>
        </w:rPr>
        <w:t>(a)(1)</w:t>
      </w:r>
    </w:p>
    <w:p w14:paraId="362F9F6F" w14:textId="1707E11B" w:rsidR="00512474" w:rsidRPr="00512474" w:rsidRDefault="00512474" w:rsidP="00512474">
      <w:pPr>
        <w:pStyle w:val="ListParagraph"/>
        <w:numPr>
          <w:ilvl w:val="5"/>
          <w:numId w:val="8"/>
        </w:numPr>
        <w:rPr>
          <w:b/>
        </w:rPr>
      </w:pPr>
      <w:r>
        <w:t xml:space="preserve">Could also argue, that if it is a </w:t>
      </w:r>
      <w:r w:rsidRPr="00512474">
        <w:rPr>
          <w:b/>
        </w:rPr>
        <w:t>non-recurring/one-time fee</w:t>
      </w:r>
      <w:r>
        <w:t>:</w:t>
      </w:r>
    </w:p>
    <w:p w14:paraId="094AD632" w14:textId="64A966C6" w:rsidR="00512474" w:rsidRPr="00512474" w:rsidRDefault="00512474" w:rsidP="00512474">
      <w:pPr>
        <w:pStyle w:val="ListParagraph"/>
        <w:numPr>
          <w:ilvl w:val="6"/>
          <w:numId w:val="8"/>
        </w:numPr>
        <w:rPr>
          <w:b/>
        </w:rPr>
      </w:pPr>
      <w:r>
        <w:t>Could be capitalized b/c it is a one-time fee that gives privileges for ten years</w:t>
      </w:r>
    </w:p>
    <w:p w14:paraId="48C9114C" w14:textId="31A62DD8" w:rsidR="00512474" w:rsidRPr="00512474" w:rsidRDefault="00512474" w:rsidP="00512474">
      <w:pPr>
        <w:pStyle w:val="ListParagraph"/>
        <w:numPr>
          <w:ilvl w:val="7"/>
          <w:numId w:val="8"/>
        </w:numPr>
        <w:rPr>
          <w:b/>
        </w:rPr>
      </w:pPr>
      <w:r>
        <w:t>Looks like an asset that will help you make future income, so ought to be</w:t>
      </w:r>
      <w:r w:rsidRPr="00512474">
        <w:rPr>
          <w:b/>
        </w:rPr>
        <w:t xml:space="preserve"> capitalized</w:t>
      </w:r>
    </w:p>
    <w:p w14:paraId="038F4283" w14:textId="060CB9D2" w:rsidR="00512474" w:rsidRPr="00704EE7" w:rsidRDefault="00512474" w:rsidP="00512474">
      <w:pPr>
        <w:pStyle w:val="ListParagraph"/>
        <w:numPr>
          <w:ilvl w:val="8"/>
          <w:numId w:val="8"/>
        </w:numPr>
        <w:rPr>
          <w:b/>
        </w:rPr>
      </w:pPr>
      <w:r>
        <w:t>This is what we see for one-time hospital fee for doctors</w:t>
      </w:r>
    </w:p>
    <w:p w14:paraId="1F11F74B" w14:textId="3545D9E6" w:rsidR="00704EE7" w:rsidRDefault="00704EE7" w:rsidP="00704EE7">
      <w:pPr>
        <w:pStyle w:val="ListParagraph"/>
        <w:numPr>
          <w:ilvl w:val="2"/>
          <w:numId w:val="8"/>
        </w:numPr>
        <w:rPr>
          <w:b/>
        </w:rPr>
      </w:pPr>
      <w:r>
        <w:rPr>
          <w:b/>
        </w:rPr>
        <w:t>Educational Tax Subsidies</w:t>
      </w:r>
    </w:p>
    <w:p w14:paraId="3656A6B2" w14:textId="10C8B6EE" w:rsidR="00704EE7" w:rsidRPr="00704EE7" w:rsidRDefault="00704EE7" w:rsidP="00704EE7">
      <w:pPr>
        <w:pStyle w:val="ListParagraph"/>
        <w:numPr>
          <w:ilvl w:val="3"/>
          <w:numId w:val="8"/>
        </w:numPr>
        <w:rPr>
          <w:rStyle w:val="st"/>
          <w:b/>
        </w:rPr>
      </w:pPr>
      <w:r w:rsidRPr="00A56379">
        <w:rPr>
          <w:rStyle w:val="st"/>
          <w:rFonts w:ascii="Cambria" w:eastAsia="Times New Roman" w:hAnsi="Cambria" w:cs="Times New Roman"/>
          <w:b/>
        </w:rPr>
        <w:t>§</w:t>
      </w:r>
      <w:r>
        <w:rPr>
          <w:rStyle w:val="st"/>
          <w:rFonts w:ascii="Cambria" w:eastAsia="Times New Roman" w:hAnsi="Cambria" w:cs="Times New Roman"/>
          <w:b/>
        </w:rPr>
        <w:t xml:space="preserve"> 25A </w:t>
      </w:r>
      <w:r>
        <w:rPr>
          <w:rStyle w:val="st"/>
          <w:rFonts w:ascii="Cambria" w:eastAsia="Times New Roman" w:hAnsi="Cambria" w:cs="Times New Roman"/>
        </w:rPr>
        <w:t>– HOPE/Lifetime Learning Credits</w:t>
      </w:r>
    </w:p>
    <w:p w14:paraId="4B2CCD31" w14:textId="4D5AC4E0" w:rsidR="00704EE7" w:rsidRPr="00254FEA" w:rsidRDefault="00704EE7" w:rsidP="00704EE7">
      <w:pPr>
        <w:pStyle w:val="ListParagraph"/>
        <w:numPr>
          <w:ilvl w:val="3"/>
          <w:numId w:val="8"/>
        </w:numPr>
        <w:rPr>
          <w:rStyle w:val="st"/>
          <w:b/>
        </w:rPr>
      </w:pPr>
      <w:r w:rsidRPr="00A56379">
        <w:rPr>
          <w:rStyle w:val="st"/>
          <w:rFonts w:ascii="Cambria" w:eastAsia="Times New Roman" w:hAnsi="Cambria" w:cs="Times New Roman"/>
          <w:b/>
        </w:rPr>
        <w:t>§§</w:t>
      </w:r>
      <w:r>
        <w:rPr>
          <w:rStyle w:val="st"/>
          <w:rFonts w:ascii="Cambria" w:eastAsia="Times New Roman" w:hAnsi="Cambria" w:cs="Times New Roman"/>
          <w:b/>
        </w:rPr>
        <w:t xml:space="preserve"> 529, 530 </w:t>
      </w:r>
      <w:r>
        <w:rPr>
          <w:rStyle w:val="st"/>
          <w:rFonts w:ascii="Cambria" w:eastAsia="Times New Roman" w:hAnsi="Cambria" w:cs="Times New Roman"/>
        </w:rPr>
        <w:t>– Future Savings Benefits</w:t>
      </w:r>
    </w:p>
    <w:p w14:paraId="5AA3F97A" w14:textId="2A6CDBE2" w:rsidR="00254FEA" w:rsidRPr="00704EE7" w:rsidRDefault="00254FEA" w:rsidP="00254FEA">
      <w:pPr>
        <w:pStyle w:val="ListParagraph"/>
        <w:numPr>
          <w:ilvl w:val="4"/>
          <w:numId w:val="8"/>
        </w:numPr>
        <w:rPr>
          <w:rStyle w:val="st"/>
          <w:b/>
        </w:rPr>
      </w:pPr>
      <w:r>
        <w:rPr>
          <w:rStyle w:val="st"/>
          <w:rFonts w:ascii="Cambria" w:eastAsia="Times New Roman" w:hAnsi="Cambria" w:cs="Times New Roman"/>
          <w:i/>
        </w:rPr>
        <w:t xml:space="preserve">See more on </w:t>
      </w:r>
      <w:r w:rsidRPr="00A56379">
        <w:rPr>
          <w:rStyle w:val="st"/>
          <w:rFonts w:ascii="Cambria" w:eastAsia="Times New Roman" w:hAnsi="Cambria" w:cs="Times New Roman"/>
          <w:b/>
        </w:rPr>
        <w:t>§</w:t>
      </w:r>
      <w:r>
        <w:rPr>
          <w:rStyle w:val="st"/>
          <w:rFonts w:ascii="Cambria" w:eastAsia="Times New Roman" w:hAnsi="Cambria" w:cs="Times New Roman"/>
          <w:b/>
        </w:rPr>
        <w:t xml:space="preserve"> 529 </w:t>
      </w:r>
      <w:r>
        <w:rPr>
          <w:rStyle w:val="st"/>
          <w:rFonts w:ascii="Cambria" w:eastAsia="Times New Roman" w:hAnsi="Cambria" w:cs="Times New Roman"/>
          <w:i/>
        </w:rPr>
        <w:t>below</w:t>
      </w:r>
    </w:p>
    <w:p w14:paraId="5F25EF50" w14:textId="5466C511" w:rsidR="00704EE7" w:rsidRPr="00E051E9" w:rsidRDefault="00704EE7" w:rsidP="00704EE7">
      <w:pPr>
        <w:pStyle w:val="ListParagraph"/>
        <w:numPr>
          <w:ilvl w:val="3"/>
          <w:numId w:val="8"/>
        </w:numPr>
        <w:rPr>
          <w:rStyle w:val="st"/>
          <w:b/>
        </w:rPr>
      </w:pPr>
      <w:r w:rsidRPr="00A56379">
        <w:rPr>
          <w:rStyle w:val="st"/>
          <w:rFonts w:ascii="Cambria" w:eastAsia="Times New Roman" w:hAnsi="Cambria" w:cs="Times New Roman"/>
          <w:b/>
        </w:rPr>
        <w:t>§</w:t>
      </w:r>
      <w:r>
        <w:rPr>
          <w:rStyle w:val="st"/>
          <w:rFonts w:ascii="Cambria" w:eastAsia="Times New Roman" w:hAnsi="Cambria" w:cs="Times New Roman"/>
          <w:b/>
        </w:rPr>
        <w:t xml:space="preserve"> </w:t>
      </w:r>
      <w:r w:rsidR="00E051E9">
        <w:rPr>
          <w:rStyle w:val="st"/>
          <w:rFonts w:ascii="Cambria" w:eastAsia="Times New Roman" w:hAnsi="Cambria" w:cs="Times New Roman"/>
          <w:b/>
        </w:rPr>
        <w:t xml:space="preserve">222 </w:t>
      </w:r>
      <w:r w:rsidR="00E051E9">
        <w:rPr>
          <w:rStyle w:val="st"/>
          <w:rFonts w:ascii="Cambria" w:eastAsia="Times New Roman" w:hAnsi="Cambria" w:cs="Times New Roman"/>
        </w:rPr>
        <w:t xml:space="preserve">– </w:t>
      </w:r>
      <w:r w:rsidR="00E051E9" w:rsidRPr="00E051E9">
        <w:rPr>
          <w:rStyle w:val="st"/>
          <w:rFonts w:ascii="Cambria" w:eastAsia="Times New Roman" w:hAnsi="Cambria" w:cs="Times New Roman"/>
        </w:rPr>
        <w:t>Deduction for Qualified Higher Ed. Expenditures</w:t>
      </w:r>
    </w:p>
    <w:p w14:paraId="05A30195" w14:textId="5CAB5B44" w:rsidR="00E051E9" w:rsidRPr="00E051E9" w:rsidRDefault="00E051E9" w:rsidP="00E051E9">
      <w:pPr>
        <w:pStyle w:val="ListParagraph"/>
        <w:numPr>
          <w:ilvl w:val="2"/>
          <w:numId w:val="8"/>
        </w:numPr>
        <w:rPr>
          <w:b/>
        </w:rPr>
      </w:pPr>
      <w:r w:rsidRPr="00E051E9">
        <w:rPr>
          <w:rStyle w:val="st"/>
          <w:rFonts w:ascii="Cambria" w:eastAsia="Times New Roman" w:hAnsi="Cambria" w:cs="Times New Roman"/>
          <w:b/>
        </w:rPr>
        <w:t>Pre</w:t>
      </w:r>
      <w:r w:rsidRPr="00E051E9">
        <w:rPr>
          <w:b/>
        </w:rPr>
        <w:t>-paid consumption</w:t>
      </w:r>
    </w:p>
    <w:p w14:paraId="2FEAC599" w14:textId="0BAC6D85" w:rsidR="00E051E9" w:rsidRPr="00E051E9" w:rsidRDefault="00E051E9" w:rsidP="00E051E9">
      <w:pPr>
        <w:pStyle w:val="ListParagraph"/>
        <w:numPr>
          <w:ilvl w:val="3"/>
          <w:numId w:val="8"/>
        </w:numPr>
        <w:rPr>
          <w:b/>
        </w:rPr>
      </w:pPr>
      <w:r>
        <w:t>Important w.r.t. time value of money issues</w:t>
      </w:r>
    </w:p>
    <w:p w14:paraId="34D933FE" w14:textId="3B0AECDE" w:rsidR="00E051E9" w:rsidRPr="00E051E9" w:rsidRDefault="00E051E9" w:rsidP="00E051E9">
      <w:pPr>
        <w:pStyle w:val="ListParagraph"/>
        <w:numPr>
          <w:ilvl w:val="3"/>
          <w:numId w:val="8"/>
        </w:numPr>
        <w:rPr>
          <w:b/>
        </w:rPr>
      </w:pPr>
      <w:r>
        <w:t>If TP/consumer knew he was going to pay $10k to university in 4 years, he would start saving</w:t>
      </w:r>
    </w:p>
    <w:p w14:paraId="2D2DD2D9" w14:textId="2D58312C" w:rsidR="00E051E9" w:rsidRPr="00E051E9" w:rsidRDefault="00E051E9" w:rsidP="00E051E9">
      <w:pPr>
        <w:pStyle w:val="ListParagraph"/>
        <w:numPr>
          <w:ilvl w:val="4"/>
          <w:numId w:val="8"/>
        </w:numPr>
        <w:rPr>
          <w:b/>
        </w:rPr>
      </w:pPr>
      <w:r>
        <w:t>(1) Year 0- TP saves/invests $6,830 (PV of $10k assuming 10% interest for 4 years)</w:t>
      </w:r>
    </w:p>
    <w:p w14:paraId="51FE8C46" w14:textId="17B62A1D" w:rsidR="00E051E9" w:rsidRPr="00E051E9" w:rsidRDefault="00E051E9" w:rsidP="00E051E9">
      <w:pPr>
        <w:pStyle w:val="ListParagraph"/>
        <w:numPr>
          <w:ilvl w:val="4"/>
          <w:numId w:val="8"/>
        </w:numPr>
        <w:rPr>
          <w:b/>
        </w:rPr>
      </w:pPr>
      <w:r>
        <w:t>(2) For tax purposes, the difference b/w $6830 and $10k is interest, so should accrue taxable interest income in year 4</w:t>
      </w:r>
    </w:p>
    <w:p w14:paraId="693D50F5" w14:textId="5B1C2224" w:rsidR="00254FEA" w:rsidRDefault="00254FEA" w:rsidP="00254FEA">
      <w:pPr>
        <w:pStyle w:val="ListParagraph"/>
        <w:numPr>
          <w:ilvl w:val="2"/>
          <w:numId w:val="8"/>
        </w:numPr>
        <w:rPr>
          <w:b/>
        </w:rPr>
      </w:pPr>
      <w:r>
        <w:rPr>
          <w:b/>
        </w:rPr>
        <w:t>Pre-paid tuition plans</w:t>
      </w:r>
    </w:p>
    <w:p w14:paraId="2B63335C" w14:textId="0038A526" w:rsidR="00E051E9" w:rsidRPr="00E051E9" w:rsidRDefault="00254FEA" w:rsidP="00254FEA">
      <w:pPr>
        <w:pStyle w:val="ListParagraph"/>
        <w:numPr>
          <w:ilvl w:val="3"/>
          <w:numId w:val="8"/>
        </w:numPr>
        <w:rPr>
          <w:b/>
        </w:rPr>
      </w:pPr>
      <w:r>
        <w:rPr>
          <w:b/>
        </w:rPr>
        <w:t xml:space="preserve">In response to pre-paid consumption tax issues above, </w:t>
      </w:r>
      <w:r w:rsidR="00E051E9">
        <w:t>states created trusts so TP could use short-cut method</w:t>
      </w:r>
    </w:p>
    <w:p w14:paraId="6B7F5EB2" w14:textId="2908EC49" w:rsidR="00E051E9" w:rsidRPr="00254FEA" w:rsidRDefault="00254FEA" w:rsidP="00254FEA">
      <w:pPr>
        <w:pStyle w:val="ListParagraph"/>
        <w:numPr>
          <w:ilvl w:val="4"/>
          <w:numId w:val="8"/>
        </w:numPr>
        <w:rPr>
          <w:b/>
        </w:rPr>
      </w:pPr>
      <w:r>
        <w:t xml:space="preserve">Allows TP to cut out the intermediary (bank) and </w:t>
      </w:r>
      <w:r w:rsidRPr="00254FEA">
        <w:rPr>
          <w:b/>
        </w:rPr>
        <w:t>forgo taxable interest income</w:t>
      </w:r>
      <w:r>
        <w:t xml:space="preserve"> (give the $6,830 directly to the university)</w:t>
      </w:r>
    </w:p>
    <w:p w14:paraId="28F07535" w14:textId="01E2234D" w:rsidR="00254FEA" w:rsidRPr="00254FEA" w:rsidRDefault="00254FEA" w:rsidP="00254FEA">
      <w:pPr>
        <w:pStyle w:val="ListParagraph"/>
        <w:numPr>
          <w:ilvl w:val="5"/>
          <w:numId w:val="8"/>
        </w:numPr>
        <w:rPr>
          <w:b/>
        </w:rPr>
      </w:pPr>
      <w:r>
        <w:t>This looks like OID, under which TP should impute the annually accrued interest (but the technical OID rules don’t fit here b/c this isn’t a debt instrument—but the concept is the same)</w:t>
      </w:r>
    </w:p>
    <w:p w14:paraId="1338B771" w14:textId="07558B38" w:rsidR="00254FEA" w:rsidRPr="00254FEA" w:rsidRDefault="00254FEA" w:rsidP="00254FEA">
      <w:pPr>
        <w:pStyle w:val="ListParagraph"/>
        <w:numPr>
          <w:ilvl w:val="6"/>
          <w:numId w:val="8"/>
        </w:numPr>
        <w:rPr>
          <w:b/>
        </w:rPr>
      </w:pPr>
      <w:r>
        <w:t>So this short cut was leading to evasion/avoidance problems</w:t>
      </w:r>
    </w:p>
    <w:p w14:paraId="4202FA9F" w14:textId="45DA7813" w:rsidR="00254FEA" w:rsidRPr="00254FEA" w:rsidRDefault="00254FEA" w:rsidP="00254FEA">
      <w:pPr>
        <w:pStyle w:val="ListParagraph"/>
        <w:numPr>
          <w:ilvl w:val="6"/>
          <w:numId w:val="8"/>
        </w:numPr>
        <w:rPr>
          <w:b/>
        </w:rPr>
      </w:pPr>
      <w:r>
        <w:t>But the social policy goal of this was to encourage people to save for college (makes the pie bigger)—this is where Congress fell on this</w:t>
      </w:r>
    </w:p>
    <w:p w14:paraId="3FD1DE1F" w14:textId="690B6ED7" w:rsidR="00254FEA" w:rsidRPr="00254FEA" w:rsidRDefault="00254FEA" w:rsidP="00254FEA">
      <w:pPr>
        <w:pStyle w:val="ListParagraph"/>
        <w:numPr>
          <w:ilvl w:val="3"/>
          <w:numId w:val="8"/>
        </w:numPr>
        <w:rPr>
          <w:rStyle w:val="st"/>
          <w:b/>
        </w:rPr>
      </w:pPr>
      <w:r w:rsidRPr="00A56379">
        <w:rPr>
          <w:rStyle w:val="st"/>
          <w:rFonts w:ascii="Cambria" w:eastAsia="Times New Roman" w:hAnsi="Cambria" w:cs="Times New Roman"/>
          <w:b/>
        </w:rPr>
        <w:t>§</w:t>
      </w:r>
      <w:r>
        <w:rPr>
          <w:rStyle w:val="st"/>
          <w:rFonts w:ascii="Cambria" w:eastAsia="Times New Roman" w:hAnsi="Cambria" w:cs="Times New Roman"/>
          <w:b/>
        </w:rPr>
        <w:t xml:space="preserve"> 529</w:t>
      </w:r>
    </w:p>
    <w:p w14:paraId="565D64CA" w14:textId="519BA208" w:rsidR="00254FEA" w:rsidRPr="00254FEA" w:rsidRDefault="00254FEA" w:rsidP="00254FEA">
      <w:pPr>
        <w:pStyle w:val="ListParagraph"/>
        <w:numPr>
          <w:ilvl w:val="4"/>
          <w:numId w:val="8"/>
        </w:numPr>
        <w:rPr>
          <w:rStyle w:val="st"/>
          <w:b/>
        </w:rPr>
      </w:pPr>
      <w:r>
        <w:rPr>
          <w:rStyle w:val="st"/>
          <w:rFonts w:ascii="Cambria" w:eastAsia="Times New Roman" w:hAnsi="Cambria" w:cs="Times New Roman"/>
        </w:rPr>
        <w:t xml:space="preserve">Provides an </w:t>
      </w:r>
      <w:r>
        <w:rPr>
          <w:rStyle w:val="st"/>
          <w:rFonts w:ascii="Cambria" w:eastAsia="Times New Roman" w:hAnsi="Cambria" w:cs="Times New Roman"/>
          <w:b/>
        </w:rPr>
        <w:t xml:space="preserve">exemption </w:t>
      </w:r>
      <w:r>
        <w:rPr>
          <w:rStyle w:val="st"/>
          <w:rFonts w:ascii="Cambria" w:eastAsia="Times New Roman" w:hAnsi="Cambria" w:cs="Times New Roman"/>
        </w:rPr>
        <w:t>for distributions from a qualified program for higher education expenses</w:t>
      </w:r>
    </w:p>
    <w:p w14:paraId="2D3C2E71" w14:textId="4CFDFB7E" w:rsidR="00254FEA" w:rsidRPr="00254FEA" w:rsidRDefault="00254FEA" w:rsidP="00254FEA">
      <w:pPr>
        <w:pStyle w:val="ListParagraph"/>
        <w:numPr>
          <w:ilvl w:val="5"/>
          <w:numId w:val="8"/>
        </w:numPr>
        <w:rPr>
          <w:rStyle w:val="st"/>
          <w:b/>
        </w:rPr>
      </w:pPr>
      <w:r>
        <w:rPr>
          <w:rStyle w:val="st"/>
          <w:rFonts w:ascii="Cambria" w:eastAsia="Times New Roman" w:hAnsi="Cambria" w:cs="Times New Roman"/>
        </w:rPr>
        <w:t xml:space="preserve">Have to use after-tax dollars </w:t>
      </w:r>
    </w:p>
    <w:p w14:paraId="4647D688" w14:textId="71D566B2" w:rsidR="00254FEA" w:rsidRPr="00254FEA" w:rsidRDefault="00254FEA" w:rsidP="00254FEA">
      <w:pPr>
        <w:pStyle w:val="ListParagraph"/>
        <w:numPr>
          <w:ilvl w:val="6"/>
          <w:numId w:val="8"/>
        </w:numPr>
        <w:rPr>
          <w:rStyle w:val="st"/>
          <w:b/>
        </w:rPr>
      </w:pPr>
      <w:r>
        <w:rPr>
          <w:rStyle w:val="st"/>
          <w:rFonts w:ascii="Cambria" w:eastAsia="Times New Roman" w:hAnsi="Cambria" w:cs="Times New Roman"/>
        </w:rPr>
        <w:t xml:space="preserve">No deductions for initial contributions, but grows tax-free (ie. from $6,830 to $10k) provided that you actually use the money for education </w:t>
      </w:r>
    </w:p>
    <w:p w14:paraId="0D065445" w14:textId="61136FAA" w:rsidR="00254FEA" w:rsidRPr="00D163DF" w:rsidRDefault="00D163DF" w:rsidP="00D163DF">
      <w:pPr>
        <w:pStyle w:val="ListParagraph"/>
        <w:numPr>
          <w:ilvl w:val="4"/>
          <w:numId w:val="8"/>
        </w:numPr>
        <w:rPr>
          <w:b/>
          <w:highlight w:val="yellow"/>
        </w:rPr>
      </w:pPr>
      <w:r w:rsidRPr="00D163DF">
        <w:rPr>
          <w:highlight w:val="yellow"/>
        </w:rPr>
        <w:t>No limit to what you can contribute?</w:t>
      </w:r>
    </w:p>
    <w:p w14:paraId="3026F1B5" w14:textId="6D51FCA3" w:rsidR="00D163DF" w:rsidRPr="00D163DF" w:rsidRDefault="00D163DF" w:rsidP="00D163DF">
      <w:pPr>
        <w:pStyle w:val="ListParagraph"/>
        <w:numPr>
          <w:ilvl w:val="4"/>
          <w:numId w:val="8"/>
        </w:numPr>
        <w:rPr>
          <w:b/>
        </w:rPr>
      </w:pPr>
      <w:r>
        <w:t>NOTE: this undermines our H-S theory for good reason</w:t>
      </w:r>
    </w:p>
    <w:p w14:paraId="49D43715" w14:textId="20E944A1" w:rsidR="00D163DF" w:rsidRPr="00D163DF" w:rsidRDefault="00D163DF" w:rsidP="00D163DF">
      <w:pPr>
        <w:pStyle w:val="ListParagraph"/>
        <w:numPr>
          <w:ilvl w:val="4"/>
          <w:numId w:val="8"/>
        </w:numPr>
        <w:rPr>
          <w:b/>
        </w:rPr>
      </w:pPr>
      <w:r>
        <w:t>This is not as generous as health savings plans, though</w:t>
      </w:r>
    </w:p>
    <w:p w14:paraId="5589C221" w14:textId="3E4F4614" w:rsidR="00D163DF" w:rsidRPr="00D163DF" w:rsidRDefault="00D163DF" w:rsidP="00D163DF">
      <w:pPr>
        <w:pStyle w:val="ListParagraph"/>
        <w:numPr>
          <w:ilvl w:val="3"/>
          <w:numId w:val="8"/>
        </w:numPr>
        <w:rPr>
          <w:b/>
        </w:rPr>
      </w:pPr>
      <w:r>
        <w:t>Distributional impact?</w:t>
      </w:r>
    </w:p>
    <w:p w14:paraId="2FFAA9C2" w14:textId="712F2E8D" w:rsidR="00D163DF" w:rsidRPr="00512474" w:rsidRDefault="00D163DF" w:rsidP="00D163DF">
      <w:pPr>
        <w:pStyle w:val="ListParagraph"/>
        <w:numPr>
          <w:ilvl w:val="4"/>
          <w:numId w:val="8"/>
        </w:numPr>
        <w:rPr>
          <w:b/>
        </w:rPr>
      </w:pPr>
      <w:r>
        <w:t>Are the people who can afford to save for college actually the ones in need of a tax subsidy?</w:t>
      </w:r>
    </w:p>
    <w:p w14:paraId="065C9853" w14:textId="77777777" w:rsidR="00512474" w:rsidRPr="00512474" w:rsidRDefault="00512474" w:rsidP="00512474">
      <w:pPr>
        <w:pStyle w:val="ListParagraph"/>
        <w:ind w:left="3600"/>
        <w:rPr>
          <w:b/>
        </w:rPr>
      </w:pPr>
    </w:p>
    <w:p w14:paraId="6ED31202" w14:textId="7B8DB4C3" w:rsidR="00512474" w:rsidRDefault="00512474" w:rsidP="00512474">
      <w:pPr>
        <w:rPr>
          <w:b/>
        </w:rPr>
      </w:pPr>
      <w:r>
        <w:rPr>
          <w:b/>
        </w:rPr>
        <w:t xml:space="preserve">Ch. 6: Capital Expenditures </w:t>
      </w:r>
    </w:p>
    <w:p w14:paraId="294C68D1" w14:textId="77777777" w:rsidR="00512474" w:rsidRDefault="00512474" w:rsidP="00512474">
      <w:pPr>
        <w:rPr>
          <w:b/>
        </w:rPr>
      </w:pPr>
    </w:p>
    <w:p w14:paraId="2C6D2802" w14:textId="6049BBC7" w:rsidR="007C451A" w:rsidRDefault="007C451A" w:rsidP="007C451A">
      <w:pPr>
        <w:pStyle w:val="ListParagraph"/>
        <w:numPr>
          <w:ilvl w:val="0"/>
          <w:numId w:val="9"/>
        </w:numPr>
      </w:pPr>
      <w:r w:rsidRPr="007C451A">
        <w:t>Overview</w:t>
      </w:r>
    </w:p>
    <w:p w14:paraId="07B5AE8B" w14:textId="708E9640" w:rsidR="007C451A" w:rsidRDefault="007C451A" w:rsidP="007C451A">
      <w:pPr>
        <w:pStyle w:val="ListParagraph"/>
        <w:numPr>
          <w:ilvl w:val="1"/>
          <w:numId w:val="9"/>
        </w:numPr>
      </w:pPr>
      <w:r>
        <w:t>This is a sub-set of whether the spending is business (deductible) or personal (non-deductible)</w:t>
      </w:r>
    </w:p>
    <w:p w14:paraId="5FF5B787" w14:textId="6BA36663" w:rsidR="007C451A" w:rsidRPr="007C451A" w:rsidRDefault="007C451A" w:rsidP="007C451A">
      <w:pPr>
        <w:pStyle w:val="ListParagraph"/>
        <w:numPr>
          <w:ilvl w:val="2"/>
          <w:numId w:val="9"/>
        </w:numPr>
        <w:rPr>
          <w:b/>
        </w:rPr>
      </w:pPr>
      <w:r w:rsidRPr="007C451A">
        <w:rPr>
          <w:b/>
        </w:rPr>
        <w:t>Once we decide it is a business expense, the second order question is when it is deductible</w:t>
      </w:r>
    </w:p>
    <w:p w14:paraId="3B9559D0" w14:textId="41C93B43" w:rsidR="007C451A" w:rsidRDefault="009A6386" w:rsidP="009A6386">
      <w:pPr>
        <w:pStyle w:val="ListParagraph"/>
        <w:numPr>
          <w:ilvl w:val="1"/>
          <w:numId w:val="9"/>
        </w:numPr>
      </w:pPr>
      <w:r>
        <w:t xml:space="preserve">A capital expenditure is an </w:t>
      </w:r>
      <w:r>
        <w:rPr>
          <w:b/>
        </w:rPr>
        <w:t>investment</w:t>
      </w:r>
      <w:r>
        <w:t xml:space="preserve"> (no change in set wealth at the moment)</w:t>
      </w:r>
    </w:p>
    <w:p w14:paraId="5A8F2D49" w14:textId="522B0D37" w:rsidR="009A6386" w:rsidRPr="009A6386" w:rsidRDefault="009A6386" w:rsidP="009A6386">
      <w:pPr>
        <w:pStyle w:val="ListParagraph"/>
        <w:numPr>
          <w:ilvl w:val="2"/>
          <w:numId w:val="9"/>
        </w:numPr>
        <w:rPr>
          <w:b/>
        </w:rPr>
      </w:pPr>
      <w:r w:rsidRPr="009A6386">
        <w:rPr>
          <w:b/>
        </w:rPr>
        <w:t>The outlay is added to basis and amortized or depreciated over time</w:t>
      </w:r>
    </w:p>
    <w:p w14:paraId="604F0887" w14:textId="039191ED" w:rsidR="009A6386" w:rsidRDefault="009A6386" w:rsidP="009A6386">
      <w:pPr>
        <w:pStyle w:val="ListParagraph"/>
        <w:numPr>
          <w:ilvl w:val="1"/>
          <w:numId w:val="9"/>
        </w:numPr>
      </w:pPr>
      <w:r>
        <w:t>Keep H-S in mind</w:t>
      </w:r>
    </w:p>
    <w:p w14:paraId="6FF4208C" w14:textId="014BD94F" w:rsidR="009A6386" w:rsidRDefault="009A6386" w:rsidP="009A6386">
      <w:pPr>
        <w:pStyle w:val="ListParagraph"/>
        <w:numPr>
          <w:ilvl w:val="2"/>
          <w:numId w:val="9"/>
        </w:numPr>
      </w:pPr>
      <w:r>
        <w:t>Haig: income = “the money-value of the net accretion of economic power between two points in time”</w:t>
      </w:r>
    </w:p>
    <w:p w14:paraId="55DC5B81" w14:textId="18A9C87B" w:rsidR="009A6386" w:rsidRDefault="009A6386" w:rsidP="009A6386">
      <w:pPr>
        <w:pStyle w:val="ListParagraph"/>
        <w:numPr>
          <w:ilvl w:val="3"/>
          <w:numId w:val="9"/>
        </w:numPr>
      </w:pPr>
      <w:r>
        <w:t xml:space="preserve">When you buy a factory for your business, it is </w:t>
      </w:r>
      <w:r>
        <w:rPr>
          <w:b/>
        </w:rPr>
        <w:t xml:space="preserve">not </w:t>
      </w:r>
      <w:r>
        <w:t>income, but it could help create income down the road</w:t>
      </w:r>
    </w:p>
    <w:p w14:paraId="447CDF70" w14:textId="34C40504" w:rsidR="009A6386" w:rsidRDefault="009A6386" w:rsidP="009A6386">
      <w:pPr>
        <w:pStyle w:val="ListParagraph"/>
        <w:numPr>
          <w:ilvl w:val="0"/>
          <w:numId w:val="9"/>
        </w:numPr>
      </w:pPr>
      <w:r>
        <w:t>Current Expense v. Capital Expenditure</w:t>
      </w:r>
    </w:p>
    <w:p w14:paraId="515C0E6A" w14:textId="53A1CD67" w:rsidR="009A6386" w:rsidRPr="009A6386" w:rsidRDefault="009A6386" w:rsidP="009A6386">
      <w:pPr>
        <w:pStyle w:val="ListParagraph"/>
        <w:numPr>
          <w:ilvl w:val="1"/>
          <w:numId w:val="9"/>
        </w:numPr>
        <w:rPr>
          <w:rStyle w:val="st"/>
        </w:rPr>
      </w:pPr>
      <w:r>
        <w:rPr>
          <w:rStyle w:val="st"/>
        </w:rPr>
        <w:t>Statutes</w:t>
      </w:r>
    </w:p>
    <w:p w14:paraId="0594B3D7" w14:textId="6E6F39B6" w:rsidR="009A6386" w:rsidRPr="009A6386" w:rsidRDefault="009A6386" w:rsidP="009A6386">
      <w:pPr>
        <w:pStyle w:val="ListParagraph"/>
        <w:numPr>
          <w:ilvl w:val="2"/>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162</w:t>
      </w:r>
      <w:r>
        <w:rPr>
          <w:rStyle w:val="st"/>
          <w:rFonts w:ascii="Cambria" w:eastAsia="Times New Roman" w:hAnsi="Cambria" w:cs="Times New Roman"/>
        </w:rPr>
        <w:t xml:space="preserve">: authority for current expense deduction </w:t>
      </w:r>
    </w:p>
    <w:p w14:paraId="4B9AC5F7" w14:textId="206EAFD4" w:rsidR="009A6386" w:rsidRPr="009A6386" w:rsidRDefault="009A6386" w:rsidP="009A6386">
      <w:pPr>
        <w:pStyle w:val="ListParagraph"/>
        <w:numPr>
          <w:ilvl w:val="2"/>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263</w:t>
      </w:r>
      <w:r>
        <w:rPr>
          <w:rStyle w:val="st"/>
          <w:rFonts w:ascii="Cambria" w:eastAsia="Times New Roman" w:hAnsi="Cambria" w:cs="Times New Roman"/>
        </w:rPr>
        <w:t>: authority for capital expenditure</w:t>
      </w:r>
    </w:p>
    <w:p w14:paraId="0151BA8B" w14:textId="32313FCE" w:rsidR="009A6386" w:rsidRPr="009A6386" w:rsidRDefault="009A6386" w:rsidP="009A6386">
      <w:pPr>
        <w:pStyle w:val="ListParagraph"/>
        <w:numPr>
          <w:ilvl w:val="3"/>
          <w:numId w:val="9"/>
        </w:numPr>
        <w:rPr>
          <w:rStyle w:val="st"/>
        </w:rPr>
      </w:pPr>
      <w:r>
        <w:rPr>
          <w:rStyle w:val="st"/>
          <w:rFonts w:ascii="Cambria" w:eastAsia="Times New Roman" w:hAnsi="Cambria" w:cs="Times New Roman"/>
        </w:rPr>
        <w:t xml:space="preserve">No immediate deduction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162 </w:t>
      </w:r>
      <w:r>
        <w:rPr>
          <w:rStyle w:val="st"/>
          <w:rFonts w:ascii="Cambria" w:eastAsia="Times New Roman" w:hAnsi="Cambria" w:cs="Times New Roman"/>
        </w:rPr>
        <w:t>allowed for money paid out for buildings</w:t>
      </w:r>
    </w:p>
    <w:p w14:paraId="26699F33" w14:textId="5FB3496B" w:rsidR="009A6386" w:rsidRPr="009A6386" w:rsidRDefault="009A6386" w:rsidP="009A6386">
      <w:pPr>
        <w:pStyle w:val="ListParagraph"/>
        <w:numPr>
          <w:ilvl w:val="4"/>
          <w:numId w:val="9"/>
        </w:numPr>
        <w:rPr>
          <w:rStyle w:val="st"/>
        </w:rPr>
      </w:pPr>
      <w:r>
        <w:rPr>
          <w:rStyle w:val="st"/>
          <w:rFonts w:ascii="Cambria" w:eastAsia="Times New Roman" w:hAnsi="Cambria" w:cs="Times New Roman"/>
        </w:rPr>
        <w:t xml:space="preserve">Doesn’t in IRC tell us what do with this kind of spending, but can point to the overall concept of why we are doing this </w:t>
      </w:r>
      <w:r w:rsidRPr="009A6386">
        <w:rPr>
          <w:rStyle w:val="st"/>
          <w:rFonts w:ascii="Cambria" w:eastAsia="Times New Roman" w:hAnsi="Cambria" w:cs="Times New Roman"/>
        </w:rPr>
        <w:sym w:font="Wingdings" w:char="F0E0"/>
      </w:r>
      <w:r>
        <w:rPr>
          <w:rStyle w:val="st"/>
          <w:rFonts w:ascii="Cambria" w:eastAsia="Times New Roman" w:hAnsi="Cambria" w:cs="Times New Roman"/>
        </w:rPr>
        <w:t xml:space="preserve"> </w:t>
      </w:r>
      <w:r w:rsidRPr="00133902">
        <w:rPr>
          <w:rStyle w:val="st"/>
          <w:rFonts w:ascii="Cambria" w:eastAsia="Times New Roman" w:hAnsi="Cambria" w:cs="Times New Roman"/>
          <w:b/>
        </w:rPr>
        <w:t>we force TPs to capitalize and depreciate certain spending over time instead of taking a deduction b/c we want to clearly reflect income (matching principle)</w:t>
      </w:r>
    </w:p>
    <w:p w14:paraId="009498B7" w14:textId="60FE244F" w:rsidR="009A6386" w:rsidRPr="00133902" w:rsidRDefault="00133902" w:rsidP="00133902">
      <w:pPr>
        <w:pStyle w:val="ListParagraph"/>
        <w:numPr>
          <w:ilvl w:val="5"/>
          <w:numId w:val="9"/>
        </w:numPr>
        <w:rPr>
          <w:rStyle w:val="st"/>
        </w:rPr>
      </w:pPr>
      <w:r>
        <w:rPr>
          <w:rStyle w:val="st"/>
          <w:rFonts w:ascii="Cambria" w:eastAsia="Times New Roman" w:hAnsi="Cambria" w:cs="Times New Roman"/>
        </w:rPr>
        <w:t xml:space="preserve">Look at </w:t>
      </w:r>
      <w:r w:rsidRPr="00A56379">
        <w:rPr>
          <w:rStyle w:val="st"/>
          <w:rFonts w:ascii="Cambria" w:eastAsia="Times New Roman" w:hAnsi="Cambria" w:cs="Times New Roman"/>
          <w:b/>
        </w:rPr>
        <w:t>§</w:t>
      </w:r>
      <w:r>
        <w:rPr>
          <w:rStyle w:val="st"/>
          <w:rFonts w:ascii="Cambria" w:eastAsia="Times New Roman" w:hAnsi="Cambria" w:cs="Times New Roman"/>
          <w:b/>
        </w:rPr>
        <w:t xml:space="preserve"> 167 (depreciation) </w:t>
      </w:r>
      <w:r>
        <w:rPr>
          <w:rStyle w:val="st"/>
          <w:rFonts w:ascii="Cambria" w:eastAsia="Times New Roman" w:hAnsi="Cambria" w:cs="Times New Roman"/>
        </w:rPr>
        <w:t>to know what to do</w:t>
      </w:r>
    </w:p>
    <w:p w14:paraId="10C3D134" w14:textId="464B830C" w:rsidR="00133902" w:rsidRPr="00133902" w:rsidRDefault="00133902" w:rsidP="00133902">
      <w:pPr>
        <w:pStyle w:val="ListParagraph"/>
        <w:numPr>
          <w:ilvl w:val="3"/>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263 </w:t>
      </w:r>
      <w:r>
        <w:rPr>
          <w:rStyle w:val="st"/>
          <w:rFonts w:ascii="Cambria" w:eastAsia="Times New Roman" w:hAnsi="Cambria" w:cs="Times New Roman"/>
        </w:rPr>
        <w:t xml:space="preserve">v. </w:t>
      </w:r>
      <w:r w:rsidRPr="00A56379">
        <w:rPr>
          <w:rStyle w:val="st"/>
          <w:rFonts w:ascii="Cambria" w:eastAsia="Times New Roman" w:hAnsi="Cambria" w:cs="Times New Roman"/>
          <w:b/>
        </w:rPr>
        <w:t>§</w:t>
      </w:r>
      <w:r>
        <w:rPr>
          <w:rStyle w:val="st"/>
          <w:rFonts w:ascii="Cambria" w:eastAsia="Times New Roman" w:hAnsi="Cambria" w:cs="Times New Roman"/>
          <w:b/>
        </w:rPr>
        <w:t xml:space="preserve"> 446(b) </w:t>
      </w:r>
      <w:r>
        <w:rPr>
          <w:rStyle w:val="st"/>
          <w:rFonts w:ascii="Cambria" w:eastAsia="Times New Roman" w:hAnsi="Cambria" w:cs="Times New Roman"/>
        </w:rPr>
        <w:t>&amp; the issue of timing</w:t>
      </w:r>
    </w:p>
    <w:p w14:paraId="330633D4" w14:textId="10C0F0B3" w:rsidR="00133902" w:rsidRPr="00133902" w:rsidRDefault="00133902" w:rsidP="00133902">
      <w:pPr>
        <w:pStyle w:val="ListParagraph"/>
        <w:numPr>
          <w:ilvl w:val="4"/>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446(b) </w:t>
      </w:r>
      <w:r>
        <w:rPr>
          <w:rStyle w:val="st"/>
          <w:rFonts w:ascii="Cambria" w:eastAsia="Times New Roman" w:hAnsi="Cambria" w:cs="Times New Roman"/>
        </w:rPr>
        <w:t>“Clearly reflect income”</w:t>
      </w:r>
    </w:p>
    <w:p w14:paraId="54DEC497" w14:textId="4EDE6A15" w:rsidR="00133902" w:rsidRPr="00133902" w:rsidRDefault="00133902" w:rsidP="00133902">
      <w:pPr>
        <w:pStyle w:val="ListParagraph"/>
        <w:numPr>
          <w:ilvl w:val="5"/>
          <w:numId w:val="9"/>
        </w:numPr>
        <w:rPr>
          <w:rStyle w:val="st"/>
        </w:rPr>
      </w:pPr>
      <w:r w:rsidRPr="00133902">
        <w:rPr>
          <w:rStyle w:val="st"/>
          <w:rFonts w:ascii="Cambria" w:eastAsia="Times New Roman" w:hAnsi="Cambria" w:cs="Times New Roman"/>
        </w:rPr>
        <w:t xml:space="preserve">Accurately match </w:t>
      </w:r>
      <w:r>
        <w:rPr>
          <w:rStyle w:val="st"/>
          <w:rFonts w:ascii="Cambria" w:eastAsia="Times New Roman" w:hAnsi="Cambria" w:cs="Times New Roman"/>
        </w:rPr>
        <w:t>the spending with the connected income (direct nexus)</w:t>
      </w:r>
    </w:p>
    <w:p w14:paraId="004E173F" w14:textId="164CAAEA" w:rsidR="00133902" w:rsidRPr="00133902" w:rsidRDefault="00133902" w:rsidP="00133902">
      <w:pPr>
        <w:pStyle w:val="ListParagraph"/>
        <w:numPr>
          <w:ilvl w:val="5"/>
          <w:numId w:val="9"/>
        </w:numPr>
        <w:rPr>
          <w:rStyle w:val="st"/>
        </w:rPr>
      </w:pPr>
      <w:r>
        <w:rPr>
          <w:rStyle w:val="st"/>
          <w:rFonts w:ascii="Cambria" w:eastAsia="Times New Roman" w:hAnsi="Cambria" w:cs="Times New Roman"/>
        </w:rPr>
        <w:t>This is what capitalization lets us do</w:t>
      </w:r>
    </w:p>
    <w:p w14:paraId="5BF6634F" w14:textId="55F84D8A" w:rsidR="00133902" w:rsidRPr="00B77CD6" w:rsidRDefault="00B77CD6" w:rsidP="00133902">
      <w:pPr>
        <w:pStyle w:val="ListParagraph"/>
        <w:numPr>
          <w:ilvl w:val="3"/>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263(c): </w:t>
      </w:r>
      <w:r>
        <w:rPr>
          <w:rStyle w:val="st"/>
          <w:rFonts w:ascii="Cambria" w:eastAsia="Times New Roman" w:hAnsi="Cambria" w:cs="Times New Roman"/>
        </w:rPr>
        <w:t>Exceptions</w:t>
      </w:r>
      <w:r>
        <w:rPr>
          <w:rStyle w:val="st"/>
          <w:rFonts w:ascii="Cambria" w:eastAsia="Times New Roman" w:hAnsi="Cambria" w:cs="Times New Roman"/>
          <w:b/>
        </w:rPr>
        <w:t xml:space="preserve"> </w:t>
      </w:r>
    </w:p>
    <w:p w14:paraId="52FFCD49" w14:textId="0945E687" w:rsidR="00B77CD6" w:rsidRDefault="00B77CD6" w:rsidP="00B77CD6">
      <w:pPr>
        <w:pStyle w:val="ListParagraph"/>
        <w:numPr>
          <w:ilvl w:val="4"/>
          <w:numId w:val="9"/>
        </w:numPr>
      </w:pPr>
      <w:r>
        <w:t>This section doesn’t apply to R&amp;D, farmers, etc.</w:t>
      </w:r>
    </w:p>
    <w:p w14:paraId="1260AD78" w14:textId="3779740C" w:rsidR="00B77CD6" w:rsidRDefault="00B77CD6" w:rsidP="00B77CD6">
      <w:pPr>
        <w:pStyle w:val="ListParagraph"/>
        <w:numPr>
          <w:ilvl w:val="3"/>
          <w:numId w:val="9"/>
        </w:numPr>
      </w:pPr>
      <w:r>
        <w:rPr>
          <w:b/>
        </w:rPr>
        <w:t>“One Year Rule”</w:t>
      </w:r>
    </w:p>
    <w:p w14:paraId="4965CF12" w14:textId="54B97702" w:rsidR="00B77CD6" w:rsidRPr="00B77CD6" w:rsidRDefault="00B77CD6" w:rsidP="00B77CD6">
      <w:pPr>
        <w:pStyle w:val="ListParagraph"/>
        <w:numPr>
          <w:ilvl w:val="4"/>
          <w:numId w:val="9"/>
        </w:numPr>
        <w:rPr>
          <w:rStyle w:val="st"/>
          <w:b/>
        </w:rPr>
      </w:pPr>
      <w:r w:rsidRPr="00B77CD6">
        <w:rPr>
          <w:b/>
        </w:rPr>
        <w:t xml:space="preserve">Treas. Reg. </w:t>
      </w:r>
      <w:r w:rsidRPr="00B77CD6">
        <w:rPr>
          <w:rStyle w:val="st"/>
          <w:rFonts w:ascii="Cambria" w:eastAsia="Times New Roman" w:hAnsi="Cambria" w:cs="Times New Roman"/>
          <w:b/>
        </w:rPr>
        <w:t xml:space="preserve"> 1.461-1(a)(1)</w:t>
      </w:r>
    </w:p>
    <w:p w14:paraId="577F9665" w14:textId="4E16732D" w:rsidR="00B77CD6" w:rsidRDefault="00B77CD6" w:rsidP="00B77CD6">
      <w:pPr>
        <w:pStyle w:val="ListParagraph"/>
        <w:numPr>
          <w:ilvl w:val="5"/>
          <w:numId w:val="9"/>
        </w:numPr>
      </w:pPr>
      <w:r>
        <w:rPr>
          <w:rStyle w:val="st"/>
          <w:rFonts w:ascii="Cambria" w:eastAsia="Times New Roman" w:hAnsi="Cambria" w:cs="Times New Roman"/>
        </w:rPr>
        <w:t>General rule: if benefits of the assets will go beyond one year, ought to be capitalized (but there will be exceptions)</w:t>
      </w:r>
    </w:p>
    <w:p w14:paraId="299D48DC" w14:textId="718D0AF0" w:rsidR="00B77CD6" w:rsidRDefault="00B77CD6" w:rsidP="00B77CD6">
      <w:pPr>
        <w:pStyle w:val="ListParagraph"/>
        <w:numPr>
          <w:ilvl w:val="3"/>
          <w:numId w:val="9"/>
        </w:numPr>
      </w:pPr>
      <w:r>
        <w:t>NOTE: in the business context. TPs will generally prefer to accelerate deductible expenses b/c of the time value of money (don’t want to be forced to depreciate over time)</w:t>
      </w:r>
    </w:p>
    <w:p w14:paraId="2EFB1623" w14:textId="10CFE3BE" w:rsidR="00B77CD6" w:rsidRDefault="00B77CD6" w:rsidP="00B77CD6">
      <w:pPr>
        <w:pStyle w:val="ListParagraph"/>
        <w:numPr>
          <w:ilvl w:val="4"/>
          <w:numId w:val="9"/>
        </w:numPr>
      </w:pPr>
      <w:r>
        <w:rPr>
          <w:b/>
        </w:rPr>
        <w:t xml:space="preserve">But </w:t>
      </w:r>
      <w:r>
        <w:t>may prefer capitalization over time sometimes in mixed personal/business assets b/c of the personal asset benefits (casualty losses, etc.)</w:t>
      </w:r>
    </w:p>
    <w:p w14:paraId="100FBA89" w14:textId="6C7A7ECE" w:rsidR="00D075BC" w:rsidRPr="00D075BC" w:rsidRDefault="00D075BC" w:rsidP="00D075BC">
      <w:pPr>
        <w:pStyle w:val="ListParagraph"/>
        <w:numPr>
          <w:ilvl w:val="2"/>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167</w:t>
      </w:r>
      <w:r>
        <w:rPr>
          <w:rStyle w:val="st"/>
          <w:rFonts w:ascii="Cambria" w:eastAsia="Times New Roman" w:hAnsi="Cambria" w:cs="Times New Roman"/>
        </w:rPr>
        <w:t>: Deductibility of depreciation</w:t>
      </w:r>
    </w:p>
    <w:p w14:paraId="325F9ED2" w14:textId="7ABF6606" w:rsidR="00D075BC" w:rsidRPr="00D075BC" w:rsidRDefault="00D075BC" w:rsidP="00D075BC">
      <w:pPr>
        <w:pStyle w:val="ListParagraph"/>
        <w:numPr>
          <w:ilvl w:val="3"/>
          <w:numId w:val="9"/>
        </w:numPr>
        <w:rPr>
          <w:rStyle w:val="st"/>
        </w:rPr>
      </w:pPr>
      <w:r>
        <w:rPr>
          <w:rStyle w:val="st"/>
          <w:rFonts w:ascii="Cambria" w:eastAsia="Times New Roman" w:hAnsi="Cambria" w:cs="Times New Roman"/>
        </w:rPr>
        <w:t xml:space="preserve">Use this if asset is capitalized </w:t>
      </w:r>
    </w:p>
    <w:p w14:paraId="44693EE9" w14:textId="21D1FD3C" w:rsidR="00D075BC" w:rsidRDefault="00D075BC" w:rsidP="00D075BC">
      <w:pPr>
        <w:pStyle w:val="ListParagraph"/>
        <w:numPr>
          <w:ilvl w:val="4"/>
          <w:numId w:val="9"/>
        </w:numPr>
      </w:pPr>
      <w:r>
        <w:rPr>
          <w:rStyle w:val="st"/>
          <w:rFonts w:ascii="Cambria" w:eastAsia="Times New Roman" w:hAnsi="Cambria" w:cs="Times New Roman"/>
        </w:rPr>
        <w:t xml:space="preserve">But </w:t>
      </w:r>
      <w:r>
        <w:rPr>
          <w:rStyle w:val="st"/>
          <w:rFonts w:ascii="Cambria" w:eastAsia="Times New Roman" w:hAnsi="Cambria" w:cs="Times New Roman"/>
          <w:b/>
        </w:rPr>
        <w:t xml:space="preserve">no </w:t>
      </w:r>
      <w:r>
        <w:rPr>
          <w:rStyle w:val="st"/>
          <w:rFonts w:ascii="Cambria" w:eastAsia="Times New Roman" w:hAnsi="Cambria" w:cs="Times New Roman"/>
        </w:rPr>
        <w:t xml:space="preserve">depreciation for land, b/c </w:t>
      </w:r>
      <w:r w:rsidRPr="00A56379">
        <w:rPr>
          <w:rStyle w:val="st"/>
          <w:rFonts w:ascii="Cambria" w:eastAsia="Times New Roman" w:hAnsi="Cambria" w:cs="Times New Roman"/>
          <w:b/>
        </w:rPr>
        <w:t>§</w:t>
      </w:r>
      <w:r>
        <w:rPr>
          <w:rStyle w:val="st"/>
          <w:rFonts w:ascii="Cambria" w:eastAsia="Times New Roman" w:hAnsi="Cambria" w:cs="Times New Roman"/>
          <w:b/>
        </w:rPr>
        <w:t xml:space="preserve"> 1001 </w:t>
      </w:r>
      <w:r>
        <w:rPr>
          <w:rStyle w:val="st"/>
          <w:rFonts w:ascii="Cambria" w:eastAsia="Times New Roman" w:hAnsi="Cambria" w:cs="Times New Roman"/>
        </w:rPr>
        <w:t>allows for recovery of basis at sale</w:t>
      </w:r>
    </w:p>
    <w:p w14:paraId="269B48FF" w14:textId="50042375" w:rsidR="0057409A" w:rsidRDefault="0057409A" w:rsidP="0057409A">
      <w:pPr>
        <w:pStyle w:val="ListParagraph"/>
        <w:numPr>
          <w:ilvl w:val="1"/>
          <w:numId w:val="9"/>
        </w:numPr>
      </w:pPr>
      <w:r>
        <w:t>Problem</w:t>
      </w:r>
    </w:p>
    <w:p w14:paraId="2E4C19FB" w14:textId="1F37D2A2" w:rsidR="0057409A" w:rsidRDefault="00D075BC" w:rsidP="0057409A">
      <w:pPr>
        <w:pStyle w:val="ListParagraph"/>
        <w:numPr>
          <w:ilvl w:val="2"/>
          <w:numId w:val="9"/>
        </w:numPr>
      </w:pPr>
      <w:r>
        <w:t>Megan’s T-shirt business. Tax treatment of spending?</w:t>
      </w:r>
    </w:p>
    <w:p w14:paraId="5AE85CAA" w14:textId="5B12013B" w:rsidR="00D075BC" w:rsidRDefault="00D075BC" w:rsidP="00D075BC">
      <w:pPr>
        <w:pStyle w:val="ListParagraph"/>
        <w:numPr>
          <w:ilvl w:val="3"/>
          <w:numId w:val="9"/>
        </w:numPr>
      </w:pPr>
      <w:r>
        <w:t>(i) Salaries to sales force?</w:t>
      </w:r>
    </w:p>
    <w:p w14:paraId="3B984168" w14:textId="1904B56C" w:rsidR="00D075BC" w:rsidRPr="00D075BC" w:rsidRDefault="00D075BC" w:rsidP="00D075BC">
      <w:pPr>
        <w:pStyle w:val="ListParagraph"/>
        <w:numPr>
          <w:ilvl w:val="4"/>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162 </w:t>
      </w:r>
      <w:r>
        <w:rPr>
          <w:rStyle w:val="st"/>
          <w:rFonts w:ascii="Cambria" w:eastAsia="Times New Roman" w:hAnsi="Cambria" w:cs="Times New Roman"/>
        </w:rPr>
        <w:t>treatment (current expense)</w:t>
      </w:r>
    </w:p>
    <w:p w14:paraId="1D2113E3" w14:textId="69205C4B" w:rsidR="00D075BC" w:rsidRPr="00D075BC" w:rsidRDefault="00D075BC" w:rsidP="00D075BC">
      <w:pPr>
        <w:pStyle w:val="ListParagraph"/>
        <w:numPr>
          <w:ilvl w:val="3"/>
          <w:numId w:val="9"/>
        </w:numPr>
        <w:rPr>
          <w:rStyle w:val="st"/>
        </w:rPr>
      </w:pPr>
      <w:r>
        <w:rPr>
          <w:rStyle w:val="st"/>
          <w:rFonts w:ascii="Cambria" w:eastAsia="Times New Roman" w:hAnsi="Cambria" w:cs="Times New Roman"/>
        </w:rPr>
        <w:t>(ii) Purchase of t-shirt screen press</w:t>
      </w:r>
    </w:p>
    <w:p w14:paraId="64B0AE6C" w14:textId="0DB73D37" w:rsidR="00D075BC" w:rsidRPr="00D075BC" w:rsidRDefault="00D075BC" w:rsidP="00D075BC">
      <w:pPr>
        <w:pStyle w:val="ListParagraph"/>
        <w:numPr>
          <w:ilvl w:val="4"/>
          <w:numId w:val="9"/>
        </w:numPr>
        <w:rPr>
          <w:rStyle w:val="st"/>
        </w:rPr>
      </w:pPr>
      <w:r>
        <w:rPr>
          <w:rStyle w:val="st"/>
          <w:rFonts w:ascii="Cambria" w:eastAsia="Times New Roman" w:hAnsi="Cambria" w:cs="Times New Roman"/>
        </w:rPr>
        <w:t xml:space="preserve">Capital expenditure &amp; added to basis per </w:t>
      </w:r>
      <w:r w:rsidRPr="00A56379">
        <w:rPr>
          <w:rStyle w:val="st"/>
          <w:rFonts w:ascii="Cambria" w:eastAsia="Times New Roman" w:hAnsi="Cambria" w:cs="Times New Roman"/>
          <w:b/>
        </w:rPr>
        <w:t>§</w:t>
      </w:r>
      <w:r>
        <w:rPr>
          <w:rStyle w:val="st"/>
          <w:rFonts w:ascii="Cambria" w:eastAsia="Times New Roman" w:hAnsi="Cambria" w:cs="Times New Roman"/>
          <w:b/>
        </w:rPr>
        <w:t xml:space="preserve"> 263</w:t>
      </w:r>
    </w:p>
    <w:p w14:paraId="49B410DD" w14:textId="698FBD96" w:rsidR="00D075BC" w:rsidRPr="00D075BC" w:rsidRDefault="00D075BC" w:rsidP="00D075BC">
      <w:pPr>
        <w:pStyle w:val="ListParagraph"/>
        <w:numPr>
          <w:ilvl w:val="5"/>
          <w:numId w:val="9"/>
        </w:numPr>
        <w:rPr>
          <w:rStyle w:val="st"/>
        </w:rPr>
      </w:pPr>
      <w:r>
        <w:rPr>
          <w:rStyle w:val="st"/>
          <w:rFonts w:ascii="Cambria" w:eastAsia="Times New Roman" w:hAnsi="Cambria" w:cs="Times New Roman"/>
        </w:rPr>
        <w:t xml:space="preserve">Depreciation deductible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167</w:t>
      </w:r>
    </w:p>
    <w:p w14:paraId="24519A0D" w14:textId="682FE276" w:rsidR="00D075BC" w:rsidRPr="00D075BC" w:rsidRDefault="00D075BC" w:rsidP="00D075BC">
      <w:pPr>
        <w:pStyle w:val="ListParagraph"/>
        <w:numPr>
          <w:ilvl w:val="3"/>
          <w:numId w:val="9"/>
        </w:numPr>
        <w:rPr>
          <w:rStyle w:val="st"/>
        </w:rPr>
      </w:pPr>
      <w:r>
        <w:rPr>
          <w:rStyle w:val="st"/>
          <w:rFonts w:ascii="Cambria" w:eastAsia="Times New Roman" w:hAnsi="Cambria" w:cs="Times New Roman"/>
        </w:rPr>
        <w:t>(iii) Purchase of land</w:t>
      </w:r>
    </w:p>
    <w:p w14:paraId="4A690DAA" w14:textId="660762E1" w:rsidR="00D075BC" w:rsidRPr="00D075BC" w:rsidRDefault="00D075BC" w:rsidP="00D075BC">
      <w:pPr>
        <w:pStyle w:val="ListParagraph"/>
        <w:numPr>
          <w:ilvl w:val="4"/>
          <w:numId w:val="9"/>
        </w:numPr>
        <w:rPr>
          <w:rStyle w:val="st"/>
        </w:rPr>
      </w:pPr>
      <w:r>
        <w:t xml:space="preserve">Capital expenditure added to basis per </w:t>
      </w:r>
      <w:r w:rsidRPr="00A56379">
        <w:rPr>
          <w:rStyle w:val="st"/>
          <w:rFonts w:ascii="Cambria" w:eastAsia="Times New Roman" w:hAnsi="Cambria" w:cs="Times New Roman"/>
          <w:b/>
        </w:rPr>
        <w:t>§</w:t>
      </w:r>
      <w:r>
        <w:rPr>
          <w:rStyle w:val="st"/>
          <w:rFonts w:ascii="Cambria" w:eastAsia="Times New Roman" w:hAnsi="Cambria" w:cs="Times New Roman"/>
          <w:b/>
        </w:rPr>
        <w:t xml:space="preserve"> 263</w:t>
      </w:r>
    </w:p>
    <w:p w14:paraId="7FD33E3B" w14:textId="28ED1E39" w:rsidR="00D075BC" w:rsidRDefault="00D075BC" w:rsidP="00D075BC">
      <w:pPr>
        <w:pStyle w:val="ListParagraph"/>
        <w:numPr>
          <w:ilvl w:val="5"/>
          <w:numId w:val="9"/>
        </w:numPr>
      </w:pPr>
      <w:r>
        <w:rPr>
          <w:b/>
        </w:rPr>
        <w:t xml:space="preserve">No </w:t>
      </w:r>
      <w:r>
        <w:t xml:space="preserve">depreciation over time b/c for tax purposes, land does </w:t>
      </w:r>
      <w:r>
        <w:rPr>
          <w:b/>
        </w:rPr>
        <w:t xml:space="preserve">not </w:t>
      </w:r>
      <w:r>
        <w:t>depreciate</w:t>
      </w:r>
    </w:p>
    <w:p w14:paraId="00FDF002" w14:textId="614C2ACF" w:rsidR="00D075BC" w:rsidRPr="00D075BC" w:rsidRDefault="00D075BC" w:rsidP="00D075BC">
      <w:pPr>
        <w:pStyle w:val="ListParagraph"/>
        <w:numPr>
          <w:ilvl w:val="6"/>
          <w:numId w:val="9"/>
        </w:numPr>
        <w:rPr>
          <w:rStyle w:val="st"/>
        </w:rPr>
      </w:pPr>
      <w:r>
        <w:t xml:space="preserve">TP will recover at sale per </w:t>
      </w:r>
      <w:r w:rsidRPr="00A56379">
        <w:rPr>
          <w:rStyle w:val="st"/>
          <w:rFonts w:ascii="Cambria" w:eastAsia="Times New Roman" w:hAnsi="Cambria" w:cs="Times New Roman"/>
          <w:b/>
        </w:rPr>
        <w:t>§</w:t>
      </w:r>
      <w:r>
        <w:rPr>
          <w:rStyle w:val="st"/>
          <w:rFonts w:ascii="Cambria" w:eastAsia="Times New Roman" w:hAnsi="Cambria" w:cs="Times New Roman"/>
          <w:b/>
        </w:rPr>
        <w:t xml:space="preserve"> 1001</w:t>
      </w:r>
      <w:r>
        <w:rPr>
          <w:rStyle w:val="st"/>
          <w:rFonts w:ascii="Cambria" w:eastAsia="Times New Roman" w:hAnsi="Cambria" w:cs="Times New Roman"/>
        </w:rPr>
        <w:t xml:space="preserve"> OR if she builds a warehouse on the land, that spending will be capitalized and deductible</w:t>
      </w:r>
    </w:p>
    <w:p w14:paraId="0FECBDDE" w14:textId="5404545E" w:rsidR="00D075BC" w:rsidRPr="00D075BC" w:rsidRDefault="00D075BC" w:rsidP="00D075BC">
      <w:pPr>
        <w:pStyle w:val="ListParagraph"/>
        <w:numPr>
          <w:ilvl w:val="3"/>
          <w:numId w:val="9"/>
        </w:numPr>
        <w:rPr>
          <w:rStyle w:val="st"/>
        </w:rPr>
      </w:pPr>
      <w:r>
        <w:t xml:space="preserve">Destruction: if screen press ($60 cost and 5 year useful life) is destroyed after 3 years, would be currently deductible at moment of destruction under </w:t>
      </w:r>
      <w:r w:rsidRPr="00A56379">
        <w:rPr>
          <w:rStyle w:val="st"/>
          <w:rFonts w:ascii="Cambria" w:eastAsia="Times New Roman" w:hAnsi="Cambria" w:cs="Times New Roman"/>
          <w:b/>
        </w:rPr>
        <w:t>§</w:t>
      </w:r>
      <w:r>
        <w:rPr>
          <w:rStyle w:val="st"/>
          <w:rFonts w:ascii="Cambria" w:eastAsia="Times New Roman" w:hAnsi="Cambria" w:cs="Times New Roman"/>
          <w:b/>
        </w:rPr>
        <w:t xml:space="preserve"> 165(a)</w:t>
      </w:r>
      <w:r>
        <w:rPr>
          <w:rStyle w:val="st"/>
          <w:rFonts w:ascii="Cambria" w:eastAsia="Times New Roman" w:hAnsi="Cambria" w:cs="Times New Roman"/>
        </w:rPr>
        <w:t xml:space="preserve"> b/c it is a casualty loss of a business asset</w:t>
      </w:r>
    </w:p>
    <w:p w14:paraId="45258273" w14:textId="64B73C6A" w:rsidR="00D075BC" w:rsidRPr="00D075BC" w:rsidRDefault="00D075BC" w:rsidP="00D075BC">
      <w:pPr>
        <w:pStyle w:val="ListParagraph"/>
        <w:numPr>
          <w:ilvl w:val="1"/>
          <w:numId w:val="9"/>
        </w:numPr>
        <w:rPr>
          <w:rStyle w:val="st"/>
        </w:rPr>
      </w:pPr>
      <w:r>
        <w:rPr>
          <w:rStyle w:val="st"/>
          <w:rFonts w:ascii="Cambria" w:eastAsia="Times New Roman" w:hAnsi="Cambria" w:cs="Times New Roman"/>
        </w:rPr>
        <w:t>Cases</w:t>
      </w:r>
    </w:p>
    <w:p w14:paraId="4B0A499F" w14:textId="5AF52977" w:rsidR="00D075BC" w:rsidRPr="00D075BC" w:rsidRDefault="00D075BC" w:rsidP="00D075BC">
      <w:pPr>
        <w:pStyle w:val="ListParagraph"/>
        <w:numPr>
          <w:ilvl w:val="2"/>
          <w:numId w:val="9"/>
        </w:numPr>
        <w:rPr>
          <w:rStyle w:val="st"/>
        </w:rPr>
      </w:pPr>
      <w:r>
        <w:rPr>
          <w:rStyle w:val="st"/>
          <w:rFonts w:ascii="Cambria" w:eastAsia="Times New Roman" w:hAnsi="Cambria" w:cs="Times New Roman"/>
          <w:b/>
          <w:i/>
        </w:rPr>
        <w:t>Encyclopedia Britannica v. Commissioner</w:t>
      </w:r>
    </w:p>
    <w:p w14:paraId="64959EAC" w14:textId="0602A390" w:rsidR="00D075BC" w:rsidRPr="0073059A" w:rsidRDefault="00D075BC" w:rsidP="00D075BC">
      <w:pPr>
        <w:pStyle w:val="ListParagraph"/>
        <w:numPr>
          <w:ilvl w:val="3"/>
          <w:numId w:val="9"/>
        </w:numPr>
        <w:rPr>
          <w:rStyle w:val="st"/>
        </w:rPr>
      </w:pPr>
      <w:r>
        <w:rPr>
          <w:rStyle w:val="st"/>
          <w:rFonts w:ascii="Cambria" w:eastAsia="Times New Roman" w:hAnsi="Cambria" w:cs="Times New Roman"/>
        </w:rPr>
        <w:t xml:space="preserve">F: </w:t>
      </w:r>
      <w:r w:rsidR="0073059A">
        <w:rPr>
          <w:rStyle w:val="st"/>
          <w:rFonts w:ascii="Cambria" w:eastAsia="Times New Roman" w:hAnsi="Cambria" w:cs="Times New Roman"/>
        </w:rPr>
        <w:t>EB bought a manuscript</w:t>
      </w:r>
      <w:r w:rsidR="00A31A0A">
        <w:rPr>
          <w:rStyle w:val="st"/>
          <w:rFonts w:ascii="Cambria" w:eastAsia="Times New Roman" w:hAnsi="Cambria" w:cs="Times New Roman"/>
        </w:rPr>
        <w:t xml:space="preserve"> (long-lived asset that would create income for TP for many years)</w:t>
      </w:r>
      <w:r w:rsidR="0073059A">
        <w:rPr>
          <w:rStyle w:val="st"/>
          <w:rFonts w:ascii="Cambria" w:eastAsia="Times New Roman" w:hAnsi="Cambria" w:cs="Times New Roman"/>
        </w:rPr>
        <w:t xml:space="preserve"> from another company and tried to deduct the cost as a current business expense. </w:t>
      </w:r>
    </w:p>
    <w:p w14:paraId="0D071ECB" w14:textId="0F41A026" w:rsidR="0073059A" w:rsidRPr="0001277D" w:rsidRDefault="0073059A" w:rsidP="0073059A">
      <w:pPr>
        <w:pStyle w:val="ListParagraph"/>
        <w:numPr>
          <w:ilvl w:val="4"/>
          <w:numId w:val="9"/>
        </w:numPr>
        <w:rPr>
          <w:rStyle w:val="st"/>
        </w:rPr>
      </w:pPr>
      <w:r>
        <w:rPr>
          <w:rStyle w:val="st"/>
          <w:rFonts w:ascii="Cambria" w:eastAsia="Times New Roman" w:hAnsi="Cambria" w:cs="Times New Roman"/>
        </w:rPr>
        <w:t>TP: argued that it needed to outsource for good business reasons</w:t>
      </w:r>
      <w:r w:rsidR="0001277D">
        <w:rPr>
          <w:rStyle w:val="st"/>
          <w:rFonts w:ascii="Cambria" w:eastAsia="Times New Roman" w:hAnsi="Cambria" w:cs="Times New Roman"/>
        </w:rPr>
        <w:t xml:space="preserve"> but tried to treat the situation as if the manuscript had been produced in-house</w:t>
      </w:r>
    </w:p>
    <w:p w14:paraId="1D98F026" w14:textId="11C40CAD" w:rsidR="0001277D" w:rsidRPr="0001277D" w:rsidRDefault="0001277D" w:rsidP="0001277D">
      <w:pPr>
        <w:pStyle w:val="ListParagraph"/>
        <w:numPr>
          <w:ilvl w:val="5"/>
          <w:numId w:val="9"/>
        </w:numPr>
        <w:rPr>
          <w:rStyle w:val="st"/>
        </w:rPr>
      </w:pPr>
      <w:r>
        <w:rPr>
          <w:rStyle w:val="st"/>
          <w:rFonts w:ascii="Cambria" w:eastAsia="Times New Roman" w:hAnsi="Cambria" w:cs="Times New Roman"/>
        </w:rPr>
        <w:t>EB would have been able to currently deduct this outlay as a business expense if the manuscript had been created in-house</w:t>
      </w:r>
    </w:p>
    <w:p w14:paraId="73B2F9E2" w14:textId="342944FE" w:rsidR="0001277D" w:rsidRPr="0001277D" w:rsidRDefault="0001277D" w:rsidP="0001277D">
      <w:pPr>
        <w:pStyle w:val="ListParagraph"/>
        <w:numPr>
          <w:ilvl w:val="4"/>
          <w:numId w:val="9"/>
        </w:numPr>
        <w:rPr>
          <w:rStyle w:val="st"/>
        </w:rPr>
      </w:pPr>
      <w:r>
        <w:rPr>
          <w:rStyle w:val="st"/>
          <w:rFonts w:ascii="Cambria" w:eastAsia="Times New Roman" w:hAnsi="Cambria" w:cs="Times New Roman"/>
        </w:rPr>
        <w:t>IRS: argued that EB bought an income-producing asset, so the costs will have to properly match gross income (amortize/capitalize it)</w:t>
      </w:r>
    </w:p>
    <w:p w14:paraId="4D8566C2" w14:textId="06493000" w:rsidR="0001277D" w:rsidRPr="0001277D" w:rsidRDefault="0001277D" w:rsidP="0001277D">
      <w:pPr>
        <w:pStyle w:val="ListParagraph"/>
        <w:numPr>
          <w:ilvl w:val="3"/>
          <w:numId w:val="9"/>
        </w:numPr>
        <w:rPr>
          <w:rStyle w:val="st"/>
        </w:rPr>
      </w:pPr>
      <w:r>
        <w:rPr>
          <w:rStyle w:val="st"/>
          <w:rFonts w:ascii="Cambria" w:eastAsia="Times New Roman" w:hAnsi="Cambria" w:cs="Times New Roman"/>
        </w:rPr>
        <w:t>Issue: can EB do this? Does this spending need to be capitalized?</w:t>
      </w:r>
    </w:p>
    <w:p w14:paraId="2927076A" w14:textId="2E497D11" w:rsidR="0001277D" w:rsidRDefault="0001277D" w:rsidP="0001277D">
      <w:pPr>
        <w:pStyle w:val="ListParagraph"/>
        <w:numPr>
          <w:ilvl w:val="3"/>
          <w:numId w:val="9"/>
        </w:numPr>
      </w:pPr>
      <w:r>
        <w:t xml:space="preserve">Held: for IRS; no current deduction, </w:t>
      </w:r>
      <w:r w:rsidR="00A31A0A">
        <w:t xml:space="preserve">full cost of buying manuscript </w:t>
      </w:r>
      <w:r>
        <w:t>must be capitalized</w:t>
      </w:r>
    </w:p>
    <w:p w14:paraId="37DC0791" w14:textId="420FCF86" w:rsidR="0001277D" w:rsidRDefault="0001277D" w:rsidP="0001277D">
      <w:pPr>
        <w:pStyle w:val="ListParagraph"/>
        <w:numPr>
          <w:ilvl w:val="3"/>
          <w:numId w:val="9"/>
        </w:numPr>
      </w:pPr>
      <w:r>
        <w:t>PROF: if EB is constantly turning over this # of books, we shouldn’t care whether EB capitalizes b/c the tax will be the same (</w:t>
      </w:r>
      <w:r>
        <w:rPr>
          <w:b/>
        </w:rPr>
        <w:t>“steady state”</w:t>
      </w:r>
      <w:r>
        <w:t>)</w:t>
      </w:r>
    </w:p>
    <w:p w14:paraId="4BEF9ABB" w14:textId="518EDE25" w:rsidR="0001277D" w:rsidRDefault="0001277D" w:rsidP="0001277D">
      <w:pPr>
        <w:pStyle w:val="ListParagraph"/>
        <w:numPr>
          <w:ilvl w:val="4"/>
          <w:numId w:val="9"/>
        </w:numPr>
      </w:pPr>
      <w:r>
        <w:t xml:space="preserve">BUT here, there was a </w:t>
      </w:r>
      <w:r>
        <w:rPr>
          <w:b/>
        </w:rPr>
        <w:t xml:space="preserve">single asset </w:t>
      </w:r>
      <w:r>
        <w:t xml:space="preserve">purchased, so compares to trucks used to build power plant in </w:t>
      </w:r>
      <w:r>
        <w:rPr>
          <w:b/>
          <w:i/>
        </w:rPr>
        <w:t>Idaho Power</w:t>
      </w:r>
    </w:p>
    <w:p w14:paraId="70ED2401" w14:textId="0BC3DAF1" w:rsidR="0001277D" w:rsidRDefault="0001277D" w:rsidP="0001277D">
      <w:pPr>
        <w:pStyle w:val="ListParagraph"/>
        <w:numPr>
          <w:ilvl w:val="5"/>
          <w:numId w:val="9"/>
        </w:numPr>
      </w:pPr>
      <w:r>
        <w:t>The depreciation of the trucks is tied to the building of the power plant (EB case is closer to this than to the “steady state” case)</w:t>
      </w:r>
    </w:p>
    <w:p w14:paraId="544FC007" w14:textId="269EAB2B" w:rsidR="00A31A0A" w:rsidRDefault="00A31A0A" w:rsidP="00A31A0A">
      <w:pPr>
        <w:pStyle w:val="ListParagraph"/>
        <w:numPr>
          <w:ilvl w:val="3"/>
          <w:numId w:val="9"/>
        </w:numPr>
      </w:pPr>
      <w:r>
        <w:t xml:space="preserve">NOTE: there is an </w:t>
      </w:r>
      <w:r>
        <w:rPr>
          <w:b/>
        </w:rPr>
        <w:t xml:space="preserve">inconsistency </w:t>
      </w:r>
      <w:r>
        <w:t>after this case</w:t>
      </w:r>
    </w:p>
    <w:p w14:paraId="1224BE21" w14:textId="1A1F437A" w:rsidR="00A31A0A" w:rsidRDefault="00A31A0A" w:rsidP="00A31A0A">
      <w:pPr>
        <w:pStyle w:val="ListParagraph"/>
        <w:numPr>
          <w:ilvl w:val="4"/>
          <w:numId w:val="9"/>
        </w:numPr>
      </w:pPr>
      <w:r>
        <w:t>Production in-house v. outsourcing</w:t>
      </w:r>
    </w:p>
    <w:p w14:paraId="5922763F" w14:textId="4D248ECC" w:rsidR="00A31A0A" w:rsidRDefault="00A31A0A" w:rsidP="00A31A0A">
      <w:pPr>
        <w:pStyle w:val="ListParagraph"/>
        <w:numPr>
          <w:ilvl w:val="5"/>
          <w:numId w:val="9"/>
        </w:numPr>
      </w:pPr>
      <w:r>
        <w:t>Created in-house could be deducted immediately</w:t>
      </w:r>
    </w:p>
    <w:p w14:paraId="1FB3BB48" w14:textId="11C58A80" w:rsidR="00A31A0A" w:rsidRPr="00A31A0A" w:rsidRDefault="00A31A0A" w:rsidP="00A31A0A">
      <w:pPr>
        <w:pStyle w:val="ListParagraph"/>
        <w:numPr>
          <w:ilvl w:val="6"/>
          <w:numId w:val="9"/>
        </w:numPr>
        <w:rPr>
          <w:rStyle w:val="st"/>
        </w:rPr>
      </w:pPr>
      <w:r>
        <w:t xml:space="preserve">So Congress steps in with </w:t>
      </w:r>
      <w:r w:rsidRPr="00A56379">
        <w:rPr>
          <w:rStyle w:val="st"/>
          <w:rFonts w:ascii="Cambria" w:eastAsia="Times New Roman" w:hAnsi="Cambria" w:cs="Times New Roman"/>
          <w:b/>
        </w:rPr>
        <w:t>§</w:t>
      </w:r>
      <w:r>
        <w:rPr>
          <w:rStyle w:val="st"/>
          <w:rFonts w:ascii="Cambria" w:eastAsia="Times New Roman" w:hAnsi="Cambria" w:cs="Times New Roman"/>
          <w:b/>
        </w:rPr>
        <w:t xml:space="preserve"> 263A</w:t>
      </w:r>
    </w:p>
    <w:p w14:paraId="36741C8B" w14:textId="51D51FE0" w:rsidR="007350D8" w:rsidRPr="007350D8" w:rsidRDefault="007350D8" w:rsidP="00A31A0A">
      <w:pPr>
        <w:pStyle w:val="ListParagraph"/>
        <w:numPr>
          <w:ilvl w:val="1"/>
          <w:numId w:val="9"/>
        </w:numPr>
        <w:rPr>
          <w:rStyle w:val="st"/>
        </w:rPr>
      </w:pPr>
      <w:r>
        <w:rPr>
          <w:rStyle w:val="st"/>
          <w:b/>
        </w:rPr>
        <w:t>Recurring v. Non-Recurring</w:t>
      </w:r>
    </w:p>
    <w:p w14:paraId="1F77CBE0" w14:textId="3D2A1BD2" w:rsidR="007350D8" w:rsidRDefault="007350D8" w:rsidP="007350D8">
      <w:pPr>
        <w:pStyle w:val="ListParagraph"/>
        <w:numPr>
          <w:ilvl w:val="2"/>
          <w:numId w:val="9"/>
        </w:numPr>
        <w:rPr>
          <w:rStyle w:val="st"/>
        </w:rPr>
      </w:pPr>
      <w:r>
        <w:rPr>
          <w:rStyle w:val="st"/>
        </w:rPr>
        <w:t>If expense has indicia of being non-recurring and abnormal, leans toward capitalizing b/c means that this spending will kick off future benefits</w:t>
      </w:r>
    </w:p>
    <w:p w14:paraId="53213CE6" w14:textId="14AD924F" w:rsidR="007350D8" w:rsidRPr="007350D8" w:rsidRDefault="007350D8" w:rsidP="007350D8">
      <w:pPr>
        <w:pStyle w:val="ListParagraph"/>
        <w:numPr>
          <w:ilvl w:val="2"/>
          <w:numId w:val="9"/>
        </w:numPr>
        <w:rPr>
          <w:rStyle w:val="st"/>
        </w:rPr>
      </w:pPr>
      <w:r>
        <w:rPr>
          <w:rStyle w:val="st"/>
        </w:rPr>
        <w:t>If it is a recurring-type expense, wouldn’t really matter if it is capitalized now b/c will continue to have these expenses in the future (will end up in the same place whether take immediate deductions or capitalize)</w:t>
      </w:r>
    </w:p>
    <w:p w14:paraId="625F19B4" w14:textId="38A47A5C" w:rsidR="00A31A0A" w:rsidRPr="00A31A0A" w:rsidRDefault="00A31A0A" w:rsidP="00A31A0A">
      <w:pPr>
        <w:pStyle w:val="ListParagraph"/>
        <w:numPr>
          <w:ilvl w:val="1"/>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263A</w:t>
      </w:r>
    </w:p>
    <w:p w14:paraId="7DA83274" w14:textId="276081E3" w:rsidR="00A31A0A" w:rsidRPr="00DB4D1C" w:rsidRDefault="004B56A4" w:rsidP="00A31A0A">
      <w:pPr>
        <w:pStyle w:val="ListParagraph"/>
        <w:numPr>
          <w:ilvl w:val="2"/>
          <w:numId w:val="9"/>
        </w:numPr>
        <w:rPr>
          <w:rStyle w:val="st"/>
        </w:rPr>
      </w:pPr>
      <w:r>
        <w:rPr>
          <w:rStyle w:val="st"/>
          <w:rFonts w:ascii="Cambria" w:eastAsia="Times New Roman" w:hAnsi="Cambria" w:cs="Times New Roman"/>
        </w:rPr>
        <w:t>SUM: cost</w:t>
      </w:r>
      <w:r w:rsidR="00DB4D1C">
        <w:rPr>
          <w:rStyle w:val="st"/>
          <w:rFonts w:ascii="Cambria" w:eastAsia="Times New Roman" w:hAnsi="Cambria" w:cs="Times New Roman"/>
        </w:rPr>
        <w:t xml:space="preserve"> of self-creating assets must </w:t>
      </w:r>
      <w:r w:rsidR="00DB4D1C">
        <w:rPr>
          <w:rStyle w:val="st"/>
          <w:rFonts w:ascii="Cambria" w:eastAsia="Times New Roman" w:hAnsi="Cambria" w:cs="Times New Roman"/>
          <w:b/>
        </w:rPr>
        <w:t xml:space="preserve">also </w:t>
      </w:r>
      <w:r w:rsidR="00DB4D1C">
        <w:rPr>
          <w:rStyle w:val="st"/>
          <w:rFonts w:ascii="Cambria" w:eastAsia="Times New Roman" w:hAnsi="Cambria" w:cs="Times New Roman"/>
        </w:rPr>
        <w:t>be</w:t>
      </w:r>
      <w:r>
        <w:rPr>
          <w:rStyle w:val="st"/>
          <w:rFonts w:ascii="Cambria" w:eastAsia="Times New Roman" w:hAnsi="Cambria" w:cs="Times New Roman"/>
        </w:rPr>
        <w:t xml:space="preserve"> capitalized</w:t>
      </w:r>
    </w:p>
    <w:p w14:paraId="1CE3FAA4" w14:textId="35861F43" w:rsidR="00DB4D1C" w:rsidRPr="00DB4D1C" w:rsidRDefault="00DB4D1C" w:rsidP="00DB4D1C">
      <w:pPr>
        <w:pStyle w:val="ListParagraph"/>
        <w:numPr>
          <w:ilvl w:val="3"/>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263A(a) </w:t>
      </w:r>
      <w:r>
        <w:rPr>
          <w:rStyle w:val="st"/>
          <w:rFonts w:ascii="Cambria" w:eastAsia="Times New Roman" w:hAnsi="Cambria" w:cs="Times New Roman"/>
        </w:rPr>
        <w:t xml:space="preserve">only applies to </w:t>
      </w:r>
      <w:r>
        <w:rPr>
          <w:rStyle w:val="st"/>
          <w:rFonts w:ascii="Cambria" w:eastAsia="Times New Roman" w:hAnsi="Cambria" w:cs="Times New Roman"/>
          <w:b/>
        </w:rPr>
        <w:t xml:space="preserve">real </w:t>
      </w:r>
      <w:r>
        <w:rPr>
          <w:rStyle w:val="st"/>
          <w:rFonts w:ascii="Cambria" w:eastAsia="Times New Roman" w:hAnsi="Cambria" w:cs="Times New Roman"/>
        </w:rPr>
        <w:t xml:space="preserve">or </w:t>
      </w:r>
      <w:r>
        <w:rPr>
          <w:rStyle w:val="st"/>
          <w:rFonts w:ascii="Cambria" w:eastAsia="Times New Roman" w:hAnsi="Cambria" w:cs="Times New Roman"/>
          <w:b/>
        </w:rPr>
        <w:t>tangible property</w:t>
      </w:r>
    </w:p>
    <w:p w14:paraId="756A254D" w14:textId="67864F3E" w:rsidR="00DB4D1C" w:rsidRPr="004B56A4" w:rsidRDefault="00DB4D1C" w:rsidP="00DB4D1C">
      <w:pPr>
        <w:pStyle w:val="ListParagraph"/>
        <w:numPr>
          <w:ilvl w:val="4"/>
          <w:numId w:val="9"/>
        </w:numPr>
        <w:rPr>
          <w:rStyle w:val="st"/>
        </w:rPr>
      </w:pPr>
      <w:r>
        <w:rPr>
          <w:rStyle w:val="st"/>
          <w:rFonts w:ascii="Cambria" w:eastAsia="Times New Roman" w:hAnsi="Cambria" w:cs="Times New Roman"/>
        </w:rPr>
        <w:t xml:space="preserve">Examples of </w:t>
      </w:r>
      <w:r>
        <w:rPr>
          <w:rStyle w:val="st"/>
          <w:rFonts w:ascii="Cambria" w:eastAsia="Times New Roman" w:hAnsi="Cambria" w:cs="Times New Roman"/>
          <w:b/>
        </w:rPr>
        <w:t>in</w:t>
      </w:r>
      <w:r>
        <w:rPr>
          <w:rStyle w:val="st"/>
          <w:rFonts w:ascii="Cambria" w:eastAsia="Times New Roman" w:hAnsi="Cambria" w:cs="Times New Roman"/>
        </w:rPr>
        <w:t>tangible property: good will, IP, money spent to hire lawyers, bankers, etc., for guidance</w:t>
      </w:r>
    </w:p>
    <w:p w14:paraId="0754A04D" w14:textId="706CF7B4" w:rsidR="004B56A4" w:rsidRPr="00DF694F" w:rsidRDefault="00DF694F" w:rsidP="00A31A0A">
      <w:pPr>
        <w:pStyle w:val="ListParagraph"/>
        <w:numPr>
          <w:ilvl w:val="2"/>
          <w:numId w:val="9"/>
        </w:numPr>
        <w:rPr>
          <w:rStyle w:val="st"/>
        </w:rPr>
      </w:pPr>
      <w:r>
        <w:rPr>
          <w:rStyle w:val="st"/>
          <w:rFonts w:ascii="Cambria" w:eastAsia="Times New Roman" w:hAnsi="Cambria" w:cs="Times New Roman"/>
          <w:b/>
        </w:rPr>
        <w:t>(a)</w:t>
      </w:r>
      <w:r>
        <w:rPr>
          <w:rStyle w:val="st"/>
          <w:rFonts w:ascii="Cambria" w:eastAsia="Times New Roman" w:hAnsi="Cambria" w:cs="Times New Roman"/>
        </w:rPr>
        <w:t xml:space="preserve"> Non-deductibility of certain direct and indirect costs</w:t>
      </w:r>
    </w:p>
    <w:p w14:paraId="012ED2C4" w14:textId="79FF6BEA" w:rsidR="00DF694F" w:rsidRPr="00DF694F" w:rsidRDefault="00DF694F" w:rsidP="00DF694F">
      <w:pPr>
        <w:pStyle w:val="ListParagraph"/>
        <w:numPr>
          <w:ilvl w:val="3"/>
          <w:numId w:val="9"/>
        </w:numPr>
        <w:rPr>
          <w:rStyle w:val="st"/>
        </w:rPr>
      </w:pPr>
      <w:r>
        <w:rPr>
          <w:rStyle w:val="st"/>
          <w:rFonts w:ascii="Cambria" w:eastAsia="Times New Roman" w:hAnsi="Cambria" w:cs="Times New Roman"/>
          <w:b/>
        </w:rPr>
        <w:t xml:space="preserve">(1)(B) </w:t>
      </w:r>
      <w:r>
        <w:rPr>
          <w:rStyle w:val="st"/>
          <w:rFonts w:ascii="Cambria" w:eastAsia="Times New Roman" w:hAnsi="Cambria" w:cs="Times New Roman"/>
        </w:rPr>
        <w:t>And in the case of any other property shall be capitalized</w:t>
      </w:r>
    </w:p>
    <w:p w14:paraId="4D8C0ECA" w14:textId="0D3DF4C6" w:rsidR="00DB4D1C" w:rsidRPr="00DB4D1C" w:rsidRDefault="00DB4D1C" w:rsidP="00DF694F">
      <w:pPr>
        <w:pStyle w:val="ListParagraph"/>
        <w:numPr>
          <w:ilvl w:val="3"/>
          <w:numId w:val="9"/>
        </w:numPr>
        <w:rPr>
          <w:rStyle w:val="st"/>
        </w:rPr>
      </w:pPr>
      <w:r>
        <w:rPr>
          <w:rStyle w:val="st"/>
          <w:b/>
        </w:rPr>
        <w:t xml:space="preserve">(2) Allocable costs </w:t>
      </w:r>
      <w:r>
        <w:rPr>
          <w:rStyle w:val="st"/>
        </w:rPr>
        <w:t>(are non-deductible/must be capitalized)</w:t>
      </w:r>
    </w:p>
    <w:p w14:paraId="4E51E11D" w14:textId="39EB5FF9" w:rsidR="00DB4D1C" w:rsidRPr="00DB4D1C" w:rsidRDefault="00DB4D1C" w:rsidP="00DB4D1C">
      <w:pPr>
        <w:pStyle w:val="ListParagraph"/>
        <w:numPr>
          <w:ilvl w:val="4"/>
          <w:numId w:val="9"/>
        </w:numPr>
        <w:rPr>
          <w:rStyle w:val="st"/>
        </w:rPr>
      </w:pPr>
      <w:r>
        <w:rPr>
          <w:rStyle w:val="st"/>
          <w:b/>
        </w:rPr>
        <w:t xml:space="preserve">(A) </w:t>
      </w:r>
      <w:r>
        <w:rPr>
          <w:rStyle w:val="st"/>
        </w:rPr>
        <w:t>direct costs</w:t>
      </w:r>
    </w:p>
    <w:p w14:paraId="4972BBC7" w14:textId="4B1F5239" w:rsidR="00DF694F" w:rsidRPr="00DB4D1C" w:rsidRDefault="00DB4D1C" w:rsidP="00DB4D1C">
      <w:pPr>
        <w:pStyle w:val="ListParagraph"/>
        <w:numPr>
          <w:ilvl w:val="4"/>
          <w:numId w:val="9"/>
        </w:numPr>
        <w:rPr>
          <w:rStyle w:val="st"/>
        </w:rPr>
      </w:pPr>
      <w:r>
        <w:rPr>
          <w:rStyle w:val="st"/>
          <w:rFonts w:ascii="Cambria" w:eastAsia="Times New Roman" w:hAnsi="Cambria" w:cs="Times New Roman"/>
          <w:b/>
        </w:rPr>
        <w:t>(B)</w:t>
      </w:r>
      <w:r w:rsidR="00DF694F">
        <w:rPr>
          <w:rStyle w:val="st"/>
          <w:rFonts w:ascii="Cambria" w:eastAsia="Times New Roman" w:hAnsi="Cambria" w:cs="Times New Roman"/>
          <w:b/>
        </w:rPr>
        <w:t xml:space="preserve"> </w:t>
      </w:r>
      <w:r>
        <w:rPr>
          <w:rStyle w:val="st"/>
          <w:rFonts w:ascii="Cambria" w:eastAsia="Times New Roman" w:hAnsi="Cambria" w:cs="Times New Roman"/>
        </w:rPr>
        <w:t>a</w:t>
      </w:r>
      <w:r w:rsidR="00DF694F">
        <w:rPr>
          <w:rStyle w:val="st"/>
          <w:rFonts w:ascii="Cambria" w:eastAsia="Times New Roman" w:hAnsi="Cambria" w:cs="Times New Roman"/>
        </w:rPr>
        <w:t xml:space="preserve">nd indirect costs </w:t>
      </w:r>
      <w:r>
        <w:rPr>
          <w:rStyle w:val="st"/>
          <w:rFonts w:ascii="Cambria" w:eastAsia="Times New Roman" w:hAnsi="Cambria" w:cs="Times New Roman"/>
        </w:rPr>
        <w:t xml:space="preserve">(including taxes), part or all of which are allocable to the property </w:t>
      </w:r>
    </w:p>
    <w:p w14:paraId="269AF603" w14:textId="69E890F7" w:rsidR="00DB4D1C" w:rsidRPr="00DB4D1C" w:rsidRDefault="00DB4D1C" w:rsidP="00DB4D1C">
      <w:pPr>
        <w:pStyle w:val="ListParagraph"/>
        <w:numPr>
          <w:ilvl w:val="4"/>
          <w:numId w:val="9"/>
        </w:numPr>
        <w:rPr>
          <w:rStyle w:val="st"/>
        </w:rPr>
      </w:pPr>
      <w:r>
        <w:rPr>
          <w:rStyle w:val="st"/>
          <w:rFonts w:ascii="Cambria" w:eastAsia="Times New Roman" w:hAnsi="Cambria" w:cs="Times New Roman"/>
        </w:rPr>
        <w:t xml:space="preserve">NOTE: this part stems from </w:t>
      </w:r>
      <w:r>
        <w:rPr>
          <w:rStyle w:val="st"/>
          <w:rFonts w:ascii="Cambria" w:eastAsia="Times New Roman" w:hAnsi="Cambria" w:cs="Times New Roman"/>
          <w:b/>
          <w:i/>
        </w:rPr>
        <w:t>Encyclopedia</w:t>
      </w:r>
      <w:r>
        <w:rPr>
          <w:rStyle w:val="st"/>
          <w:rFonts w:ascii="Cambria" w:eastAsia="Times New Roman" w:hAnsi="Cambria" w:cs="Times New Roman"/>
        </w:rPr>
        <w:t xml:space="preserve"> (the court in that case though that this wouldn’t be administrable)</w:t>
      </w:r>
    </w:p>
    <w:p w14:paraId="1A0E3750" w14:textId="0024E9D1" w:rsidR="00DB4D1C" w:rsidRPr="00DB4D1C" w:rsidRDefault="00DB4D1C" w:rsidP="00DB4D1C">
      <w:pPr>
        <w:pStyle w:val="ListParagraph"/>
        <w:numPr>
          <w:ilvl w:val="2"/>
          <w:numId w:val="9"/>
        </w:numPr>
        <w:rPr>
          <w:rStyle w:val="st"/>
        </w:rPr>
      </w:pPr>
      <w:r>
        <w:rPr>
          <w:rStyle w:val="st"/>
          <w:rFonts w:ascii="Cambria" w:eastAsia="Times New Roman" w:hAnsi="Cambria" w:cs="Times New Roman"/>
          <w:b/>
        </w:rPr>
        <w:t>(b)(1)</w:t>
      </w:r>
      <w:r>
        <w:rPr>
          <w:rStyle w:val="st"/>
          <w:rFonts w:ascii="Cambria" w:eastAsia="Times New Roman" w:hAnsi="Cambria" w:cs="Times New Roman"/>
        </w:rPr>
        <w:t xml:space="preserve"> real or tangible property produced</w:t>
      </w:r>
    </w:p>
    <w:p w14:paraId="1C4AE44C" w14:textId="351D5702" w:rsidR="00DB4D1C" w:rsidRPr="00DB4D1C" w:rsidRDefault="00DB4D1C" w:rsidP="00DB4D1C">
      <w:pPr>
        <w:pStyle w:val="ListParagraph"/>
        <w:numPr>
          <w:ilvl w:val="2"/>
          <w:numId w:val="9"/>
        </w:numPr>
        <w:rPr>
          <w:rStyle w:val="st"/>
        </w:rPr>
      </w:pPr>
      <w:r>
        <w:rPr>
          <w:rStyle w:val="st"/>
          <w:rFonts w:ascii="Cambria" w:eastAsia="Times New Roman" w:hAnsi="Cambria" w:cs="Times New Roman"/>
          <w:b/>
        </w:rPr>
        <w:t>Rationale</w:t>
      </w:r>
    </w:p>
    <w:p w14:paraId="232A9EDD" w14:textId="4F1A4B5D" w:rsidR="00DB4D1C" w:rsidRPr="00DB4D1C" w:rsidRDefault="00DB4D1C" w:rsidP="00DB4D1C">
      <w:pPr>
        <w:pStyle w:val="ListParagraph"/>
        <w:numPr>
          <w:ilvl w:val="3"/>
          <w:numId w:val="9"/>
        </w:numPr>
        <w:rPr>
          <w:rStyle w:val="st"/>
        </w:rPr>
      </w:pPr>
      <w:r>
        <w:rPr>
          <w:rStyle w:val="st"/>
          <w:rFonts w:ascii="Cambria" w:eastAsia="Times New Roman" w:hAnsi="Cambria" w:cs="Times New Roman"/>
        </w:rPr>
        <w:t xml:space="preserve">Push back against distortions of treating the costs related to the same kind of asset differently </w:t>
      </w:r>
    </w:p>
    <w:p w14:paraId="3C63AAF8" w14:textId="3EA706F4" w:rsidR="00DB4D1C" w:rsidRPr="00DB4D1C" w:rsidRDefault="00DB4D1C" w:rsidP="00DB4D1C">
      <w:pPr>
        <w:pStyle w:val="ListParagraph"/>
        <w:numPr>
          <w:ilvl w:val="1"/>
          <w:numId w:val="9"/>
        </w:numPr>
        <w:rPr>
          <w:rStyle w:val="st"/>
        </w:rPr>
      </w:pPr>
      <w:r>
        <w:rPr>
          <w:rStyle w:val="st"/>
          <w:rFonts w:ascii="Cambria" w:eastAsia="Times New Roman" w:hAnsi="Cambria" w:cs="Times New Roman"/>
        </w:rPr>
        <w:t>Intangible Property</w:t>
      </w:r>
    </w:p>
    <w:p w14:paraId="56A2CD33" w14:textId="49E534F0" w:rsidR="00DB4D1C" w:rsidRPr="00DB4D1C" w:rsidRDefault="00DB4D1C" w:rsidP="00DB4D1C">
      <w:pPr>
        <w:pStyle w:val="ListParagraph"/>
        <w:numPr>
          <w:ilvl w:val="2"/>
          <w:numId w:val="9"/>
        </w:numPr>
        <w:rPr>
          <w:rStyle w:val="st"/>
        </w:rPr>
      </w:pPr>
      <w:r>
        <w:rPr>
          <w:rStyle w:val="st"/>
          <w:rFonts w:ascii="Cambria" w:eastAsia="Times New Roman" w:hAnsi="Cambria" w:cs="Times New Roman"/>
          <w:b/>
          <w:i/>
        </w:rPr>
        <w:t>INDOPCO v. Commissioner</w:t>
      </w:r>
    </w:p>
    <w:p w14:paraId="28C287EC" w14:textId="3FDB8E93" w:rsidR="00DB4D1C" w:rsidRPr="0024576F" w:rsidRDefault="00DB4D1C" w:rsidP="00DB4D1C">
      <w:pPr>
        <w:pStyle w:val="ListParagraph"/>
        <w:numPr>
          <w:ilvl w:val="3"/>
          <w:numId w:val="9"/>
        </w:numPr>
        <w:rPr>
          <w:rStyle w:val="st"/>
        </w:rPr>
      </w:pPr>
      <w:r>
        <w:rPr>
          <w:rStyle w:val="st"/>
          <w:rFonts w:ascii="Cambria" w:eastAsia="Times New Roman" w:hAnsi="Cambria" w:cs="Times New Roman"/>
        </w:rPr>
        <w:t>F: TP = INDOPCO; TP was being acquired by Unilever and wanted some advice. So hired bankers and lawyers (cost $2.5 mm)</w:t>
      </w:r>
    </w:p>
    <w:p w14:paraId="23395E0E" w14:textId="6AD9FB1A" w:rsidR="0024576F" w:rsidRPr="00DB4D1C" w:rsidRDefault="0024576F" w:rsidP="0024576F">
      <w:pPr>
        <w:pStyle w:val="ListParagraph"/>
        <w:numPr>
          <w:ilvl w:val="4"/>
          <w:numId w:val="9"/>
        </w:numPr>
        <w:rPr>
          <w:rStyle w:val="st"/>
        </w:rPr>
      </w:pPr>
      <w:r>
        <w:rPr>
          <w:rStyle w:val="st"/>
          <w:rFonts w:ascii="Cambria" w:eastAsia="Times New Roman" w:hAnsi="Cambria" w:cs="Times New Roman"/>
        </w:rPr>
        <w:t>TP: argue that there is no way to do an accounting here, so ought to be able to deduct it as a current expense</w:t>
      </w:r>
    </w:p>
    <w:p w14:paraId="5FD2906C" w14:textId="1CEAFE90" w:rsidR="00DB4D1C" w:rsidRPr="00DB4D1C" w:rsidRDefault="00DB4D1C" w:rsidP="00DB4D1C">
      <w:pPr>
        <w:pStyle w:val="ListParagraph"/>
        <w:numPr>
          <w:ilvl w:val="3"/>
          <w:numId w:val="9"/>
        </w:numPr>
        <w:rPr>
          <w:rStyle w:val="st"/>
        </w:rPr>
      </w:pPr>
      <w:r>
        <w:rPr>
          <w:rStyle w:val="st"/>
          <w:rFonts w:ascii="Cambria" w:eastAsia="Times New Roman" w:hAnsi="Cambria" w:cs="Times New Roman"/>
        </w:rPr>
        <w:t>Issue: How to treat this spending of $2.5 mm? Is it a current expense or capital expenditure? It is obviously business</w:t>
      </w:r>
    </w:p>
    <w:p w14:paraId="3527B85D" w14:textId="43A013FE" w:rsidR="00DB4D1C" w:rsidRDefault="00DB4D1C" w:rsidP="00DB4D1C">
      <w:pPr>
        <w:pStyle w:val="ListParagraph"/>
        <w:numPr>
          <w:ilvl w:val="3"/>
          <w:numId w:val="9"/>
        </w:numPr>
      </w:pPr>
      <w:r>
        <w:t>Rationale</w:t>
      </w:r>
    </w:p>
    <w:p w14:paraId="7E349E0B" w14:textId="50370A3E" w:rsidR="00DB4D1C" w:rsidRDefault="0024576F" w:rsidP="00DB4D1C">
      <w:pPr>
        <w:pStyle w:val="ListParagraph"/>
        <w:numPr>
          <w:ilvl w:val="4"/>
          <w:numId w:val="9"/>
        </w:numPr>
      </w:pPr>
      <w:r>
        <w:t xml:space="preserve">This is </w:t>
      </w:r>
      <w:r>
        <w:rPr>
          <w:b/>
        </w:rPr>
        <w:t xml:space="preserve">not </w:t>
      </w:r>
      <w:r>
        <w:t>a separate business asset</w:t>
      </w:r>
    </w:p>
    <w:p w14:paraId="5A10C3DE" w14:textId="4FAC28BB" w:rsidR="0024576F" w:rsidRPr="0024576F" w:rsidRDefault="0024576F" w:rsidP="0024576F">
      <w:pPr>
        <w:pStyle w:val="ListParagraph"/>
        <w:numPr>
          <w:ilvl w:val="5"/>
          <w:numId w:val="9"/>
        </w:numPr>
      </w:pPr>
      <w:r>
        <w:rPr>
          <w:b/>
          <w:i/>
        </w:rPr>
        <w:t xml:space="preserve">Lincoln Savings </w:t>
      </w:r>
      <w:r w:rsidRPr="0024576F">
        <w:rPr>
          <w:b/>
        </w:rPr>
        <w:t>says that it has to be a separate business asset for it to be required to be capitalized</w:t>
      </w:r>
    </w:p>
    <w:p w14:paraId="1AA37736" w14:textId="17BC05DB" w:rsidR="0024576F" w:rsidRDefault="0024576F" w:rsidP="0024576F">
      <w:pPr>
        <w:pStyle w:val="ListParagraph"/>
        <w:numPr>
          <w:ilvl w:val="4"/>
          <w:numId w:val="9"/>
        </w:numPr>
      </w:pPr>
      <w:r>
        <w:t>But also ask if this advice will bring benefits exceeding one year?</w:t>
      </w:r>
    </w:p>
    <w:p w14:paraId="5FA9FF82" w14:textId="24A68475" w:rsidR="0024576F" w:rsidRDefault="0024576F" w:rsidP="0024576F">
      <w:pPr>
        <w:pStyle w:val="ListParagraph"/>
        <w:numPr>
          <w:ilvl w:val="3"/>
          <w:numId w:val="9"/>
        </w:numPr>
      </w:pPr>
      <w:r>
        <w:t>Held: forced to capitalize this $2.5 mm in fees related to the merger (</w:t>
      </w:r>
      <w:r>
        <w:rPr>
          <w:b/>
        </w:rPr>
        <w:t>amortize</w:t>
      </w:r>
      <w:r>
        <w:t xml:space="preserve"> over time)</w:t>
      </w:r>
    </w:p>
    <w:p w14:paraId="443E49EB" w14:textId="2154827B" w:rsidR="0024576F" w:rsidRPr="0024576F" w:rsidRDefault="0024576F" w:rsidP="0024576F">
      <w:pPr>
        <w:pStyle w:val="ListParagraph"/>
        <w:numPr>
          <w:ilvl w:val="4"/>
          <w:numId w:val="9"/>
        </w:numPr>
        <w:rPr>
          <w:b/>
        </w:rPr>
      </w:pPr>
      <w:r w:rsidRPr="0024576F">
        <w:rPr>
          <w:b/>
        </w:rPr>
        <w:t>Don’t care whether there is a separate asset</w:t>
      </w:r>
    </w:p>
    <w:p w14:paraId="0C9DEB32" w14:textId="52D6E784" w:rsidR="0024576F" w:rsidRDefault="0024576F" w:rsidP="0024576F">
      <w:pPr>
        <w:pStyle w:val="ListParagraph"/>
        <w:numPr>
          <w:ilvl w:val="4"/>
          <w:numId w:val="9"/>
        </w:numPr>
      </w:pPr>
      <w:r>
        <w:t>Really care about matching future income and future costs (to get at net income)</w:t>
      </w:r>
    </w:p>
    <w:p w14:paraId="3E515FD9" w14:textId="4CBBD412" w:rsidR="0024576F" w:rsidRDefault="0024576F" w:rsidP="0024576F">
      <w:pPr>
        <w:pStyle w:val="ListParagraph"/>
        <w:numPr>
          <w:ilvl w:val="5"/>
          <w:numId w:val="9"/>
        </w:numPr>
      </w:pPr>
      <w:r>
        <w:t xml:space="preserve">There </w:t>
      </w:r>
      <w:r>
        <w:rPr>
          <w:b/>
        </w:rPr>
        <w:t xml:space="preserve">will </w:t>
      </w:r>
      <w:r>
        <w:t>be future benefits from this (will kick off more income)</w:t>
      </w:r>
    </w:p>
    <w:p w14:paraId="5CC3970C" w14:textId="6A1FF49F" w:rsidR="0024576F" w:rsidRDefault="0024576F" w:rsidP="0024576F">
      <w:pPr>
        <w:pStyle w:val="ListParagraph"/>
        <w:numPr>
          <w:ilvl w:val="6"/>
          <w:numId w:val="9"/>
        </w:numPr>
      </w:pPr>
      <w:r>
        <w:t>If there are future benefits from this merger (past one year), it ought to be amortized</w:t>
      </w:r>
    </w:p>
    <w:p w14:paraId="40B490B3" w14:textId="7CC75E6D" w:rsidR="0024576F" w:rsidRPr="0024576F" w:rsidRDefault="0024576F" w:rsidP="0024576F">
      <w:pPr>
        <w:pStyle w:val="ListParagraph"/>
        <w:numPr>
          <w:ilvl w:val="3"/>
          <w:numId w:val="9"/>
        </w:numPr>
      </w:pPr>
      <w:r>
        <w:t xml:space="preserve">Connection to </w:t>
      </w:r>
      <w:r>
        <w:rPr>
          <w:b/>
          <w:i/>
        </w:rPr>
        <w:t>Brittanica</w:t>
      </w:r>
    </w:p>
    <w:p w14:paraId="29DC2014" w14:textId="66D9A990" w:rsidR="0024576F" w:rsidRDefault="00D61EA9" w:rsidP="0024576F">
      <w:pPr>
        <w:pStyle w:val="ListParagraph"/>
        <w:numPr>
          <w:ilvl w:val="4"/>
          <w:numId w:val="9"/>
        </w:numPr>
      </w:pPr>
      <w:r>
        <w:t>This merger is an abnormal, non-recurring expense—so should be capitalized/amortized</w:t>
      </w:r>
    </w:p>
    <w:p w14:paraId="791A2941" w14:textId="2164795C" w:rsidR="00D61EA9" w:rsidRDefault="00D61EA9" w:rsidP="00D61EA9">
      <w:pPr>
        <w:pStyle w:val="ListParagraph"/>
        <w:numPr>
          <w:ilvl w:val="3"/>
          <w:numId w:val="9"/>
        </w:numPr>
      </w:pPr>
      <w:r>
        <w:t>NOTE: if Unilever had spend the money on this advice, would have been immediately deductible as a business expense</w:t>
      </w:r>
    </w:p>
    <w:p w14:paraId="474AF34C" w14:textId="2B7BA24D" w:rsidR="00D61EA9" w:rsidRDefault="00D61EA9" w:rsidP="00D61EA9">
      <w:pPr>
        <w:pStyle w:val="ListParagraph"/>
        <w:numPr>
          <w:ilvl w:val="3"/>
          <w:numId w:val="9"/>
        </w:numPr>
      </w:pPr>
      <w:r>
        <w:t>Legacy: this case was empowering for the IRS</w:t>
      </w:r>
    </w:p>
    <w:p w14:paraId="003C7C5D" w14:textId="223D5A27" w:rsidR="00D61EA9" w:rsidRDefault="00D61EA9" w:rsidP="00D61EA9">
      <w:pPr>
        <w:pStyle w:val="ListParagraph"/>
        <w:numPr>
          <w:ilvl w:val="4"/>
          <w:numId w:val="9"/>
        </w:numPr>
      </w:pPr>
      <w:r>
        <w:t xml:space="preserve">Broad reading: all spending that leads to future income needs to be capitalized </w:t>
      </w:r>
    </w:p>
    <w:p w14:paraId="6FD03991" w14:textId="5D1CD0F4" w:rsidR="00D61EA9" w:rsidRDefault="00D61EA9" w:rsidP="00D61EA9">
      <w:pPr>
        <w:pStyle w:val="ListParagraph"/>
        <w:numPr>
          <w:ilvl w:val="5"/>
          <w:numId w:val="9"/>
        </w:numPr>
      </w:pPr>
      <w:r>
        <w:t>So TPs lobbied and pushed back on the IRS</w:t>
      </w:r>
    </w:p>
    <w:p w14:paraId="52388395" w14:textId="37978035" w:rsidR="00D61EA9" w:rsidRDefault="00D61EA9" w:rsidP="00D61EA9">
      <w:pPr>
        <w:pStyle w:val="ListParagraph"/>
        <w:numPr>
          <w:ilvl w:val="6"/>
          <w:numId w:val="9"/>
        </w:numPr>
      </w:pPr>
      <w:r>
        <w:rPr>
          <w:b/>
        </w:rPr>
        <w:t>Especially advertising agents</w:t>
      </w:r>
    </w:p>
    <w:p w14:paraId="4A1E3FA1" w14:textId="7BE0F171" w:rsidR="00D61EA9" w:rsidRDefault="00D61EA9" w:rsidP="00D61EA9">
      <w:pPr>
        <w:pStyle w:val="ListParagraph"/>
        <w:numPr>
          <w:ilvl w:val="7"/>
          <w:numId w:val="9"/>
        </w:numPr>
      </w:pPr>
      <w:r>
        <w:t>Rev. Rule 92-80</w:t>
      </w:r>
    </w:p>
    <w:p w14:paraId="057BDD2E" w14:textId="0C258DEA" w:rsidR="00D61EA9" w:rsidRDefault="00D61EA9" w:rsidP="00D61EA9">
      <w:pPr>
        <w:pStyle w:val="ListParagraph"/>
        <w:numPr>
          <w:ilvl w:val="7"/>
          <w:numId w:val="9"/>
        </w:numPr>
      </w:pPr>
      <w:r>
        <w:t>Training costs</w:t>
      </w:r>
    </w:p>
    <w:p w14:paraId="7F9B840B" w14:textId="08264FB9" w:rsidR="00D61EA9" w:rsidRDefault="00D61EA9" w:rsidP="00D61EA9">
      <w:pPr>
        <w:pStyle w:val="ListParagraph"/>
        <w:numPr>
          <w:ilvl w:val="6"/>
          <w:numId w:val="9"/>
        </w:numPr>
      </w:pPr>
      <w:r>
        <w:t xml:space="preserve">Severance pay </w:t>
      </w:r>
    </w:p>
    <w:p w14:paraId="17C1FD7D" w14:textId="18340F06" w:rsidR="00D61EA9" w:rsidRDefault="00D61EA9" w:rsidP="00D61EA9">
      <w:pPr>
        <w:pStyle w:val="ListParagraph"/>
        <w:numPr>
          <w:ilvl w:val="7"/>
          <w:numId w:val="9"/>
        </w:numPr>
      </w:pPr>
      <w:r>
        <w:t>Rev. Rule 94-77</w:t>
      </w:r>
    </w:p>
    <w:p w14:paraId="40CD1F3C" w14:textId="3E7870AD" w:rsidR="00D61EA9" w:rsidRDefault="00842EAB" w:rsidP="00D61EA9">
      <w:pPr>
        <w:pStyle w:val="ListParagraph"/>
        <w:numPr>
          <w:ilvl w:val="4"/>
          <w:numId w:val="9"/>
        </w:numPr>
      </w:pPr>
      <w:r>
        <w:t xml:space="preserve">2004: </w:t>
      </w:r>
      <w:r w:rsidR="00D61EA9">
        <w:t xml:space="preserve">Treasury had to step in with </w:t>
      </w:r>
      <w:r w:rsidR="00D61EA9">
        <w:rPr>
          <w:b/>
        </w:rPr>
        <w:t xml:space="preserve">“anti-INDOPCO” </w:t>
      </w:r>
      <w:r w:rsidR="00D61EA9">
        <w:t>regs</w:t>
      </w:r>
    </w:p>
    <w:p w14:paraId="7EF38A6C" w14:textId="11D2507A" w:rsidR="00D61EA9" w:rsidRDefault="00842EAB" w:rsidP="00D61EA9">
      <w:pPr>
        <w:pStyle w:val="ListParagraph"/>
        <w:numPr>
          <w:ilvl w:val="5"/>
          <w:numId w:val="9"/>
        </w:numPr>
      </w:pPr>
      <w:r>
        <w:t>Creating Intangibles</w:t>
      </w:r>
    </w:p>
    <w:p w14:paraId="2D876BAD" w14:textId="2ED945E3" w:rsidR="00842EAB" w:rsidRDefault="00842EAB" w:rsidP="00842EAB">
      <w:pPr>
        <w:pStyle w:val="ListParagraph"/>
        <w:numPr>
          <w:ilvl w:val="6"/>
          <w:numId w:val="9"/>
        </w:numPr>
      </w:pPr>
      <w:r>
        <w:t xml:space="preserve">Treas. Reg. </w:t>
      </w:r>
      <w:r w:rsidRPr="00A56379">
        <w:rPr>
          <w:rStyle w:val="st"/>
          <w:rFonts w:ascii="Cambria" w:eastAsia="Times New Roman" w:hAnsi="Cambria" w:cs="Times New Roman"/>
          <w:b/>
        </w:rPr>
        <w:t>§</w:t>
      </w:r>
      <w:r>
        <w:rPr>
          <w:rStyle w:val="st"/>
          <w:rFonts w:ascii="Cambria" w:eastAsia="Times New Roman" w:hAnsi="Cambria" w:cs="Times New Roman"/>
          <w:b/>
        </w:rPr>
        <w:t xml:space="preserve"> 1.263(a)</w:t>
      </w:r>
      <w:r w:rsidR="00427942">
        <w:rPr>
          <w:rStyle w:val="st"/>
          <w:rFonts w:ascii="Cambria" w:eastAsia="Times New Roman" w:hAnsi="Cambria" w:cs="Times New Roman"/>
          <w:b/>
        </w:rPr>
        <w:t>-4</w:t>
      </w:r>
    </w:p>
    <w:p w14:paraId="4C661397" w14:textId="030A5556" w:rsidR="00842EAB" w:rsidRDefault="00842EAB" w:rsidP="00D61EA9">
      <w:pPr>
        <w:pStyle w:val="ListParagraph"/>
        <w:numPr>
          <w:ilvl w:val="5"/>
          <w:numId w:val="9"/>
        </w:numPr>
      </w:pPr>
      <w:r>
        <w:t>Facilitating Acquisitions/Changes in Capital Structure</w:t>
      </w:r>
    </w:p>
    <w:p w14:paraId="3AB7F10D" w14:textId="1887B872" w:rsidR="00842EAB" w:rsidRPr="009164F5" w:rsidRDefault="00842EAB" w:rsidP="00842EAB">
      <w:pPr>
        <w:pStyle w:val="ListParagraph"/>
        <w:numPr>
          <w:ilvl w:val="6"/>
          <w:numId w:val="9"/>
        </w:numPr>
        <w:rPr>
          <w:rStyle w:val="st"/>
        </w:rPr>
      </w:pPr>
      <w:r>
        <w:t xml:space="preserve">Treas. Reg. </w:t>
      </w:r>
      <w:r w:rsidRPr="00342C42">
        <w:rPr>
          <w:rStyle w:val="st"/>
          <w:rFonts w:ascii="Cambria" w:eastAsia="Times New Roman" w:hAnsi="Cambria" w:cs="Times New Roman"/>
          <w:b/>
        </w:rPr>
        <w:t>§</w:t>
      </w:r>
      <w:r w:rsidR="00427942">
        <w:rPr>
          <w:rStyle w:val="st"/>
          <w:rFonts w:ascii="Cambria" w:eastAsia="Times New Roman" w:hAnsi="Cambria" w:cs="Times New Roman"/>
          <w:b/>
        </w:rPr>
        <w:t xml:space="preserve"> 1.263(a)-5</w:t>
      </w:r>
    </w:p>
    <w:p w14:paraId="59590DAD" w14:textId="56136758" w:rsidR="009164F5" w:rsidRPr="009164F5" w:rsidRDefault="009164F5" w:rsidP="009164F5">
      <w:pPr>
        <w:pStyle w:val="ListParagraph"/>
        <w:numPr>
          <w:ilvl w:val="1"/>
          <w:numId w:val="9"/>
        </w:numPr>
        <w:rPr>
          <w:rStyle w:val="st"/>
        </w:rPr>
      </w:pPr>
      <w:r>
        <w:rPr>
          <w:rStyle w:val="st"/>
          <w:rFonts w:ascii="Cambria" w:eastAsia="Times New Roman" w:hAnsi="Cambria" w:cs="Times New Roman"/>
          <w:b/>
        </w:rPr>
        <w:t>Repairs &amp; Maintenance</w:t>
      </w:r>
    </w:p>
    <w:p w14:paraId="486E99E9" w14:textId="147CE102" w:rsidR="009164F5" w:rsidRDefault="009164F5" w:rsidP="009164F5">
      <w:pPr>
        <w:pStyle w:val="ListParagraph"/>
        <w:numPr>
          <w:ilvl w:val="2"/>
          <w:numId w:val="9"/>
        </w:numPr>
      </w:pPr>
      <w:r>
        <w:t>Case law</w:t>
      </w:r>
    </w:p>
    <w:p w14:paraId="417083CB" w14:textId="3A77BF5A" w:rsidR="009164F5" w:rsidRDefault="009164F5" w:rsidP="009164F5">
      <w:pPr>
        <w:pStyle w:val="ListParagraph"/>
        <w:numPr>
          <w:ilvl w:val="3"/>
          <w:numId w:val="9"/>
        </w:numPr>
      </w:pPr>
      <w:r>
        <w:rPr>
          <w:b/>
          <w:i/>
        </w:rPr>
        <w:t xml:space="preserve">Midland Empire Packing Co v. Comm. </w:t>
      </w:r>
      <w:r>
        <w:t>(1950)</w:t>
      </w:r>
    </w:p>
    <w:p w14:paraId="0BD661EF" w14:textId="2DDD6A2D" w:rsidR="009164F5" w:rsidRDefault="009164F5" w:rsidP="009164F5">
      <w:pPr>
        <w:pStyle w:val="ListParagraph"/>
        <w:numPr>
          <w:ilvl w:val="4"/>
          <w:numId w:val="9"/>
        </w:numPr>
      </w:pPr>
      <w:r>
        <w:t>F: TP puts new lining in basement to make it oil-proof</w:t>
      </w:r>
    </w:p>
    <w:p w14:paraId="1EF4BC02" w14:textId="4BC9F742" w:rsidR="009164F5" w:rsidRDefault="009164F5" w:rsidP="009164F5">
      <w:pPr>
        <w:pStyle w:val="ListParagraph"/>
        <w:numPr>
          <w:ilvl w:val="4"/>
          <w:numId w:val="9"/>
        </w:numPr>
      </w:pPr>
      <w:r>
        <w:t>Issue: are these ordinary business expenses that are currently deductible?</w:t>
      </w:r>
    </w:p>
    <w:p w14:paraId="7C0D5222" w14:textId="03E60070" w:rsidR="00A855F8" w:rsidRDefault="00A855F8" w:rsidP="00A855F8">
      <w:pPr>
        <w:pStyle w:val="ListParagraph"/>
        <w:numPr>
          <w:ilvl w:val="5"/>
          <w:numId w:val="9"/>
        </w:numPr>
      </w:pPr>
      <w:r>
        <w:t>TP: in order to continue using its meat packing facility, needs to make sure that it is oil proof. So this is just a repair and should be deductible as such</w:t>
      </w:r>
    </w:p>
    <w:p w14:paraId="496A08F2" w14:textId="3B5A7653" w:rsidR="00A855F8" w:rsidRDefault="00A855F8" w:rsidP="00A855F8">
      <w:pPr>
        <w:pStyle w:val="ListParagraph"/>
        <w:numPr>
          <w:ilvl w:val="5"/>
          <w:numId w:val="9"/>
        </w:numPr>
      </w:pPr>
      <w:r>
        <w:t xml:space="preserve">IRS: this is a one-time expense and there will be future benefits, so under the logic of </w:t>
      </w:r>
      <w:r>
        <w:rPr>
          <w:b/>
          <w:i/>
        </w:rPr>
        <w:t xml:space="preserve">Encyclopdia </w:t>
      </w:r>
      <w:r>
        <w:t xml:space="preserve">and </w:t>
      </w:r>
      <w:r>
        <w:rPr>
          <w:b/>
          <w:i/>
        </w:rPr>
        <w:t>INDOPCO</w:t>
      </w:r>
      <w:r>
        <w:t>, this ought to be a capital expenditure</w:t>
      </w:r>
    </w:p>
    <w:p w14:paraId="223F04D6" w14:textId="391101E6" w:rsidR="009164F5" w:rsidRDefault="009164F5" w:rsidP="009164F5">
      <w:pPr>
        <w:pStyle w:val="ListParagraph"/>
        <w:numPr>
          <w:ilvl w:val="4"/>
          <w:numId w:val="9"/>
        </w:numPr>
      </w:pPr>
      <w:r>
        <w:t xml:space="preserve">Held: for TP; this is a </w:t>
      </w:r>
      <w:r>
        <w:rPr>
          <w:b/>
        </w:rPr>
        <w:t>repair</w:t>
      </w:r>
      <w:r>
        <w:t>—deductible as ordinary and necessary business expense</w:t>
      </w:r>
    </w:p>
    <w:p w14:paraId="37A0CE57" w14:textId="772C94CD" w:rsidR="00342C42" w:rsidRDefault="00342C42" w:rsidP="00342C42">
      <w:pPr>
        <w:pStyle w:val="ListParagraph"/>
        <w:numPr>
          <w:ilvl w:val="5"/>
          <w:numId w:val="9"/>
        </w:numPr>
      </w:pPr>
      <w:r>
        <w:t>Rationale: doesn’t add to the value or prolong its expected life</w:t>
      </w:r>
    </w:p>
    <w:p w14:paraId="04558573" w14:textId="59A05F5E" w:rsidR="00342C42" w:rsidRDefault="00342C42" w:rsidP="00342C42">
      <w:pPr>
        <w:pStyle w:val="ListParagraph"/>
        <w:numPr>
          <w:ilvl w:val="6"/>
          <w:numId w:val="9"/>
        </w:numPr>
      </w:pPr>
      <w:r>
        <w:t>Even though this was a necessary expense, TP continued to do what it had been doing before even though this was abnormal and non-recurring (didn’t expand the scope of the plant)</w:t>
      </w:r>
    </w:p>
    <w:p w14:paraId="78776D5D" w14:textId="3E7D2B8C" w:rsidR="00F139F1" w:rsidRDefault="00342C42" w:rsidP="00342C42">
      <w:pPr>
        <w:pStyle w:val="ListParagraph"/>
        <w:numPr>
          <w:ilvl w:val="6"/>
          <w:numId w:val="9"/>
        </w:numPr>
      </w:pPr>
      <w:r>
        <w:t xml:space="preserve">Court references </w:t>
      </w:r>
      <w:r w:rsidRPr="00342C42">
        <w:rPr>
          <w:rStyle w:val="st"/>
          <w:rFonts w:ascii="Cambria" w:eastAsia="Times New Roman" w:hAnsi="Cambria" w:cs="Times New Roman"/>
          <w:b/>
        </w:rPr>
        <w:t>§</w:t>
      </w:r>
      <w:r w:rsidR="00A855F8">
        <w:rPr>
          <w:rStyle w:val="st"/>
          <w:rFonts w:ascii="Cambria" w:eastAsia="Times New Roman" w:hAnsi="Cambria" w:cs="Times New Roman"/>
          <w:b/>
        </w:rPr>
        <w:t xml:space="preserve"> 165</w:t>
      </w:r>
      <w:r w:rsidR="00A855F8">
        <w:rPr>
          <w:rStyle w:val="st"/>
          <w:rFonts w:ascii="Cambria" w:eastAsia="Times New Roman" w:hAnsi="Cambria" w:cs="Times New Roman"/>
        </w:rPr>
        <w:t xml:space="preserve"> (punts), but could have used analog to </w:t>
      </w:r>
      <w:r w:rsidR="00A855F8" w:rsidRPr="00342C42">
        <w:rPr>
          <w:rStyle w:val="st"/>
          <w:rFonts w:ascii="Cambria" w:eastAsia="Times New Roman" w:hAnsi="Cambria" w:cs="Times New Roman"/>
          <w:b/>
        </w:rPr>
        <w:t>§</w:t>
      </w:r>
      <w:r w:rsidR="00A855F8">
        <w:rPr>
          <w:rStyle w:val="st"/>
          <w:rFonts w:ascii="Cambria" w:eastAsia="Times New Roman" w:hAnsi="Cambria" w:cs="Times New Roman"/>
          <w:b/>
        </w:rPr>
        <w:t xml:space="preserve"> 165</w:t>
      </w:r>
      <w:r w:rsidR="00A855F8">
        <w:rPr>
          <w:rStyle w:val="st"/>
          <w:rFonts w:ascii="Cambria" w:eastAsia="Times New Roman" w:hAnsi="Cambria" w:cs="Times New Roman"/>
        </w:rPr>
        <w:t xml:space="preserve"> saying that this spending is akin to a casualty loss (and the cost of the repair is the valuation)</w:t>
      </w:r>
    </w:p>
    <w:p w14:paraId="5871CDB7" w14:textId="77777777" w:rsidR="00F139F1" w:rsidRPr="00F139F1" w:rsidRDefault="00F139F1" w:rsidP="00F139F1"/>
    <w:p w14:paraId="6015CD51" w14:textId="77777777" w:rsidR="00F139F1" w:rsidRPr="00F139F1" w:rsidRDefault="00F139F1" w:rsidP="00F139F1"/>
    <w:p w14:paraId="26271541" w14:textId="77777777" w:rsidR="00F139F1" w:rsidRPr="00F139F1" w:rsidRDefault="00F139F1" w:rsidP="00F139F1"/>
    <w:p w14:paraId="457D9C5E" w14:textId="77777777" w:rsidR="00F139F1" w:rsidRPr="00F139F1" w:rsidRDefault="00F139F1" w:rsidP="00F139F1"/>
    <w:p w14:paraId="21BFDBEA" w14:textId="77777777" w:rsidR="00F139F1" w:rsidRPr="00F139F1" w:rsidRDefault="00F139F1" w:rsidP="00F139F1"/>
    <w:p w14:paraId="1E16F460" w14:textId="77777777" w:rsidR="00F139F1" w:rsidRPr="00F139F1" w:rsidRDefault="00F139F1" w:rsidP="00F139F1"/>
    <w:p w14:paraId="16FD24C4" w14:textId="77777777" w:rsidR="00F139F1" w:rsidRPr="00F139F1" w:rsidRDefault="00F139F1" w:rsidP="00F139F1"/>
    <w:p w14:paraId="62FC7BB7" w14:textId="08783F42" w:rsidR="00F139F1" w:rsidRDefault="00F139F1" w:rsidP="00F139F1"/>
    <w:p w14:paraId="081F8878" w14:textId="3CC30DA1" w:rsidR="00342C42" w:rsidRPr="00F139F1" w:rsidRDefault="00F139F1" w:rsidP="00F139F1">
      <w:pPr>
        <w:tabs>
          <w:tab w:val="left" w:pos="6462"/>
        </w:tabs>
      </w:pPr>
      <w:r>
        <w:tab/>
      </w:r>
    </w:p>
    <w:p w14:paraId="6A9D8DA1" w14:textId="77777777" w:rsidR="004500B1" w:rsidRDefault="007A0840" w:rsidP="007A0840">
      <w:pPr>
        <w:pStyle w:val="NoteLevel5"/>
        <w:numPr>
          <w:ilvl w:val="4"/>
          <w:numId w:val="9"/>
        </w:numPr>
        <w:rPr>
          <w:rFonts w:ascii="Cambria" w:hAnsi="Cambria"/>
        </w:rPr>
      </w:pPr>
      <w:r>
        <w:rPr>
          <w:rFonts w:ascii="Cambria" w:hAnsi="Cambria"/>
        </w:rPr>
        <w:t xml:space="preserve">Court turns to </w:t>
      </w:r>
      <w:r w:rsidRPr="007A0840">
        <w:rPr>
          <w:rFonts w:ascii="Cambria" w:hAnsi="Cambria"/>
          <w:b/>
        </w:rPr>
        <w:t>Treas. Reg. 1.162-4</w:t>
      </w:r>
      <w:r>
        <w:rPr>
          <w:rFonts w:ascii="Cambria" w:hAnsi="Cambria"/>
        </w:rPr>
        <w:t xml:space="preserve"> </w:t>
      </w:r>
      <w:r w:rsidRPr="007A0840">
        <w:rPr>
          <w:rFonts w:ascii="Cambria" w:hAnsi="Cambria"/>
        </w:rPr>
        <w:sym w:font="Wingdings" w:char="F0E0"/>
      </w:r>
      <w:r w:rsidRPr="00342C42">
        <w:rPr>
          <w:rFonts w:ascii="Cambria" w:hAnsi="Cambria"/>
        </w:rPr>
        <w:t xml:space="preserve"> </w:t>
      </w:r>
    </w:p>
    <w:p w14:paraId="4A6CE629" w14:textId="394F460F" w:rsidR="007A0840" w:rsidRDefault="007A0840" w:rsidP="004500B1">
      <w:pPr>
        <w:pStyle w:val="NoteLevel5"/>
        <w:numPr>
          <w:ilvl w:val="5"/>
          <w:numId w:val="9"/>
        </w:numPr>
        <w:rPr>
          <w:rFonts w:ascii="Cambria" w:hAnsi="Cambria"/>
        </w:rPr>
      </w:pPr>
      <w:r w:rsidRPr="00342C42">
        <w:rPr>
          <w:rFonts w:ascii="Cambria" w:hAnsi="Cambria"/>
        </w:rPr>
        <w:t xml:space="preserve">“The cost of incidental repairs which </w:t>
      </w:r>
      <w:r w:rsidRPr="00342C42">
        <w:rPr>
          <w:rFonts w:ascii="Cambria" w:hAnsi="Cambria"/>
          <w:b/>
        </w:rPr>
        <w:t>neither</w:t>
      </w:r>
      <w:r w:rsidRPr="00342C42">
        <w:rPr>
          <w:rFonts w:ascii="Cambria" w:hAnsi="Cambria"/>
        </w:rPr>
        <w:t xml:space="preserve"> materially add to the value of the property </w:t>
      </w:r>
      <w:r w:rsidRPr="00342C42">
        <w:rPr>
          <w:rFonts w:ascii="Cambria" w:hAnsi="Cambria"/>
          <w:b/>
        </w:rPr>
        <w:t xml:space="preserve">nor </w:t>
      </w:r>
      <w:r w:rsidRPr="00342C42">
        <w:rPr>
          <w:rFonts w:ascii="Cambria" w:hAnsi="Cambria"/>
        </w:rPr>
        <w:t xml:space="preserve">appreciably prolong its life, but keep it in an ordinarily efficient operating condition, may be deducted as an expense, provided the cost of acquisition or production or the gain or loss </w:t>
      </w:r>
      <w:r w:rsidRPr="00342C42">
        <w:rPr>
          <w:rFonts w:ascii="Cambria" w:hAnsi="Cambria"/>
          <w:b/>
        </w:rPr>
        <w:t>basis</w:t>
      </w:r>
      <w:r w:rsidRPr="00342C42">
        <w:rPr>
          <w:rFonts w:ascii="Cambria" w:hAnsi="Cambria"/>
        </w:rPr>
        <w:t xml:space="preserve"> of the taxpayer's plant, equipment, or other property, as the case may be, </w:t>
      </w:r>
      <w:r w:rsidRPr="00342C42">
        <w:rPr>
          <w:rFonts w:ascii="Cambria" w:hAnsi="Cambria"/>
          <w:b/>
        </w:rPr>
        <w:t>is not increased by the amount of such expenditures.</w:t>
      </w:r>
      <w:r w:rsidRPr="00342C42">
        <w:rPr>
          <w:rFonts w:ascii="Cambria" w:hAnsi="Cambria"/>
        </w:rPr>
        <w:t xml:space="preserve"> Repairs in the nature of replacements, to the extent tha</w:t>
      </w:r>
      <w:r w:rsidR="00884D8F">
        <w:rPr>
          <w:rFonts w:ascii="Cambria" w:hAnsi="Cambria"/>
        </w:rPr>
        <w:t xml:space="preserve">t they arrest deterioration and </w:t>
      </w:r>
      <w:r w:rsidRPr="00342C42">
        <w:rPr>
          <w:rFonts w:ascii="Cambria" w:hAnsi="Cambria"/>
        </w:rPr>
        <w:t xml:space="preserve">appreciably prolong the life of the property, shall either be capitalized and depreciated in accordance with </w:t>
      </w:r>
      <w:r w:rsidRPr="00342C42">
        <w:rPr>
          <w:rFonts w:ascii="Cambria" w:hAnsi="Cambria"/>
          <w:b/>
        </w:rPr>
        <w:t>Sec.</w:t>
      </w:r>
      <w:r w:rsidRPr="00342C42">
        <w:rPr>
          <w:rFonts w:ascii="Cambria" w:hAnsi="Cambria"/>
        </w:rPr>
        <w:t xml:space="preserve"> </w:t>
      </w:r>
      <w:r w:rsidRPr="00342C42">
        <w:rPr>
          <w:rFonts w:ascii="Cambria" w:hAnsi="Cambria"/>
          <w:b/>
        </w:rPr>
        <w:t>167</w:t>
      </w:r>
      <w:r w:rsidRPr="00342C42">
        <w:rPr>
          <w:rFonts w:ascii="Cambria" w:hAnsi="Cambria"/>
        </w:rPr>
        <w:t xml:space="preserve"> or charged against the depreciation reserve if such an account is kept.”</w:t>
      </w:r>
    </w:p>
    <w:p w14:paraId="187A1D21" w14:textId="3CF87693" w:rsidR="00A855F8" w:rsidRPr="00A855F8" w:rsidRDefault="00A855F8" w:rsidP="00A855F8">
      <w:pPr>
        <w:pStyle w:val="NoteLevel5"/>
        <w:numPr>
          <w:ilvl w:val="4"/>
          <w:numId w:val="9"/>
        </w:numPr>
        <w:rPr>
          <w:rStyle w:val="st"/>
          <w:rFonts w:ascii="Cambria" w:hAnsi="Cambria"/>
        </w:rPr>
      </w:pPr>
      <w:r>
        <w:rPr>
          <w:rFonts w:ascii="Cambria" w:hAnsi="Cambria"/>
        </w:rPr>
        <w:t xml:space="preserve">PROF: how would you apply </w:t>
      </w:r>
      <w:r w:rsidRPr="00342C42">
        <w:rPr>
          <w:rStyle w:val="st"/>
          <w:rFonts w:ascii="Cambria" w:eastAsia="Times New Roman" w:hAnsi="Cambria" w:cs="Times New Roman"/>
          <w:b/>
        </w:rPr>
        <w:t>§</w:t>
      </w:r>
      <w:r>
        <w:rPr>
          <w:rStyle w:val="st"/>
          <w:rFonts w:ascii="Cambria" w:eastAsia="Times New Roman" w:hAnsi="Cambria" w:cs="Times New Roman"/>
          <w:b/>
        </w:rPr>
        <w:t xml:space="preserve"> 165 </w:t>
      </w:r>
      <w:r>
        <w:rPr>
          <w:rStyle w:val="st"/>
          <w:rFonts w:ascii="Cambria" w:eastAsia="Times New Roman" w:hAnsi="Cambria" w:cs="Times New Roman"/>
        </w:rPr>
        <w:t>(casualty losses) to this case?</w:t>
      </w:r>
    </w:p>
    <w:p w14:paraId="376BE565" w14:textId="2490828F" w:rsidR="00A855F8" w:rsidRDefault="00A855F8" w:rsidP="00A855F8">
      <w:pPr>
        <w:pStyle w:val="NoteLevel5"/>
        <w:numPr>
          <w:ilvl w:val="5"/>
          <w:numId w:val="9"/>
        </w:numPr>
        <w:rPr>
          <w:rFonts w:ascii="Cambria" w:hAnsi="Cambria"/>
        </w:rPr>
      </w:pPr>
      <w:r>
        <w:rPr>
          <w:rFonts w:ascii="Cambria" w:hAnsi="Cambria"/>
        </w:rPr>
        <w:t>Think about whether the spending is sudden, expected, etc.</w:t>
      </w:r>
    </w:p>
    <w:p w14:paraId="72077E98" w14:textId="75CADB29" w:rsidR="00A855F8" w:rsidRDefault="00A855F8" w:rsidP="00A855F8">
      <w:pPr>
        <w:pStyle w:val="NoteLevel5"/>
        <w:numPr>
          <w:ilvl w:val="6"/>
          <w:numId w:val="9"/>
        </w:numPr>
        <w:rPr>
          <w:rFonts w:ascii="Cambria" w:hAnsi="Cambria"/>
        </w:rPr>
      </w:pPr>
      <w:r>
        <w:rPr>
          <w:rFonts w:ascii="Cambria" w:hAnsi="Cambria"/>
        </w:rPr>
        <w:t xml:space="preserve">If it is more like termites, it is </w:t>
      </w:r>
      <w:r w:rsidRPr="00A855F8">
        <w:rPr>
          <w:rFonts w:ascii="Cambria" w:hAnsi="Cambria"/>
          <w:b/>
        </w:rPr>
        <w:t>not</w:t>
      </w:r>
      <w:r>
        <w:rPr>
          <w:rFonts w:ascii="Cambria" w:hAnsi="Cambria"/>
        </w:rPr>
        <w:t xml:space="preserve"> going to be a casualty loss (it more like normal wear and tear and will get a depreciation deduction for it)</w:t>
      </w:r>
    </w:p>
    <w:p w14:paraId="6C3CDBD8" w14:textId="2641D38B" w:rsidR="00A855F8" w:rsidRDefault="00A855F8" w:rsidP="00A855F8">
      <w:pPr>
        <w:pStyle w:val="NoteLevel5"/>
        <w:numPr>
          <w:ilvl w:val="6"/>
          <w:numId w:val="9"/>
        </w:numPr>
        <w:rPr>
          <w:rFonts w:ascii="Cambria" w:hAnsi="Cambria"/>
        </w:rPr>
      </w:pPr>
      <w:r>
        <w:rPr>
          <w:rFonts w:ascii="Cambria" w:hAnsi="Cambria"/>
        </w:rPr>
        <w:t>But if something sudden happened to TP’s plant, could be analogized to a casualty loss</w:t>
      </w:r>
    </w:p>
    <w:p w14:paraId="474B13C2" w14:textId="7199936F" w:rsidR="00A855F8" w:rsidRPr="00A855F8" w:rsidRDefault="00A855F8" w:rsidP="00A855F8">
      <w:pPr>
        <w:pStyle w:val="NoteLevel5"/>
        <w:numPr>
          <w:ilvl w:val="5"/>
          <w:numId w:val="9"/>
        </w:numPr>
        <w:rPr>
          <w:rStyle w:val="st"/>
          <w:rFonts w:ascii="Cambria" w:hAnsi="Cambria"/>
        </w:rPr>
      </w:pPr>
      <w:r>
        <w:rPr>
          <w:rFonts w:ascii="Cambria" w:hAnsi="Cambria"/>
        </w:rPr>
        <w:t xml:space="preserve">Don’t have to worry about </w:t>
      </w:r>
      <w:r w:rsidRPr="00342C42">
        <w:rPr>
          <w:rStyle w:val="st"/>
          <w:rFonts w:ascii="Cambria" w:eastAsia="Times New Roman" w:hAnsi="Cambria" w:cs="Times New Roman"/>
          <w:b/>
        </w:rPr>
        <w:t>§</w:t>
      </w:r>
      <w:r>
        <w:rPr>
          <w:rStyle w:val="st"/>
          <w:rFonts w:ascii="Cambria" w:eastAsia="Times New Roman" w:hAnsi="Cambria" w:cs="Times New Roman"/>
          <w:b/>
        </w:rPr>
        <w:t xml:space="preserve"> 165(h) </w:t>
      </w:r>
      <w:r>
        <w:rPr>
          <w:rStyle w:val="st"/>
          <w:rFonts w:ascii="Cambria" w:eastAsia="Times New Roman" w:hAnsi="Cambria" w:cs="Times New Roman"/>
        </w:rPr>
        <w:t>b/c this is clearly a business context</w:t>
      </w:r>
    </w:p>
    <w:p w14:paraId="62E1201B" w14:textId="72008CEE" w:rsidR="00A855F8" w:rsidRPr="00A855F8" w:rsidRDefault="00A855F8" w:rsidP="00A855F8">
      <w:pPr>
        <w:pStyle w:val="NoteLevel5"/>
        <w:numPr>
          <w:ilvl w:val="5"/>
          <w:numId w:val="9"/>
        </w:numPr>
        <w:rPr>
          <w:rStyle w:val="st"/>
          <w:rFonts w:ascii="Cambria" w:hAnsi="Cambria"/>
        </w:rPr>
      </w:pPr>
      <w:r>
        <w:rPr>
          <w:rStyle w:val="st"/>
          <w:rFonts w:ascii="Cambria" w:eastAsia="Times New Roman" w:hAnsi="Cambria" w:cs="Times New Roman"/>
        </w:rPr>
        <w:t xml:space="preserve">Also have to determine the </w:t>
      </w:r>
      <w:r>
        <w:rPr>
          <w:rStyle w:val="st"/>
          <w:rFonts w:ascii="Cambria" w:eastAsia="Times New Roman" w:hAnsi="Cambria" w:cs="Times New Roman"/>
          <w:b/>
        </w:rPr>
        <w:t>value</w:t>
      </w:r>
      <w:r>
        <w:rPr>
          <w:rStyle w:val="st"/>
          <w:rFonts w:ascii="Cambria" w:eastAsia="Times New Roman" w:hAnsi="Cambria" w:cs="Times New Roman"/>
        </w:rPr>
        <w:t xml:space="preserve"> of the loss (big issue for casualty losses)</w:t>
      </w:r>
    </w:p>
    <w:p w14:paraId="3BD1C09D" w14:textId="693A9BE8" w:rsidR="00A855F8" w:rsidRDefault="00A855F8" w:rsidP="00A855F8">
      <w:pPr>
        <w:pStyle w:val="NoteLevel5"/>
        <w:numPr>
          <w:ilvl w:val="6"/>
          <w:numId w:val="9"/>
        </w:numPr>
        <w:rPr>
          <w:rFonts w:ascii="Cambria" w:hAnsi="Cambria"/>
        </w:rPr>
      </w:pPr>
      <w:r>
        <w:rPr>
          <w:rFonts w:ascii="Cambria" w:hAnsi="Cambria"/>
        </w:rPr>
        <w:t>IRC says that A/B acts as a max, but doesn’t say exactly what …</w:t>
      </w:r>
    </w:p>
    <w:p w14:paraId="087BF3CB" w14:textId="58CD6D7B" w:rsidR="00A855F8" w:rsidRPr="00A855F8" w:rsidRDefault="00A855F8" w:rsidP="00A855F8">
      <w:pPr>
        <w:pStyle w:val="NoteLevel5"/>
        <w:numPr>
          <w:ilvl w:val="6"/>
          <w:numId w:val="9"/>
        </w:numPr>
        <w:rPr>
          <w:rFonts w:ascii="Cambria" w:hAnsi="Cambria"/>
        </w:rPr>
      </w:pPr>
      <w:r>
        <w:rPr>
          <w:rFonts w:ascii="Cambria" w:hAnsi="Cambria"/>
          <w:b/>
        </w:rPr>
        <w:t>Treas. Reg. says that REPAIRS are good proxies for determining the value of casualty losses</w:t>
      </w:r>
    </w:p>
    <w:p w14:paraId="1644646D" w14:textId="63A20E71" w:rsidR="00A855F8" w:rsidRDefault="00A855F8" w:rsidP="00A855F8">
      <w:pPr>
        <w:pStyle w:val="NoteLevel5"/>
        <w:numPr>
          <w:ilvl w:val="7"/>
          <w:numId w:val="9"/>
        </w:numPr>
        <w:rPr>
          <w:rFonts w:ascii="Cambria" w:hAnsi="Cambria"/>
        </w:rPr>
      </w:pPr>
      <w:r>
        <w:rPr>
          <w:rFonts w:ascii="Cambria" w:hAnsi="Cambria"/>
        </w:rPr>
        <w:t>This helps us argue that this is somewhat akin to a casualty loss that we can put a value on (the value is the cost of the new liner—amount of spending needed to get us back to the ex ante status quo)</w:t>
      </w:r>
    </w:p>
    <w:p w14:paraId="5B10FD89" w14:textId="3FE0A644" w:rsidR="00A855F8" w:rsidRDefault="00884D8F" w:rsidP="00A855F8">
      <w:pPr>
        <w:pStyle w:val="NoteLevel5"/>
        <w:numPr>
          <w:ilvl w:val="3"/>
          <w:numId w:val="9"/>
        </w:numPr>
        <w:rPr>
          <w:rFonts w:ascii="Cambria" w:hAnsi="Cambria"/>
        </w:rPr>
      </w:pPr>
      <w:r>
        <w:rPr>
          <w:rFonts w:ascii="Cambria" w:hAnsi="Cambria"/>
          <w:b/>
          <w:i/>
        </w:rPr>
        <w:t xml:space="preserve">Mt. Morris Drive-In </w:t>
      </w:r>
      <w:r>
        <w:rPr>
          <w:rFonts w:ascii="Cambria" w:hAnsi="Cambria"/>
        </w:rPr>
        <w:t>(1956)</w:t>
      </w:r>
    </w:p>
    <w:p w14:paraId="3C0C5333" w14:textId="227537FB" w:rsidR="00884D8F" w:rsidRDefault="00884D8F" w:rsidP="00884D8F">
      <w:pPr>
        <w:pStyle w:val="NoteLevel5"/>
        <w:numPr>
          <w:ilvl w:val="4"/>
          <w:numId w:val="9"/>
        </w:numPr>
        <w:rPr>
          <w:rFonts w:ascii="Cambria" w:hAnsi="Cambria"/>
        </w:rPr>
      </w:pPr>
      <w:r>
        <w:rPr>
          <w:rFonts w:ascii="Cambria" w:hAnsi="Cambria"/>
        </w:rPr>
        <w:t>F: TP installs drain system after initial construction caused damage to neighbor’s property</w:t>
      </w:r>
    </w:p>
    <w:p w14:paraId="238E3ADF" w14:textId="5BCD091B" w:rsidR="00884D8F" w:rsidRDefault="00884D8F" w:rsidP="00884D8F">
      <w:pPr>
        <w:pStyle w:val="NoteLevel5"/>
        <w:numPr>
          <w:ilvl w:val="5"/>
          <w:numId w:val="9"/>
        </w:numPr>
        <w:rPr>
          <w:rFonts w:ascii="Cambria" w:hAnsi="Cambria"/>
        </w:rPr>
      </w:pPr>
      <w:r>
        <w:rPr>
          <w:rFonts w:ascii="Cambria" w:hAnsi="Cambria"/>
        </w:rPr>
        <w:t>TP: argues that he had to put this in in order to continue his business, so ought to be deductible</w:t>
      </w:r>
    </w:p>
    <w:p w14:paraId="64B05580" w14:textId="6B9EA006" w:rsidR="00884D8F" w:rsidRDefault="00884D8F" w:rsidP="00884D8F">
      <w:pPr>
        <w:pStyle w:val="NoteLevel5"/>
        <w:numPr>
          <w:ilvl w:val="4"/>
          <w:numId w:val="9"/>
        </w:numPr>
        <w:rPr>
          <w:rFonts w:ascii="Cambria" w:hAnsi="Cambria"/>
        </w:rPr>
      </w:pPr>
      <w:r>
        <w:rPr>
          <w:rFonts w:ascii="Cambria" w:hAnsi="Cambria"/>
        </w:rPr>
        <w:t>Held: TP should have foreseen that this would be a problem, so this spending has to be capitalized (it should have been part of the initial construction)</w:t>
      </w:r>
    </w:p>
    <w:p w14:paraId="773AA01B" w14:textId="77777777" w:rsidR="00884D8F" w:rsidRDefault="00884D8F" w:rsidP="00884D8F">
      <w:pPr>
        <w:pStyle w:val="NoteLevel5"/>
        <w:numPr>
          <w:ilvl w:val="5"/>
          <w:numId w:val="9"/>
        </w:numPr>
        <w:rPr>
          <w:rFonts w:ascii="Cambria" w:hAnsi="Cambria"/>
        </w:rPr>
      </w:pPr>
      <w:r>
        <w:rPr>
          <w:rFonts w:ascii="Cambria" w:hAnsi="Cambria"/>
        </w:rPr>
        <w:t>If held otherwise, incentives would be bad</w:t>
      </w:r>
    </w:p>
    <w:p w14:paraId="6D763A11" w14:textId="79BB7D92" w:rsidR="00884D8F" w:rsidRDefault="00884D8F" w:rsidP="00884D8F">
      <w:pPr>
        <w:pStyle w:val="NoteLevel5"/>
        <w:numPr>
          <w:ilvl w:val="2"/>
          <w:numId w:val="9"/>
        </w:numPr>
        <w:rPr>
          <w:rFonts w:ascii="Cambria" w:hAnsi="Cambria"/>
        </w:rPr>
      </w:pPr>
      <w:r>
        <w:rPr>
          <w:rFonts w:ascii="Cambria" w:hAnsi="Cambria"/>
        </w:rPr>
        <w:t>Problem</w:t>
      </w:r>
    </w:p>
    <w:p w14:paraId="3F6DFE24" w14:textId="1126F9BC" w:rsidR="00884D8F" w:rsidRDefault="00884D8F" w:rsidP="00884D8F">
      <w:pPr>
        <w:pStyle w:val="NoteLevel5"/>
        <w:numPr>
          <w:ilvl w:val="3"/>
          <w:numId w:val="9"/>
        </w:numPr>
        <w:rPr>
          <w:rFonts w:ascii="Cambria" w:hAnsi="Cambria"/>
        </w:rPr>
      </w:pPr>
      <w:r>
        <w:rPr>
          <w:rFonts w:ascii="Cambria" w:hAnsi="Cambria"/>
        </w:rPr>
        <w:t>City building inspector requires Matt to build a fire passageway in his theater. This requires Matt to tear out seats, decreasing profitability, and expend $20k for the new fire passageway. Tax treatment of $20k in costs?</w:t>
      </w:r>
    </w:p>
    <w:p w14:paraId="0633ED65" w14:textId="2C18F2D9" w:rsidR="00884D8F" w:rsidRDefault="00884D8F" w:rsidP="00884D8F">
      <w:pPr>
        <w:pStyle w:val="NoteLevel5"/>
        <w:numPr>
          <w:ilvl w:val="4"/>
          <w:numId w:val="9"/>
        </w:numPr>
        <w:rPr>
          <w:rFonts w:ascii="Cambria" w:hAnsi="Cambria"/>
        </w:rPr>
      </w:pPr>
      <w:r>
        <w:rPr>
          <w:rFonts w:ascii="Cambria" w:hAnsi="Cambria"/>
        </w:rPr>
        <w:t>Foreseeability argument: if Matt should have known beforehand that the fire code required this but didn’t adhere to it, this should be clearly capitalized</w:t>
      </w:r>
    </w:p>
    <w:p w14:paraId="299793E9" w14:textId="36C8A51B" w:rsidR="00884D8F" w:rsidRDefault="00884D8F" w:rsidP="00884D8F">
      <w:pPr>
        <w:pStyle w:val="NoteLevel5"/>
        <w:numPr>
          <w:ilvl w:val="5"/>
          <w:numId w:val="9"/>
        </w:numPr>
        <w:rPr>
          <w:rFonts w:ascii="Cambria" w:hAnsi="Cambria"/>
        </w:rPr>
      </w:pPr>
      <w:r>
        <w:rPr>
          <w:rFonts w:ascii="Cambria" w:hAnsi="Cambria"/>
        </w:rPr>
        <w:t>But if the fire code was silent, or if Matt was in compliance but then the code changed:</w:t>
      </w:r>
    </w:p>
    <w:p w14:paraId="5377D239" w14:textId="02276E7B" w:rsidR="00884D8F" w:rsidRDefault="00884D8F" w:rsidP="00884D8F">
      <w:pPr>
        <w:pStyle w:val="NoteLevel5"/>
        <w:numPr>
          <w:ilvl w:val="6"/>
          <w:numId w:val="9"/>
        </w:numPr>
        <w:rPr>
          <w:rFonts w:ascii="Cambria" w:hAnsi="Cambria"/>
        </w:rPr>
      </w:pPr>
      <w:r>
        <w:rPr>
          <w:rFonts w:ascii="Cambria" w:hAnsi="Cambria"/>
        </w:rPr>
        <w:t>Could argue that it still enhanced the future value of this property, so should be capitalized; OR</w:t>
      </w:r>
    </w:p>
    <w:p w14:paraId="0CBB2281" w14:textId="455616B2" w:rsidR="00884D8F" w:rsidRDefault="00884D8F" w:rsidP="00884D8F">
      <w:pPr>
        <w:pStyle w:val="NoteLevel5"/>
        <w:numPr>
          <w:ilvl w:val="6"/>
          <w:numId w:val="9"/>
        </w:numPr>
        <w:rPr>
          <w:rFonts w:ascii="Cambria" w:hAnsi="Cambria"/>
        </w:rPr>
      </w:pPr>
      <w:r>
        <w:rPr>
          <w:rFonts w:ascii="Cambria" w:hAnsi="Cambria"/>
        </w:rPr>
        <w:t>Could argue that Matt is just trying to continue operating his business, so this should be currently deductible</w:t>
      </w:r>
    </w:p>
    <w:p w14:paraId="0EA75AE1" w14:textId="06EA03C3" w:rsidR="00884D8F" w:rsidRDefault="00B13F1D" w:rsidP="00B13F1D">
      <w:pPr>
        <w:pStyle w:val="NoteLevel5"/>
        <w:numPr>
          <w:ilvl w:val="4"/>
          <w:numId w:val="9"/>
        </w:numPr>
        <w:rPr>
          <w:rFonts w:ascii="Cambria" w:hAnsi="Cambria"/>
        </w:rPr>
      </w:pPr>
      <w:r>
        <w:rPr>
          <w:rFonts w:ascii="Cambria" w:hAnsi="Cambria"/>
        </w:rPr>
        <w:t xml:space="preserve">If this decreased the value of the property (decreased the profitability), could argue that this is a </w:t>
      </w:r>
      <w:r>
        <w:rPr>
          <w:rFonts w:ascii="Cambria" w:hAnsi="Cambria"/>
          <w:b/>
        </w:rPr>
        <w:t>casualty loss</w:t>
      </w:r>
    </w:p>
    <w:p w14:paraId="5A9F08D2" w14:textId="69E7D68B" w:rsidR="00B13F1D" w:rsidRDefault="00B13F1D" w:rsidP="00B13F1D">
      <w:pPr>
        <w:pStyle w:val="NoteLevel5"/>
        <w:numPr>
          <w:ilvl w:val="5"/>
          <w:numId w:val="9"/>
        </w:numPr>
        <w:rPr>
          <w:rFonts w:ascii="Cambria" w:hAnsi="Cambria"/>
        </w:rPr>
      </w:pPr>
      <w:r>
        <w:rPr>
          <w:rFonts w:ascii="Cambria" w:hAnsi="Cambria"/>
        </w:rPr>
        <w:t>To back this up, we have a valuation (we can use the $20k repairs as a proxy—valuation is the typical problem with casualty losses)</w:t>
      </w:r>
    </w:p>
    <w:p w14:paraId="12C9FC7C" w14:textId="73D17122" w:rsidR="00B13F1D" w:rsidRDefault="00B13F1D" w:rsidP="00B13F1D">
      <w:pPr>
        <w:pStyle w:val="NoteLevel5"/>
        <w:numPr>
          <w:ilvl w:val="5"/>
          <w:numId w:val="9"/>
        </w:numPr>
        <w:rPr>
          <w:rFonts w:ascii="Cambria" w:hAnsi="Cambria"/>
        </w:rPr>
      </w:pPr>
      <w:r>
        <w:rPr>
          <w:rFonts w:ascii="Cambria" w:hAnsi="Cambria"/>
        </w:rPr>
        <w:t>If this was due to the whims of the regulators (new reg), looks like the suddenness of a casualty loss</w:t>
      </w:r>
    </w:p>
    <w:p w14:paraId="44EE0B67" w14:textId="5C524DA3" w:rsidR="00B13F1D" w:rsidRDefault="00B13F1D" w:rsidP="00B13F1D">
      <w:pPr>
        <w:pStyle w:val="NoteLevel5"/>
        <w:numPr>
          <w:ilvl w:val="4"/>
          <w:numId w:val="9"/>
        </w:numPr>
        <w:rPr>
          <w:rFonts w:ascii="Cambria" w:hAnsi="Cambria"/>
        </w:rPr>
      </w:pPr>
      <w:r>
        <w:rPr>
          <w:rFonts w:ascii="Cambria" w:hAnsi="Cambria"/>
        </w:rPr>
        <w:t>If you make the case that this is a one-time, non-recurring expense, this looks more like a capital expenditure</w:t>
      </w:r>
    </w:p>
    <w:p w14:paraId="7DF5DDFE" w14:textId="5C794380" w:rsidR="00B13F1D" w:rsidRPr="00342C42" w:rsidRDefault="00B13F1D" w:rsidP="00B13F1D">
      <w:pPr>
        <w:pStyle w:val="NoteLevel5"/>
        <w:numPr>
          <w:ilvl w:val="4"/>
          <w:numId w:val="9"/>
        </w:numPr>
        <w:rPr>
          <w:rFonts w:ascii="Cambria" w:hAnsi="Cambria"/>
        </w:rPr>
      </w:pPr>
      <w:r>
        <w:rPr>
          <w:rFonts w:ascii="Cambria" w:hAnsi="Cambria"/>
        </w:rPr>
        <w:t xml:space="preserve">NOTE: lots of line-drawing; fact dependent </w:t>
      </w:r>
    </w:p>
    <w:p w14:paraId="30CE103D" w14:textId="1505F977" w:rsidR="00D671BD" w:rsidRDefault="00D671BD" w:rsidP="0001277D">
      <w:pPr>
        <w:pStyle w:val="ListParagraph"/>
        <w:numPr>
          <w:ilvl w:val="0"/>
          <w:numId w:val="9"/>
        </w:numPr>
      </w:pPr>
      <w:r>
        <w:t>Depreciation/Amortization</w:t>
      </w:r>
    </w:p>
    <w:p w14:paraId="2B48B972" w14:textId="1FFF0862" w:rsidR="0086073F" w:rsidRDefault="0086073F" w:rsidP="0086073F">
      <w:pPr>
        <w:pStyle w:val="ListParagraph"/>
        <w:numPr>
          <w:ilvl w:val="1"/>
          <w:numId w:val="9"/>
        </w:numPr>
      </w:pPr>
      <w:r>
        <w:t>DEPRECIATION</w:t>
      </w:r>
    </w:p>
    <w:p w14:paraId="6C51B126" w14:textId="30F48368" w:rsidR="00D671BD" w:rsidRDefault="00D671BD" w:rsidP="0086073F">
      <w:pPr>
        <w:pStyle w:val="ListParagraph"/>
        <w:numPr>
          <w:ilvl w:val="1"/>
          <w:numId w:val="9"/>
        </w:numPr>
        <w:ind w:left="1800"/>
      </w:pPr>
      <w:r>
        <w:t>General Principles</w:t>
      </w:r>
    </w:p>
    <w:p w14:paraId="21400B0C" w14:textId="299C0226" w:rsidR="00D671BD" w:rsidRDefault="00D671BD" w:rsidP="0086073F">
      <w:pPr>
        <w:pStyle w:val="ListParagraph"/>
        <w:numPr>
          <w:ilvl w:val="2"/>
          <w:numId w:val="9"/>
        </w:numPr>
        <w:ind w:left="2520"/>
      </w:pPr>
      <w:r>
        <w:rPr>
          <w:b/>
        </w:rPr>
        <w:t xml:space="preserve">Amortization </w:t>
      </w:r>
      <w:r>
        <w:t>goes with intangibles</w:t>
      </w:r>
    </w:p>
    <w:p w14:paraId="5DE15C3A" w14:textId="5BE11491" w:rsidR="00D671BD" w:rsidRDefault="00D671BD" w:rsidP="0086073F">
      <w:pPr>
        <w:pStyle w:val="ListParagraph"/>
        <w:numPr>
          <w:ilvl w:val="2"/>
          <w:numId w:val="9"/>
        </w:numPr>
        <w:ind w:left="2520"/>
      </w:pPr>
      <w:r>
        <w:rPr>
          <w:b/>
        </w:rPr>
        <w:t xml:space="preserve">Depreciation </w:t>
      </w:r>
      <w:r>
        <w:t>goes with tangibles</w:t>
      </w:r>
    </w:p>
    <w:p w14:paraId="7F4A082A" w14:textId="7317A5E0" w:rsidR="00D671BD" w:rsidRPr="00D671BD" w:rsidRDefault="00D671BD" w:rsidP="0086073F">
      <w:pPr>
        <w:pStyle w:val="ListParagraph"/>
        <w:numPr>
          <w:ilvl w:val="3"/>
          <w:numId w:val="9"/>
        </w:numPr>
        <w:ind w:left="3240"/>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167(a)</w:t>
      </w:r>
      <w:r w:rsidR="007C382A">
        <w:rPr>
          <w:rStyle w:val="st"/>
          <w:rFonts w:ascii="Cambria" w:eastAsia="Times New Roman" w:hAnsi="Cambria" w:cs="Times New Roman"/>
        </w:rPr>
        <w:t>: what depreciation is</w:t>
      </w:r>
    </w:p>
    <w:p w14:paraId="08AC7A6B" w14:textId="3144F8AF" w:rsidR="00D671BD" w:rsidRPr="00D671BD" w:rsidRDefault="00D671BD" w:rsidP="0086073F">
      <w:pPr>
        <w:pStyle w:val="ListParagraph"/>
        <w:numPr>
          <w:ilvl w:val="4"/>
          <w:numId w:val="9"/>
        </w:numPr>
        <w:ind w:left="3960"/>
        <w:rPr>
          <w:rStyle w:val="st"/>
        </w:rPr>
      </w:pPr>
      <w:r>
        <w:rPr>
          <w:rStyle w:val="st"/>
          <w:rFonts w:ascii="Cambria" w:eastAsia="Times New Roman" w:hAnsi="Cambria" w:cs="Times New Roman"/>
        </w:rPr>
        <w:t>Depreciation is “wear and tear” of income-producing assets is deductible</w:t>
      </w:r>
    </w:p>
    <w:p w14:paraId="3E052113" w14:textId="78F2ED0C" w:rsidR="00D671BD" w:rsidRPr="00D671BD" w:rsidRDefault="00D671BD" w:rsidP="0086073F">
      <w:pPr>
        <w:pStyle w:val="ListParagraph"/>
        <w:numPr>
          <w:ilvl w:val="3"/>
          <w:numId w:val="9"/>
        </w:numPr>
        <w:ind w:left="3240"/>
        <w:rPr>
          <w:rStyle w:val="st"/>
        </w:rPr>
      </w:pPr>
      <w:r>
        <w:rPr>
          <w:rStyle w:val="st"/>
          <w:rFonts w:ascii="Cambria" w:eastAsia="Times New Roman" w:hAnsi="Cambria" w:cs="Times New Roman"/>
        </w:rPr>
        <w:t>Why do we allow a deduction for this?</w:t>
      </w:r>
    </w:p>
    <w:p w14:paraId="56904D50" w14:textId="23860CAC" w:rsidR="00D671BD" w:rsidRPr="00D671BD" w:rsidRDefault="00D671BD" w:rsidP="0086073F">
      <w:pPr>
        <w:pStyle w:val="ListParagraph"/>
        <w:numPr>
          <w:ilvl w:val="4"/>
          <w:numId w:val="9"/>
        </w:numPr>
        <w:ind w:left="3960"/>
        <w:rPr>
          <w:rStyle w:val="st"/>
        </w:rPr>
      </w:pPr>
      <w:r>
        <w:rPr>
          <w:rStyle w:val="st"/>
          <w:rFonts w:ascii="Cambria" w:eastAsia="Times New Roman" w:hAnsi="Cambria" w:cs="Times New Roman"/>
        </w:rPr>
        <w:t>Ideally: defining net income</w:t>
      </w:r>
    </w:p>
    <w:p w14:paraId="2943A7B8" w14:textId="7DBB8A58" w:rsidR="00D671BD" w:rsidRPr="00201A70" w:rsidRDefault="00D671BD" w:rsidP="0086073F">
      <w:pPr>
        <w:pStyle w:val="ListParagraph"/>
        <w:numPr>
          <w:ilvl w:val="4"/>
          <w:numId w:val="9"/>
        </w:numPr>
        <w:ind w:left="3960"/>
        <w:rPr>
          <w:rStyle w:val="st"/>
        </w:rPr>
      </w:pPr>
      <w:r>
        <w:rPr>
          <w:rStyle w:val="st"/>
          <w:rFonts w:ascii="Cambria" w:eastAsia="Times New Roman" w:hAnsi="Cambria" w:cs="Times New Roman"/>
        </w:rPr>
        <w:t>Actually: economic incentives</w:t>
      </w:r>
    </w:p>
    <w:p w14:paraId="73B4DCD5" w14:textId="5B12CC9A" w:rsidR="00201A70" w:rsidRPr="0065321B" w:rsidRDefault="00201A70" w:rsidP="0086073F">
      <w:pPr>
        <w:pStyle w:val="ListParagraph"/>
        <w:numPr>
          <w:ilvl w:val="5"/>
          <w:numId w:val="9"/>
        </w:numPr>
        <w:ind w:left="4680"/>
        <w:rPr>
          <w:rStyle w:val="st"/>
        </w:rPr>
      </w:pPr>
      <w:r>
        <w:rPr>
          <w:rStyle w:val="st"/>
          <w:rFonts w:ascii="Cambria" w:eastAsia="Times New Roman" w:hAnsi="Cambria" w:cs="Times New Roman"/>
        </w:rPr>
        <w:t>Now is used almost exclusively as a econ tool (has almost nothing to do with the proper definition of income)</w:t>
      </w:r>
    </w:p>
    <w:p w14:paraId="6D418847" w14:textId="21BB1910" w:rsidR="0065321B" w:rsidRPr="0065321B" w:rsidRDefault="0065321B" w:rsidP="0086073F">
      <w:pPr>
        <w:pStyle w:val="ListParagraph"/>
        <w:numPr>
          <w:ilvl w:val="2"/>
          <w:numId w:val="9"/>
        </w:numPr>
        <w:ind w:left="2520"/>
        <w:rPr>
          <w:rStyle w:val="st"/>
        </w:rPr>
      </w:pPr>
      <w:r>
        <w:rPr>
          <w:rStyle w:val="st"/>
          <w:rFonts w:ascii="Cambria" w:eastAsia="Times New Roman" w:hAnsi="Cambria" w:cs="Times New Roman"/>
        </w:rPr>
        <w:t>Tax accounting v. financial accounting</w:t>
      </w:r>
    </w:p>
    <w:p w14:paraId="00C85D97" w14:textId="70CA9D9E" w:rsidR="0065321B" w:rsidRPr="0065321B" w:rsidRDefault="0065321B" w:rsidP="0086073F">
      <w:pPr>
        <w:pStyle w:val="ListParagraph"/>
        <w:numPr>
          <w:ilvl w:val="3"/>
          <w:numId w:val="9"/>
        </w:numPr>
        <w:ind w:left="3240"/>
        <w:rPr>
          <w:rStyle w:val="st"/>
        </w:rPr>
      </w:pPr>
      <w:r>
        <w:rPr>
          <w:rStyle w:val="st"/>
          <w:rFonts w:ascii="Cambria" w:eastAsia="Times New Roman" w:hAnsi="Cambria" w:cs="Times New Roman"/>
        </w:rPr>
        <w:t>We are talking about tax accounting (the ways we determine tax liability via accounting maneuvers)</w:t>
      </w:r>
    </w:p>
    <w:p w14:paraId="656CFE63" w14:textId="16961A8D" w:rsidR="0065321B" w:rsidRPr="0065321B" w:rsidRDefault="0065321B" w:rsidP="0086073F">
      <w:pPr>
        <w:pStyle w:val="ListParagraph"/>
        <w:numPr>
          <w:ilvl w:val="4"/>
          <w:numId w:val="9"/>
        </w:numPr>
        <w:ind w:left="3960"/>
        <w:rPr>
          <w:rStyle w:val="st"/>
        </w:rPr>
      </w:pPr>
      <w:r>
        <w:rPr>
          <w:rStyle w:val="st"/>
          <w:rFonts w:ascii="Cambria" w:eastAsia="Times New Roman" w:hAnsi="Cambria" w:cs="Times New Roman"/>
        </w:rPr>
        <w:t>All TPs have separate books for financial accounting</w:t>
      </w:r>
    </w:p>
    <w:p w14:paraId="21DC2C24" w14:textId="57A9494C" w:rsidR="0065321B" w:rsidRDefault="0065321B" w:rsidP="0086073F">
      <w:pPr>
        <w:pStyle w:val="ListParagraph"/>
        <w:numPr>
          <w:ilvl w:val="5"/>
          <w:numId w:val="9"/>
        </w:numPr>
        <w:ind w:left="4680"/>
        <w:rPr>
          <w:rStyle w:val="st"/>
        </w:rPr>
      </w:pPr>
      <w:r>
        <w:rPr>
          <w:rStyle w:val="st"/>
        </w:rPr>
        <w:t xml:space="preserve">Tax books and </w:t>
      </w:r>
      <w:r w:rsidR="007C382A">
        <w:rPr>
          <w:rStyle w:val="st"/>
        </w:rPr>
        <w:t>fin books are in tension b/c want your taxable income to be lower, but want to max income for SH value (drivers are different)</w:t>
      </w:r>
    </w:p>
    <w:p w14:paraId="0C133372" w14:textId="2E9707EC" w:rsidR="007C382A" w:rsidRPr="00D671BD" w:rsidRDefault="007C382A" w:rsidP="0086073F">
      <w:pPr>
        <w:pStyle w:val="ListParagraph"/>
        <w:numPr>
          <w:ilvl w:val="4"/>
          <w:numId w:val="9"/>
        </w:numPr>
        <w:ind w:left="3960"/>
        <w:rPr>
          <w:rStyle w:val="st"/>
        </w:rPr>
      </w:pPr>
      <w:r>
        <w:rPr>
          <w:rStyle w:val="st"/>
        </w:rPr>
        <w:t>Some flexibility in accounting</w:t>
      </w:r>
    </w:p>
    <w:p w14:paraId="68A0D941" w14:textId="6D43649B" w:rsidR="00D671BD" w:rsidRPr="0065321B" w:rsidRDefault="00201A70" w:rsidP="0086073F">
      <w:pPr>
        <w:pStyle w:val="ListParagraph"/>
        <w:numPr>
          <w:ilvl w:val="1"/>
          <w:numId w:val="9"/>
        </w:numPr>
        <w:ind w:left="1800"/>
        <w:rPr>
          <w:b/>
        </w:rPr>
      </w:pPr>
      <w:r w:rsidRPr="0065321B">
        <w:rPr>
          <w:b/>
        </w:rPr>
        <w:t>General conditions that determine deductible depreciation</w:t>
      </w:r>
      <w:r w:rsidR="007C382A">
        <w:rPr>
          <w:b/>
        </w:rPr>
        <w:t>:</w:t>
      </w:r>
    </w:p>
    <w:p w14:paraId="4BECF1D2" w14:textId="4C1BE423" w:rsidR="00201A70" w:rsidRDefault="00201A70" w:rsidP="0086073F">
      <w:pPr>
        <w:pStyle w:val="ListParagraph"/>
        <w:numPr>
          <w:ilvl w:val="2"/>
          <w:numId w:val="9"/>
        </w:numPr>
        <w:ind w:left="2520"/>
      </w:pPr>
      <w:r>
        <w:t>(1) Business asset;</w:t>
      </w:r>
    </w:p>
    <w:p w14:paraId="6650FD8C" w14:textId="1550D754" w:rsidR="00201A70" w:rsidRDefault="00201A70" w:rsidP="0086073F">
      <w:pPr>
        <w:pStyle w:val="ListParagraph"/>
        <w:numPr>
          <w:ilvl w:val="2"/>
          <w:numId w:val="9"/>
        </w:numPr>
        <w:ind w:left="2520"/>
      </w:pPr>
      <w:r>
        <w:t>(2) Determinable useful life</w:t>
      </w:r>
    </w:p>
    <w:p w14:paraId="650BEB5A" w14:textId="0C7CC722" w:rsidR="00201A70" w:rsidRDefault="00201A70" w:rsidP="0086073F">
      <w:pPr>
        <w:pStyle w:val="ListParagraph"/>
        <w:numPr>
          <w:ilvl w:val="3"/>
          <w:numId w:val="9"/>
        </w:numPr>
        <w:ind w:left="3240"/>
      </w:pPr>
      <w:r>
        <w:t>What counts as this?</w:t>
      </w:r>
    </w:p>
    <w:p w14:paraId="5961801D" w14:textId="25EF985D" w:rsidR="00201A70" w:rsidRDefault="00201A70" w:rsidP="0086073F">
      <w:pPr>
        <w:pStyle w:val="ListParagraph"/>
        <w:numPr>
          <w:ilvl w:val="4"/>
          <w:numId w:val="9"/>
        </w:numPr>
        <w:ind w:left="3960"/>
      </w:pPr>
      <w:r>
        <w:t>Problem of artwork (this is actually appreciating); nice instruments, etc.</w:t>
      </w:r>
    </w:p>
    <w:p w14:paraId="7B40208F" w14:textId="3FC33804" w:rsidR="00201A70" w:rsidRDefault="00201A70" w:rsidP="0086073F">
      <w:pPr>
        <w:pStyle w:val="ListParagraph"/>
        <w:numPr>
          <w:ilvl w:val="1"/>
          <w:numId w:val="9"/>
        </w:numPr>
        <w:ind w:left="1800"/>
      </w:pPr>
      <w:r>
        <w:t>History of Depreciation</w:t>
      </w:r>
    </w:p>
    <w:p w14:paraId="662E0E60" w14:textId="021FE056" w:rsidR="00201A70" w:rsidRDefault="00201A70" w:rsidP="0086073F">
      <w:pPr>
        <w:pStyle w:val="ListParagraph"/>
        <w:numPr>
          <w:ilvl w:val="2"/>
          <w:numId w:val="9"/>
        </w:numPr>
        <w:ind w:left="2520"/>
      </w:pPr>
      <w:r>
        <w:t>From measuring income to subsidizing investment</w:t>
      </w:r>
    </w:p>
    <w:p w14:paraId="345A2A92" w14:textId="09EDAF56" w:rsidR="00201A70" w:rsidRDefault="00201A70" w:rsidP="0086073F">
      <w:pPr>
        <w:pStyle w:val="ListParagraph"/>
        <w:numPr>
          <w:ilvl w:val="2"/>
          <w:numId w:val="9"/>
        </w:numPr>
        <w:ind w:left="2520"/>
      </w:pPr>
      <w:r>
        <w:t>Origins: Corporate tax of 1909</w:t>
      </w:r>
    </w:p>
    <w:p w14:paraId="51F39D7D" w14:textId="17B15C33" w:rsidR="00201A70" w:rsidRDefault="00201A70" w:rsidP="0086073F">
      <w:pPr>
        <w:pStyle w:val="ListParagraph"/>
        <w:numPr>
          <w:ilvl w:val="2"/>
          <w:numId w:val="9"/>
        </w:numPr>
        <w:ind w:left="2520"/>
      </w:pPr>
      <w:r>
        <w:t>Critical moments of change</w:t>
      </w:r>
    </w:p>
    <w:p w14:paraId="7E6C316F" w14:textId="476876D0" w:rsidR="00201A70" w:rsidRDefault="00201A70" w:rsidP="0086073F">
      <w:pPr>
        <w:pStyle w:val="ListParagraph"/>
        <w:numPr>
          <w:ilvl w:val="3"/>
          <w:numId w:val="9"/>
        </w:numPr>
        <w:ind w:left="3240"/>
      </w:pPr>
      <w:r>
        <w:t>1954: 1</w:t>
      </w:r>
      <w:r w:rsidRPr="00201A70">
        <w:rPr>
          <w:vertAlign w:val="superscript"/>
        </w:rPr>
        <w:t>st</w:t>
      </w:r>
      <w:r>
        <w:t xml:space="preserve"> use of accelerated method</w:t>
      </w:r>
    </w:p>
    <w:p w14:paraId="2540F0F4" w14:textId="3EDAC27E" w:rsidR="00201A70" w:rsidRDefault="00201A70" w:rsidP="0086073F">
      <w:pPr>
        <w:pStyle w:val="ListParagraph"/>
        <w:numPr>
          <w:ilvl w:val="3"/>
          <w:numId w:val="9"/>
        </w:numPr>
        <w:ind w:left="3240"/>
      </w:pPr>
      <w:r>
        <w:t>1962: guidelines on Asset Dep. Range (ADR)</w:t>
      </w:r>
    </w:p>
    <w:p w14:paraId="0DA2EFEB" w14:textId="44B17679" w:rsidR="00201A70" w:rsidRDefault="00201A70" w:rsidP="0086073F">
      <w:pPr>
        <w:pStyle w:val="ListParagraph"/>
        <w:numPr>
          <w:ilvl w:val="3"/>
          <w:numId w:val="9"/>
        </w:numPr>
        <w:ind w:left="3240"/>
      </w:pPr>
      <w:r>
        <w:t>1981: Accelerated Cost Recovery System (ACRS)</w:t>
      </w:r>
    </w:p>
    <w:p w14:paraId="6964377C" w14:textId="0DDFC4BD" w:rsidR="00201A70" w:rsidRDefault="00201A70" w:rsidP="0086073F">
      <w:pPr>
        <w:pStyle w:val="ListParagraph"/>
        <w:numPr>
          <w:ilvl w:val="3"/>
          <w:numId w:val="9"/>
        </w:numPr>
        <w:ind w:left="3240"/>
      </w:pPr>
      <w:r>
        <w:t>1986: Modified ACRS (MACRS)</w:t>
      </w:r>
    </w:p>
    <w:p w14:paraId="671AE568" w14:textId="4AF4651C" w:rsidR="00201A70" w:rsidRDefault="00201A70" w:rsidP="0086073F">
      <w:pPr>
        <w:pStyle w:val="ListParagraph"/>
        <w:numPr>
          <w:ilvl w:val="2"/>
          <w:numId w:val="9"/>
        </w:numPr>
        <w:ind w:left="2520"/>
      </w:pPr>
      <w:r>
        <w:t>Depreciation leading to urban sprawl (1950s)</w:t>
      </w:r>
    </w:p>
    <w:p w14:paraId="33BBE95D" w14:textId="28E8AE03" w:rsidR="00201A70" w:rsidRDefault="00201A70" w:rsidP="0086073F">
      <w:pPr>
        <w:pStyle w:val="ListParagraph"/>
        <w:numPr>
          <w:ilvl w:val="3"/>
          <w:numId w:val="9"/>
        </w:numPr>
        <w:ind w:left="3240"/>
      </w:pPr>
      <w:r>
        <w:t>It is about fixed costs</w:t>
      </w:r>
    </w:p>
    <w:p w14:paraId="049A2777" w14:textId="3E269ED5" w:rsidR="00201A70" w:rsidRDefault="00201A70" w:rsidP="0086073F">
      <w:pPr>
        <w:pStyle w:val="ListParagraph"/>
        <w:numPr>
          <w:ilvl w:val="4"/>
          <w:numId w:val="9"/>
        </w:numPr>
        <w:ind w:left="3960"/>
      </w:pPr>
      <w:r>
        <w:t>It is very expensive up-front to build a mall (the money comes later when you get rental income)</w:t>
      </w:r>
    </w:p>
    <w:p w14:paraId="14F03805" w14:textId="77777777" w:rsidR="00201A70" w:rsidRDefault="00201A70" w:rsidP="0086073F">
      <w:pPr>
        <w:pStyle w:val="ListParagraph"/>
        <w:numPr>
          <w:ilvl w:val="5"/>
          <w:numId w:val="9"/>
        </w:numPr>
        <w:ind w:left="4680"/>
      </w:pPr>
      <w:r>
        <w:t xml:space="preserve">If you have accelerated depreciation, these high fixed costs plummet </w:t>
      </w:r>
    </w:p>
    <w:p w14:paraId="77FCF3EC" w14:textId="7D4F7AA0" w:rsidR="00201A70" w:rsidRDefault="00201A70" w:rsidP="0086073F">
      <w:pPr>
        <w:pStyle w:val="ListParagraph"/>
        <w:numPr>
          <w:ilvl w:val="6"/>
          <w:numId w:val="9"/>
        </w:numPr>
        <w:ind w:left="5400"/>
      </w:pPr>
      <w:r>
        <w:t>It is NOT the character of the income, it is just that it is cheaper to build box stores and malls now on a post-tax basis</w:t>
      </w:r>
    </w:p>
    <w:p w14:paraId="383C532B" w14:textId="08BB9FAF" w:rsidR="00201A70" w:rsidRDefault="00201A70" w:rsidP="0086073F">
      <w:pPr>
        <w:pStyle w:val="ListParagraph"/>
        <w:numPr>
          <w:ilvl w:val="1"/>
          <w:numId w:val="9"/>
        </w:numPr>
        <w:ind w:left="1800"/>
      </w:pPr>
      <w:r>
        <w:t>Depreciation of Tangible Property</w:t>
      </w:r>
    </w:p>
    <w:p w14:paraId="6D203C71" w14:textId="1E2BC531" w:rsidR="00201A70" w:rsidRPr="00201A70" w:rsidRDefault="00201A70" w:rsidP="0086073F">
      <w:pPr>
        <w:pStyle w:val="ListParagraph"/>
        <w:numPr>
          <w:ilvl w:val="2"/>
          <w:numId w:val="9"/>
        </w:numPr>
        <w:ind w:left="2520"/>
        <w:rPr>
          <w:rStyle w:val="st"/>
        </w:rPr>
      </w:pPr>
      <w:r>
        <w:t xml:space="preserve">IRC says that </w:t>
      </w:r>
      <w:r>
        <w:rPr>
          <w:rStyle w:val="st"/>
          <w:rFonts w:ascii="Cambria" w:eastAsia="Times New Roman" w:hAnsi="Cambria" w:cs="Times New Roman"/>
          <w:b/>
        </w:rPr>
        <w:t>salvage value is irrelevant</w:t>
      </w:r>
    </w:p>
    <w:p w14:paraId="7DA42BA8" w14:textId="73C33E96" w:rsidR="00201A70" w:rsidRDefault="00201A70" w:rsidP="0086073F">
      <w:pPr>
        <w:pStyle w:val="ListParagraph"/>
        <w:numPr>
          <w:ilvl w:val="3"/>
          <w:numId w:val="9"/>
        </w:numPr>
        <w:ind w:left="3240"/>
      </w:pPr>
      <w:r>
        <w:t>Which is another way to accelerate depreciation</w:t>
      </w:r>
    </w:p>
    <w:p w14:paraId="3AFF6B46" w14:textId="64EAF03C" w:rsidR="00201A70" w:rsidRPr="00201A70" w:rsidRDefault="00201A70" w:rsidP="0086073F">
      <w:pPr>
        <w:pStyle w:val="ListParagraph"/>
        <w:numPr>
          <w:ilvl w:val="2"/>
          <w:numId w:val="9"/>
        </w:numPr>
        <w:ind w:left="2520"/>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167, 168</w:t>
      </w:r>
    </w:p>
    <w:p w14:paraId="3EC9F5E4" w14:textId="130A1614" w:rsidR="00201A70" w:rsidRPr="00201A70" w:rsidRDefault="00201A70" w:rsidP="0086073F">
      <w:pPr>
        <w:pStyle w:val="ListParagraph"/>
        <w:numPr>
          <w:ilvl w:val="3"/>
          <w:numId w:val="9"/>
        </w:numPr>
        <w:ind w:left="3240"/>
        <w:rPr>
          <w:rStyle w:val="st"/>
        </w:rPr>
      </w:pPr>
      <w:r>
        <w:rPr>
          <w:rStyle w:val="st"/>
          <w:rFonts w:ascii="Cambria" w:eastAsia="Times New Roman" w:hAnsi="Cambria" w:cs="Times New Roman"/>
        </w:rPr>
        <w:t xml:space="preserve">(1) </w:t>
      </w:r>
      <w:r w:rsidRPr="00342C42">
        <w:rPr>
          <w:rStyle w:val="st"/>
          <w:rFonts w:ascii="Cambria" w:eastAsia="Times New Roman" w:hAnsi="Cambria" w:cs="Times New Roman"/>
          <w:b/>
        </w:rPr>
        <w:t>§</w:t>
      </w:r>
      <w:r>
        <w:rPr>
          <w:rStyle w:val="st"/>
          <w:rFonts w:ascii="Cambria" w:eastAsia="Times New Roman" w:hAnsi="Cambria" w:cs="Times New Roman"/>
          <w:b/>
        </w:rPr>
        <w:t xml:space="preserve"> 167(c)</w:t>
      </w:r>
      <w:r>
        <w:rPr>
          <w:rStyle w:val="st"/>
          <w:rFonts w:ascii="Cambria" w:eastAsia="Times New Roman" w:hAnsi="Cambria" w:cs="Times New Roman"/>
        </w:rPr>
        <w:t>- basis for computing depreciation</w:t>
      </w:r>
    </w:p>
    <w:p w14:paraId="293E19ED" w14:textId="03369EC8" w:rsidR="00201A70" w:rsidRPr="00201A70" w:rsidRDefault="00201A70" w:rsidP="0086073F">
      <w:pPr>
        <w:pStyle w:val="ListParagraph"/>
        <w:numPr>
          <w:ilvl w:val="4"/>
          <w:numId w:val="9"/>
        </w:numPr>
        <w:ind w:left="3960"/>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168(b)(4)</w:t>
      </w:r>
      <w:r>
        <w:rPr>
          <w:rStyle w:val="st"/>
          <w:rFonts w:ascii="Cambria" w:eastAsia="Times New Roman" w:hAnsi="Cambria" w:cs="Times New Roman"/>
        </w:rPr>
        <w:t>- “salvage value”</w:t>
      </w:r>
    </w:p>
    <w:p w14:paraId="6BE155F2" w14:textId="11815247" w:rsidR="00201A70" w:rsidRPr="00201A70" w:rsidRDefault="00201A70" w:rsidP="0086073F">
      <w:pPr>
        <w:pStyle w:val="ListParagraph"/>
        <w:numPr>
          <w:ilvl w:val="3"/>
          <w:numId w:val="9"/>
        </w:numPr>
        <w:ind w:left="3240"/>
        <w:rPr>
          <w:rStyle w:val="st"/>
        </w:rPr>
      </w:pPr>
      <w:r>
        <w:t xml:space="preserve">(2) </w:t>
      </w:r>
      <w:r w:rsidRPr="00342C42">
        <w:rPr>
          <w:rStyle w:val="st"/>
          <w:rFonts w:ascii="Cambria" w:eastAsia="Times New Roman" w:hAnsi="Cambria" w:cs="Times New Roman"/>
          <w:b/>
        </w:rPr>
        <w:t>§</w:t>
      </w:r>
      <w:r>
        <w:rPr>
          <w:rStyle w:val="st"/>
          <w:rFonts w:ascii="Cambria" w:eastAsia="Times New Roman" w:hAnsi="Cambria" w:cs="Times New Roman"/>
          <w:b/>
        </w:rPr>
        <w:t xml:space="preserve"> 168</w:t>
      </w:r>
      <w:r>
        <w:rPr>
          <w:rStyle w:val="st"/>
          <w:rFonts w:ascii="Cambria" w:eastAsia="Times New Roman" w:hAnsi="Cambria" w:cs="Times New Roman"/>
        </w:rPr>
        <w:t>- useful life or “recovery period”</w:t>
      </w:r>
    </w:p>
    <w:p w14:paraId="617610C8" w14:textId="659B5773" w:rsidR="00201A70" w:rsidRPr="00A7119C" w:rsidRDefault="00201A70" w:rsidP="0086073F">
      <w:pPr>
        <w:pStyle w:val="ListParagraph"/>
        <w:numPr>
          <w:ilvl w:val="3"/>
          <w:numId w:val="9"/>
        </w:numPr>
        <w:ind w:left="3240"/>
        <w:rPr>
          <w:rStyle w:val="st"/>
        </w:rPr>
      </w:pPr>
      <w:r>
        <w:rPr>
          <w:rStyle w:val="st"/>
          <w:rFonts w:ascii="Cambria" w:eastAsia="Times New Roman" w:hAnsi="Cambria" w:cs="Times New Roman"/>
        </w:rPr>
        <w:t>(3)</w:t>
      </w:r>
      <w:r w:rsidR="00A7119C">
        <w:rPr>
          <w:rStyle w:val="st"/>
          <w:rFonts w:ascii="Cambria" w:eastAsia="Times New Roman" w:hAnsi="Cambria" w:cs="Times New Roman"/>
        </w:rPr>
        <w:t>(a)</w:t>
      </w:r>
      <w:r>
        <w:rPr>
          <w:rStyle w:val="st"/>
          <w:rFonts w:ascii="Cambria" w:eastAsia="Times New Roman" w:hAnsi="Cambria" w:cs="Times New Roman"/>
        </w:rPr>
        <w:t xml:space="preserve"> </w:t>
      </w:r>
      <w:r w:rsidR="00A7119C" w:rsidRPr="00342C42">
        <w:rPr>
          <w:rStyle w:val="st"/>
          <w:rFonts w:ascii="Cambria" w:eastAsia="Times New Roman" w:hAnsi="Cambria" w:cs="Times New Roman"/>
          <w:b/>
        </w:rPr>
        <w:t>§</w:t>
      </w:r>
      <w:r w:rsidR="00A7119C">
        <w:rPr>
          <w:rStyle w:val="st"/>
          <w:rFonts w:ascii="Cambria" w:eastAsia="Times New Roman" w:hAnsi="Cambria" w:cs="Times New Roman"/>
          <w:b/>
        </w:rPr>
        <w:t xml:space="preserve"> 168(b)</w:t>
      </w:r>
      <w:r w:rsidR="00A7119C">
        <w:rPr>
          <w:rStyle w:val="st"/>
          <w:rFonts w:ascii="Cambria" w:eastAsia="Times New Roman" w:hAnsi="Cambria" w:cs="Times New Roman"/>
        </w:rPr>
        <w:t xml:space="preserve">- </w:t>
      </w:r>
      <w:r w:rsidR="00651F6D">
        <w:rPr>
          <w:rStyle w:val="st"/>
          <w:rFonts w:ascii="Cambria" w:eastAsia="Times New Roman" w:hAnsi="Cambria" w:cs="Times New Roman"/>
        </w:rPr>
        <w:t>“method” (rate) of depreciation</w:t>
      </w:r>
    </w:p>
    <w:p w14:paraId="1376B6D7" w14:textId="078FD1D5" w:rsidR="00A7119C" w:rsidRPr="00A7119C" w:rsidRDefault="00A7119C" w:rsidP="0086073F">
      <w:pPr>
        <w:pStyle w:val="ListParagraph"/>
        <w:numPr>
          <w:ilvl w:val="4"/>
          <w:numId w:val="9"/>
        </w:numPr>
        <w:ind w:left="3960"/>
        <w:rPr>
          <w:rStyle w:val="st"/>
        </w:rPr>
      </w:pPr>
      <w:r>
        <w:rPr>
          <w:rStyle w:val="st"/>
          <w:rFonts w:ascii="Cambria" w:eastAsia="Times New Roman" w:hAnsi="Cambria" w:cs="Times New Roman"/>
        </w:rPr>
        <w:t xml:space="preserve">(b) </w:t>
      </w:r>
      <w:r w:rsidRPr="00342C42">
        <w:rPr>
          <w:rStyle w:val="st"/>
          <w:rFonts w:ascii="Cambria" w:eastAsia="Times New Roman" w:hAnsi="Cambria" w:cs="Times New Roman"/>
          <w:b/>
        </w:rPr>
        <w:t>§</w:t>
      </w:r>
      <w:r>
        <w:rPr>
          <w:rStyle w:val="st"/>
          <w:rFonts w:ascii="Cambria" w:eastAsia="Times New Roman" w:hAnsi="Cambria" w:cs="Times New Roman"/>
          <w:b/>
        </w:rPr>
        <w:t xml:space="preserve"> 168(d)</w:t>
      </w:r>
      <w:r>
        <w:rPr>
          <w:rStyle w:val="st"/>
          <w:rFonts w:ascii="Cambria" w:eastAsia="Times New Roman" w:hAnsi="Cambria" w:cs="Times New Roman"/>
        </w:rPr>
        <w:t>- “applicable convention”</w:t>
      </w:r>
    </w:p>
    <w:p w14:paraId="041B5C00" w14:textId="77777777" w:rsidR="00A7119C" w:rsidRPr="00A7119C" w:rsidRDefault="00A7119C" w:rsidP="0086073F">
      <w:pPr>
        <w:pStyle w:val="ListParagraph"/>
        <w:numPr>
          <w:ilvl w:val="1"/>
          <w:numId w:val="9"/>
        </w:numPr>
        <w:ind w:left="1800"/>
        <w:rPr>
          <w:rStyle w:val="st"/>
        </w:rPr>
      </w:pPr>
      <w:r>
        <w:rPr>
          <w:rStyle w:val="st"/>
          <w:rFonts w:ascii="Cambria" w:eastAsia="Times New Roman" w:hAnsi="Cambria" w:cs="Times New Roman"/>
        </w:rPr>
        <w:t>ACRS</w:t>
      </w:r>
    </w:p>
    <w:p w14:paraId="301380A5" w14:textId="77777777" w:rsidR="00A7119C" w:rsidRPr="00A7119C" w:rsidRDefault="00A7119C" w:rsidP="0086073F">
      <w:pPr>
        <w:pStyle w:val="ListParagraph"/>
        <w:numPr>
          <w:ilvl w:val="2"/>
          <w:numId w:val="9"/>
        </w:numPr>
        <w:ind w:left="2520"/>
        <w:rPr>
          <w:rStyle w:val="st"/>
        </w:rPr>
      </w:pPr>
      <w:r>
        <w:rPr>
          <w:rStyle w:val="st"/>
          <w:rFonts w:ascii="Cambria" w:eastAsia="Times New Roman" w:hAnsi="Cambria" w:cs="Times New Roman"/>
        </w:rPr>
        <w:t>Recovery Periods</w:t>
      </w:r>
    </w:p>
    <w:p w14:paraId="763C90EA" w14:textId="2D0D300B" w:rsidR="00A7119C" w:rsidRPr="00A7119C" w:rsidRDefault="00A7119C" w:rsidP="0086073F">
      <w:pPr>
        <w:pStyle w:val="ListParagraph"/>
        <w:numPr>
          <w:ilvl w:val="3"/>
          <w:numId w:val="9"/>
        </w:numPr>
        <w:ind w:left="3240"/>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168(c), (e)</w:t>
      </w:r>
    </w:p>
    <w:p w14:paraId="6DF8E797" w14:textId="1F18035B" w:rsidR="00A7119C" w:rsidRPr="00A7119C" w:rsidRDefault="00A7119C" w:rsidP="0086073F">
      <w:pPr>
        <w:pStyle w:val="ListParagraph"/>
        <w:numPr>
          <w:ilvl w:val="4"/>
          <w:numId w:val="9"/>
        </w:numPr>
        <w:ind w:left="3960"/>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168(e)(1)</w:t>
      </w:r>
      <w:r>
        <w:rPr>
          <w:rStyle w:val="st"/>
          <w:rFonts w:ascii="Cambria" w:eastAsia="Times New Roman" w:hAnsi="Cambria" w:cs="Times New Roman"/>
        </w:rPr>
        <w:t>: recovery periods &lt; useful life</w:t>
      </w:r>
    </w:p>
    <w:p w14:paraId="613A92A1" w14:textId="0B62DE9C" w:rsidR="00A7119C" w:rsidRPr="00A7119C" w:rsidRDefault="00A7119C" w:rsidP="0086073F">
      <w:pPr>
        <w:pStyle w:val="ListParagraph"/>
        <w:numPr>
          <w:ilvl w:val="4"/>
          <w:numId w:val="9"/>
        </w:numPr>
        <w:ind w:left="3960"/>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168(e)(3): </w:t>
      </w:r>
      <w:r>
        <w:rPr>
          <w:rStyle w:val="st"/>
          <w:rFonts w:ascii="Cambria" w:eastAsia="Times New Roman" w:hAnsi="Cambria" w:cs="Times New Roman"/>
        </w:rPr>
        <w:t>particular classifications</w:t>
      </w:r>
    </w:p>
    <w:p w14:paraId="2C2E6279" w14:textId="0D29929A" w:rsidR="00A7119C" w:rsidRPr="00A7119C" w:rsidRDefault="00A7119C" w:rsidP="0086073F">
      <w:pPr>
        <w:pStyle w:val="ListParagraph"/>
        <w:numPr>
          <w:ilvl w:val="3"/>
          <w:numId w:val="9"/>
        </w:numPr>
        <w:ind w:left="3240"/>
        <w:rPr>
          <w:rStyle w:val="st"/>
        </w:rPr>
      </w:pPr>
      <w:r>
        <w:rPr>
          <w:rStyle w:val="st"/>
          <w:rFonts w:ascii="Cambria" w:eastAsia="Times New Roman" w:hAnsi="Cambria" w:cs="Times New Roman"/>
        </w:rPr>
        <w:t>Recovery periods don’t even match the useful life, now</w:t>
      </w:r>
    </w:p>
    <w:p w14:paraId="27AF5A57" w14:textId="1A23F2AF" w:rsidR="00A7119C" w:rsidRPr="00A7119C" w:rsidRDefault="00A7119C" w:rsidP="0086073F">
      <w:pPr>
        <w:pStyle w:val="ListParagraph"/>
        <w:numPr>
          <w:ilvl w:val="4"/>
          <w:numId w:val="9"/>
        </w:numPr>
        <w:ind w:left="3960"/>
        <w:rPr>
          <w:rStyle w:val="st"/>
        </w:rPr>
      </w:pPr>
      <w:r>
        <w:rPr>
          <w:rStyle w:val="st"/>
          <w:rFonts w:ascii="Cambria" w:eastAsia="Times New Roman" w:hAnsi="Cambria" w:cs="Times New Roman"/>
        </w:rPr>
        <w:t>We don’t every really care</w:t>
      </w:r>
    </w:p>
    <w:p w14:paraId="0E177956" w14:textId="773AF74E" w:rsidR="00A7119C" w:rsidRPr="00A7119C" w:rsidRDefault="00A7119C" w:rsidP="0086073F">
      <w:pPr>
        <w:pStyle w:val="ListParagraph"/>
        <w:numPr>
          <w:ilvl w:val="2"/>
          <w:numId w:val="9"/>
        </w:numPr>
        <w:ind w:left="2520"/>
        <w:rPr>
          <w:rStyle w:val="st"/>
        </w:rPr>
      </w:pPr>
      <w:r w:rsidRPr="00A7119C">
        <w:rPr>
          <w:rStyle w:val="st"/>
          <w:rFonts w:ascii="Cambria" w:eastAsia="Times New Roman" w:hAnsi="Cambria" w:cs="Times New Roman"/>
        </w:rPr>
        <w:t>Depreciation Methods</w:t>
      </w:r>
    </w:p>
    <w:p w14:paraId="7021D4F3" w14:textId="61AC40FC" w:rsidR="00A7119C" w:rsidRPr="00A7119C" w:rsidRDefault="00A7119C" w:rsidP="0086073F">
      <w:pPr>
        <w:pStyle w:val="ListParagraph"/>
        <w:numPr>
          <w:ilvl w:val="3"/>
          <w:numId w:val="9"/>
        </w:numPr>
        <w:ind w:left="3240"/>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168(b)</w:t>
      </w:r>
      <w:r>
        <w:rPr>
          <w:rStyle w:val="st"/>
          <w:rFonts w:ascii="Cambria" w:eastAsia="Times New Roman" w:hAnsi="Cambria" w:cs="Times New Roman"/>
        </w:rPr>
        <w:t>: applicable depreciation methods</w:t>
      </w:r>
    </w:p>
    <w:p w14:paraId="6B02B37A" w14:textId="7B1A445D" w:rsidR="00A7119C" w:rsidRPr="00A7119C" w:rsidRDefault="00A7119C" w:rsidP="0086073F">
      <w:pPr>
        <w:pStyle w:val="ListParagraph"/>
        <w:numPr>
          <w:ilvl w:val="4"/>
          <w:numId w:val="9"/>
        </w:numPr>
        <w:ind w:left="3960"/>
        <w:rPr>
          <w:rStyle w:val="st"/>
        </w:rPr>
      </w:pPr>
      <w:r>
        <w:rPr>
          <w:rStyle w:val="st"/>
          <w:rFonts w:ascii="Cambria" w:eastAsia="Times New Roman" w:hAnsi="Cambria" w:cs="Times New Roman"/>
          <w:b/>
        </w:rPr>
        <w:t xml:space="preserve">Real property </w:t>
      </w:r>
      <w:r w:rsidRPr="00A7119C">
        <w:rPr>
          <w:rStyle w:val="st"/>
          <w:rFonts w:ascii="Cambria" w:eastAsia="Times New Roman" w:hAnsi="Cambria" w:cs="Times New Roman"/>
        </w:rPr>
        <w:sym w:font="Wingdings" w:char="F0E0"/>
      </w:r>
      <w:r>
        <w:rPr>
          <w:rStyle w:val="st"/>
          <w:rFonts w:ascii="Cambria" w:eastAsia="Times New Roman" w:hAnsi="Cambria" w:cs="Times New Roman"/>
        </w:rPr>
        <w:t xml:space="preserve"> straight line</w:t>
      </w:r>
    </w:p>
    <w:p w14:paraId="72EF4B73" w14:textId="1E46912D" w:rsidR="00A7119C" w:rsidRDefault="00A7119C" w:rsidP="0086073F">
      <w:pPr>
        <w:pStyle w:val="ListParagraph"/>
        <w:numPr>
          <w:ilvl w:val="4"/>
          <w:numId w:val="9"/>
        </w:numPr>
        <w:ind w:left="3960"/>
      </w:pPr>
      <w:r>
        <w:rPr>
          <w:b/>
        </w:rPr>
        <w:t xml:space="preserve">Farm business property </w:t>
      </w:r>
      <w:r>
        <w:sym w:font="Wingdings" w:char="F0E0"/>
      </w:r>
      <w:r>
        <w:t xml:space="preserve"> 150% method</w:t>
      </w:r>
    </w:p>
    <w:p w14:paraId="007186A1" w14:textId="0CDAF0CD" w:rsidR="00A7119C" w:rsidRDefault="00A7119C" w:rsidP="0086073F">
      <w:pPr>
        <w:pStyle w:val="ListParagraph"/>
        <w:numPr>
          <w:ilvl w:val="4"/>
          <w:numId w:val="9"/>
        </w:numPr>
        <w:ind w:left="3960"/>
      </w:pPr>
      <w:r>
        <w:rPr>
          <w:b/>
        </w:rPr>
        <w:t xml:space="preserve">Other property </w:t>
      </w:r>
      <w:r>
        <w:sym w:font="Wingdings" w:char="F0E0"/>
      </w:r>
      <w:r>
        <w:t xml:space="preserve"> 200% method</w:t>
      </w:r>
    </w:p>
    <w:p w14:paraId="662AA3CE" w14:textId="45D42F3A" w:rsidR="00A7119C" w:rsidRPr="0076675F" w:rsidRDefault="00A7119C" w:rsidP="0086073F">
      <w:pPr>
        <w:pStyle w:val="ListParagraph"/>
        <w:numPr>
          <w:ilvl w:val="3"/>
          <w:numId w:val="9"/>
        </w:numPr>
        <w:ind w:left="3240"/>
        <w:rPr>
          <w:rStyle w:val="st"/>
        </w:rPr>
      </w:pPr>
      <w:r>
        <w:t xml:space="preserve">Note: </w:t>
      </w:r>
      <w:r w:rsidRPr="00342C42">
        <w:rPr>
          <w:rStyle w:val="st"/>
          <w:rFonts w:ascii="Cambria" w:eastAsia="Times New Roman" w:hAnsi="Cambria" w:cs="Times New Roman"/>
          <w:b/>
        </w:rPr>
        <w:t>§</w:t>
      </w:r>
      <w:r>
        <w:rPr>
          <w:rStyle w:val="st"/>
          <w:rFonts w:ascii="Cambria" w:eastAsia="Times New Roman" w:hAnsi="Cambria" w:cs="Times New Roman"/>
          <w:b/>
        </w:rPr>
        <w:t xml:space="preserve"> 168 </w:t>
      </w:r>
      <w:r>
        <w:rPr>
          <w:rStyle w:val="st"/>
          <w:rFonts w:ascii="Cambria" w:eastAsia="Times New Roman" w:hAnsi="Cambria" w:cs="Times New Roman"/>
        </w:rPr>
        <w:t>elections provide flexibility</w:t>
      </w:r>
    </w:p>
    <w:p w14:paraId="77A7B354" w14:textId="0FE63DDF" w:rsidR="0076675F" w:rsidRPr="0076675F" w:rsidRDefault="0076675F" w:rsidP="0086073F">
      <w:pPr>
        <w:pStyle w:val="ListParagraph"/>
        <w:numPr>
          <w:ilvl w:val="1"/>
          <w:numId w:val="9"/>
        </w:numPr>
        <w:ind w:left="1800"/>
        <w:rPr>
          <w:rStyle w:val="st"/>
        </w:rPr>
      </w:pPr>
      <w:r>
        <w:rPr>
          <w:rStyle w:val="st"/>
          <w:rFonts w:ascii="Cambria" w:eastAsia="Times New Roman" w:hAnsi="Cambria" w:cs="Times New Roman"/>
        </w:rPr>
        <w:t>Recapture</w:t>
      </w:r>
    </w:p>
    <w:p w14:paraId="7797A6C8" w14:textId="4DCE9946" w:rsidR="0076675F" w:rsidRPr="0076675F" w:rsidRDefault="0076675F" w:rsidP="0086073F">
      <w:pPr>
        <w:pStyle w:val="ListParagraph"/>
        <w:numPr>
          <w:ilvl w:val="2"/>
          <w:numId w:val="9"/>
        </w:numPr>
        <w:ind w:left="2520"/>
        <w:rPr>
          <w:rStyle w:val="st"/>
        </w:rPr>
      </w:pPr>
      <w:r>
        <w:rPr>
          <w:rStyle w:val="st"/>
          <w:rFonts w:ascii="Cambria" w:eastAsia="Times New Roman" w:hAnsi="Cambria" w:cs="Times New Roman"/>
        </w:rPr>
        <w:t>Gets to the character of the income</w:t>
      </w:r>
    </w:p>
    <w:p w14:paraId="133E083C" w14:textId="71A23972" w:rsidR="0076675F" w:rsidRPr="0076675F" w:rsidRDefault="0076675F" w:rsidP="0086073F">
      <w:pPr>
        <w:pStyle w:val="ListParagraph"/>
        <w:numPr>
          <w:ilvl w:val="3"/>
          <w:numId w:val="9"/>
        </w:numPr>
        <w:ind w:left="3240"/>
        <w:rPr>
          <w:rStyle w:val="st"/>
        </w:rPr>
      </w:pPr>
      <w:r>
        <w:rPr>
          <w:rStyle w:val="st"/>
          <w:rFonts w:ascii="Cambria" w:eastAsia="Times New Roman" w:hAnsi="Cambria" w:cs="Times New Roman"/>
        </w:rPr>
        <w:t>What happens if you sell an asset and get gain that looks like capital gain? This should strike you as a double benefit if you already got the depreciation deductions</w:t>
      </w:r>
    </w:p>
    <w:p w14:paraId="562F5A26" w14:textId="1F7D7A2B" w:rsidR="0076675F" w:rsidRPr="0076675F" w:rsidRDefault="0076675F" w:rsidP="0086073F">
      <w:pPr>
        <w:pStyle w:val="ListParagraph"/>
        <w:numPr>
          <w:ilvl w:val="2"/>
          <w:numId w:val="9"/>
        </w:numPr>
        <w:ind w:left="2520"/>
        <w:rPr>
          <w:rStyle w:val="st"/>
        </w:rPr>
      </w:pPr>
      <w:r>
        <w:rPr>
          <w:rStyle w:val="st"/>
          <w:rFonts w:ascii="Cambria" w:eastAsia="Times New Roman" w:hAnsi="Cambria" w:cs="Times New Roman"/>
        </w:rPr>
        <w:t>The theory</w:t>
      </w:r>
    </w:p>
    <w:p w14:paraId="15169C79" w14:textId="694CF2D7" w:rsidR="0076675F" w:rsidRPr="007C382A" w:rsidRDefault="0076675F" w:rsidP="0086073F">
      <w:pPr>
        <w:pStyle w:val="ListParagraph"/>
        <w:numPr>
          <w:ilvl w:val="3"/>
          <w:numId w:val="9"/>
        </w:numPr>
        <w:ind w:left="3240"/>
        <w:rPr>
          <w:rStyle w:val="st"/>
        </w:rPr>
      </w:pPr>
      <w:r>
        <w:rPr>
          <w:rStyle w:val="st"/>
          <w:rFonts w:ascii="Cambria" w:eastAsia="Times New Roman" w:hAnsi="Cambria" w:cs="Times New Roman"/>
          <w:b/>
        </w:rPr>
        <w:t>Preventing a double tax benefit</w:t>
      </w:r>
    </w:p>
    <w:p w14:paraId="4D776D3E" w14:textId="538EB8F9" w:rsidR="007C382A" w:rsidRPr="007C382A" w:rsidRDefault="007C382A" w:rsidP="0086073F">
      <w:pPr>
        <w:pStyle w:val="ListParagraph"/>
        <w:numPr>
          <w:ilvl w:val="4"/>
          <w:numId w:val="9"/>
        </w:numPr>
        <w:ind w:left="3960"/>
        <w:rPr>
          <w:rStyle w:val="st"/>
        </w:rPr>
      </w:pPr>
      <w:r>
        <w:rPr>
          <w:rStyle w:val="st"/>
          <w:rFonts w:ascii="Cambria" w:eastAsia="Times New Roman" w:hAnsi="Cambria" w:cs="Times New Roman"/>
        </w:rPr>
        <w:t>Tries to address the idea of a rigid tax year (think about the tax benefit rule)</w:t>
      </w:r>
    </w:p>
    <w:p w14:paraId="5782E4C2" w14:textId="29291105" w:rsidR="007C382A" w:rsidRPr="0076675F" w:rsidRDefault="007C382A" w:rsidP="0086073F">
      <w:pPr>
        <w:pStyle w:val="ListParagraph"/>
        <w:numPr>
          <w:ilvl w:val="4"/>
          <w:numId w:val="9"/>
        </w:numPr>
        <w:ind w:left="3960"/>
        <w:rPr>
          <w:rStyle w:val="st"/>
        </w:rPr>
      </w:pPr>
      <w:r>
        <w:rPr>
          <w:rStyle w:val="st"/>
          <w:rFonts w:ascii="Cambria" w:eastAsia="Times New Roman" w:hAnsi="Cambria" w:cs="Times New Roman"/>
        </w:rPr>
        <w:t>By turning capital gain into ordinary income, we try to make this rigidity more flexible</w:t>
      </w:r>
    </w:p>
    <w:p w14:paraId="1745445B" w14:textId="3979E18D" w:rsidR="00863590" w:rsidRPr="007C382A" w:rsidRDefault="0076675F" w:rsidP="0086073F">
      <w:pPr>
        <w:pStyle w:val="ListParagraph"/>
        <w:numPr>
          <w:ilvl w:val="2"/>
          <w:numId w:val="9"/>
        </w:numPr>
        <w:ind w:left="2520"/>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1016(a)(2) </w:t>
      </w:r>
      <w:r>
        <w:rPr>
          <w:rStyle w:val="st"/>
          <w:rFonts w:ascii="Cambria" w:eastAsia="Times New Roman" w:hAnsi="Cambria" w:cs="Times New Roman"/>
        </w:rPr>
        <w:t xml:space="preserve">and </w:t>
      </w:r>
      <w:r w:rsidRPr="00342C42">
        <w:rPr>
          <w:rStyle w:val="st"/>
          <w:rFonts w:ascii="Cambria" w:eastAsia="Times New Roman" w:hAnsi="Cambria" w:cs="Times New Roman"/>
          <w:b/>
        </w:rPr>
        <w:t>§</w:t>
      </w:r>
      <w:r>
        <w:rPr>
          <w:rStyle w:val="st"/>
          <w:rFonts w:ascii="Cambria" w:eastAsia="Times New Roman" w:hAnsi="Cambria" w:cs="Times New Roman"/>
          <w:b/>
        </w:rPr>
        <w:t xml:space="preserve"> 1245</w:t>
      </w:r>
    </w:p>
    <w:p w14:paraId="277EC097" w14:textId="382CFC75" w:rsidR="007C382A" w:rsidRPr="007C382A" w:rsidRDefault="007C382A" w:rsidP="0086073F">
      <w:pPr>
        <w:pStyle w:val="ListParagraph"/>
        <w:numPr>
          <w:ilvl w:val="3"/>
          <w:numId w:val="9"/>
        </w:numPr>
        <w:ind w:left="3240"/>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1245</w:t>
      </w:r>
    </w:p>
    <w:p w14:paraId="0C190DA4" w14:textId="6F66BE74" w:rsidR="007C382A" w:rsidRPr="007C382A" w:rsidRDefault="007C382A" w:rsidP="0086073F">
      <w:pPr>
        <w:pStyle w:val="ListParagraph"/>
        <w:numPr>
          <w:ilvl w:val="4"/>
          <w:numId w:val="9"/>
        </w:numPr>
        <w:ind w:left="3960"/>
        <w:rPr>
          <w:rStyle w:val="st"/>
        </w:rPr>
      </w:pPr>
      <w:r>
        <w:rPr>
          <w:rStyle w:val="st"/>
          <w:rFonts w:ascii="Cambria" w:eastAsia="Times New Roman" w:hAnsi="Cambria" w:cs="Times New Roman"/>
        </w:rPr>
        <w:t>Recaptures some depreciation deductions as ordinary income</w:t>
      </w:r>
    </w:p>
    <w:p w14:paraId="32AE9A6B" w14:textId="52213A7C" w:rsidR="007C382A" w:rsidRPr="0004356F" w:rsidRDefault="007C382A" w:rsidP="0086073F">
      <w:pPr>
        <w:pStyle w:val="ListParagraph"/>
        <w:numPr>
          <w:ilvl w:val="5"/>
          <w:numId w:val="9"/>
        </w:numPr>
        <w:ind w:left="4680"/>
        <w:rPr>
          <w:rStyle w:val="st"/>
        </w:rPr>
      </w:pPr>
      <w:r>
        <w:rPr>
          <w:rStyle w:val="st"/>
          <w:rFonts w:ascii="Cambria" w:eastAsia="Times New Roman" w:hAnsi="Cambria" w:cs="Times New Roman"/>
        </w:rPr>
        <w:t>Goes back to the character of the income, which is crucial</w:t>
      </w:r>
    </w:p>
    <w:p w14:paraId="026CBEB9" w14:textId="76D23F89" w:rsidR="0004356F" w:rsidRPr="007C382A" w:rsidRDefault="0004356F" w:rsidP="0086073F">
      <w:pPr>
        <w:pStyle w:val="ListParagraph"/>
        <w:numPr>
          <w:ilvl w:val="4"/>
          <w:numId w:val="9"/>
        </w:numPr>
        <w:ind w:left="3960"/>
        <w:rPr>
          <w:rStyle w:val="st"/>
        </w:rPr>
      </w:pPr>
      <w:r>
        <w:rPr>
          <w:rStyle w:val="st"/>
          <w:rFonts w:ascii="Cambria" w:eastAsia="Times New Roman" w:hAnsi="Cambria" w:cs="Times New Roman"/>
        </w:rPr>
        <w:t xml:space="preserve">Roughly speaking, applies to depreciable property other than real estate </w:t>
      </w:r>
    </w:p>
    <w:p w14:paraId="3249BE95" w14:textId="6B918C67" w:rsidR="007C382A" w:rsidRPr="007C382A" w:rsidRDefault="007C382A" w:rsidP="0086073F">
      <w:pPr>
        <w:pStyle w:val="ListParagraph"/>
        <w:numPr>
          <w:ilvl w:val="3"/>
          <w:numId w:val="9"/>
        </w:numPr>
        <w:ind w:left="3240"/>
        <w:rPr>
          <w:rStyle w:val="st"/>
        </w:rPr>
      </w:pPr>
      <w:r>
        <w:rPr>
          <w:rStyle w:val="st"/>
          <w:rFonts w:ascii="Cambria" w:eastAsia="Times New Roman" w:hAnsi="Cambria" w:cs="Times New Roman"/>
        </w:rPr>
        <w:t>Recharacterize income that would otherwise be capital gain into ordinary income</w:t>
      </w:r>
    </w:p>
    <w:p w14:paraId="037CF361" w14:textId="52EC554F" w:rsidR="007C382A" w:rsidRPr="007C382A" w:rsidRDefault="007C382A" w:rsidP="0086073F">
      <w:pPr>
        <w:pStyle w:val="ListParagraph"/>
        <w:numPr>
          <w:ilvl w:val="4"/>
          <w:numId w:val="9"/>
        </w:numPr>
        <w:ind w:left="3960"/>
        <w:rPr>
          <w:rStyle w:val="st"/>
        </w:rPr>
      </w:pPr>
      <w:r>
        <w:rPr>
          <w:rStyle w:val="st"/>
          <w:rFonts w:ascii="Cambria" w:eastAsia="Times New Roman" w:hAnsi="Cambria" w:cs="Times New Roman"/>
        </w:rPr>
        <w:t>When you have taken too many depreciation deductions (which you almost have to under the code b/c of all of the acceleration)</w:t>
      </w:r>
    </w:p>
    <w:p w14:paraId="4F91A385" w14:textId="213B0DC5" w:rsidR="007C382A" w:rsidRPr="007C382A" w:rsidRDefault="007C382A" w:rsidP="0086073F">
      <w:pPr>
        <w:pStyle w:val="ListParagraph"/>
        <w:numPr>
          <w:ilvl w:val="5"/>
          <w:numId w:val="9"/>
        </w:numPr>
        <w:ind w:left="4680"/>
        <w:rPr>
          <w:rStyle w:val="st"/>
        </w:rPr>
      </w:pPr>
      <w:r>
        <w:rPr>
          <w:rStyle w:val="st"/>
          <w:rFonts w:ascii="Cambria" w:eastAsia="Times New Roman" w:hAnsi="Cambria" w:cs="Times New Roman"/>
          <w:b/>
          <w:i/>
        </w:rPr>
        <w:t>Haverley</w:t>
      </w:r>
    </w:p>
    <w:p w14:paraId="718BF9FB" w14:textId="371A0728" w:rsidR="007C382A" w:rsidRPr="007C382A" w:rsidRDefault="007C382A" w:rsidP="0086073F">
      <w:pPr>
        <w:pStyle w:val="ListParagraph"/>
        <w:numPr>
          <w:ilvl w:val="6"/>
          <w:numId w:val="9"/>
        </w:numPr>
        <w:ind w:left="5400"/>
        <w:rPr>
          <w:rStyle w:val="st"/>
        </w:rPr>
      </w:pPr>
      <w:r>
        <w:rPr>
          <w:rStyle w:val="st"/>
          <w:rFonts w:ascii="Cambria" w:eastAsia="Times New Roman" w:hAnsi="Cambria" w:cs="Times New Roman"/>
        </w:rPr>
        <w:t>Didn’t include books in income (which was ok), but he then tried to take a charitable contribution deduction (this was not allowed)</w:t>
      </w:r>
    </w:p>
    <w:p w14:paraId="71752BB1" w14:textId="348D7BCB" w:rsidR="007C382A" w:rsidRPr="00863590" w:rsidRDefault="007C382A" w:rsidP="0086073F">
      <w:pPr>
        <w:pStyle w:val="ListParagraph"/>
        <w:numPr>
          <w:ilvl w:val="7"/>
          <w:numId w:val="9"/>
        </w:numPr>
        <w:ind w:left="6120"/>
        <w:rPr>
          <w:rStyle w:val="st"/>
        </w:rPr>
      </w:pPr>
      <w:r>
        <w:rPr>
          <w:rStyle w:val="st"/>
          <w:rFonts w:ascii="Cambria" w:eastAsia="Times New Roman" w:hAnsi="Cambria" w:cs="Times New Roman"/>
        </w:rPr>
        <w:t>Same concept in recapture</w:t>
      </w:r>
    </w:p>
    <w:p w14:paraId="13CEBAD6" w14:textId="776BE427" w:rsidR="00863590" w:rsidRPr="00863590" w:rsidRDefault="00863590" w:rsidP="0086073F">
      <w:pPr>
        <w:pStyle w:val="ListParagraph"/>
        <w:numPr>
          <w:ilvl w:val="1"/>
          <w:numId w:val="9"/>
        </w:numPr>
        <w:ind w:left="1800"/>
        <w:rPr>
          <w:rStyle w:val="st"/>
        </w:rPr>
      </w:pPr>
      <w:r>
        <w:rPr>
          <w:rStyle w:val="st"/>
          <w:rFonts w:ascii="Cambria" w:eastAsia="Times New Roman" w:hAnsi="Cambria" w:cs="Times New Roman"/>
        </w:rPr>
        <w:t>Problem</w:t>
      </w:r>
    </w:p>
    <w:p w14:paraId="7CE26AB2" w14:textId="48CCC0CB" w:rsidR="00863590" w:rsidRPr="005973DA" w:rsidRDefault="00863590" w:rsidP="0086073F">
      <w:pPr>
        <w:pStyle w:val="ListParagraph"/>
        <w:numPr>
          <w:ilvl w:val="2"/>
          <w:numId w:val="9"/>
        </w:numPr>
        <w:ind w:left="2520"/>
        <w:rPr>
          <w:rStyle w:val="st"/>
        </w:rPr>
      </w:pPr>
      <w:r>
        <w:rPr>
          <w:rStyle w:val="st"/>
          <w:rFonts w:ascii="Cambria" w:eastAsia="Times New Roman" w:hAnsi="Cambria" w:cs="Times New Roman"/>
        </w:rPr>
        <w:t>Grandma’s Cookies</w:t>
      </w:r>
      <w:r w:rsidR="005973DA">
        <w:rPr>
          <w:rStyle w:val="st"/>
          <w:rFonts w:ascii="Cambria" w:eastAsia="Times New Roman" w:hAnsi="Cambria" w:cs="Times New Roman"/>
        </w:rPr>
        <w:t xml:space="preserve"> buys oven (</w:t>
      </w:r>
      <w:r w:rsidR="005973DA" w:rsidRPr="00342C42">
        <w:rPr>
          <w:rStyle w:val="st"/>
          <w:rFonts w:ascii="Cambria" w:eastAsia="Times New Roman" w:hAnsi="Cambria" w:cs="Times New Roman"/>
          <w:b/>
        </w:rPr>
        <w:t>§</w:t>
      </w:r>
      <w:r w:rsidR="005973DA">
        <w:rPr>
          <w:rStyle w:val="st"/>
          <w:rFonts w:ascii="Cambria" w:eastAsia="Times New Roman" w:hAnsi="Cambria" w:cs="Times New Roman"/>
          <w:b/>
        </w:rPr>
        <w:t xml:space="preserve"> 1245 </w:t>
      </w:r>
      <w:r w:rsidR="005973DA">
        <w:rPr>
          <w:rStyle w:val="st"/>
          <w:rFonts w:ascii="Cambria" w:eastAsia="Times New Roman" w:hAnsi="Cambria" w:cs="Times New Roman"/>
        </w:rPr>
        <w:t>property) for $10k. For years 1-2, GC takes total dep. deds of $3k. Oven’s A/B = $7k.</w:t>
      </w:r>
    </w:p>
    <w:p w14:paraId="2359D854" w14:textId="2D9B7CCB" w:rsidR="005973DA" w:rsidRPr="0004356F" w:rsidRDefault="005973DA" w:rsidP="0086073F">
      <w:pPr>
        <w:pStyle w:val="ListParagraph"/>
        <w:numPr>
          <w:ilvl w:val="3"/>
          <w:numId w:val="9"/>
        </w:numPr>
        <w:ind w:left="3240"/>
        <w:rPr>
          <w:rStyle w:val="st"/>
        </w:rPr>
      </w:pPr>
      <w:r>
        <w:rPr>
          <w:rStyle w:val="st"/>
          <w:rFonts w:ascii="Cambria" w:eastAsia="Times New Roman" w:hAnsi="Cambria" w:cs="Times New Roman"/>
        </w:rPr>
        <w:t>Start of year 3, if GC sells oven for $9k, without recapture rules (</w:t>
      </w:r>
      <w:r w:rsidRPr="00342C42">
        <w:rPr>
          <w:rStyle w:val="st"/>
          <w:rFonts w:ascii="Cambria" w:eastAsia="Times New Roman" w:hAnsi="Cambria" w:cs="Times New Roman"/>
          <w:b/>
        </w:rPr>
        <w:t>§</w:t>
      </w:r>
      <w:r>
        <w:rPr>
          <w:rStyle w:val="st"/>
          <w:rFonts w:ascii="Cambria" w:eastAsia="Times New Roman" w:hAnsi="Cambria" w:cs="Times New Roman"/>
          <w:b/>
        </w:rPr>
        <w:t xml:space="preserve"> 1245</w:t>
      </w:r>
      <w:r w:rsidR="0004356F">
        <w:rPr>
          <w:rStyle w:val="st"/>
          <w:rFonts w:ascii="Cambria" w:eastAsia="Times New Roman" w:hAnsi="Cambria" w:cs="Times New Roman"/>
        </w:rPr>
        <w:t>), there would be</w:t>
      </w:r>
      <w:r>
        <w:rPr>
          <w:rStyle w:val="st"/>
          <w:rFonts w:ascii="Cambria" w:eastAsia="Times New Roman" w:hAnsi="Cambria" w:cs="Times New Roman"/>
        </w:rPr>
        <w:t xml:space="preserve"> $2k</w:t>
      </w:r>
      <w:r w:rsidR="0004356F">
        <w:rPr>
          <w:rStyle w:val="st"/>
          <w:rFonts w:ascii="Cambria" w:eastAsia="Times New Roman" w:hAnsi="Cambria" w:cs="Times New Roman"/>
        </w:rPr>
        <w:t xml:space="preserve"> in capital gains. Why should this be allowed since she already got dep deductions against her ordinary income in the first two years?</w:t>
      </w:r>
    </w:p>
    <w:p w14:paraId="0F543C57" w14:textId="229327DB" w:rsidR="0004356F" w:rsidRPr="0004356F" w:rsidRDefault="0004356F" w:rsidP="0086073F">
      <w:pPr>
        <w:pStyle w:val="ListParagraph"/>
        <w:numPr>
          <w:ilvl w:val="4"/>
          <w:numId w:val="9"/>
        </w:numPr>
        <w:ind w:left="3960"/>
        <w:rPr>
          <w:rStyle w:val="st"/>
        </w:rPr>
      </w:pPr>
      <w:r>
        <w:rPr>
          <w:rStyle w:val="st"/>
          <w:rFonts w:ascii="Cambria" w:eastAsia="Times New Roman" w:hAnsi="Cambria" w:cs="Times New Roman"/>
        </w:rPr>
        <w:t xml:space="preserve">So </w:t>
      </w:r>
      <w:r w:rsidRPr="00342C42">
        <w:rPr>
          <w:rStyle w:val="st"/>
          <w:rFonts w:ascii="Cambria" w:eastAsia="Times New Roman" w:hAnsi="Cambria" w:cs="Times New Roman"/>
          <w:b/>
        </w:rPr>
        <w:t>§</w:t>
      </w:r>
      <w:r>
        <w:rPr>
          <w:rStyle w:val="st"/>
          <w:rFonts w:ascii="Cambria" w:eastAsia="Times New Roman" w:hAnsi="Cambria" w:cs="Times New Roman"/>
          <w:b/>
        </w:rPr>
        <w:t xml:space="preserve"> 1245 </w:t>
      </w:r>
      <w:r>
        <w:rPr>
          <w:rStyle w:val="st"/>
          <w:rFonts w:ascii="Cambria" w:eastAsia="Times New Roman" w:hAnsi="Cambria" w:cs="Times New Roman"/>
        </w:rPr>
        <w:t xml:space="preserve">steps in and says that this $2k is ordinary income, </w:t>
      </w:r>
      <w:r>
        <w:rPr>
          <w:rStyle w:val="st"/>
          <w:rFonts w:ascii="Cambria" w:eastAsia="Times New Roman" w:hAnsi="Cambria" w:cs="Times New Roman"/>
          <w:b/>
        </w:rPr>
        <w:t>not</w:t>
      </w:r>
      <w:r>
        <w:rPr>
          <w:rStyle w:val="st"/>
          <w:rFonts w:ascii="Cambria" w:eastAsia="Times New Roman" w:hAnsi="Cambria" w:cs="Times New Roman"/>
        </w:rPr>
        <w:t xml:space="preserve"> capital gain</w:t>
      </w:r>
    </w:p>
    <w:p w14:paraId="70525BA8" w14:textId="774F5C67" w:rsidR="0004356F" w:rsidRDefault="0004356F" w:rsidP="0086073F">
      <w:pPr>
        <w:pStyle w:val="ListParagraph"/>
        <w:numPr>
          <w:ilvl w:val="2"/>
          <w:numId w:val="9"/>
        </w:numPr>
        <w:ind w:left="2520"/>
      </w:pPr>
      <w:r>
        <w:t>Rare case: this oven is really important so the resale value is higher than the original value (bought it for $10k, now worth $11k and she sells for $11k).</w:t>
      </w:r>
    </w:p>
    <w:p w14:paraId="0A443FC7" w14:textId="3A7CD3D7" w:rsidR="0004356F" w:rsidRPr="0004356F" w:rsidRDefault="0004356F" w:rsidP="0086073F">
      <w:pPr>
        <w:pStyle w:val="ListParagraph"/>
        <w:numPr>
          <w:ilvl w:val="3"/>
          <w:numId w:val="9"/>
        </w:numPr>
        <w:ind w:left="3240"/>
        <w:rPr>
          <w:rStyle w:val="st"/>
        </w:rPr>
      </w:pPr>
      <w:r>
        <w:t xml:space="preserve">Without </w:t>
      </w:r>
      <w:r w:rsidRPr="00342C42">
        <w:rPr>
          <w:rStyle w:val="st"/>
          <w:rFonts w:ascii="Cambria" w:eastAsia="Times New Roman" w:hAnsi="Cambria" w:cs="Times New Roman"/>
          <w:b/>
        </w:rPr>
        <w:t>§</w:t>
      </w:r>
      <w:r>
        <w:rPr>
          <w:rStyle w:val="st"/>
          <w:rFonts w:ascii="Cambria" w:eastAsia="Times New Roman" w:hAnsi="Cambria" w:cs="Times New Roman"/>
          <w:b/>
        </w:rPr>
        <w:t xml:space="preserve"> 1245</w:t>
      </w:r>
      <w:r>
        <w:rPr>
          <w:rStyle w:val="st"/>
          <w:rFonts w:ascii="Cambria" w:eastAsia="Times New Roman" w:hAnsi="Cambria" w:cs="Times New Roman"/>
        </w:rPr>
        <w:t>, capital gain of $4k (but this doesn’t seem right)</w:t>
      </w:r>
    </w:p>
    <w:p w14:paraId="61D7BBB7" w14:textId="7B279094" w:rsidR="0004356F" w:rsidRPr="0004356F" w:rsidRDefault="0004356F" w:rsidP="0086073F">
      <w:pPr>
        <w:pStyle w:val="ListParagraph"/>
        <w:numPr>
          <w:ilvl w:val="3"/>
          <w:numId w:val="9"/>
        </w:numPr>
        <w:ind w:left="3240"/>
        <w:rPr>
          <w:rStyle w:val="st"/>
        </w:rPr>
      </w:pPr>
      <w:r>
        <w:rPr>
          <w:rStyle w:val="st"/>
          <w:rFonts w:ascii="Cambria" w:eastAsia="Times New Roman" w:hAnsi="Cambria" w:cs="Times New Roman"/>
        </w:rPr>
        <w:t>There is clearly a $4k gain (not all of it is capital gain)</w:t>
      </w:r>
    </w:p>
    <w:p w14:paraId="095ACAED" w14:textId="285F13CE" w:rsidR="0004356F" w:rsidRPr="0086073F" w:rsidRDefault="0004356F" w:rsidP="0086073F">
      <w:pPr>
        <w:pStyle w:val="ListParagraph"/>
        <w:numPr>
          <w:ilvl w:val="4"/>
          <w:numId w:val="9"/>
        </w:numPr>
        <w:ind w:left="3960"/>
        <w:rPr>
          <w:rStyle w:val="st"/>
        </w:rPr>
      </w:pPr>
      <w:r w:rsidRPr="0004356F">
        <w:rPr>
          <w:rStyle w:val="st"/>
          <w:rFonts w:ascii="Cambria" w:eastAsia="Times New Roman" w:hAnsi="Cambria" w:cs="Times New Roman"/>
          <w:b/>
        </w:rPr>
        <w:t xml:space="preserve">With </w:t>
      </w:r>
      <w:r w:rsidRPr="00342C42">
        <w:rPr>
          <w:rStyle w:val="st"/>
          <w:rFonts w:ascii="Cambria" w:eastAsia="Times New Roman" w:hAnsi="Cambria" w:cs="Times New Roman"/>
          <w:b/>
        </w:rPr>
        <w:t>§</w:t>
      </w:r>
      <w:r>
        <w:rPr>
          <w:rStyle w:val="st"/>
          <w:rFonts w:ascii="Cambria" w:eastAsia="Times New Roman" w:hAnsi="Cambria" w:cs="Times New Roman"/>
          <w:b/>
        </w:rPr>
        <w:t xml:space="preserve"> 1245</w:t>
      </w:r>
      <w:r>
        <w:rPr>
          <w:rStyle w:val="st"/>
          <w:rFonts w:ascii="Cambria" w:eastAsia="Times New Roman" w:hAnsi="Cambria" w:cs="Times New Roman"/>
        </w:rPr>
        <w:t>, $3k is ordinary income and $1k is capital gain</w:t>
      </w:r>
    </w:p>
    <w:p w14:paraId="617A48D3" w14:textId="66192195" w:rsidR="0086073F" w:rsidRDefault="0086073F" w:rsidP="0086073F">
      <w:pPr>
        <w:pStyle w:val="ListParagraph"/>
        <w:numPr>
          <w:ilvl w:val="1"/>
          <w:numId w:val="9"/>
        </w:numPr>
      </w:pPr>
      <w:r>
        <w:t>AMORTIZATION</w:t>
      </w:r>
    </w:p>
    <w:p w14:paraId="15F15366" w14:textId="061E1980" w:rsidR="0086073F" w:rsidRDefault="0086073F" w:rsidP="0086073F">
      <w:pPr>
        <w:pStyle w:val="ListParagraph"/>
        <w:numPr>
          <w:ilvl w:val="2"/>
          <w:numId w:val="9"/>
        </w:numPr>
      </w:pPr>
      <w:r>
        <w:t>Goodwill &amp; Other Intangible Assets</w:t>
      </w:r>
    </w:p>
    <w:p w14:paraId="6D2A2D70" w14:textId="6F0056EE" w:rsidR="0086073F" w:rsidRDefault="0086073F" w:rsidP="0086073F">
      <w:pPr>
        <w:pStyle w:val="ListParagraph"/>
        <w:numPr>
          <w:ilvl w:val="3"/>
          <w:numId w:val="9"/>
        </w:numPr>
      </w:pPr>
      <w:r>
        <w:t>Self-created intangibles (e.g. patent)</w:t>
      </w:r>
    </w:p>
    <w:p w14:paraId="69FECCB6" w14:textId="3C40B5FE" w:rsidR="0086073F" w:rsidRPr="0086073F" w:rsidRDefault="0086073F" w:rsidP="0086073F">
      <w:pPr>
        <w:pStyle w:val="ListParagraph"/>
        <w:numPr>
          <w:ilvl w:val="4"/>
          <w:numId w:val="9"/>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167(a) </w:t>
      </w:r>
      <w:r>
        <w:rPr>
          <w:rStyle w:val="st"/>
          <w:rFonts w:ascii="Cambria" w:eastAsia="Times New Roman" w:hAnsi="Cambria" w:cs="Times New Roman"/>
        </w:rPr>
        <w:t xml:space="preserve">– do </w:t>
      </w:r>
      <w:r>
        <w:rPr>
          <w:rStyle w:val="st"/>
          <w:rFonts w:ascii="Cambria" w:eastAsia="Times New Roman" w:hAnsi="Cambria" w:cs="Times New Roman"/>
          <w:b/>
        </w:rPr>
        <w:t xml:space="preserve">not </w:t>
      </w:r>
      <w:r>
        <w:rPr>
          <w:rStyle w:val="st"/>
          <w:rFonts w:ascii="Cambria" w:eastAsia="Times New Roman" w:hAnsi="Cambria" w:cs="Times New Roman"/>
        </w:rPr>
        <w:t>get accelerated depreciation (ACRS)</w:t>
      </w:r>
    </w:p>
    <w:p w14:paraId="19A078A3" w14:textId="029CA6AD" w:rsidR="0086073F" w:rsidRPr="0086073F" w:rsidRDefault="0086073F" w:rsidP="0086073F">
      <w:pPr>
        <w:pStyle w:val="ListParagraph"/>
        <w:numPr>
          <w:ilvl w:val="3"/>
          <w:numId w:val="9"/>
        </w:numPr>
        <w:rPr>
          <w:rStyle w:val="st"/>
        </w:rPr>
      </w:pPr>
      <w:r>
        <w:rPr>
          <w:rStyle w:val="st"/>
          <w:rFonts w:ascii="Cambria" w:eastAsia="Times New Roman" w:hAnsi="Cambria" w:cs="Times New Roman"/>
        </w:rPr>
        <w:t>Purchased intangible assets (e.g. goodwill)</w:t>
      </w:r>
    </w:p>
    <w:p w14:paraId="1992B4A2" w14:textId="265AD9D4" w:rsidR="0086073F" w:rsidRPr="0086073F" w:rsidRDefault="0086073F" w:rsidP="0086073F">
      <w:pPr>
        <w:pStyle w:val="ListParagraph"/>
        <w:numPr>
          <w:ilvl w:val="4"/>
          <w:numId w:val="9"/>
        </w:numPr>
        <w:rPr>
          <w:rStyle w:val="st"/>
        </w:rPr>
      </w:pPr>
      <w:r>
        <w:rPr>
          <w:rStyle w:val="st"/>
          <w:rFonts w:ascii="Cambria" w:eastAsia="Times New Roman" w:hAnsi="Cambria" w:cs="Times New Roman"/>
        </w:rPr>
        <w:t>Calculate goodwill: the amount a buyer is willing to pay over the book value of the business</w:t>
      </w:r>
    </w:p>
    <w:p w14:paraId="3E719480" w14:textId="00239126" w:rsidR="0086073F" w:rsidRPr="0086073F" w:rsidRDefault="0086073F" w:rsidP="0086073F">
      <w:pPr>
        <w:pStyle w:val="ListParagraph"/>
        <w:numPr>
          <w:ilvl w:val="4"/>
          <w:numId w:val="9"/>
        </w:numPr>
        <w:rPr>
          <w:rStyle w:val="st"/>
        </w:rPr>
      </w:pPr>
      <w:r>
        <w:rPr>
          <w:rStyle w:val="st"/>
          <w:rFonts w:ascii="Cambria" w:eastAsia="Times New Roman" w:hAnsi="Cambria" w:cs="Times New Roman"/>
          <w:b/>
          <w:i/>
        </w:rPr>
        <w:t xml:space="preserve">New Morning Ledger Co. </w:t>
      </w:r>
      <w:r>
        <w:rPr>
          <w:rStyle w:val="st"/>
          <w:rFonts w:ascii="Cambria" w:eastAsia="Times New Roman" w:hAnsi="Cambria" w:cs="Times New Roman"/>
        </w:rPr>
        <w:t>(SCOTUS)</w:t>
      </w:r>
    </w:p>
    <w:p w14:paraId="06636001" w14:textId="5922BBC2" w:rsidR="0086073F" w:rsidRDefault="0086073F" w:rsidP="0086073F">
      <w:pPr>
        <w:pStyle w:val="ListParagraph"/>
        <w:numPr>
          <w:ilvl w:val="5"/>
          <w:numId w:val="9"/>
        </w:numPr>
      </w:pPr>
      <w:r>
        <w:t>Allowed a newspaper/TP to amortize intangible asset of newspaper subscriber list</w:t>
      </w:r>
    </w:p>
    <w:p w14:paraId="13665DA2" w14:textId="70BC1438" w:rsidR="0086073F" w:rsidRDefault="0086073F" w:rsidP="0086073F">
      <w:pPr>
        <w:pStyle w:val="ListParagraph"/>
        <w:numPr>
          <w:ilvl w:val="6"/>
          <w:numId w:val="9"/>
        </w:numPr>
      </w:pPr>
      <w:r>
        <w:t>This led to inconsistencies between self-created v. purchased assets</w:t>
      </w:r>
    </w:p>
    <w:p w14:paraId="39579A02" w14:textId="49F8C88C" w:rsidR="0086073F" w:rsidRPr="0086073F" w:rsidRDefault="0086073F" w:rsidP="0086073F">
      <w:pPr>
        <w:pStyle w:val="ListParagraph"/>
        <w:numPr>
          <w:ilvl w:val="7"/>
          <w:numId w:val="9"/>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197 </w:t>
      </w:r>
      <w:r>
        <w:rPr>
          <w:rStyle w:val="st"/>
          <w:rFonts w:ascii="Cambria" w:eastAsia="Times New Roman" w:hAnsi="Cambria" w:cs="Times New Roman"/>
        </w:rPr>
        <w:t>steps in</w:t>
      </w:r>
    </w:p>
    <w:p w14:paraId="4943D2BF" w14:textId="2B869A22" w:rsidR="0086073F" w:rsidRPr="0086073F" w:rsidRDefault="0086073F" w:rsidP="0086073F">
      <w:pPr>
        <w:pStyle w:val="ListParagraph"/>
        <w:numPr>
          <w:ilvl w:val="2"/>
          <w:numId w:val="9"/>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197</w:t>
      </w:r>
    </w:p>
    <w:p w14:paraId="721505A6" w14:textId="6B3C5CE8" w:rsidR="0086073F" w:rsidRPr="0086073F" w:rsidRDefault="0086073F" w:rsidP="0086073F">
      <w:pPr>
        <w:pStyle w:val="ListParagraph"/>
        <w:numPr>
          <w:ilvl w:val="3"/>
          <w:numId w:val="9"/>
        </w:numPr>
        <w:rPr>
          <w:rStyle w:val="st"/>
        </w:rPr>
      </w:pPr>
      <w:r>
        <w:rPr>
          <w:rStyle w:val="st"/>
          <w:rFonts w:ascii="Cambria" w:eastAsia="Times New Roman" w:hAnsi="Cambria" w:cs="Times New Roman"/>
        </w:rPr>
        <w:t xml:space="preserve">15-year period for amortization if your asset fits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167</w:t>
      </w:r>
    </w:p>
    <w:p w14:paraId="39E6EDC4" w14:textId="6FD61D38" w:rsidR="0086073F" w:rsidRPr="0086073F" w:rsidRDefault="0086073F" w:rsidP="0086073F">
      <w:pPr>
        <w:pStyle w:val="ListParagraph"/>
        <w:numPr>
          <w:ilvl w:val="4"/>
          <w:numId w:val="9"/>
        </w:numPr>
        <w:rPr>
          <w:rStyle w:val="st"/>
        </w:rPr>
      </w:pPr>
      <w:r>
        <w:rPr>
          <w:rStyle w:val="st"/>
          <w:rFonts w:ascii="Cambria" w:eastAsia="Times New Roman" w:hAnsi="Cambria" w:cs="Times New Roman"/>
        </w:rPr>
        <w:t xml:space="preserve">Congress draws a line in response to </w:t>
      </w:r>
      <w:r>
        <w:rPr>
          <w:rStyle w:val="st"/>
          <w:rFonts w:ascii="Cambria" w:eastAsia="Times New Roman" w:hAnsi="Cambria" w:cs="Times New Roman"/>
          <w:b/>
          <w:i/>
        </w:rPr>
        <w:t xml:space="preserve">Newark Morning Ledger </w:t>
      </w:r>
      <w:r>
        <w:rPr>
          <w:rStyle w:val="st"/>
          <w:rFonts w:ascii="Cambria" w:eastAsia="Times New Roman" w:hAnsi="Cambria" w:cs="Times New Roman"/>
        </w:rPr>
        <w:t>and gives the arbitrary # of 15 years (to stop clogging up the courts with fact-specific litigation)</w:t>
      </w:r>
    </w:p>
    <w:p w14:paraId="042BF292" w14:textId="5E99E236" w:rsidR="0086073F" w:rsidRPr="0086073F" w:rsidRDefault="0086073F" w:rsidP="0086073F">
      <w:pPr>
        <w:pStyle w:val="ListParagraph"/>
        <w:numPr>
          <w:ilvl w:val="2"/>
          <w:numId w:val="9"/>
        </w:numPr>
        <w:rPr>
          <w:rStyle w:val="st"/>
        </w:rPr>
      </w:pPr>
      <w:r>
        <w:rPr>
          <w:rStyle w:val="st"/>
          <w:rFonts w:ascii="Cambria" w:eastAsia="Times New Roman" w:hAnsi="Cambria" w:cs="Times New Roman"/>
        </w:rPr>
        <w:t>Problem</w:t>
      </w:r>
    </w:p>
    <w:p w14:paraId="25057D05" w14:textId="75042206" w:rsidR="0086073F" w:rsidRPr="0086073F" w:rsidRDefault="0086073F" w:rsidP="0086073F">
      <w:pPr>
        <w:pStyle w:val="ListParagraph"/>
        <w:numPr>
          <w:ilvl w:val="3"/>
          <w:numId w:val="9"/>
        </w:numPr>
        <w:rPr>
          <w:rStyle w:val="st"/>
        </w:rPr>
      </w:pPr>
      <w:r>
        <w:rPr>
          <w:rStyle w:val="st"/>
          <w:rFonts w:ascii="Cambria" w:eastAsia="Times New Roman" w:hAnsi="Cambria" w:cs="Times New Roman"/>
        </w:rPr>
        <w:t>GC is thinking of expanding by either (1) acquiring a popular competitor (Mom’s Brownies); or (2) expanding internally by making brownies and issuing a marketing campaign to announce its new products</w:t>
      </w:r>
    </w:p>
    <w:p w14:paraId="466D9544" w14:textId="3E3D77C6" w:rsidR="0086073F" w:rsidRPr="0086073F" w:rsidRDefault="0086073F" w:rsidP="0086073F">
      <w:pPr>
        <w:pStyle w:val="ListParagraph"/>
        <w:numPr>
          <w:ilvl w:val="4"/>
          <w:numId w:val="9"/>
        </w:numPr>
        <w:rPr>
          <w:rStyle w:val="st"/>
        </w:rPr>
      </w:pPr>
      <w:r>
        <w:rPr>
          <w:rStyle w:val="st"/>
          <w:rFonts w:ascii="Cambria" w:eastAsia="Times New Roman" w:hAnsi="Cambria" w:cs="Times New Roman"/>
        </w:rPr>
        <w:t>Tax implications of two options w.r.t. goodwill v. marking?</w:t>
      </w:r>
    </w:p>
    <w:p w14:paraId="399C5A35" w14:textId="509BBDBF" w:rsidR="0086073F" w:rsidRPr="0086073F" w:rsidRDefault="0086073F" w:rsidP="0086073F">
      <w:pPr>
        <w:pStyle w:val="ListParagraph"/>
        <w:numPr>
          <w:ilvl w:val="5"/>
          <w:numId w:val="9"/>
        </w:numPr>
        <w:rPr>
          <w:rStyle w:val="st"/>
        </w:rPr>
      </w:pPr>
      <w:r>
        <w:rPr>
          <w:rStyle w:val="st"/>
          <w:rFonts w:ascii="Cambria" w:eastAsia="Times New Roman" w:hAnsi="Cambria" w:cs="Times New Roman"/>
          <w:b/>
        </w:rPr>
        <w:t>W/ acquisition</w:t>
      </w:r>
      <w:r>
        <w:rPr>
          <w:rStyle w:val="st"/>
          <w:rFonts w:ascii="Cambria" w:eastAsia="Times New Roman" w:hAnsi="Cambria" w:cs="Times New Roman"/>
        </w:rPr>
        <w:t>, would have to amortize the amount of goodwill over 15 years (</w:t>
      </w:r>
      <w:r w:rsidRPr="00342C42">
        <w:rPr>
          <w:rStyle w:val="st"/>
          <w:rFonts w:ascii="Cambria" w:eastAsia="Times New Roman" w:hAnsi="Cambria" w:cs="Times New Roman"/>
          <w:b/>
        </w:rPr>
        <w:t>§</w:t>
      </w:r>
      <w:r>
        <w:rPr>
          <w:rStyle w:val="st"/>
          <w:rFonts w:ascii="Cambria" w:eastAsia="Times New Roman" w:hAnsi="Cambria" w:cs="Times New Roman"/>
          <w:b/>
        </w:rPr>
        <w:t xml:space="preserve"> 197</w:t>
      </w:r>
      <w:r>
        <w:rPr>
          <w:rStyle w:val="st"/>
          <w:rFonts w:ascii="Cambria" w:eastAsia="Times New Roman" w:hAnsi="Cambria" w:cs="Times New Roman"/>
        </w:rPr>
        <w:t>)</w:t>
      </w:r>
    </w:p>
    <w:p w14:paraId="2C7CF3A5" w14:textId="49ACF8D9" w:rsidR="0086073F" w:rsidRPr="0086073F" w:rsidRDefault="0086073F" w:rsidP="0086073F">
      <w:pPr>
        <w:pStyle w:val="ListParagraph"/>
        <w:numPr>
          <w:ilvl w:val="5"/>
          <w:numId w:val="9"/>
        </w:numPr>
        <w:rPr>
          <w:rStyle w:val="st"/>
        </w:rPr>
      </w:pPr>
      <w:r>
        <w:rPr>
          <w:rStyle w:val="st"/>
          <w:rFonts w:ascii="Cambria" w:eastAsia="Times New Roman" w:hAnsi="Cambria" w:cs="Times New Roman"/>
          <w:b/>
        </w:rPr>
        <w:t>W/ internal option</w:t>
      </w:r>
      <w:r>
        <w:rPr>
          <w:rStyle w:val="st"/>
          <w:rFonts w:ascii="Cambria" w:eastAsia="Times New Roman" w:hAnsi="Cambria" w:cs="Times New Roman"/>
        </w:rPr>
        <w:t xml:space="preserve">, </w:t>
      </w:r>
      <w:r w:rsidRPr="00342C42">
        <w:rPr>
          <w:rStyle w:val="st"/>
          <w:rFonts w:ascii="Cambria" w:eastAsia="Times New Roman" w:hAnsi="Cambria" w:cs="Times New Roman"/>
          <w:b/>
        </w:rPr>
        <w:t>§</w:t>
      </w:r>
      <w:r>
        <w:rPr>
          <w:rStyle w:val="st"/>
          <w:rFonts w:ascii="Cambria" w:eastAsia="Times New Roman" w:hAnsi="Cambria" w:cs="Times New Roman"/>
          <w:b/>
        </w:rPr>
        <w:t xml:space="preserve"> 162 </w:t>
      </w:r>
      <w:r>
        <w:rPr>
          <w:rStyle w:val="st"/>
          <w:rFonts w:ascii="Cambria" w:eastAsia="Times New Roman" w:hAnsi="Cambria" w:cs="Times New Roman"/>
        </w:rPr>
        <w:t xml:space="preserve">and </w:t>
      </w:r>
      <w:r>
        <w:rPr>
          <w:rStyle w:val="st"/>
          <w:rFonts w:ascii="Cambria" w:eastAsia="Times New Roman" w:hAnsi="Cambria" w:cs="Times New Roman"/>
          <w:b/>
          <w:i/>
        </w:rPr>
        <w:t>INDOPCO</w:t>
      </w:r>
      <w:r>
        <w:rPr>
          <w:rStyle w:val="st"/>
          <w:rFonts w:ascii="Cambria" w:eastAsia="Times New Roman" w:hAnsi="Cambria" w:cs="Times New Roman"/>
        </w:rPr>
        <w:t xml:space="preserve"> regs say that marketing expense is currently deductible</w:t>
      </w:r>
    </w:p>
    <w:p w14:paraId="37FEEBE8" w14:textId="01F679FA" w:rsidR="0086073F" w:rsidRDefault="0086073F" w:rsidP="0086073F">
      <w:pPr>
        <w:pStyle w:val="ListParagraph"/>
        <w:numPr>
          <w:ilvl w:val="6"/>
          <w:numId w:val="9"/>
        </w:numPr>
      </w:pPr>
      <w:r>
        <w:rPr>
          <w:rStyle w:val="st"/>
          <w:rFonts w:ascii="Cambria" w:eastAsia="Times New Roman" w:hAnsi="Cambria" w:cs="Times New Roman"/>
        </w:rPr>
        <w:t xml:space="preserve">TP will prefer this </w:t>
      </w:r>
      <w:r w:rsidR="00F944DC">
        <w:rPr>
          <w:rStyle w:val="st"/>
          <w:rFonts w:ascii="Cambria" w:eastAsia="Times New Roman" w:hAnsi="Cambria" w:cs="Times New Roman"/>
        </w:rPr>
        <w:t xml:space="preserve">internal </w:t>
      </w:r>
      <w:r>
        <w:rPr>
          <w:rStyle w:val="st"/>
          <w:rFonts w:ascii="Cambria" w:eastAsia="Times New Roman" w:hAnsi="Cambria" w:cs="Times New Roman"/>
        </w:rPr>
        <w:t>option for tax purposes</w:t>
      </w:r>
    </w:p>
    <w:p w14:paraId="23EE65CB" w14:textId="103206BE" w:rsidR="0001277D" w:rsidRDefault="0001277D" w:rsidP="0001277D">
      <w:pPr>
        <w:pStyle w:val="ListParagraph"/>
        <w:numPr>
          <w:ilvl w:val="0"/>
          <w:numId w:val="9"/>
        </w:numPr>
      </w:pPr>
      <w:r>
        <w:t>Tax Avoidance/Tax Shelters</w:t>
      </w:r>
    </w:p>
    <w:p w14:paraId="31130904" w14:textId="4CD3C761" w:rsidR="0001277D" w:rsidRDefault="0001277D" w:rsidP="0001277D">
      <w:pPr>
        <w:pStyle w:val="ListParagraph"/>
        <w:numPr>
          <w:ilvl w:val="1"/>
          <w:numId w:val="9"/>
        </w:numPr>
      </w:pPr>
      <w:r w:rsidRPr="00932A45">
        <w:rPr>
          <w:b/>
        </w:rPr>
        <w:t>Tax Shelter</w:t>
      </w:r>
      <w:r>
        <w:t xml:space="preserve"> = strategy to reduce one’s tax burden without the commensurate economic risk</w:t>
      </w:r>
    </w:p>
    <w:p w14:paraId="5615A50B" w14:textId="33B70C0B" w:rsidR="00932A45" w:rsidRDefault="00932A45" w:rsidP="00932A45">
      <w:pPr>
        <w:pStyle w:val="ListParagraph"/>
        <w:numPr>
          <w:ilvl w:val="2"/>
          <w:numId w:val="9"/>
        </w:numPr>
      </w:pPr>
      <w:r>
        <w:t>The IRS wants the economics to go with the tax</w:t>
      </w:r>
    </w:p>
    <w:p w14:paraId="17C8DF7A" w14:textId="358E0F75" w:rsidR="0001277D" w:rsidRDefault="0001277D" w:rsidP="0001277D">
      <w:pPr>
        <w:pStyle w:val="ListParagraph"/>
        <w:numPr>
          <w:ilvl w:val="1"/>
          <w:numId w:val="9"/>
        </w:numPr>
      </w:pPr>
      <w:r>
        <w:t>Building Blocks of Tax Shelters</w:t>
      </w:r>
    </w:p>
    <w:p w14:paraId="1DB1B200" w14:textId="22310C7E" w:rsidR="0001277D" w:rsidRDefault="0001277D" w:rsidP="0001277D">
      <w:pPr>
        <w:pStyle w:val="ListParagraph"/>
        <w:numPr>
          <w:ilvl w:val="2"/>
          <w:numId w:val="9"/>
        </w:numPr>
      </w:pPr>
      <w:r>
        <w:rPr>
          <w:b/>
        </w:rPr>
        <w:t>Deferral</w:t>
      </w:r>
    </w:p>
    <w:p w14:paraId="45F60709" w14:textId="77FAD704" w:rsidR="0001277D" w:rsidRDefault="0001277D" w:rsidP="0001277D">
      <w:pPr>
        <w:pStyle w:val="ListParagraph"/>
        <w:numPr>
          <w:ilvl w:val="3"/>
          <w:numId w:val="9"/>
        </w:numPr>
      </w:pPr>
      <w:r>
        <w:t>Pushing income into the future by incurring costs that are currently deductible</w:t>
      </w:r>
    </w:p>
    <w:p w14:paraId="45EB8930" w14:textId="26D380BF" w:rsidR="0001277D" w:rsidRPr="0001277D" w:rsidRDefault="0001277D" w:rsidP="0001277D">
      <w:pPr>
        <w:pStyle w:val="ListParagraph"/>
        <w:numPr>
          <w:ilvl w:val="4"/>
          <w:numId w:val="9"/>
        </w:numPr>
      </w:pPr>
      <w:r>
        <w:t>Might be a shelter in certain kinds of ways (but also has legitimate uses)</w:t>
      </w:r>
    </w:p>
    <w:p w14:paraId="45066A83" w14:textId="295390AC" w:rsidR="0001277D" w:rsidRDefault="0001277D" w:rsidP="0001277D">
      <w:pPr>
        <w:pStyle w:val="ListParagraph"/>
        <w:numPr>
          <w:ilvl w:val="2"/>
          <w:numId w:val="9"/>
        </w:numPr>
      </w:pPr>
      <w:r>
        <w:rPr>
          <w:b/>
        </w:rPr>
        <w:t>Conversion</w:t>
      </w:r>
    </w:p>
    <w:p w14:paraId="1AFEDA35" w14:textId="247B146F" w:rsidR="0001277D" w:rsidRDefault="0001277D" w:rsidP="0001277D">
      <w:pPr>
        <w:pStyle w:val="ListParagraph"/>
        <w:numPr>
          <w:ilvl w:val="3"/>
          <w:numId w:val="9"/>
        </w:numPr>
      </w:pPr>
      <w:r>
        <w:t>Converting ordinary income into tax-favored income, such as capital gain</w:t>
      </w:r>
    </w:p>
    <w:p w14:paraId="3CE7D249" w14:textId="1B438563" w:rsidR="0001277D" w:rsidRPr="0001277D" w:rsidRDefault="0001277D" w:rsidP="0001277D">
      <w:pPr>
        <w:pStyle w:val="ListParagraph"/>
        <w:numPr>
          <w:ilvl w:val="4"/>
          <w:numId w:val="9"/>
        </w:numPr>
      </w:pPr>
      <w:r>
        <w:t>Preferential rate for capital gains</w:t>
      </w:r>
    </w:p>
    <w:p w14:paraId="4EB8FCA3" w14:textId="05E1E40A" w:rsidR="0001277D" w:rsidRPr="0001277D" w:rsidRDefault="0001277D" w:rsidP="0001277D">
      <w:pPr>
        <w:pStyle w:val="ListParagraph"/>
        <w:numPr>
          <w:ilvl w:val="2"/>
          <w:numId w:val="9"/>
        </w:numPr>
        <w:rPr>
          <w:highlight w:val="yellow"/>
        </w:rPr>
      </w:pPr>
      <w:r w:rsidRPr="0001277D">
        <w:rPr>
          <w:b/>
          <w:highlight w:val="yellow"/>
        </w:rPr>
        <w:t>Tax Arbitrage</w:t>
      </w:r>
    </w:p>
    <w:p w14:paraId="0860E9E1" w14:textId="7EDCAC2C" w:rsidR="0001277D" w:rsidRPr="0001277D" w:rsidRDefault="0001277D" w:rsidP="0001277D">
      <w:pPr>
        <w:pStyle w:val="ListParagraph"/>
        <w:numPr>
          <w:ilvl w:val="3"/>
          <w:numId w:val="9"/>
        </w:numPr>
        <w:rPr>
          <w:rStyle w:val="st"/>
        </w:rPr>
      </w:pPr>
      <w:r>
        <w:t xml:space="preserve">Incurring expenses that are deductible in order to generate income that is tax-favored, thereby creating a tax loss in excess of any economic loss (e.g. borrowing to buy tax-exempt bonds, unable today b/c of </w:t>
      </w:r>
      <w:r w:rsidRPr="00A56379">
        <w:rPr>
          <w:rStyle w:val="st"/>
          <w:rFonts w:ascii="Cambria" w:eastAsia="Times New Roman" w:hAnsi="Cambria" w:cs="Times New Roman"/>
          <w:b/>
        </w:rPr>
        <w:t>§</w:t>
      </w:r>
      <w:r>
        <w:rPr>
          <w:rStyle w:val="st"/>
          <w:rFonts w:ascii="Cambria" w:eastAsia="Times New Roman" w:hAnsi="Cambria" w:cs="Times New Roman"/>
          <w:b/>
        </w:rPr>
        <w:t xml:space="preserve"> 265</w:t>
      </w:r>
      <w:r>
        <w:rPr>
          <w:rStyle w:val="st"/>
          <w:rFonts w:ascii="Cambria" w:eastAsia="Times New Roman" w:hAnsi="Cambria" w:cs="Times New Roman"/>
        </w:rPr>
        <w:t>)</w:t>
      </w:r>
    </w:p>
    <w:p w14:paraId="4D277C69" w14:textId="72C600A1" w:rsidR="0001277D" w:rsidRDefault="0001277D" w:rsidP="0001277D">
      <w:pPr>
        <w:pStyle w:val="ListParagraph"/>
        <w:numPr>
          <w:ilvl w:val="2"/>
          <w:numId w:val="9"/>
        </w:numPr>
      </w:pPr>
      <w:r>
        <w:rPr>
          <w:rStyle w:val="st"/>
          <w:rFonts w:ascii="Cambria" w:eastAsia="Times New Roman" w:hAnsi="Cambria" w:cs="Times New Roman"/>
        </w:rPr>
        <w:t>*May be a combo of these</w:t>
      </w:r>
    </w:p>
    <w:p w14:paraId="6A395C12" w14:textId="14C2945C" w:rsidR="0001277D" w:rsidRDefault="0001277D" w:rsidP="0001277D">
      <w:pPr>
        <w:pStyle w:val="ListParagraph"/>
        <w:numPr>
          <w:ilvl w:val="1"/>
          <w:numId w:val="9"/>
        </w:numPr>
      </w:pPr>
      <w:r>
        <w:t>Anatomy of a Real Estate Shelter</w:t>
      </w:r>
    </w:p>
    <w:p w14:paraId="1055C031" w14:textId="4BB6843E" w:rsidR="00932A45" w:rsidRDefault="00932A45" w:rsidP="00932A45">
      <w:pPr>
        <w:pStyle w:val="ListParagraph"/>
        <w:numPr>
          <w:ilvl w:val="2"/>
          <w:numId w:val="9"/>
        </w:numPr>
      </w:pPr>
      <w:r>
        <w:t>Debt included in basis</w:t>
      </w:r>
    </w:p>
    <w:p w14:paraId="44BAC223" w14:textId="69C9733F" w:rsidR="00932A45" w:rsidRPr="00932A45" w:rsidRDefault="00932A45" w:rsidP="00932A45">
      <w:pPr>
        <w:pStyle w:val="ListParagraph"/>
        <w:numPr>
          <w:ilvl w:val="3"/>
          <w:numId w:val="9"/>
        </w:numPr>
      </w:pPr>
      <w:r>
        <w:rPr>
          <w:b/>
          <w:i/>
        </w:rPr>
        <w:t>Crane v. Commissioner</w:t>
      </w:r>
    </w:p>
    <w:p w14:paraId="33FC1BF6" w14:textId="5C186726" w:rsidR="00932A45" w:rsidRDefault="00932A45" w:rsidP="00932A45">
      <w:pPr>
        <w:pStyle w:val="ListParagraph"/>
        <w:numPr>
          <w:ilvl w:val="4"/>
          <w:numId w:val="9"/>
        </w:numPr>
      </w:pPr>
      <w:r>
        <w:t xml:space="preserve">F: </w:t>
      </w:r>
    </w:p>
    <w:p w14:paraId="705731A4" w14:textId="5F055A9C" w:rsidR="00932A45" w:rsidRDefault="00932A45" w:rsidP="00932A45">
      <w:pPr>
        <w:pStyle w:val="ListParagraph"/>
        <w:numPr>
          <w:ilvl w:val="5"/>
          <w:numId w:val="9"/>
        </w:numPr>
      </w:pPr>
      <w:r>
        <w:t>1932: TP inherits property w/ FMV = $250k (subject to NR debt)</w:t>
      </w:r>
    </w:p>
    <w:p w14:paraId="2F39FF56" w14:textId="0F934C59" w:rsidR="00932A45" w:rsidRDefault="00932A45" w:rsidP="00932A45">
      <w:pPr>
        <w:pStyle w:val="ListParagraph"/>
        <w:numPr>
          <w:ilvl w:val="5"/>
          <w:numId w:val="9"/>
        </w:numPr>
      </w:pPr>
      <w:r>
        <w:t>1932-38: TP takes depreciation deductions of $30k</w:t>
      </w:r>
    </w:p>
    <w:p w14:paraId="6B7200BD" w14:textId="4E121A9D" w:rsidR="00932A45" w:rsidRDefault="00932A45" w:rsidP="00932A45">
      <w:pPr>
        <w:pStyle w:val="ListParagraph"/>
        <w:numPr>
          <w:ilvl w:val="5"/>
          <w:numId w:val="9"/>
        </w:numPr>
      </w:pPr>
      <w:r>
        <w:t>1938: TP sells property for $2.5k (still subject to the debt)</w:t>
      </w:r>
    </w:p>
    <w:p w14:paraId="5F68AF18" w14:textId="7B62B258" w:rsidR="00932A45" w:rsidRDefault="00932A45" w:rsidP="00932A45">
      <w:pPr>
        <w:pStyle w:val="ListParagraph"/>
        <w:numPr>
          <w:ilvl w:val="4"/>
          <w:numId w:val="9"/>
        </w:numPr>
      </w:pPr>
      <w:r>
        <w:t>TP’s argument: “property” = “equity,” not debt</w:t>
      </w:r>
    </w:p>
    <w:p w14:paraId="1460C2F2" w14:textId="4C9BAD07" w:rsidR="00932A45" w:rsidRDefault="00932A45" w:rsidP="00932A45">
      <w:pPr>
        <w:pStyle w:val="ListParagraph"/>
        <w:numPr>
          <w:ilvl w:val="5"/>
          <w:numId w:val="9"/>
        </w:numPr>
      </w:pPr>
      <w:r>
        <w:t>At sale: A/B = 0; A/R = $2.5k</w:t>
      </w:r>
    </w:p>
    <w:p w14:paraId="4C574FC2" w14:textId="2D95C2DF" w:rsidR="00932A45" w:rsidRDefault="00932A45" w:rsidP="00932A45">
      <w:pPr>
        <w:pStyle w:val="ListParagraph"/>
        <w:numPr>
          <w:ilvl w:val="6"/>
          <w:numId w:val="9"/>
        </w:numPr>
      </w:pPr>
      <w:r>
        <w:t>Realized gain = $2.5k</w:t>
      </w:r>
    </w:p>
    <w:p w14:paraId="6561C36B" w14:textId="3018820D" w:rsidR="00932A45" w:rsidRDefault="00932A45" w:rsidP="00932A45">
      <w:pPr>
        <w:pStyle w:val="ListParagraph"/>
        <w:numPr>
          <w:ilvl w:val="5"/>
          <w:numId w:val="9"/>
        </w:numPr>
      </w:pPr>
      <w:r>
        <w:t>Was looking for double tax benefit</w:t>
      </w:r>
    </w:p>
    <w:p w14:paraId="0583E5EE" w14:textId="7864D21D" w:rsidR="00932A45" w:rsidRDefault="00932A45" w:rsidP="00932A45">
      <w:pPr>
        <w:pStyle w:val="ListParagraph"/>
        <w:numPr>
          <w:ilvl w:val="4"/>
          <w:numId w:val="9"/>
        </w:numPr>
      </w:pPr>
      <w:r>
        <w:t>IRS argument: realized gain = $32.5k</w:t>
      </w:r>
    </w:p>
    <w:p w14:paraId="3741F51B" w14:textId="7E63EE37" w:rsidR="00932A45" w:rsidRDefault="00932A45" w:rsidP="00932A45">
      <w:pPr>
        <w:pStyle w:val="ListParagraph"/>
        <w:numPr>
          <w:ilvl w:val="5"/>
          <w:numId w:val="9"/>
        </w:numPr>
      </w:pPr>
      <w:r>
        <w:t xml:space="preserve">Include debt in A/B </w:t>
      </w:r>
      <w:r>
        <w:rPr>
          <w:b/>
        </w:rPr>
        <w:t xml:space="preserve">and </w:t>
      </w:r>
      <w:r>
        <w:t>A/R</w:t>
      </w:r>
    </w:p>
    <w:p w14:paraId="491CC423" w14:textId="49AD032C" w:rsidR="00932A45" w:rsidRDefault="00532932" w:rsidP="00932A45">
      <w:pPr>
        <w:pStyle w:val="ListParagraph"/>
        <w:numPr>
          <w:ilvl w:val="5"/>
          <w:numId w:val="9"/>
        </w:numPr>
      </w:pPr>
      <w:r>
        <w:t>IRS allows early depreciation deductions of $30k</w:t>
      </w:r>
    </w:p>
    <w:p w14:paraId="0D712BE1" w14:textId="5E160F9D" w:rsidR="00532932" w:rsidRDefault="00532932" w:rsidP="00532932">
      <w:pPr>
        <w:pStyle w:val="ListParagraph"/>
        <w:numPr>
          <w:ilvl w:val="6"/>
          <w:numId w:val="9"/>
        </w:numPr>
      </w:pPr>
      <w:r>
        <w:t>But “recaptures” same amount at sale</w:t>
      </w:r>
    </w:p>
    <w:p w14:paraId="0F61EA0E" w14:textId="216A6DCC" w:rsidR="00532932" w:rsidRDefault="00532932" w:rsidP="00532932">
      <w:pPr>
        <w:pStyle w:val="ListParagraph"/>
        <w:numPr>
          <w:ilvl w:val="4"/>
          <w:numId w:val="9"/>
        </w:numPr>
      </w:pPr>
      <w:r>
        <w:t>IRS won the battle but lost the war</w:t>
      </w:r>
    </w:p>
    <w:p w14:paraId="027A1B00" w14:textId="0BE4FDD9" w:rsidR="00532932" w:rsidRDefault="00532932" w:rsidP="00532932">
      <w:pPr>
        <w:pStyle w:val="ListParagraph"/>
        <w:numPr>
          <w:ilvl w:val="5"/>
          <w:numId w:val="9"/>
        </w:numPr>
      </w:pPr>
      <w:r>
        <w:t>TP benefits from this case b/c allows a lot of deferral b/c TP can use depreciation deductions upfront (time value of money)</w:t>
      </w:r>
    </w:p>
    <w:p w14:paraId="0B02F7B1" w14:textId="7F3928B1" w:rsidR="00532932" w:rsidRDefault="00532932" w:rsidP="00532932">
      <w:pPr>
        <w:pStyle w:val="ListParagraph"/>
        <w:numPr>
          <w:ilvl w:val="6"/>
          <w:numId w:val="9"/>
        </w:numPr>
      </w:pPr>
      <w:r>
        <w:t>This was a building block</w:t>
      </w:r>
    </w:p>
    <w:p w14:paraId="3B27C18E" w14:textId="51795C8B" w:rsidR="00532932" w:rsidRDefault="00532932" w:rsidP="00532932">
      <w:pPr>
        <w:pStyle w:val="ListParagraph"/>
        <w:numPr>
          <w:ilvl w:val="3"/>
          <w:numId w:val="9"/>
        </w:numPr>
      </w:pPr>
      <w:r>
        <w:t xml:space="preserve">Did </w:t>
      </w:r>
      <w:r>
        <w:rPr>
          <w:b/>
          <w:i/>
        </w:rPr>
        <w:t xml:space="preserve">Crane </w:t>
      </w:r>
      <w:r>
        <w:t>fuel future “tax shelters”?</w:t>
      </w:r>
    </w:p>
    <w:p w14:paraId="7099A5C5" w14:textId="3204A246" w:rsidR="00532932" w:rsidRDefault="00A529CD" w:rsidP="00532932">
      <w:pPr>
        <w:pStyle w:val="ListParagraph"/>
        <w:numPr>
          <w:ilvl w:val="4"/>
          <w:numId w:val="9"/>
        </w:numPr>
      </w:pPr>
      <w:r>
        <w:t>Advantages of using non-recourse debt in questionable tax transactions:</w:t>
      </w:r>
    </w:p>
    <w:p w14:paraId="492F2E00" w14:textId="7F518F2D" w:rsidR="00A529CD" w:rsidRDefault="00A529CD" w:rsidP="00A529CD">
      <w:pPr>
        <w:pStyle w:val="ListParagraph"/>
        <w:numPr>
          <w:ilvl w:val="5"/>
          <w:numId w:val="9"/>
        </w:numPr>
      </w:pPr>
      <w:r>
        <w:t>Limited TP’s econ risk</w:t>
      </w:r>
    </w:p>
    <w:p w14:paraId="6230A5B2" w14:textId="5D51F429" w:rsidR="00A529CD" w:rsidRDefault="00A529CD" w:rsidP="00A529CD">
      <w:pPr>
        <w:pStyle w:val="ListParagraph"/>
        <w:numPr>
          <w:ilvl w:val="5"/>
          <w:numId w:val="9"/>
        </w:numPr>
      </w:pPr>
      <w:r>
        <w:t>Allowed for inflated depreciable basis (ie. allow for huge depreciation deductions; clicker sale example)</w:t>
      </w:r>
    </w:p>
    <w:p w14:paraId="2CA55245" w14:textId="06948F70" w:rsidR="00A529CD" w:rsidRDefault="00A529CD" w:rsidP="00A529CD">
      <w:pPr>
        <w:pStyle w:val="ListParagraph"/>
        <w:numPr>
          <w:ilvl w:val="6"/>
          <w:numId w:val="9"/>
        </w:numPr>
      </w:pPr>
      <w:r>
        <w:t xml:space="preserve">This flowed from the logic of </w:t>
      </w:r>
      <w:r>
        <w:rPr>
          <w:b/>
          <w:i/>
        </w:rPr>
        <w:t>Crane</w:t>
      </w:r>
      <w:r>
        <w:t xml:space="preserve"> (funny money underlying)</w:t>
      </w:r>
    </w:p>
    <w:p w14:paraId="59ED7B00" w14:textId="3A582E4C" w:rsidR="00A529CD" w:rsidRDefault="00A529CD" w:rsidP="00A529CD">
      <w:pPr>
        <w:pStyle w:val="ListParagraph"/>
        <w:numPr>
          <w:ilvl w:val="3"/>
          <w:numId w:val="9"/>
        </w:numPr>
      </w:pPr>
      <w:r>
        <w:rPr>
          <w:b/>
          <w:i/>
        </w:rPr>
        <w:t xml:space="preserve">Crane’s </w:t>
      </w:r>
      <w:r>
        <w:t>progeny &amp; legitimate debt</w:t>
      </w:r>
    </w:p>
    <w:p w14:paraId="12F0675D" w14:textId="007341A1" w:rsidR="00525A9A" w:rsidRPr="00525A9A" w:rsidRDefault="00525A9A" w:rsidP="00A529CD">
      <w:pPr>
        <w:pStyle w:val="ListParagraph"/>
        <w:numPr>
          <w:ilvl w:val="4"/>
          <w:numId w:val="9"/>
        </w:numPr>
      </w:pPr>
      <w:r>
        <w:t xml:space="preserve">Judicial/CL response to restrain the logic of </w:t>
      </w:r>
      <w:r>
        <w:rPr>
          <w:b/>
          <w:i/>
        </w:rPr>
        <w:t xml:space="preserve">Crane </w:t>
      </w:r>
      <w:r>
        <w:t xml:space="preserve">&amp; </w:t>
      </w:r>
      <w:r>
        <w:rPr>
          <w:b/>
          <w:i/>
        </w:rPr>
        <w:t xml:space="preserve">Tufts </w:t>
      </w:r>
      <w:r>
        <w:t>so it doesn’t go too far</w:t>
      </w:r>
    </w:p>
    <w:p w14:paraId="05A587D2" w14:textId="438C0684" w:rsidR="00A529CD" w:rsidRDefault="00A529CD" w:rsidP="00525A9A">
      <w:pPr>
        <w:pStyle w:val="ListParagraph"/>
        <w:numPr>
          <w:ilvl w:val="5"/>
          <w:numId w:val="9"/>
        </w:numPr>
      </w:pPr>
      <w:r>
        <w:rPr>
          <w:b/>
          <w:i/>
        </w:rPr>
        <w:t xml:space="preserve">Estate of Franklin </w:t>
      </w:r>
      <w:r>
        <w:t>(1976)</w:t>
      </w:r>
    </w:p>
    <w:p w14:paraId="48AD831F" w14:textId="0123906E" w:rsidR="00A529CD" w:rsidRDefault="00A529CD" w:rsidP="00525A9A">
      <w:pPr>
        <w:pStyle w:val="ListParagraph"/>
        <w:numPr>
          <w:ilvl w:val="6"/>
          <w:numId w:val="9"/>
        </w:numPr>
      </w:pPr>
      <w:r>
        <w:t>F: TP bought a hotel via a sale/leaseback transaction</w:t>
      </w:r>
      <w:r w:rsidR="00525A9A">
        <w:t xml:space="preserve"> w/ NR debt that is much greater than the FMV of the hotel</w:t>
      </w:r>
    </w:p>
    <w:p w14:paraId="002AB30C" w14:textId="15B0DBC6" w:rsidR="00525A9A" w:rsidRDefault="00525A9A" w:rsidP="00525A9A">
      <w:pPr>
        <w:pStyle w:val="ListParagraph"/>
        <w:numPr>
          <w:ilvl w:val="7"/>
          <w:numId w:val="9"/>
        </w:numPr>
      </w:pPr>
      <w:r>
        <w:t>No 3</w:t>
      </w:r>
      <w:r w:rsidRPr="00525A9A">
        <w:rPr>
          <w:vertAlign w:val="superscript"/>
        </w:rPr>
        <w:t>rd</w:t>
      </w:r>
      <w:r>
        <w:t xml:space="preserve"> party, so no arm’s length valuation of the debt</w:t>
      </w:r>
    </w:p>
    <w:p w14:paraId="08934AFF" w14:textId="7C20D74C" w:rsidR="00525A9A" w:rsidRDefault="00525A9A" w:rsidP="00525A9A">
      <w:pPr>
        <w:pStyle w:val="ListParagraph"/>
        <w:numPr>
          <w:ilvl w:val="6"/>
          <w:numId w:val="9"/>
        </w:numPr>
      </w:pPr>
      <w:r>
        <w:t>Held: this transaction lacked econ substance and the debt was unlikely to be repaid—so the debt was not included in basis</w:t>
      </w:r>
    </w:p>
    <w:p w14:paraId="2B3A717F" w14:textId="4B96ED7B" w:rsidR="00525A9A" w:rsidRDefault="00525A9A" w:rsidP="00525A9A">
      <w:pPr>
        <w:pStyle w:val="ListParagraph"/>
        <w:numPr>
          <w:ilvl w:val="4"/>
          <w:numId w:val="9"/>
        </w:numPr>
      </w:pPr>
      <w:r>
        <w:rPr>
          <w:b/>
          <w:i/>
        </w:rPr>
        <w:t xml:space="preserve">Pleasant Summit Land Corp. </w:t>
      </w:r>
      <w:r>
        <w:t>(1988)</w:t>
      </w:r>
    </w:p>
    <w:p w14:paraId="5C79E6C5" w14:textId="672A17F6" w:rsidR="00525A9A" w:rsidRDefault="00525A9A" w:rsidP="00525A9A">
      <w:pPr>
        <w:pStyle w:val="ListParagraph"/>
        <w:numPr>
          <w:ilvl w:val="5"/>
          <w:numId w:val="9"/>
        </w:numPr>
      </w:pPr>
      <w:r>
        <w:t>F: NR debt was existing debt provided by a 3</w:t>
      </w:r>
      <w:r w:rsidRPr="00525A9A">
        <w:rPr>
          <w:vertAlign w:val="superscript"/>
        </w:rPr>
        <w:t>rd</w:t>
      </w:r>
      <w:r>
        <w:t xml:space="preserve"> party lender (but debt was still more than the FMV)</w:t>
      </w:r>
    </w:p>
    <w:p w14:paraId="181134FA" w14:textId="54E61A99" w:rsidR="00525A9A" w:rsidRPr="00525A9A" w:rsidRDefault="00525A9A" w:rsidP="00525A9A">
      <w:pPr>
        <w:pStyle w:val="ListParagraph"/>
        <w:numPr>
          <w:ilvl w:val="5"/>
          <w:numId w:val="9"/>
        </w:numPr>
      </w:pPr>
      <w:r>
        <w:t xml:space="preserve">Held: allows the debt to be included in basis, </w:t>
      </w:r>
      <w:r w:rsidRPr="00525A9A">
        <w:rPr>
          <w:b/>
        </w:rPr>
        <w:t>but only to the extent of the FMV</w:t>
      </w:r>
    </w:p>
    <w:p w14:paraId="1A973E72" w14:textId="5A2D590F" w:rsidR="00525A9A" w:rsidRPr="00525A9A" w:rsidRDefault="00525A9A" w:rsidP="00525A9A">
      <w:pPr>
        <w:pStyle w:val="ListParagraph"/>
        <w:numPr>
          <w:ilvl w:val="2"/>
          <w:numId w:val="9"/>
        </w:numPr>
      </w:pPr>
      <w:r>
        <w:rPr>
          <w:b/>
        </w:rPr>
        <w:t>Basics of Real Estate Tax Shelters</w:t>
      </w:r>
    </w:p>
    <w:p w14:paraId="6D7D0197" w14:textId="09FCABEE" w:rsidR="00525A9A" w:rsidRDefault="00A72F1E" w:rsidP="00525A9A">
      <w:pPr>
        <w:pStyle w:val="ListParagraph"/>
        <w:numPr>
          <w:ilvl w:val="3"/>
          <w:numId w:val="9"/>
        </w:numPr>
      </w:pPr>
      <w:r>
        <w:t xml:space="preserve">TP/investor buys an office building for $1000k. Put in a little bit of his own money and borrows the other 90% from bank (10% interest rate, so $90k in interest). TP then rents the building to tenants, who will pay $90k in rent. Looks like a wash in econ. terms, so why would TP do this? </w:t>
      </w:r>
    </w:p>
    <w:p w14:paraId="20A28B2C" w14:textId="26169268" w:rsidR="00A72F1E" w:rsidRDefault="00A72F1E" w:rsidP="00A72F1E">
      <w:pPr>
        <w:pStyle w:val="ListParagraph"/>
        <w:numPr>
          <w:ilvl w:val="4"/>
          <w:numId w:val="9"/>
        </w:numPr>
      </w:pPr>
      <w:r>
        <w:t xml:space="preserve">Answer: depreciation deductions </w:t>
      </w:r>
    </w:p>
    <w:p w14:paraId="49ED0CF3" w14:textId="6F2E64E6" w:rsidR="00A72F1E" w:rsidRDefault="00A72F1E" w:rsidP="00A72F1E">
      <w:pPr>
        <w:pStyle w:val="ListParagraph"/>
        <w:numPr>
          <w:ilvl w:val="5"/>
          <w:numId w:val="9"/>
        </w:numPr>
      </w:pPr>
      <w:r>
        <w:t>Annual depreciation deductions = $50k; possible LTCG</w:t>
      </w:r>
    </w:p>
    <w:p w14:paraId="78FF24A9" w14:textId="6D4505D6" w:rsidR="00A72F1E" w:rsidRDefault="00A72F1E" w:rsidP="00A72F1E">
      <w:pPr>
        <w:pStyle w:val="ListParagraph"/>
        <w:numPr>
          <w:ilvl w:val="5"/>
          <w:numId w:val="9"/>
        </w:numPr>
      </w:pPr>
      <w:r>
        <w:t>These deductions will go against TP’s labor income (one of the drivers)</w:t>
      </w:r>
    </w:p>
    <w:p w14:paraId="609C7518" w14:textId="03A0708B" w:rsidR="00A72F1E" w:rsidRDefault="00A72F1E" w:rsidP="00A72F1E">
      <w:pPr>
        <w:pStyle w:val="ListParagraph"/>
        <w:numPr>
          <w:ilvl w:val="4"/>
          <w:numId w:val="9"/>
        </w:numPr>
      </w:pPr>
      <w:r>
        <w:t>When TPs want to sell the building, IRS will get these depreciation deductions back</w:t>
      </w:r>
    </w:p>
    <w:p w14:paraId="3D0A3EB7" w14:textId="02B13B6B" w:rsidR="00A72F1E" w:rsidRDefault="00293A5C" w:rsidP="00A72F1E">
      <w:pPr>
        <w:pStyle w:val="ListParagraph"/>
        <w:numPr>
          <w:ilvl w:val="5"/>
          <w:numId w:val="9"/>
        </w:numPr>
      </w:pPr>
      <w:r>
        <w:t>If TP sells building in year 5 for $1mm:</w:t>
      </w:r>
    </w:p>
    <w:p w14:paraId="21382A08" w14:textId="1E7DDCBB" w:rsidR="00293A5C" w:rsidRPr="00293A5C" w:rsidRDefault="00293A5C" w:rsidP="00293A5C">
      <w:pPr>
        <w:pStyle w:val="ListParagraph"/>
        <w:numPr>
          <w:ilvl w:val="6"/>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1001</w:t>
      </w:r>
      <w:r>
        <w:rPr>
          <w:rStyle w:val="st"/>
          <w:rFonts w:ascii="Cambria" w:eastAsia="Times New Roman" w:hAnsi="Cambria" w:cs="Times New Roman"/>
        </w:rPr>
        <w:t>: A/B is now $750k; A/R = $ 1mm</w:t>
      </w:r>
    </w:p>
    <w:p w14:paraId="71AD4004" w14:textId="71F0A06B" w:rsidR="00293A5C" w:rsidRDefault="00293A5C" w:rsidP="00293A5C">
      <w:pPr>
        <w:pStyle w:val="ListParagraph"/>
        <w:numPr>
          <w:ilvl w:val="7"/>
          <w:numId w:val="9"/>
        </w:numPr>
      </w:pPr>
      <w:r>
        <w:rPr>
          <w:rStyle w:val="st"/>
          <w:rFonts w:ascii="Cambria" w:eastAsia="Times New Roman" w:hAnsi="Cambria" w:cs="Times New Roman"/>
          <w:b/>
        </w:rPr>
        <w:t xml:space="preserve">Realized gain </w:t>
      </w:r>
      <w:r>
        <w:rPr>
          <w:b/>
        </w:rPr>
        <w:t>= $250k</w:t>
      </w:r>
    </w:p>
    <w:p w14:paraId="37471BF6" w14:textId="4EB2F5AB" w:rsidR="00293A5C" w:rsidRPr="00293A5C" w:rsidRDefault="00293A5C" w:rsidP="00293A5C">
      <w:pPr>
        <w:pStyle w:val="ListParagraph"/>
        <w:numPr>
          <w:ilvl w:val="8"/>
          <w:numId w:val="9"/>
        </w:numPr>
        <w:rPr>
          <w:rStyle w:val="st"/>
        </w:rPr>
      </w:pPr>
      <w:r>
        <w:rPr>
          <w:rStyle w:val="st"/>
          <w:rFonts w:ascii="Cambria" w:eastAsia="Times New Roman" w:hAnsi="Cambria" w:cs="Times New Roman"/>
        </w:rPr>
        <w:t xml:space="preserve">This is arguably </w:t>
      </w:r>
      <w:r>
        <w:rPr>
          <w:rStyle w:val="st"/>
          <w:rFonts w:ascii="Cambria" w:eastAsia="Times New Roman" w:hAnsi="Cambria" w:cs="Times New Roman"/>
          <w:b/>
        </w:rPr>
        <w:t>LTGC</w:t>
      </w:r>
    </w:p>
    <w:p w14:paraId="42876D79" w14:textId="3FBDB2A7" w:rsidR="00293A5C" w:rsidRPr="00293A5C" w:rsidRDefault="00293A5C" w:rsidP="00293A5C">
      <w:pPr>
        <w:pStyle w:val="ListParagraph"/>
        <w:numPr>
          <w:ilvl w:val="8"/>
          <w:numId w:val="9"/>
        </w:numPr>
        <w:rPr>
          <w:rStyle w:val="st"/>
        </w:rPr>
      </w:pPr>
      <w:r>
        <w:rPr>
          <w:rStyle w:val="st"/>
          <w:rFonts w:ascii="Cambria" w:eastAsia="Times New Roman" w:hAnsi="Cambria" w:cs="Times New Roman"/>
        </w:rPr>
        <w:t xml:space="preserve">This is the </w:t>
      </w:r>
      <w:r>
        <w:rPr>
          <w:rStyle w:val="st"/>
          <w:rFonts w:ascii="Cambria" w:eastAsia="Times New Roman" w:hAnsi="Cambria" w:cs="Times New Roman"/>
          <w:b/>
        </w:rPr>
        <w:t xml:space="preserve">conversion </w:t>
      </w:r>
      <w:r>
        <w:rPr>
          <w:rStyle w:val="st"/>
          <w:rFonts w:ascii="Cambria" w:eastAsia="Times New Roman" w:hAnsi="Cambria" w:cs="Times New Roman"/>
        </w:rPr>
        <w:t>part (</w:t>
      </w:r>
      <w:r w:rsidRPr="007A7C0C">
        <w:rPr>
          <w:rStyle w:val="st"/>
          <w:rFonts w:ascii="Cambria" w:eastAsia="Times New Roman" w:hAnsi="Cambria" w:cs="Times New Roman"/>
          <w:u w:val="single"/>
        </w:rPr>
        <w:t xml:space="preserve">have deferral via depreciation deductions </w:t>
      </w:r>
      <w:r w:rsidRPr="007A7C0C">
        <w:rPr>
          <w:rStyle w:val="st"/>
          <w:rFonts w:ascii="Cambria" w:eastAsia="Times New Roman" w:hAnsi="Cambria" w:cs="Times New Roman"/>
          <w:b/>
          <w:u w:val="single"/>
        </w:rPr>
        <w:t xml:space="preserve">and </w:t>
      </w:r>
      <w:r w:rsidRPr="007A7C0C">
        <w:rPr>
          <w:rStyle w:val="st"/>
          <w:rFonts w:ascii="Cambria" w:eastAsia="Times New Roman" w:hAnsi="Cambria" w:cs="Times New Roman"/>
          <w:u w:val="single"/>
        </w:rPr>
        <w:t>this conversion buried into this real estate shelter</w:t>
      </w:r>
      <w:r>
        <w:rPr>
          <w:rStyle w:val="st"/>
          <w:rFonts w:ascii="Cambria" w:eastAsia="Times New Roman" w:hAnsi="Cambria" w:cs="Times New Roman"/>
        </w:rPr>
        <w:t>)</w:t>
      </w:r>
    </w:p>
    <w:p w14:paraId="2B1E2D54" w14:textId="38E978C7" w:rsidR="00293A5C" w:rsidRDefault="007A7C0C" w:rsidP="007A7C0C">
      <w:pPr>
        <w:pStyle w:val="ListParagraph"/>
        <w:numPr>
          <w:ilvl w:val="4"/>
          <w:numId w:val="9"/>
        </w:numPr>
      </w:pPr>
      <w:r>
        <w:rPr>
          <w:rStyle w:val="st"/>
          <w:rFonts w:ascii="Cambria" w:eastAsia="Times New Roman" w:hAnsi="Cambria" w:cs="Times New Roman"/>
        </w:rPr>
        <w:t>The depreciation deductions drive this shelter b/c give the benefit of deferral</w:t>
      </w:r>
    </w:p>
    <w:p w14:paraId="2BA2981A" w14:textId="6F31C63E" w:rsidR="00871871" w:rsidRDefault="00871871" w:rsidP="0001277D">
      <w:pPr>
        <w:pStyle w:val="ListParagraph"/>
        <w:numPr>
          <w:ilvl w:val="1"/>
          <w:numId w:val="9"/>
        </w:numPr>
      </w:pPr>
      <w:r>
        <w:t>Congressional response to tax shelters</w:t>
      </w:r>
    </w:p>
    <w:p w14:paraId="17B1E800" w14:textId="25863EBD" w:rsidR="00871871" w:rsidRDefault="00871871" w:rsidP="00871871">
      <w:pPr>
        <w:pStyle w:val="ListParagraph"/>
        <w:numPr>
          <w:ilvl w:val="2"/>
          <w:numId w:val="9"/>
        </w:numPr>
      </w:pPr>
      <w:r>
        <w:t>See page 59 of outline</w:t>
      </w:r>
    </w:p>
    <w:p w14:paraId="69D82EBF" w14:textId="233624E2" w:rsidR="00871871" w:rsidRDefault="00871871" w:rsidP="00871871">
      <w:pPr>
        <w:pStyle w:val="ListParagraph"/>
        <w:numPr>
          <w:ilvl w:val="2"/>
          <w:numId w:val="9"/>
        </w:numPr>
      </w:pPr>
      <w:r w:rsidRPr="00342C42">
        <w:rPr>
          <w:rStyle w:val="st"/>
          <w:rFonts w:ascii="Cambria" w:eastAsia="Times New Roman" w:hAnsi="Cambria" w:cs="Times New Roman"/>
          <w:b/>
        </w:rPr>
        <w:t>§§</w:t>
      </w:r>
      <w:r>
        <w:rPr>
          <w:rStyle w:val="st"/>
          <w:rFonts w:ascii="Cambria" w:eastAsia="Times New Roman" w:hAnsi="Cambria" w:cs="Times New Roman"/>
          <w:b/>
        </w:rPr>
        <w:t xml:space="preserve"> 465 </w:t>
      </w:r>
      <w:r>
        <w:rPr>
          <w:rStyle w:val="st"/>
          <w:rFonts w:ascii="Cambria" w:eastAsia="Times New Roman" w:hAnsi="Cambria" w:cs="Times New Roman"/>
        </w:rPr>
        <w:t xml:space="preserve">&amp; </w:t>
      </w:r>
      <w:r w:rsidRPr="00342C42">
        <w:rPr>
          <w:rStyle w:val="st"/>
          <w:rFonts w:ascii="Cambria" w:eastAsia="Times New Roman" w:hAnsi="Cambria" w:cs="Times New Roman"/>
          <w:b/>
        </w:rPr>
        <w:t>§</w:t>
      </w:r>
      <w:r>
        <w:rPr>
          <w:rStyle w:val="st"/>
          <w:rFonts w:ascii="Cambria" w:eastAsia="Times New Roman" w:hAnsi="Cambria" w:cs="Times New Roman"/>
          <w:b/>
        </w:rPr>
        <w:t xml:space="preserve"> 469</w:t>
      </w:r>
    </w:p>
    <w:p w14:paraId="25F3CB14" w14:textId="464E3A8A" w:rsidR="0001277D" w:rsidRDefault="0001277D" w:rsidP="0001277D">
      <w:pPr>
        <w:pStyle w:val="ListParagraph"/>
        <w:numPr>
          <w:ilvl w:val="1"/>
          <w:numId w:val="9"/>
        </w:numPr>
      </w:pPr>
      <w:r>
        <w:t>Policy Concerns</w:t>
      </w:r>
    </w:p>
    <w:p w14:paraId="57FC73BA" w14:textId="6F59C99D" w:rsidR="000945EA" w:rsidRDefault="000945EA" w:rsidP="000945EA">
      <w:pPr>
        <w:pStyle w:val="ListParagraph"/>
        <w:numPr>
          <w:ilvl w:val="2"/>
          <w:numId w:val="9"/>
        </w:numPr>
      </w:pPr>
      <w:r>
        <w:t>Borrowing for tax shelter investments</w:t>
      </w:r>
    </w:p>
    <w:p w14:paraId="32F15515" w14:textId="3F6F7DE9" w:rsidR="000945EA" w:rsidRDefault="000945EA" w:rsidP="000945EA">
      <w:pPr>
        <w:pStyle w:val="ListParagraph"/>
        <w:numPr>
          <w:ilvl w:val="3"/>
          <w:numId w:val="9"/>
        </w:numPr>
      </w:pPr>
      <w:r>
        <w:t>Misuse of tax incentives</w:t>
      </w:r>
    </w:p>
    <w:p w14:paraId="45AAAB03" w14:textId="66FD96A4" w:rsidR="000945EA" w:rsidRDefault="000945EA" w:rsidP="000945EA">
      <w:pPr>
        <w:pStyle w:val="ListParagraph"/>
        <w:numPr>
          <w:ilvl w:val="4"/>
          <w:numId w:val="9"/>
        </w:numPr>
      </w:pPr>
      <w:r>
        <w:t>Maybe it isn’t a group of doctors, dentists, etc., (who are trying to shelter income) who should be in the real estate business</w:t>
      </w:r>
    </w:p>
    <w:p w14:paraId="2988F2D6" w14:textId="251C04BB" w:rsidR="000945EA" w:rsidRDefault="000945EA" w:rsidP="000945EA">
      <w:pPr>
        <w:pStyle w:val="ListParagraph"/>
        <w:numPr>
          <w:ilvl w:val="3"/>
          <w:numId w:val="9"/>
        </w:numPr>
      </w:pPr>
      <w:r>
        <w:t>Distortion of economic resources</w:t>
      </w:r>
    </w:p>
    <w:p w14:paraId="5AE7D795" w14:textId="09EACF4C" w:rsidR="000945EA" w:rsidRDefault="000945EA" w:rsidP="000945EA">
      <w:pPr>
        <w:pStyle w:val="ListParagraph"/>
        <w:numPr>
          <w:ilvl w:val="4"/>
          <w:numId w:val="9"/>
        </w:numPr>
      </w:pPr>
      <w:r>
        <w:t>Money moving to different sources that we might not want it to gravitate to</w:t>
      </w:r>
    </w:p>
    <w:p w14:paraId="101F57E0" w14:textId="3F2FCA28" w:rsidR="000945EA" w:rsidRDefault="000945EA" w:rsidP="000945EA">
      <w:pPr>
        <w:pStyle w:val="ListParagraph"/>
        <w:numPr>
          <w:ilvl w:val="3"/>
          <w:numId w:val="9"/>
        </w:numPr>
      </w:pPr>
      <w:r>
        <w:t>Disconnect b/w risk and reward</w:t>
      </w:r>
    </w:p>
    <w:p w14:paraId="0209708F" w14:textId="0D448549" w:rsidR="000945EA" w:rsidRDefault="000945EA" w:rsidP="000945EA">
      <w:pPr>
        <w:pStyle w:val="ListParagraph"/>
        <w:numPr>
          <w:ilvl w:val="4"/>
          <w:numId w:val="9"/>
        </w:numPr>
      </w:pPr>
      <w:r>
        <w:t>Unfairness: notion of ability to pay—similarly situated TPs are being treated differently (leads to untaxed personal consumption for these preferred TPs)</w:t>
      </w:r>
    </w:p>
    <w:p w14:paraId="18B9EE41" w14:textId="21CD8380" w:rsidR="000945EA" w:rsidRDefault="000945EA" w:rsidP="000945EA">
      <w:pPr>
        <w:pStyle w:val="ListParagraph"/>
        <w:numPr>
          <w:ilvl w:val="3"/>
          <w:numId w:val="9"/>
        </w:numPr>
      </w:pPr>
      <w:r>
        <w:t>Greater untaxed personal consumption</w:t>
      </w:r>
    </w:p>
    <w:p w14:paraId="548C34AC" w14:textId="7CD189DF" w:rsidR="000945EA" w:rsidRDefault="000945EA" w:rsidP="000945EA">
      <w:pPr>
        <w:pStyle w:val="ListParagraph"/>
        <w:numPr>
          <w:ilvl w:val="4"/>
          <w:numId w:val="9"/>
        </w:numPr>
      </w:pPr>
      <w:r>
        <w:t>Undermines overall TP morale</w:t>
      </w:r>
    </w:p>
    <w:p w14:paraId="1C517A67" w14:textId="03A3177A" w:rsidR="000945EA" w:rsidRDefault="000945EA" w:rsidP="000945EA">
      <w:pPr>
        <w:pStyle w:val="ListParagraph"/>
        <w:numPr>
          <w:ilvl w:val="5"/>
          <w:numId w:val="9"/>
        </w:numPr>
      </w:pPr>
      <w:r>
        <w:t>How do we create a culture of compliance</w:t>
      </w:r>
    </w:p>
    <w:p w14:paraId="07C25BF3" w14:textId="2BDB494B" w:rsidR="0001277D" w:rsidRDefault="0001277D" w:rsidP="0001277D">
      <w:pPr>
        <w:pStyle w:val="ListParagraph"/>
        <w:numPr>
          <w:ilvl w:val="1"/>
          <w:numId w:val="9"/>
        </w:numPr>
      </w:pPr>
      <w:r>
        <w:t>Ethical Issues &amp; Pressures</w:t>
      </w:r>
    </w:p>
    <w:p w14:paraId="22C8584C" w14:textId="20D09576" w:rsidR="000945EA" w:rsidRDefault="000945EA" w:rsidP="000945EA">
      <w:pPr>
        <w:pStyle w:val="ListParagraph"/>
        <w:numPr>
          <w:ilvl w:val="2"/>
          <w:numId w:val="9"/>
        </w:numPr>
      </w:pPr>
      <w:r>
        <w:t xml:space="preserve">Learned Hand- there is nothing sinister about not paying more taxes than the </w:t>
      </w:r>
      <w:r>
        <w:rPr>
          <w:b/>
        </w:rPr>
        <w:t>law demands</w:t>
      </w:r>
    </w:p>
    <w:p w14:paraId="7D0299F8" w14:textId="7AFC0A7B" w:rsidR="000945EA" w:rsidRDefault="000945EA" w:rsidP="000945EA">
      <w:pPr>
        <w:pStyle w:val="ListParagraph"/>
        <w:numPr>
          <w:ilvl w:val="3"/>
          <w:numId w:val="9"/>
        </w:numPr>
      </w:pPr>
      <w:r>
        <w:t>Don’t forget the legal obligations/police the line</w:t>
      </w:r>
    </w:p>
    <w:p w14:paraId="322B1A7A" w14:textId="30B137FB" w:rsidR="000945EA" w:rsidRDefault="000945EA" w:rsidP="000945EA">
      <w:pPr>
        <w:pStyle w:val="ListParagraph"/>
        <w:numPr>
          <w:ilvl w:val="2"/>
          <w:numId w:val="9"/>
        </w:numPr>
      </w:pPr>
      <w:r>
        <w:t>Opinion Letters</w:t>
      </w:r>
    </w:p>
    <w:p w14:paraId="3AA395A9" w14:textId="34707E2B" w:rsidR="000945EA" w:rsidRDefault="000945EA" w:rsidP="000945EA">
      <w:pPr>
        <w:pStyle w:val="ListParagraph"/>
        <w:numPr>
          <w:ilvl w:val="3"/>
          <w:numId w:val="9"/>
        </w:numPr>
      </w:pPr>
      <w:r>
        <w:t>Created by lawyers</w:t>
      </w:r>
    </w:p>
    <w:p w14:paraId="26CD7E3C" w14:textId="5D65D446" w:rsidR="000945EA" w:rsidRDefault="000945EA" w:rsidP="000945EA">
      <w:pPr>
        <w:pStyle w:val="ListParagraph"/>
        <w:numPr>
          <w:ilvl w:val="3"/>
          <w:numId w:val="9"/>
        </w:numPr>
      </w:pPr>
      <w:r>
        <w:t>Why do they vary?</w:t>
      </w:r>
    </w:p>
    <w:p w14:paraId="2DB03ECC" w14:textId="5947B65D" w:rsidR="000945EA" w:rsidRDefault="000945EA" w:rsidP="000945EA">
      <w:pPr>
        <w:pStyle w:val="ListParagraph"/>
        <w:numPr>
          <w:ilvl w:val="4"/>
          <w:numId w:val="9"/>
        </w:numPr>
      </w:pPr>
      <w:r>
        <w:t>Textual v. Purposeful reading of statutes</w:t>
      </w:r>
    </w:p>
    <w:p w14:paraId="5FDA6B00" w14:textId="14735823" w:rsidR="000945EA" w:rsidRDefault="000945EA" w:rsidP="000945EA">
      <w:pPr>
        <w:pStyle w:val="ListParagraph"/>
        <w:numPr>
          <w:ilvl w:val="4"/>
          <w:numId w:val="9"/>
        </w:numPr>
      </w:pPr>
      <w:r>
        <w:t>Risk tolerance</w:t>
      </w:r>
    </w:p>
    <w:p w14:paraId="32E4F40D" w14:textId="7291768E" w:rsidR="000945EA" w:rsidRDefault="000945EA" w:rsidP="000945EA">
      <w:pPr>
        <w:pStyle w:val="ListParagraph"/>
        <w:numPr>
          <w:ilvl w:val="5"/>
          <w:numId w:val="9"/>
        </w:numPr>
      </w:pPr>
      <w:r>
        <w:t>How much risk the lawyer is understanding; how much risk the client can tolerate</w:t>
      </w:r>
    </w:p>
    <w:p w14:paraId="2E0AE21E" w14:textId="509EED21" w:rsidR="000945EA" w:rsidRDefault="000945EA" w:rsidP="000945EA">
      <w:pPr>
        <w:pStyle w:val="ListParagraph"/>
        <w:numPr>
          <w:ilvl w:val="4"/>
          <w:numId w:val="9"/>
        </w:numPr>
      </w:pPr>
      <w:r>
        <w:t>B/c they vary, tax shelter promoters will “shop” their opinions around to law firm until the promoter finds a lawyer to give the opinion</w:t>
      </w:r>
    </w:p>
    <w:p w14:paraId="024C9FE6" w14:textId="18753DEF" w:rsidR="000945EA" w:rsidRDefault="000945EA" w:rsidP="000945EA">
      <w:pPr>
        <w:pStyle w:val="ListParagraph"/>
        <w:numPr>
          <w:ilvl w:val="3"/>
          <w:numId w:val="9"/>
        </w:numPr>
      </w:pPr>
      <w:r>
        <w:t>Why have one?</w:t>
      </w:r>
    </w:p>
    <w:p w14:paraId="57C0BF3C" w14:textId="34511FCF" w:rsidR="000945EA" w:rsidRDefault="000945EA" w:rsidP="000945EA">
      <w:pPr>
        <w:pStyle w:val="ListParagraph"/>
        <w:numPr>
          <w:ilvl w:val="4"/>
          <w:numId w:val="9"/>
        </w:numPr>
      </w:pPr>
      <w:r>
        <w:t>The search for “more-likely-than-not” legal opinions</w:t>
      </w:r>
    </w:p>
    <w:p w14:paraId="06629FDF" w14:textId="1353E656" w:rsidR="000945EA" w:rsidRDefault="000945EA" w:rsidP="000945EA">
      <w:pPr>
        <w:pStyle w:val="ListParagraph"/>
        <w:numPr>
          <w:ilvl w:val="3"/>
          <w:numId w:val="9"/>
        </w:numPr>
      </w:pPr>
      <w:r>
        <w:t>Practical pressures</w:t>
      </w:r>
    </w:p>
    <w:p w14:paraId="273E1261" w14:textId="643030F7" w:rsidR="000945EA" w:rsidRDefault="000945EA" w:rsidP="000945EA">
      <w:pPr>
        <w:pStyle w:val="ListParagraph"/>
        <w:numPr>
          <w:ilvl w:val="4"/>
          <w:numId w:val="9"/>
        </w:numPr>
      </w:pPr>
      <w:r>
        <w:t>Difficulties</w:t>
      </w:r>
    </w:p>
    <w:p w14:paraId="14B83594" w14:textId="01D1E9EB" w:rsidR="000945EA" w:rsidRDefault="00573DB4" w:rsidP="000945EA">
      <w:pPr>
        <w:pStyle w:val="ListParagraph"/>
        <w:numPr>
          <w:ilvl w:val="5"/>
          <w:numId w:val="9"/>
        </w:numPr>
      </w:pPr>
      <w:r>
        <w:t>“It really comes down to the malpractice standard; you opine the likelihood …”</w:t>
      </w:r>
    </w:p>
    <w:p w14:paraId="3D00A17F" w14:textId="2B439D1C" w:rsidR="000657A9" w:rsidRDefault="000657A9" w:rsidP="000945EA">
      <w:pPr>
        <w:pStyle w:val="ListParagraph"/>
        <w:numPr>
          <w:ilvl w:val="5"/>
          <w:numId w:val="9"/>
        </w:numPr>
      </w:pPr>
      <w:r>
        <w:t>51%/49%</w:t>
      </w:r>
    </w:p>
    <w:p w14:paraId="5C405682" w14:textId="37065CF3" w:rsidR="000657A9" w:rsidRDefault="000657A9" w:rsidP="000657A9">
      <w:pPr>
        <w:pStyle w:val="ListParagraph"/>
        <w:numPr>
          <w:ilvl w:val="4"/>
          <w:numId w:val="9"/>
        </w:numPr>
      </w:pPr>
      <w:r>
        <w:t>Tax bar faces pressure re: what type of opinion letters to put together</w:t>
      </w:r>
    </w:p>
    <w:p w14:paraId="1D7BF22D" w14:textId="44E3B22B" w:rsidR="000657A9" w:rsidRDefault="000657A9" w:rsidP="000657A9">
      <w:pPr>
        <w:pStyle w:val="ListParagraph"/>
        <w:numPr>
          <w:ilvl w:val="5"/>
          <w:numId w:val="9"/>
        </w:numPr>
      </w:pPr>
      <w:r>
        <w:t>Ie. to garner more work from corps like Merrill Lynch, etc.</w:t>
      </w:r>
    </w:p>
    <w:p w14:paraId="3415D6F1" w14:textId="4D510317" w:rsidR="000657A9" w:rsidRDefault="000657A9" w:rsidP="000657A9">
      <w:pPr>
        <w:pStyle w:val="ListParagraph"/>
        <w:numPr>
          <w:ilvl w:val="2"/>
          <w:numId w:val="9"/>
        </w:numPr>
      </w:pPr>
      <w:r>
        <w:t>The law</w:t>
      </w:r>
    </w:p>
    <w:p w14:paraId="6E36F48F" w14:textId="0B1B6D8B" w:rsidR="000657A9" w:rsidRDefault="00B73080" w:rsidP="000657A9">
      <w:pPr>
        <w:pStyle w:val="ListParagraph"/>
        <w:numPr>
          <w:ilvl w:val="3"/>
          <w:numId w:val="9"/>
        </w:numPr>
      </w:pPr>
      <w:r>
        <w:t>ABA’s Formal Opinion 85-352</w:t>
      </w:r>
    </w:p>
    <w:p w14:paraId="731BC32C" w14:textId="220EE7D7" w:rsidR="00B73080" w:rsidRDefault="00871871" w:rsidP="00B73080">
      <w:pPr>
        <w:pStyle w:val="ListParagraph"/>
        <w:numPr>
          <w:ilvl w:val="4"/>
          <w:numId w:val="9"/>
        </w:numPr>
      </w:pPr>
      <w:r>
        <w:t xml:space="preserve">When a tax professional takes a position, has to have a </w:t>
      </w:r>
      <w:r w:rsidR="00B73080">
        <w:t>“</w:t>
      </w:r>
      <w:r>
        <w:t>g</w:t>
      </w:r>
      <w:r w:rsidR="00B73080">
        <w:t>ood faith belief”</w:t>
      </w:r>
      <w:r>
        <w:t xml:space="preserve"> in that reporting position</w:t>
      </w:r>
    </w:p>
    <w:p w14:paraId="57123ACD" w14:textId="6861BF62" w:rsidR="00B73080" w:rsidRDefault="00871871" w:rsidP="00B73080">
      <w:pPr>
        <w:pStyle w:val="ListParagraph"/>
        <w:numPr>
          <w:ilvl w:val="5"/>
          <w:numId w:val="9"/>
        </w:numPr>
      </w:pPr>
      <w:r>
        <w:t>“Good faith” means a “r</w:t>
      </w:r>
      <w:r w:rsidR="00B73080">
        <w:t>ealistic possibility” of successful litigation</w:t>
      </w:r>
    </w:p>
    <w:p w14:paraId="08F80EE9" w14:textId="7A80CBB0" w:rsidR="00871871" w:rsidRDefault="00871871" w:rsidP="00B73080">
      <w:pPr>
        <w:pStyle w:val="ListParagraph"/>
        <w:numPr>
          <w:ilvl w:val="5"/>
          <w:numId w:val="9"/>
        </w:numPr>
      </w:pPr>
      <w:r>
        <w:t>PROF: can’t quantify this</w:t>
      </w:r>
    </w:p>
    <w:p w14:paraId="5954CE89" w14:textId="48732485" w:rsidR="00B73080" w:rsidRPr="00B73080" w:rsidRDefault="00B73080" w:rsidP="00B73080">
      <w:pPr>
        <w:pStyle w:val="ListParagraph"/>
        <w:numPr>
          <w:ilvl w:val="3"/>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6662 </w:t>
      </w:r>
      <w:r>
        <w:rPr>
          <w:rStyle w:val="st"/>
          <w:rFonts w:ascii="Cambria" w:eastAsia="Times New Roman" w:hAnsi="Cambria" w:cs="Times New Roman"/>
        </w:rPr>
        <w:t>“Accuracy-related” penalty</w:t>
      </w:r>
    </w:p>
    <w:p w14:paraId="7853F88D" w14:textId="7F72530E" w:rsidR="00B73080" w:rsidRPr="00871871" w:rsidRDefault="00B73080" w:rsidP="00B73080">
      <w:pPr>
        <w:pStyle w:val="ListParagraph"/>
        <w:numPr>
          <w:ilvl w:val="4"/>
          <w:numId w:val="9"/>
        </w:numPr>
        <w:rPr>
          <w:rStyle w:val="st"/>
        </w:rPr>
      </w:pPr>
      <w:r>
        <w:rPr>
          <w:rStyle w:val="st"/>
          <w:rFonts w:ascii="Cambria" w:eastAsia="Times New Roman" w:hAnsi="Cambria" w:cs="Times New Roman"/>
        </w:rPr>
        <w:t>“Substantial understatement” &amp; “substantial authority”</w:t>
      </w:r>
    </w:p>
    <w:p w14:paraId="3A130E95" w14:textId="53C8B297" w:rsidR="00871871" w:rsidRPr="00871871" w:rsidRDefault="00871871" w:rsidP="00B73080">
      <w:pPr>
        <w:pStyle w:val="ListParagraph"/>
        <w:numPr>
          <w:ilvl w:val="4"/>
          <w:numId w:val="9"/>
        </w:numPr>
        <w:rPr>
          <w:rStyle w:val="st"/>
        </w:rPr>
      </w:pPr>
      <w:r>
        <w:rPr>
          <w:rStyle w:val="st"/>
          <w:rFonts w:ascii="Cambria" w:eastAsia="Times New Roman" w:hAnsi="Cambria" w:cs="Times New Roman"/>
        </w:rPr>
        <w:t>See the OJ case re: casualty losses</w:t>
      </w:r>
    </w:p>
    <w:p w14:paraId="0823367C" w14:textId="7ECDFF31" w:rsidR="00871871" w:rsidRPr="00B73080" w:rsidRDefault="00871871" w:rsidP="00871871">
      <w:pPr>
        <w:pStyle w:val="ListParagraph"/>
        <w:numPr>
          <w:ilvl w:val="5"/>
          <w:numId w:val="9"/>
        </w:numPr>
        <w:rPr>
          <w:rStyle w:val="st"/>
        </w:rPr>
      </w:pPr>
      <w:r>
        <w:rPr>
          <w:rStyle w:val="st"/>
          <w:rFonts w:ascii="Cambria" w:eastAsia="Times New Roman" w:hAnsi="Cambria" w:cs="Times New Roman"/>
        </w:rPr>
        <w:t>Affidavit by the preparer, so TP not hit with this penalty</w:t>
      </w:r>
    </w:p>
    <w:p w14:paraId="5FE94515" w14:textId="79DEBC43" w:rsidR="00B73080" w:rsidRPr="00B73080" w:rsidRDefault="00B73080" w:rsidP="00B73080">
      <w:pPr>
        <w:pStyle w:val="ListParagraph"/>
        <w:numPr>
          <w:ilvl w:val="3"/>
          <w:numId w:val="9"/>
        </w:numPr>
        <w:rPr>
          <w:rStyle w:val="st"/>
        </w:rPr>
      </w:pPr>
      <w:r>
        <w:rPr>
          <w:rStyle w:val="st"/>
          <w:rFonts w:ascii="Cambria" w:eastAsia="Times New Roman" w:hAnsi="Cambria" w:cs="Times New Roman"/>
        </w:rPr>
        <w:t>Treasury’s Circular 230</w:t>
      </w:r>
    </w:p>
    <w:p w14:paraId="130C205B" w14:textId="5B75BC40" w:rsidR="00B73080" w:rsidRDefault="00B73080" w:rsidP="00B73080">
      <w:pPr>
        <w:pStyle w:val="ListParagraph"/>
        <w:numPr>
          <w:ilvl w:val="4"/>
          <w:numId w:val="9"/>
        </w:numPr>
      </w:pPr>
      <w:r>
        <w:t>“Realistic possibility” or “non-frivolous” &amp; “disclosure”</w:t>
      </w:r>
    </w:p>
    <w:p w14:paraId="4EC3D810" w14:textId="57C4CC50" w:rsidR="00B73080" w:rsidRPr="00B73080" w:rsidRDefault="00B73080" w:rsidP="00B73080">
      <w:pPr>
        <w:pStyle w:val="ListParagraph"/>
        <w:numPr>
          <w:ilvl w:val="3"/>
          <w:numId w:val="9"/>
        </w:numPr>
        <w:rPr>
          <w:rStyle w:val="st"/>
        </w:rPr>
      </w:pPr>
      <w:r w:rsidRPr="00A56379">
        <w:rPr>
          <w:rStyle w:val="st"/>
          <w:rFonts w:ascii="Cambria" w:eastAsia="Times New Roman" w:hAnsi="Cambria" w:cs="Times New Roman"/>
          <w:b/>
        </w:rPr>
        <w:t>§</w:t>
      </w:r>
      <w:r>
        <w:rPr>
          <w:rStyle w:val="st"/>
          <w:rFonts w:ascii="Cambria" w:eastAsia="Times New Roman" w:hAnsi="Cambria" w:cs="Times New Roman"/>
          <w:b/>
        </w:rPr>
        <w:t xml:space="preserve"> 6694(a) </w:t>
      </w:r>
      <w:r>
        <w:rPr>
          <w:rStyle w:val="st"/>
          <w:rFonts w:ascii="Cambria" w:eastAsia="Times New Roman" w:hAnsi="Cambria" w:cs="Times New Roman"/>
        </w:rPr>
        <w:t>Penalty</w:t>
      </w:r>
    </w:p>
    <w:p w14:paraId="5CFFAE0B" w14:textId="7A7F1FD4" w:rsidR="00B73080" w:rsidRPr="00871871" w:rsidRDefault="00871871" w:rsidP="00B73080">
      <w:pPr>
        <w:pStyle w:val="ListParagraph"/>
        <w:numPr>
          <w:ilvl w:val="4"/>
          <w:numId w:val="9"/>
        </w:numPr>
        <w:rPr>
          <w:rStyle w:val="st"/>
        </w:rPr>
      </w:pPr>
      <w:r>
        <w:rPr>
          <w:rStyle w:val="st"/>
          <w:rFonts w:ascii="Cambria" w:eastAsia="Times New Roman" w:hAnsi="Cambria" w:cs="Times New Roman"/>
        </w:rPr>
        <w:t>On tax preparers themselves if there was not a “r</w:t>
      </w:r>
      <w:r w:rsidR="00B73080">
        <w:rPr>
          <w:rStyle w:val="st"/>
          <w:rFonts w:ascii="Cambria" w:eastAsia="Times New Roman" w:hAnsi="Cambria" w:cs="Times New Roman"/>
        </w:rPr>
        <w:t>ealistic possibility”</w:t>
      </w:r>
      <w:r>
        <w:rPr>
          <w:rStyle w:val="st"/>
          <w:rFonts w:ascii="Cambria" w:eastAsia="Times New Roman" w:hAnsi="Cambria" w:cs="Times New Roman"/>
        </w:rPr>
        <w:t xml:space="preserve"> of their position, they knew it, and didn’t disclose it</w:t>
      </w:r>
    </w:p>
    <w:p w14:paraId="79F4FC14" w14:textId="6A78FCBB" w:rsidR="00871871" w:rsidRPr="00871871" w:rsidRDefault="00871871" w:rsidP="00B73080">
      <w:pPr>
        <w:pStyle w:val="ListParagraph"/>
        <w:numPr>
          <w:ilvl w:val="4"/>
          <w:numId w:val="9"/>
        </w:numPr>
        <w:rPr>
          <w:rStyle w:val="st"/>
        </w:rPr>
      </w:pPr>
      <w:r>
        <w:rPr>
          <w:rStyle w:val="st"/>
          <w:rFonts w:ascii="Cambria" w:eastAsia="Times New Roman" w:hAnsi="Cambria" w:cs="Times New Roman"/>
        </w:rPr>
        <w:t>Would apply to the tax plan promoters, too</w:t>
      </w:r>
    </w:p>
    <w:p w14:paraId="3E848194" w14:textId="5022B784" w:rsidR="00871871" w:rsidRPr="00871871" w:rsidRDefault="00871871" w:rsidP="00871871">
      <w:pPr>
        <w:pStyle w:val="ListParagraph"/>
        <w:numPr>
          <w:ilvl w:val="3"/>
          <w:numId w:val="9"/>
        </w:numPr>
        <w:rPr>
          <w:rStyle w:val="st"/>
        </w:rPr>
      </w:pPr>
      <w:r>
        <w:rPr>
          <w:rStyle w:val="st"/>
          <w:rFonts w:ascii="Cambria" w:eastAsia="Times New Roman" w:hAnsi="Cambria" w:cs="Times New Roman"/>
        </w:rPr>
        <w:t>Riffle: look to your own moral compass</w:t>
      </w:r>
    </w:p>
    <w:p w14:paraId="7C6BD6F7" w14:textId="4A2E9DD6" w:rsidR="00871871" w:rsidRPr="00F944DC" w:rsidRDefault="00871871" w:rsidP="00871871">
      <w:pPr>
        <w:pStyle w:val="ListParagraph"/>
        <w:numPr>
          <w:ilvl w:val="4"/>
          <w:numId w:val="9"/>
        </w:numPr>
        <w:rPr>
          <w:rStyle w:val="st"/>
        </w:rPr>
      </w:pPr>
      <w:r>
        <w:rPr>
          <w:rStyle w:val="st"/>
          <w:rFonts w:ascii="Cambria" w:eastAsia="Times New Roman" w:hAnsi="Cambria" w:cs="Times New Roman"/>
        </w:rPr>
        <w:t>Only gives letters when he is well beyond 55% certain</w:t>
      </w:r>
    </w:p>
    <w:p w14:paraId="67B22909" w14:textId="17401856" w:rsidR="00F944DC" w:rsidRPr="00F944DC" w:rsidRDefault="00F944DC" w:rsidP="00F944DC">
      <w:pPr>
        <w:pStyle w:val="ListParagraph"/>
        <w:numPr>
          <w:ilvl w:val="0"/>
          <w:numId w:val="9"/>
        </w:numPr>
        <w:rPr>
          <w:rStyle w:val="st"/>
        </w:rPr>
      </w:pPr>
      <w:r>
        <w:rPr>
          <w:rStyle w:val="st"/>
          <w:rFonts w:ascii="Cambria" w:eastAsia="Times New Roman" w:hAnsi="Cambria" w:cs="Times New Roman"/>
        </w:rPr>
        <w:t>Capital Gains</w:t>
      </w:r>
    </w:p>
    <w:p w14:paraId="38DD2779" w14:textId="60C56670" w:rsidR="00F944DC" w:rsidRPr="00F944DC" w:rsidRDefault="00F944DC" w:rsidP="00F944DC">
      <w:pPr>
        <w:pStyle w:val="ListParagraph"/>
        <w:numPr>
          <w:ilvl w:val="1"/>
          <w:numId w:val="9"/>
        </w:numPr>
        <w:rPr>
          <w:rStyle w:val="st"/>
        </w:rPr>
      </w:pPr>
      <w:r>
        <w:rPr>
          <w:rStyle w:val="st"/>
          <w:rFonts w:ascii="Cambria" w:eastAsia="Times New Roman" w:hAnsi="Cambria" w:cs="Times New Roman"/>
        </w:rPr>
        <w:t>Statutory rules re: capital gains/losses</w:t>
      </w:r>
    </w:p>
    <w:p w14:paraId="10F26ABF" w14:textId="15CD3F13" w:rsidR="00F944DC" w:rsidRPr="00F944DC" w:rsidRDefault="00F944DC" w:rsidP="00F944DC">
      <w:pPr>
        <w:pStyle w:val="ListParagraph"/>
        <w:numPr>
          <w:ilvl w:val="2"/>
          <w:numId w:val="9"/>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1222</w:t>
      </w:r>
    </w:p>
    <w:p w14:paraId="5478151D" w14:textId="63F2481D"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“Sale or exchange” of “capital asset”</w:t>
      </w:r>
    </w:p>
    <w:p w14:paraId="0FF7B1BB" w14:textId="75DFF7E6"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“Net capital gain”</w:t>
      </w:r>
    </w:p>
    <w:p w14:paraId="2C362040" w14:textId="05774114" w:rsidR="00F944DC" w:rsidRPr="00F944DC" w:rsidRDefault="00F944DC" w:rsidP="00F944DC">
      <w:pPr>
        <w:pStyle w:val="ListParagraph"/>
        <w:numPr>
          <w:ilvl w:val="3"/>
          <w:numId w:val="9"/>
        </w:numPr>
        <w:rPr>
          <w:rStyle w:val="st"/>
        </w:rPr>
      </w:pPr>
      <w:r>
        <w:rPr>
          <w:rStyle w:val="st"/>
          <w:rFonts w:ascii="Cambria" w:eastAsia="Times New Roman" w:hAnsi="Cambria" w:cs="Times New Roman"/>
          <w:b/>
        </w:rPr>
        <w:t>What is a “capital asset”</w:t>
      </w:r>
    </w:p>
    <w:p w14:paraId="4B8DB107" w14:textId="079AAC39" w:rsidR="00F944DC" w:rsidRPr="00F944DC" w:rsidRDefault="00F944DC" w:rsidP="00F944DC">
      <w:pPr>
        <w:pStyle w:val="ListParagraph"/>
        <w:numPr>
          <w:ilvl w:val="2"/>
          <w:numId w:val="9"/>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1221</w:t>
      </w:r>
    </w:p>
    <w:p w14:paraId="4B0843AD" w14:textId="5A3EC9AA"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Property but does not include …</w:t>
      </w:r>
    </w:p>
    <w:p w14:paraId="35CB6868" w14:textId="2F612FBC" w:rsidR="00F944DC" w:rsidRPr="00F944DC" w:rsidRDefault="00F944DC" w:rsidP="00F944DC">
      <w:pPr>
        <w:pStyle w:val="ListParagraph"/>
        <w:numPr>
          <w:ilvl w:val="4"/>
          <w:numId w:val="9"/>
        </w:numPr>
        <w:rPr>
          <w:rStyle w:val="st"/>
        </w:rPr>
      </w:pPr>
      <w:r>
        <w:rPr>
          <w:rStyle w:val="st"/>
          <w:rFonts w:ascii="Cambria" w:eastAsia="Times New Roman" w:hAnsi="Cambria" w:cs="Times New Roman"/>
        </w:rPr>
        <w:t xml:space="preserve">Inventory and related inventory-stuff does </w:t>
      </w:r>
      <w:r>
        <w:rPr>
          <w:rStyle w:val="st"/>
          <w:rFonts w:ascii="Cambria" w:eastAsia="Times New Roman" w:hAnsi="Cambria" w:cs="Times New Roman"/>
          <w:b/>
        </w:rPr>
        <w:t xml:space="preserve">not </w:t>
      </w:r>
      <w:r>
        <w:rPr>
          <w:rStyle w:val="st"/>
          <w:rFonts w:ascii="Cambria" w:eastAsia="Times New Roman" w:hAnsi="Cambria" w:cs="Times New Roman"/>
        </w:rPr>
        <w:t>count as a capital asset b/c when you sell inventory, it generate ordinary income</w:t>
      </w:r>
    </w:p>
    <w:p w14:paraId="0A425FC8" w14:textId="0553E1C7" w:rsidR="00F944DC" w:rsidRPr="00F944DC" w:rsidRDefault="00F944DC" w:rsidP="00F944DC">
      <w:pPr>
        <w:pStyle w:val="ListParagraph"/>
        <w:numPr>
          <w:ilvl w:val="4"/>
          <w:numId w:val="9"/>
        </w:numPr>
        <w:rPr>
          <w:rStyle w:val="st"/>
        </w:rPr>
      </w:pPr>
      <w:r>
        <w:rPr>
          <w:rStyle w:val="st"/>
          <w:rFonts w:ascii="Cambria" w:eastAsia="Times New Roman" w:hAnsi="Cambria" w:cs="Times New Roman"/>
        </w:rPr>
        <w:t>Several categorical exceptions</w:t>
      </w:r>
    </w:p>
    <w:p w14:paraId="34AA538C" w14:textId="66A99B08" w:rsidR="00F944DC" w:rsidRPr="00F944DC" w:rsidRDefault="00F944DC" w:rsidP="00F944DC">
      <w:pPr>
        <w:pStyle w:val="ListParagraph"/>
        <w:numPr>
          <w:ilvl w:val="4"/>
          <w:numId w:val="9"/>
        </w:numPr>
        <w:rPr>
          <w:rStyle w:val="st"/>
        </w:rPr>
      </w:pPr>
      <w:r>
        <w:rPr>
          <w:rStyle w:val="st"/>
          <w:rFonts w:ascii="Cambria" w:eastAsia="Times New Roman" w:hAnsi="Cambria" w:cs="Times New Roman"/>
        </w:rPr>
        <w:t>Denying capital gains for the ordinary operations of a trade or business</w:t>
      </w:r>
    </w:p>
    <w:p w14:paraId="65E7C5C3" w14:textId="1943AE08" w:rsidR="00F944DC" w:rsidRPr="00F944DC" w:rsidRDefault="00F944DC" w:rsidP="00F944DC">
      <w:pPr>
        <w:pStyle w:val="ListParagraph"/>
        <w:numPr>
          <w:ilvl w:val="2"/>
          <w:numId w:val="9"/>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1(h)</w:t>
      </w:r>
    </w:p>
    <w:p w14:paraId="13AD6A22" w14:textId="7E884FD5"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Complex set of rules for calculating max rate</w:t>
      </w:r>
    </w:p>
    <w:p w14:paraId="7ECD6739" w14:textId="0E3473F8"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 xml:space="preserve">Generally, </w:t>
      </w:r>
      <w:r>
        <w:rPr>
          <w:rStyle w:val="st"/>
          <w:rFonts w:ascii="Cambria" w:eastAsia="Times New Roman" w:hAnsi="Cambria" w:cs="Times New Roman"/>
          <w:b/>
        </w:rPr>
        <w:t>net</w:t>
      </w:r>
      <w:r>
        <w:rPr>
          <w:rStyle w:val="st"/>
          <w:rFonts w:ascii="Cambria" w:eastAsia="Times New Roman" w:hAnsi="Cambria" w:cs="Times New Roman"/>
        </w:rPr>
        <w:t xml:space="preserve"> capital gains (excess of LT capital gains over ST capital </w:t>
      </w:r>
      <w:r>
        <w:rPr>
          <w:rStyle w:val="st"/>
          <w:rFonts w:ascii="Cambria" w:eastAsia="Times New Roman" w:hAnsi="Cambria" w:cs="Times New Roman"/>
          <w:b/>
        </w:rPr>
        <w:t>losses</w:t>
      </w:r>
      <w:r>
        <w:rPr>
          <w:rStyle w:val="st"/>
          <w:rFonts w:ascii="Cambria" w:eastAsia="Times New Roman" w:hAnsi="Cambria" w:cs="Times New Roman"/>
        </w:rPr>
        <w:t>) are taxed at a preferential rate; net ST cap gains are taxed as ordinary income</w:t>
      </w:r>
    </w:p>
    <w:p w14:paraId="0D51B6A1" w14:textId="04A63D29" w:rsidR="00F944DC" w:rsidRPr="00F944DC" w:rsidRDefault="00F944DC" w:rsidP="00F944DC">
      <w:pPr>
        <w:pStyle w:val="ListParagraph"/>
        <w:numPr>
          <w:ilvl w:val="1"/>
          <w:numId w:val="9"/>
        </w:numPr>
        <w:rPr>
          <w:rStyle w:val="st"/>
        </w:rPr>
      </w:pPr>
      <w:r>
        <w:rPr>
          <w:rStyle w:val="st"/>
          <w:rFonts w:ascii="Cambria" w:eastAsia="Times New Roman" w:hAnsi="Cambria" w:cs="Times New Roman"/>
        </w:rPr>
        <w:t>Basketing/netting &amp; Net capital gains/losses</w:t>
      </w:r>
    </w:p>
    <w:p w14:paraId="12D8078C" w14:textId="21DD27D3" w:rsidR="00F944DC" w:rsidRPr="00F944DC" w:rsidRDefault="00F944DC" w:rsidP="00F944DC">
      <w:pPr>
        <w:pStyle w:val="ListParagraph"/>
        <w:numPr>
          <w:ilvl w:val="2"/>
          <w:numId w:val="9"/>
        </w:numPr>
        <w:rPr>
          <w:rStyle w:val="st"/>
        </w:rPr>
      </w:pPr>
      <w:r>
        <w:rPr>
          <w:rStyle w:val="st"/>
          <w:rFonts w:ascii="Cambria" w:eastAsia="Times New Roman" w:hAnsi="Cambria" w:cs="Times New Roman"/>
        </w:rPr>
        <w:t>Holding period</w:t>
      </w:r>
    </w:p>
    <w:p w14:paraId="78850351" w14:textId="0574C986"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Long term (more than one year) v. short term (less than one year)</w:t>
      </w:r>
    </w:p>
    <w:p w14:paraId="6C63DE89" w14:textId="3CDF85BC" w:rsidR="00F944DC" w:rsidRPr="00F944DC" w:rsidRDefault="00F944DC" w:rsidP="00F944DC">
      <w:pPr>
        <w:pStyle w:val="ListParagraph"/>
        <w:numPr>
          <w:ilvl w:val="4"/>
          <w:numId w:val="9"/>
        </w:numPr>
        <w:rPr>
          <w:rStyle w:val="st"/>
        </w:rPr>
      </w:pPr>
      <w:r>
        <w:rPr>
          <w:rStyle w:val="st"/>
          <w:rFonts w:ascii="Cambria" w:eastAsia="Times New Roman" w:hAnsi="Cambria" w:cs="Times New Roman"/>
        </w:rPr>
        <w:t>Losses v. gains</w:t>
      </w:r>
    </w:p>
    <w:p w14:paraId="1CA9E5BF" w14:textId="1D7095AA" w:rsidR="00F944DC" w:rsidRPr="00F944DC" w:rsidRDefault="00F944DC" w:rsidP="00F944DC">
      <w:pPr>
        <w:pStyle w:val="ListParagraph"/>
        <w:numPr>
          <w:ilvl w:val="3"/>
          <w:numId w:val="9"/>
        </w:numPr>
        <w:rPr>
          <w:rStyle w:val="st"/>
        </w:rPr>
      </w:pPr>
      <w:r>
        <w:rPr>
          <w:rStyle w:val="st"/>
          <w:rFonts w:ascii="Cambria" w:eastAsia="Times New Roman" w:hAnsi="Cambria" w:cs="Times New Roman"/>
          <w:b/>
        </w:rPr>
        <w:t>Net LTCG &gt; net STCL = net capital gain</w:t>
      </w:r>
    </w:p>
    <w:p w14:paraId="661A63B9" w14:textId="5BA253AE" w:rsidR="00F944DC" w:rsidRPr="00F944DC" w:rsidRDefault="00F944DC" w:rsidP="00F944DC">
      <w:pPr>
        <w:pStyle w:val="ListParagraph"/>
        <w:numPr>
          <w:ilvl w:val="1"/>
          <w:numId w:val="9"/>
        </w:numPr>
        <w:rPr>
          <w:rStyle w:val="st"/>
        </w:rPr>
      </w:pPr>
      <w:r>
        <w:rPr>
          <w:rStyle w:val="st"/>
          <w:rFonts w:ascii="Cambria" w:eastAsia="Times New Roman" w:hAnsi="Cambria" w:cs="Times New Roman"/>
        </w:rPr>
        <w:t>Policy rationales for capital gains preference</w:t>
      </w:r>
    </w:p>
    <w:p w14:paraId="032A4BFD" w14:textId="1A93FD58" w:rsidR="00F944DC" w:rsidRPr="00F944DC" w:rsidRDefault="00F944DC" w:rsidP="00F944DC">
      <w:pPr>
        <w:pStyle w:val="ListParagraph"/>
        <w:numPr>
          <w:ilvl w:val="2"/>
          <w:numId w:val="9"/>
        </w:numPr>
        <w:rPr>
          <w:rStyle w:val="st"/>
        </w:rPr>
      </w:pPr>
      <w:r>
        <w:rPr>
          <w:rStyle w:val="st"/>
          <w:rFonts w:ascii="Cambria" w:eastAsia="Times New Roman" w:hAnsi="Cambria" w:cs="Times New Roman"/>
        </w:rPr>
        <w:t>Econ incentive to encourage long term investment</w:t>
      </w:r>
    </w:p>
    <w:p w14:paraId="41F97896" w14:textId="10B703E9" w:rsidR="00F944DC" w:rsidRPr="00F944DC" w:rsidRDefault="00F944DC" w:rsidP="00F944DC">
      <w:pPr>
        <w:pStyle w:val="ListParagraph"/>
        <w:numPr>
          <w:ilvl w:val="2"/>
          <w:numId w:val="9"/>
        </w:numPr>
        <w:rPr>
          <w:rStyle w:val="st"/>
        </w:rPr>
      </w:pPr>
      <w:r>
        <w:rPr>
          <w:rStyle w:val="st"/>
          <w:rFonts w:ascii="Cambria" w:eastAsia="Times New Roman" w:hAnsi="Cambria" w:cs="Times New Roman"/>
        </w:rPr>
        <w:t>Mitigate “lock-in” effect</w:t>
      </w:r>
    </w:p>
    <w:p w14:paraId="4314D187" w14:textId="77B57D2A" w:rsidR="00F944DC" w:rsidRPr="00F944DC" w:rsidRDefault="00F944DC" w:rsidP="00F944DC">
      <w:pPr>
        <w:pStyle w:val="ListParagraph"/>
        <w:numPr>
          <w:ilvl w:val="2"/>
          <w:numId w:val="9"/>
        </w:numPr>
        <w:rPr>
          <w:rStyle w:val="st"/>
        </w:rPr>
      </w:pPr>
      <w:r>
        <w:rPr>
          <w:rStyle w:val="st"/>
          <w:rFonts w:ascii="Cambria" w:eastAsia="Times New Roman" w:hAnsi="Cambria" w:cs="Times New Roman"/>
        </w:rPr>
        <w:t>Inflation</w:t>
      </w:r>
    </w:p>
    <w:p w14:paraId="581DA948" w14:textId="121CDE09"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This was a serious concern at one time</w:t>
      </w:r>
    </w:p>
    <w:p w14:paraId="757B313D" w14:textId="776598B4" w:rsidR="00F944DC" w:rsidRPr="00F944DC" w:rsidRDefault="00F944DC" w:rsidP="00F944DC">
      <w:pPr>
        <w:pStyle w:val="ListParagraph"/>
        <w:numPr>
          <w:ilvl w:val="4"/>
          <w:numId w:val="9"/>
        </w:numPr>
        <w:rPr>
          <w:rStyle w:val="st"/>
        </w:rPr>
      </w:pPr>
      <w:r>
        <w:rPr>
          <w:rStyle w:val="st"/>
          <w:rFonts w:ascii="Cambria" w:eastAsia="Times New Roman" w:hAnsi="Cambria" w:cs="Times New Roman"/>
        </w:rPr>
        <w:t>If I bought stock in a high inflation environment and the basis didn’t change, then there is something wrong with the actual calculation of gain (&amp; would otherwise be overtaxed upon sale—would just be an inflationary gain, not a real gain)</w:t>
      </w:r>
    </w:p>
    <w:p w14:paraId="4E283427" w14:textId="7090F09D" w:rsidR="00F944DC" w:rsidRPr="00F944DC" w:rsidRDefault="00F944DC" w:rsidP="00F944DC">
      <w:pPr>
        <w:pStyle w:val="ListParagraph"/>
        <w:numPr>
          <w:ilvl w:val="4"/>
          <w:numId w:val="9"/>
        </w:numPr>
        <w:rPr>
          <w:rStyle w:val="st"/>
        </w:rPr>
      </w:pPr>
      <w:r>
        <w:rPr>
          <w:rStyle w:val="st"/>
          <w:rFonts w:ascii="Cambria" w:eastAsia="Times New Roman" w:hAnsi="Cambria" w:cs="Times New Roman"/>
        </w:rPr>
        <w:t xml:space="preserve">1986 Act—we took care of this for labor income by </w:t>
      </w:r>
      <w:r>
        <w:rPr>
          <w:rStyle w:val="st"/>
          <w:rFonts w:ascii="Cambria" w:eastAsia="Times New Roman" w:hAnsi="Cambria" w:cs="Times New Roman"/>
          <w:b/>
        </w:rPr>
        <w:t xml:space="preserve">indexing the brackets </w:t>
      </w:r>
      <w:r>
        <w:rPr>
          <w:rStyle w:val="st"/>
          <w:rFonts w:ascii="Cambria" w:eastAsia="Times New Roman" w:hAnsi="Cambria" w:cs="Times New Roman"/>
        </w:rPr>
        <w:t>every year (threshold amounts change for inflation every year)</w:t>
      </w:r>
    </w:p>
    <w:p w14:paraId="41D702BD" w14:textId="145696D7" w:rsidR="00F944DC" w:rsidRPr="00F944DC" w:rsidRDefault="00F944DC" w:rsidP="00F944DC">
      <w:pPr>
        <w:pStyle w:val="ListParagraph"/>
        <w:numPr>
          <w:ilvl w:val="5"/>
          <w:numId w:val="9"/>
        </w:numPr>
        <w:rPr>
          <w:rStyle w:val="st"/>
        </w:rPr>
      </w:pPr>
      <w:r>
        <w:rPr>
          <w:rStyle w:val="st"/>
          <w:rFonts w:ascii="Cambria" w:eastAsia="Times New Roman" w:hAnsi="Cambria" w:cs="Times New Roman"/>
        </w:rPr>
        <w:t xml:space="preserve">But we </w:t>
      </w:r>
      <w:r w:rsidRPr="00F944DC">
        <w:rPr>
          <w:rStyle w:val="st"/>
          <w:rFonts w:ascii="Cambria" w:eastAsia="Times New Roman" w:hAnsi="Cambria" w:cs="Times New Roman"/>
          <w:b/>
        </w:rPr>
        <w:t>don’t index basis</w:t>
      </w:r>
      <w:r>
        <w:rPr>
          <w:rStyle w:val="st"/>
          <w:rFonts w:ascii="Cambria" w:eastAsia="Times New Roman" w:hAnsi="Cambria" w:cs="Times New Roman"/>
        </w:rPr>
        <w:t xml:space="preserve">, so the capital investors lose in a high inflation environment </w:t>
      </w:r>
    </w:p>
    <w:p w14:paraId="58E57352" w14:textId="6DC283D2" w:rsidR="00F944DC" w:rsidRPr="00F944DC" w:rsidRDefault="00F944DC" w:rsidP="00F944DC">
      <w:pPr>
        <w:pStyle w:val="ListParagraph"/>
        <w:numPr>
          <w:ilvl w:val="6"/>
          <w:numId w:val="9"/>
        </w:numPr>
        <w:rPr>
          <w:rStyle w:val="st"/>
        </w:rPr>
      </w:pPr>
      <w:r>
        <w:rPr>
          <w:rStyle w:val="st"/>
          <w:rFonts w:ascii="Cambria" w:eastAsia="Times New Roman" w:hAnsi="Cambria" w:cs="Times New Roman"/>
        </w:rPr>
        <w:t>We use capital gains treatment to indirectly fix this</w:t>
      </w:r>
    </w:p>
    <w:p w14:paraId="53EAB22E" w14:textId="03CABBD3" w:rsidR="00F944DC" w:rsidRPr="00F944DC" w:rsidRDefault="00F944DC" w:rsidP="00F944DC">
      <w:pPr>
        <w:pStyle w:val="ListParagraph"/>
        <w:numPr>
          <w:ilvl w:val="6"/>
          <w:numId w:val="9"/>
        </w:numPr>
        <w:rPr>
          <w:rStyle w:val="st"/>
        </w:rPr>
      </w:pPr>
      <w:r>
        <w:rPr>
          <w:rStyle w:val="st"/>
          <w:rFonts w:ascii="Cambria" w:eastAsia="Times New Roman" w:hAnsi="Cambria" w:cs="Times New Roman"/>
        </w:rPr>
        <w:t>We don’t index basis b/c it is more tricky (timing)</w:t>
      </w:r>
    </w:p>
    <w:p w14:paraId="7FBCA9CB" w14:textId="37153D5F" w:rsidR="00F944DC" w:rsidRPr="00F944DC" w:rsidRDefault="00F944DC" w:rsidP="00F944DC">
      <w:pPr>
        <w:pStyle w:val="ListParagraph"/>
        <w:numPr>
          <w:ilvl w:val="2"/>
          <w:numId w:val="9"/>
        </w:numPr>
        <w:rPr>
          <w:rStyle w:val="st"/>
        </w:rPr>
      </w:pPr>
      <w:r>
        <w:rPr>
          <w:rStyle w:val="st"/>
          <w:rFonts w:ascii="Cambria" w:eastAsia="Times New Roman" w:hAnsi="Cambria" w:cs="Times New Roman"/>
        </w:rPr>
        <w:t>Bunching argument (realization)</w:t>
      </w:r>
    </w:p>
    <w:p w14:paraId="1394307F" w14:textId="238B9A9E"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If you think about it, gains over time all come together at the end. This is really not accurate—could argue that you have gains over different years. Because catching me on all this bunching at the end, ought to get a break for this via a lower rate.</w:t>
      </w:r>
    </w:p>
    <w:p w14:paraId="66F6C25F" w14:textId="1E9A1633" w:rsidR="00F944DC" w:rsidRPr="00F944DC" w:rsidRDefault="00F944DC" w:rsidP="00F944DC">
      <w:pPr>
        <w:pStyle w:val="ListParagraph"/>
        <w:numPr>
          <w:ilvl w:val="4"/>
          <w:numId w:val="9"/>
        </w:numPr>
        <w:rPr>
          <w:rStyle w:val="st"/>
        </w:rPr>
      </w:pPr>
      <w:r>
        <w:rPr>
          <w:rStyle w:val="st"/>
          <w:rFonts w:ascii="Cambria" w:eastAsia="Times New Roman" w:hAnsi="Cambria" w:cs="Times New Roman"/>
          <w:b/>
        </w:rPr>
        <w:t xml:space="preserve">But </w:t>
      </w:r>
      <w:r>
        <w:rPr>
          <w:rStyle w:val="st"/>
          <w:rFonts w:ascii="Cambria" w:eastAsia="Times New Roman" w:hAnsi="Cambria" w:cs="Times New Roman"/>
        </w:rPr>
        <w:t>the counter argument is that capital gains holders get this deferral benefit this whole time (time value of money)</w:t>
      </w:r>
    </w:p>
    <w:p w14:paraId="185260CC" w14:textId="6F5360E9" w:rsidR="00F944DC" w:rsidRPr="00F944DC" w:rsidRDefault="00F944DC" w:rsidP="00F944DC">
      <w:pPr>
        <w:pStyle w:val="ListParagraph"/>
        <w:numPr>
          <w:ilvl w:val="2"/>
          <w:numId w:val="9"/>
        </w:numPr>
        <w:rPr>
          <w:rStyle w:val="st"/>
        </w:rPr>
      </w:pPr>
      <w:r>
        <w:rPr>
          <w:rStyle w:val="st"/>
          <w:rFonts w:ascii="Cambria" w:eastAsia="Times New Roman" w:hAnsi="Cambria" w:cs="Times New Roman"/>
        </w:rPr>
        <w:t>Offsets double taxation of corporate income</w:t>
      </w:r>
    </w:p>
    <w:p w14:paraId="2B58236A" w14:textId="2F4011A7"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SHs are taxed after corporation is already taxed</w:t>
      </w:r>
    </w:p>
    <w:p w14:paraId="6CB9CED1" w14:textId="27F23475"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Cap gains treatment is small mitigation of this problem</w:t>
      </w:r>
    </w:p>
    <w:p w14:paraId="47F1F288" w14:textId="0A79DACA" w:rsidR="00F944DC" w:rsidRPr="00F944DC" w:rsidRDefault="00F944DC" w:rsidP="00F944DC">
      <w:pPr>
        <w:pStyle w:val="ListParagraph"/>
        <w:numPr>
          <w:ilvl w:val="3"/>
          <w:numId w:val="9"/>
        </w:numPr>
        <w:rPr>
          <w:rStyle w:val="st"/>
        </w:rPr>
      </w:pPr>
      <w:r>
        <w:rPr>
          <w:rStyle w:val="st"/>
          <w:rFonts w:ascii="Cambria" w:eastAsia="Times New Roman" w:hAnsi="Cambria" w:cs="Times New Roman"/>
        </w:rPr>
        <w:t>Having one layer of tax would eliminate this argument for the treatment of capital gains</w:t>
      </w:r>
    </w:p>
    <w:p w14:paraId="4F83B314" w14:textId="2F9712D6" w:rsidR="00F944DC" w:rsidRPr="00F944DC" w:rsidRDefault="00F944DC" w:rsidP="00F944DC">
      <w:pPr>
        <w:pStyle w:val="ListParagraph"/>
        <w:numPr>
          <w:ilvl w:val="0"/>
          <w:numId w:val="9"/>
        </w:numPr>
        <w:rPr>
          <w:rStyle w:val="st"/>
        </w:rPr>
      </w:pPr>
      <w:r>
        <w:rPr>
          <w:rStyle w:val="st"/>
          <w:rFonts w:ascii="Cambria" w:eastAsia="Times New Roman" w:hAnsi="Cambria" w:cs="Times New Roman"/>
        </w:rPr>
        <w:t>Capital Losses</w:t>
      </w:r>
    </w:p>
    <w:p w14:paraId="7FCB26A9" w14:textId="064E876E" w:rsidR="00F944DC" w:rsidRPr="00F944DC" w:rsidRDefault="00F944DC" w:rsidP="00F944DC">
      <w:pPr>
        <w:pStyle w:val="ListParagraph"/>
        <w:numPr>
          <w:ilvl w:val="1"/>
          <w:numId w:val="9"/>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1211</w:t>
      </w:r>
    </w:p>
    <w:p w14:paraId="79492648" w14:textId="53A94172" w:rsidR="00F944DC" w:rsidRPr="00E74F06" w:rsidRDefault="00E74F06" w:rsidP="00F944DC">
      <w:pPr>
        <w:pStyle w:val="ListParagraph"/>
        <w:numPr>
          <w:ilvl w:val="2"/>
          <w:numId w:val="9"/>
        </w:numPr>
        <w:rPr>
          <w:rStyle w:val="st"/>
        </w:rPr>
      </w:pPr>
      <w:r>
        <w:rPr>
          <w:rStyle w:val="st"/>
          <w:rFonts w:ascii="Cambria" w:eastAsia="Times New Roman" w:hAnsi="Cambria" w:cs="Times New Roman"/>
        </w:rPr>
        <w:t>Corp’s capital los</w:t>
      </w:r>
      <w:r w:rsidR="00F944DC">
        <w:rPr>
          <w:rStyle w:val="st"/>
          <w:rFonts w:ascii="Cambria" w:eastAsia="Times New Roman" w:hAnsi="Cambria" w:cs="Times New Roman"/>
        </w:rPr>
        <w:t xml:space="preserve">ses are limited to gains per </w:t>
      </w:r>
      <w:r w:rsidR="00F944DC" w:rsidRPr="00342C42">
        <w:rPr>
          <w:rStyle w:val="st"/>
          <w:rFonts w:ascii="Cambria" w:eastAsia="Times New Roman" w:hAnsi="Cambria" w:cs="Times New Roman"/>
          <w:b/>
        </w:rPr>
        <w:t>§</w:t>
      </w:r>
      <w:r w:rsidR="00F944DC">
        <w:rPr>
          <w:rStyle w:val="st"/>
          <w:rFonts w:ascii="Cambria" w:eastAsia="Times New Roman" w:hAnsi="Cambria" w:cs="Times New Roman"/>
          <w:b/>
        </w:rPr>
        <w:t xml:space="preserve"> 1211(a)</w:t>
      </w:r>
    </w:p>
    <w:p w14:paraId="69E1803E" w14:textId="70BCF647" w:rsidR="00E74F06" w:rsidRPr="00E74F06" w:rsidRDefault="00E74F06" w:rsidP="00F944DC">
      <w:pPr>
        <w:pStyle w:val="ListParagraph"/>
        <w:numPr>
          <w:ilvl w:val="2"/>
          <w:numId w:val="9"/>
        </w:numPr>
        <w:rPr>
          <w:rStyle w:val="st"/>
        </w:rPr>
      </w:pPr>
      <w:r>
        <w:rPr>
          <w:rStyle w:val="st"/>
          <w:rFonts w:ascii="Cambria" w:eastAsia="Times New Roman" w:hAnsi="Cambria" w:cs="Times New Roman"/>
        </w:rPr>
        <w:t xml:space="preserve">Individuals also limited to gains, but excess can be </w:t>
      </w:r>
      <w:r>
        <w:rPr>
          <w:rStyle w:val="st"/>
          <w:rFonts w:ascii="Cambria" w:eastAsia="Times New Roman" w:hAnsi="Cambria" w:cs="Times New Roman"/>
          <w:b/>
        </w:rPr>
        <w:t xml:space="preserve">deducted from </w:t>
      </w:r>
      <w:r>
        <w:rPr>
          <w:rStyle w:val="st"/>
          <w:rFonts w:ascii="Cambria" w:eastAsia="Times New Roman" w:hAnsi="Cambria" w:cs="Times New Roman"/>
        </w:rPr>
        <w:t xml:space="preserve">ordinary income up to $3k per </w:t>
      </w:r>
      <w:r w:rsidRPr="00342C42">
        <w:rPr>
          <w:rStyle w:val="st"/>
          <w:rFonts w:ascii="Cambria" w:eastAsia="Times New Roman" w:hAnsi="Cambria" w:cs="Times New Roman"/>
          <w:b/>
        </w:rPr>
        <w:t>§</w:t>
      </w:r>
      <w:r>
        <w:rPr>
          <w:rStyle w:val="st"/>
          <w:rFonts w:ascii="Cambria" w:eastAsia="Times New Roman" w:hAnsi="Cambria" w:cs="Times New Roman"/>
          <w:b/>
        </w:rPr>
        <w:t xml:space="preserve"> 1211(b)</w:t>
      </w:r>
    </w:p>
    <w:p w14:paraId="747612D2" w14:textId="003F1BB4" w:rsidR="00E74F06" w:rsidRPr="00E74F06" w:rsidRDefault="00E74F06" w:rsidP="00E74F06">
      <w:pPr>
        <w:pStyle w:val="ListParagraph"/>
        <w:numPr>
          <w:ilvl w:val="1"/>
          <w:numId w:val="9"/>
        </w:numPr>
        <w:rPr>
          <w:rStyle w:val="st"/>
        </w:rPr>
      </w:pPr>
      <w:r>
        <w:rPr>
          <w:rStyle w:val="st"/>
          <w:rFonts w:ascii="Cambria" w:eastAsia="Times New Roman" w:hAnsi="Cambria" w:cs="Times New Roman"/>
        </w:rPr>
        <w:t>Policy rationale</w:t>
      </w:r>
    </w:p>
    <w:p w14:paraId="1C40E287" w14:textId="49B63CD6" w:rsidR="00E74F06" w:rsidRPr="00E74F06" w:rsidRDefault="00E74F06" w:rsidP="00E74F06">
      <w:pPr>
        <w:pStyle w:val="ListParagraph"/>
        <w:numPr>
          <w:ilvl w:val="2"/>
          <w:numId w:val="9"/>
        </w:numPr>
        <w:rPr>
          <w:rStyle w:val="st"/>
        </w:rPr>
      </w:pPr>
      <w:r>
        <w:rPr>
          <w:rStyle w:val="st"/>
          <w:rFonts w:ascii="Cambria" w:eastAsia="Times New Roman" w:hAnsi="Cambria" w:cs="Times New Roman"/>
        </w:rPr>
        <w:t>Prevent cherry picking of losses</w:t>
      </w:r>
    </w:p>
    <w:p w14:paraId="1E5653F7" w14:textId="5AB81C64" w:rsidR="00E74F06" w:rsidRDefault="00E74F06" w:rsidP="00E74F06">
      <w:pPr>
        <w:pStyle w:val="ListParagraph"/>
        <w:numPr>
          <w:ilvl w:val="2"/>
          <w:numId w:val="9"/>
        </w:numPr>
      </w:pPr>
      <w:r>
        <w:t>Protect tax revenues</w:t>
      </w:r>
    </w:p>
    <w:p w14:paraId="0012579F" w14:textId="24BD41F0" w:rsidR="00E74F06" w:rsidRDefault="00E74F06" w:rsidP="00E74F06">
      <w:pPr>
        <w:pStyle w:val="ListParagraph"/>
        <w:numPr>
          <w:ilvl w:val="1"/>
          <w:numId w:val="9"/>
        </w:numPr>
      </w:pPr>
      <w:r>
        <w:t>Carry backs and carry forwards</w:t>
      </w:r>
    </w:p>
    <w:p w14:paraId="459C76D1" w14:textId="034146E1" w:rsidR="00E74F06" w:rsidRPr="00083762" w:rsidRDefault="00083762" w:rsidP="00E74F06">
      <w:pPr>
        <w:pStyle w:val="ListParagraph"/>
        <w:numPr>
          <w:ilvl w:val="2"/>
          <w:numId w:val="9"/>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1212(a)</w:t>
      </w:r>
    </w:p>
    <w:p w14:paraId="20DB81BD" w14:textId="24507F40" w:rsidR="00083762" w:rsidRPr="00083762" w:rsidRDefault="00083762" w:rsidP="00083762">
      <w:pPr>
        <w:pStyle w:val="ListParagraph"/>
        <w:numPr>
          <w:ilvl w:val="3"/>
          <w:numId w:val="9"/>
        </w:numPr>
        <w:rPr>
          <w:rStyle w:val="st"/>
        </w:rPr>
      </w:pPr>
      <w:r>
        <w:rPr>
          <w:rStyle w:val="st"/>
          <w:rFonts w:ascii="Cambria" w:eastAsia="Times New Roman" w:hAnsi="Cambria" w:cs="Times New Roman"/>
        </w:rPr>
        <w:t>Corps’ unused capital losses can be carried back up to 3 years and forward up to 5 years as ST capital losses</w:t>
      </w:r>
    </w:p>
    <w:p w14:paraId="690BC2E9" w14:textId="58827BFD" w:rsidR="00083762" w:rsidRPr="00083762" w:rsidRDefault="00083762" w:rsidP="00E74F06">
      <w:pPr>
        <w:pStyle w:val="ListParagraph"/>
        <w:numPr>
          <w:ilvl w:val="2"/>
          <w:numId w:val="9"/>
        </w:numPr>
        <w:rPr>
          <w:rStyle w:val="st"/>
        </w:rPr>
      </w:pPr>
      <w:r w:rsidRPr="00342C42">
        <w:rPr>
          <w:rStyle w:val="st"/>
          <w:rFonts w:ascii="Cambria" w:eastAsia="Times New Roman" w:hAnsi="Cambria" w:cs="Times New Roman"/>
          <w:b/>
        </w:rPr>
        <w:t>§</w:t>
      </w:r>
      <w:r>
        <w:rPr>
          <w:rStyle w:val="st"/>
          <w:rFonts w:ascii="Cambria" w:eastAsia="Times New Roman" w:hAnsi="Cambria" w:cs="Times New Roman"/>
          <w:b/>
        </w:rPr>
        <w:t xml:space="preserve"> 1212(b)</w:t>
      </w:r>
    </w:p>
    <w:p w14:paraId="3F2E760B" w14:textId="26AF24F7" w:rsidR="00083762" w:rsidRDefault="00083762" w:rsidP="00083762">
      <w:pPr>
        <w:pStyle w:val="ListParagraph"/>
        <w:numPr>
          <w:ilvl w:val="3"/>
          <w:numId w:val="9"/>
        </w:numPr>
      </w:pPr>
      <w:r>
        <w:rPr>
          <w:rStyle w:val="st"/>
          <w:rFonts w:ascii="Cambria" w:eastAsia="Times New Roman" w:hAnsi="Cambria" w:cs="Times New Roman"/>
        </w:rPr>
        <w:t xml:space="preserve">Individual unused capital losses retain their character (ST or LT), and are carried forward forever </w:t>
      </w:r>
    </w:p>
    <w:p w14:paraId="642619EB" w14:textId="0B974771" w:rsidR="00E74F06" w:rsidRDefault="00E74F06" w:rsidP="00E74F06">
      <w:pPr>
        <w:pStyle w:val="ListParagraph"/>
        <w:numPr>
          <w:ilvl w:val="1"/>
          <w:numId w:val="9"/>
        </w:numPr>
      </w:pPr>
      <w:r>
        <w:t>Problem</w:t>
      </w:r>
    </w:p>
    <w:p w14:paraId="2829F04C" w14:textId="195CFA5E" w:rsidR="00083762" w:rsidRDefault="00083762" w:rsidP="00083762">
      <w:pPr>
        <w:pStyle w:val="ListParagraph"/>
        <w:numPr>
          <w:ilvl w:val="2"/>
          <w:numId w:val="9"/>
        </w:numPr>
      </w:pPr>
      <w:r>
        <w:t>Assume TP has $100k taxable salary income, and 2 other assets:</w:t>
      </w:r>
    </w:p>
    <w:p w14:paraId="6BF461E8" w14:textId="0555F7A0" w:rsidR="00083762" w:rsidRDefault="00083762" w:rsidP="00083762">
      <w:pPr>
        <w:pStyle w:val="ListParagraph"/>
        <w:numPr>
          <w:ilvl w:val="3"/>
          <w:numId w:val="9"/>
        </w:numPr>
      </w:pPr>
      <w:r>
        <w:t>Asset 1- basis of $80k and sale price of $100k (held for 4 months)</w:t>
      </w:r>
    </w:p>
    <w:p w14:paraId="1EFDB002" w14:textId="58AB7CE0" w:rsidR="00083762" w:rsidRDefault="00083762" w:rsidP="00083762">
      <w:pPr>
        <w:pStyle w:val="ListParagraph"/>
        <w:numPr>
          <w:ilvl w:val="3"/>
          <w:numId w:val="9"/>
        </w:numPr>
      </w:pPr>
      <w:r>
        <w:t>Asset 2- basis of $90k and sale price of $60k (held for 13 months)</w:t>
      </w:r>
    </w:p>
    <w:p w14:paraId="4E095FC2" w14:textId="3AEF9122" w:rsidR="00083762" w:rsidRPr="00083762" w:rsidRDefault="00083762" w:rsidP="00083762">
      <w:pPr>
        <w:pStyle w:val="ListParagraph"/>
        <w:numPr>
          <w:ilvl w:val="4"/>
          <w:numId w:val="9"/>
        </w:numPr>
        <w:rPr>
          <w:rStyle w:val="st"/>
        </w:rPr>
      </w:pPr>
      <w:r>
        <w:t xml:space="preserve">Net cap loss = $10k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1222(10)</w:t>
      </w:r>
    </w:p>
    <w:p w14:paraId="05C3931E" w14:textId="7BE69173" w:rsidR="00083762" w:rsidRPr="00083762" w:rsidRDefault="00083762" w:rsidP="00083762">
      <w:pPr>
        <w:pStyle w:val="ListParagraph"/>
        <w:numPr>
          <w:ilvl w:val="4"/>
          <w:numId w:val="9"/>
        </w:numPr>
        <w:rPr>
          <w:rStyle w:val="st"/>
        </w:rPr>
      </w:pPr>
      <w:r>
        <w:rPr>
          <w:rStyle w:val="st"/>
          <w:rFonts w:ascii="Cambria" w:eastAsia="Times New Roman" w:hAnsi="Cambria" w:cs="Times New Roman"/>
        </w:rPr>
        <w:t>With $100k ordinary income, $3k of this loss can be deducted from this ordinary income</w:t>
      </w:r>
      <w:r>
        <w:rPr>
          <w:rStyle w:val="st"/>
          <w:rFonts w:ascii="Cambria" w:eastAsia="Times New Roman" w:hAnsi="Cambria" w:cs="Times New Roman"/>
        </w:rPr>
        <w:tab/>
      </w:r>
    </w:p>
    <w:p w14:paraId="29F6CB6B" w14:textId="7A2DAE65" w:rsidR="00083762" w:rsidRDefault="00083762" w:rsidP="00083762">
      <w:pPr>
        <w:pStyle w:val="ListParagraph"/>
        <w:numPr>
          <w:ilvl w:val="5"/>
          <w:numId w:val="9"/>
        </w:numPr>
      </w:pPr>
      <w:r>
        <w:rPr>
          <w:rStyle w:val="st"/>
          <w:rFonts w:ascii="Cambria" w:eastAsia="Times New Roman" w:hAnsi="Cambria" w:cs="Times New Roman"/>
        </w:rPr>
        <w:t xml:space="preserve">Leaves taxable income of $97k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1211(b) </w:t>
      </w:r>
      <w:r>
        <w:rPr>
          <w:rStyle w:val="st"/>
          <w:rFonts w:ascii="Cambria" w:eastAsia="Times New Roman" w:hAnsi="Cambria" w:cs="Times New Roman"/>
        </w:rPr>
        <w:t xml:space="preserve">and capital loss carryover of $7k under </w:t>
      </w:r>
      <w:r w:rsidRPr="00342C42">
        <w:rPr>
          <w:rStyle w:val="st"/>
          <w:rFonts w:ascii="Cambria" w:eastAsia="Times New Roman" w:hAnsi="Cambria" w:cs="Times New Roman"/>
          <w:b/>
        </w:rPr>
        <w:t>§</w:t>
      </w:r>
      <w:r>
        <w:rPr>
          <w:rStyle w:val="st"/>
          <w:rFonts w:ascii="Cambria" w:eastAsia="Times New Roman" w:hAnsi="Cambria" w:cs="Times New Roman"/>
          <w:b/>
        </w:rPr>
        <w:t xml:space="preserve"> 1212(b)</w:t>
      </w:r>
    </w:p>
    <w:p w14:paraId="7AEDB216" w14:textId="1E8A8FAA" w:rsidR="0001277D" w:rsidRPr="00133902" w:rsidRDefault="0001277D" w:rsidP="00D671BD"/>
    <w:sectPr w:rsidR="0001277D" w:rsidRPr="00133902" w:rsidSect="00943535">
      <w:footerReference w:type="even" r:id="rId14"/>
      <w:footerReference w:type="default" r:id="rId15"/>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6D9B" w14:textId="77777777" w:rsidR="00BF199A" w:rsidRDefault="00BF199A" w:rsidP="00B97FE5">
      <w:r>
        <w:separator/>
      </w:r>
    </w:p>
  </w:endnote>
  <w:endnote w:type="continuationSeparator" w:id="0">
    <w:p w14:paraId="11DF80DC" w14:textId="77777777" w:rsidR="00BF199A" w:rsidRDefault="00BF199A" w:rsidP="00B9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0434" w14:textId="77777777" w:rsidR="00BF11F1" w:rsidRDefault="00BF11F1" w:rsidP="008F3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D7AE8" w14:textId="77777777" w:rsidR="00BF11F1" w:rsidRDefault="00BF11F1" w:rsidP="008718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8471" w14:textId="77777777" w:rsidR="00BF11F1" w:rsidRDefault="00BF11F1" w:rsidP="008F3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0C4">
      <w:rPr>
        <w:rStyle w:val="PageNumber"/>
        <w:noProof/>
      </w:rPr>
      <w:t>25</w:t>
    </w:r>
    <w:r>
      <w:rPr>
        <w:rStyle w:val="PageNumber"/>
      </w:rPr>
      <w:fldChar w:fldCharType="end"/>
    </w:r>
  </w:p>
  <w:p w14:paraId="0F92B2C9" w14:textId="77777777" w:rsidR="00BF11F1" w:rsidRDefault="00BF11F1" w:rsidP="008718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81D8" w14:textId="77777777" w:rsidR="00BF199A" w:rsidRDefault="00BF199A" w:rsidP="00B97FE5">
      <w:r>
        <w:separator/>
      </w:r>
    </w:p>
  </w:footnote>
  <w:footnote w:type="continuationSeparator" w:id="0">
    <w:p w14:paraId="39D200E5" w14:textId="77777777" w:rsidR="00BF199A" w:rsidRDefault="00BF199A" w:rsidP="00B97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3A4FE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FA86162"/>
    <w:multiLevelType w:val="hybridMultilevel"/>
    <w:tmpl w:val="64C6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B3B20"/>
    <w:multiLevelType w:val="hybridMultilevel"/>
    <w:tmpl w:val="15B8977A"/>
    <w:lvl w:ilvl="0" w:tplc="169840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C018D7"/>
    <w:multiLevelType w:val="hybridMultilevel"/>
    <w:tmpl w:val="444A32E4"/>
    <w:lvl w:ilvl="0" w:tplc="169840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1032EB"/>
    <w:multiLevelType w:val="hybridMultilevel"/>
    <w:tmpl w:val="09E87E46"/>
    <w:lvl w:ilvl="0" w:tplc="169840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E88200">
      <w:start w:val="1"/>
      <w:numFmt w:val="decimal"/>
      <w:lvlText w:val="%4."/>
      <w:lvlJc w:val="left"/>
      <w:pPr>
        <w:ind w:left="2880" w:hanging="360"/>
      </w:pPr>
      <w:rPr>
        <w:b w:val="0"/>
      </w:rPr>
    </w:lvl>
    <w:lvl w:ilvl="4" w:tplc="07B060CA">
      <w:start w:val="1"/>
      <w:numFmt w:val="lowerLetter"/>
      <w:lvlText w:val="%5."/>
      <w:lvlJc w:val="left"/>
      <w:pPr>
        <w:ind w:left="3600" w:hanging="360"/>
      </w:pPr>
      <w:rPr>
        <w:b w:val="0"/>
      </w:rPr>
    </w:lvl>
    <w:lvl w:ilvl="5" w:tplc="D628370E">
      <w:start w:val="1"/>
      <w:numFmt w:val="lowerRoman"/>
      <w:lvlText w:val="%6."/>
      <w:lvlJc w:val="right"/>
      <w:pPr>
        <w:ind w:left="4320" w:hanging="180"/>
      </w:pPr>
      <w:rPr>
        <w:b w:val="0"/>
      </w:rPr>
    </w:lvl>
    <w:lvl w:ilvl="6" w:tplc="7DB29638">
      <w:start w:val="1"/>
      <w:numFmt w:val="decimal"/>
      <w:lvlText w:val="%7."/>
      <w:lvlJc w:val="left"/>
      <w:pPr>
        <w:ind w:left="5040" w:hanging="360"/>
      </w:pPr>
      <w:rPr>
        <w:b w:val="0"/>
      </w:rPr>
    </w:lvl>
    <w:lvl w:ilvl="7" w:tplc="38CEADFC">
      <w:start w:val="1"/>
      <w:numFmt w:val="lowerLetter"/>
      <w:lvlText w:val="%8."/>
      <w:lvlJc w:val="left"/>
      <w:pPr>
        <w:ind w:left="5760" w:hanging="360"/>
      </w:pPr>
      <w:rPr>
        <w:b w:val="0"/>
      </w:rPr>
    </w:lvl>
    <w:lvl w:ilvl="8" w:tplc="A07ADF96">
      <w:start w:val="1"/>
      <w:numFmt w:val="lowerRoman"/>
      <w:lvlText w:val="%9."/>
      <w:lvlJc w:val="right"/>
      <w:pPr>
        <w:ind w:left="6480" w:hanging="180"/>
      </w:pPr>
      <w:rPr>
        <w:b w:val="0"/>
      </w:rPr>
    </w:lvl>
  </w:abstractNum>
  <w:abstractNum w:abstractNumId="5">
    <w:nsid w:val="35454506"/>
    <w:multiLevelType w:val="hybridMultilevel"/>
    <w:tmpl w:val="5B1CA126"/>
    <w:lvl w:ilvl="0" w:tplc="A184E5B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4A7E1E"/>
    <w:multiLevelType w:val="hybridMultilevel"/>
    <w:tmpl w:val="FA368932"/>
    <w:lvl w:ilvl="0" w:tplc="16984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F5FAA"/>
    <w:multiLevelType w:val="hybridMultilevel"/>
    <w:tmpl w:val="A2865DB8"/>
    <w:lvl w:ilvl="0" w:tplc="04090013">
      <w:start w:val="1"/>
      <w:numFmt w:val="upperRoman"/>
      <w:lvlText w:val="%1."/>
      <w:lvlJc w:val="right"/>
      <w:pPr>
        <w:ind w:left="720" w:hanging="360"/>
      </w:pPr>
    </w:lvl>
    <w:lvl w:ilvl="1" w:tplc="EB105E04">
      <w:start w:val="1"/>
      <w:numFmt w:val="lowerLetter"/>
      <w:lvlText w:val="%2."/>
      <w:lvlJc w:val="left"/>
      <w:pPr>
        <w:ind w:left="1440" w:hanging="360"/>
      </w:pPr>
      <w:rPr>
        <w:b w:val="0"/>
      </w:rPr>
    </w:lvl>
    <w:lvl w:ilvl="2" w:tplc="349462F6">
      <w:start w:val="1"/>
      <w:numFmt w:val="lowerRoman"/>
      <w:lvlText w:val="%3."/>
      <w:lvlJc w:val="right"/>
      <w:pPr>
        <w:ind w:left="2160" w:hanging="180"/>
      </w:pPr>
      <w:rPr>
        <w:b w:val="0"/>
      </w:rPr>
    </w:lvl>
    <w:lvl w:ilvl="3" w:tplc="C210845A">
      <w:start w:val="1"/>
      <w:numFmt w:val="decimal"/>
      <w:lvlText w:val="%4."/>
      <w:lvlJc w:val="left"/>
      <w:pPr>
        <w:ind w:left="2880" w:hanging="360"/>
      </w:pPr>
      <w:rPr>
        <w:b w:val="0"/>
      </w:rPr>
    </w:lvl>
    <w:lvl w:ilvl="4" w:tplc="4C8060D6">
      <w:start w:val="1"/>
      <w:numFmt w:val="lowerLetter"/>
      <w:lvlText w:val="%5."/>
      <w:lvlJc w:val="left"/>
      <w:pPr>
        <w:ind w:left="3600" w:hanging="360"/>
      </w:pPr>
      <w:rPr>
        <w:b w:val="0"/>
      </w:rPr>
    </w:lvl>
    <w:lvl w:ilvl="5" w:tplc="9CB8AD32">
      <w:start w:val="1"/>
      <w:numFmt w:val="lowerRoman"/>
      <w:lvlText w:val="%6."/>
      <w:lvlJc w:val="right"/>
      <w:pPr>
        <w:ind w:left="4320" w:hanging="180"/>
      </w:pPr>
      <w:rPr>
        <w:b w:val="0"/>
      </w:rPr>
    </w:lvl>
    <w:lvl w:ilvl="6" w:tplc="403EFC74">
      <w:start w:val="1"/>
      <w:numFmt w:val="decimal"/>
      <w:lvlText w:val="%7."/>
      <w:lvlJc w:val="left"/>
      <w:pPr>
        <w:ind w:left="5040" w:hanging="360"/>
      </w:pPr>
      <w:rPr>
        <w:b w:val="0"/>
      </w:rPr>
    </w:lvl>
    <w:lvl w:ilvl="7" w:tplc="C6C40884">
      <w:start w:val="1"/>
      <w:numFmt w:val="lowerLetter"/>
      <w:lvlText w:val="%8."/>
      <w:lvlJc w:val="left"/>
      <w:pPr>
        <w:ind w:left="5760" w:hanging="360"/>
      </w:pPr>
      <w:rPr>
        <w:b w:val="0"/>
      </w:rPr>
    </w:lvl>
    <w:lvl w:ilvl="8" w:tplc="E43431B4">
      <w:start w:val="1"/>
      <w:numFmt w:val="lowerRoman"/>
      <w:lvlText w:val="%9."/>
      <w:lvlJc w:val="right"/>
      <w:pPr>
        <w:ind w:left="6480" w:hanging="180"/>
      </w:pPr>
      <w:rPr>
        <w:b w:val="0"/>
      </w:rPr>
    </w:lvl>
  </w:abstractNum>
  <w:abstractNum w:abstractNumId="8">
    <w:nsid w:val="74F5226A"/>
    <w:multiLevelType w:val="hybridMultilevel"/>
    <w:tmpl w:val="570CD2EA"/>
    <w:lvl w:ilvl="0" w:tplc="B55ADBE8">
      <w:start w:val="1"/>
      <w:numFmt w:val="upperRoman"/>
      <w:lvlText w:val="%1."/>
      <w:lvlJc w:val="right"/>
      <w:pPr>
        <w:ind w:left="720" w:hanging="360"/>
      </w:pPr>
      <w:rPr>
        <w:b w:val="0"/>
      </w:rPr>
    </w:lvl>
    <w:lvl w:ilvl="1" w:tplc="FC1674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E5"/>
    <w:rsid w:val="000017E4"/>
    <w:rsid w:val="00002856"/>
    <w:rsid w:val="00004ECF"/>
    <w:rsid w:val="0001277D"/>
    <w:rsid w:val="00015B1A"/>
    <w:rsid w:val="00034E89"/>
    <w:rsid w:val="000352A0"/>
    <w:rsid w:val="00040BDB"/>
    <w:rsid w:val="0004339D"/>
    <w:rsid w:val="0004356F"/>
    <w:rsid w:val="00043986"/>
    <w:rsid w:val="00043FC9"/>
    <w:rsid w:val="00050812"/>
    <w:rsid w:val="000522DC"/>
    <w:rsid w:val="000657A9"/>
    <w:rsid w:val="00072AA9"/>
    <w:rsid w:val="00075BCE"/>
    <w:rsid w:val="00083762"/>
    <w:rsid w:val="00084E6A"/>
    <w:rsid w:val="000945EA"/>
    <w:rsid w:val="000973F7"/>
    <w:rsid w:val="00097F22"/>
    <w:rsid w:val="000A051A"/>
    <w:rsid w:val="000A2064"/>
    <w:rsid w:val="000A223E"/>
    <w:rsid w:val="000A4E66"/>
    <w:rsid w:val="000B0FFE"/>
    <w:rsid w:val="000B667E"/>
    <w:rsid w:val="000C213E"/>
    <w:rsid w:val="000D00D4"/>
    <w:rsid w:val="000D012C"/>
    <w:rsid w:val="000D0C50"/>
    <w:rsid w:val="000D17BE"/>
    <w:rsid w:val="000D4E65"/>
    <w:rsid w:val="000D5960"/>
    <w:rsid w:val="000D7875"/>
    <w:rsid w:val="000E2FCC"/>
    <w:rsid w:val="00101DE8"/>
    <w:rsid w:val="00103368"/>
    <w:rsid w:val="001133B7"/>
    <w:rsid w:val="00117510"/>
    <w:rsid w:val="001212DE"/>
    <w:rsid w:val="00124FB7"/>
    <w:rsid w:val="00131913"/>
    <w:rsid w:val="00133902"/>
    <w:rsid w:val="0013398A"/>
    <w:rsid w:val="00141591"/>
    <w:rsid w:val="00141CEA"/>
    <w:rsid w:val="00145A3A"/>
    <w:rsid w:val="00154329"/>
    <w:rsid w:val="00154F13"/>
    <w:rsid w:val="00155475"/>
    <w:rsid w:val="00156ACA"/>
    <w:rsid w:val="00163310"/>
    <w:rsid w:val="00172977"/>
    <w:rsid w:val="00182EE8"/>
    <w:rsid w:val="001840AC"/>
    <w:rsid w:val="00185342"/>
    <w:rsid w:val="00187AF5"/>
    <w:rsid w:val="001929AC"/>
    <w:rsid w:val="001968E0"/>
    <w:rsid w:val="001A0D95"/>
    <w:rsid w:val="001A2442"/>
    <w:rsid w:val="001A36E5"/>
    <w:rsid w:val="001B178F"/>
    <w:rsid w:val="001B3809"/>
    <w:rsid w:val="001B5BC7"/>
    <w:rsid w:val="001C27D6"/>
    <w:rsid w:val="001C3BF8"/>
    <w:rsid w:val="001C77D5"/>
    <w:rsid w:val="001D2645"/>
    <w:rsid w:val="001E200D"/>
    <w:rsid w:val="001E335C"/>
    <w:rsid w:val="001E5614"/>
    <w:rsid w:val="001E63BD"/>
    <w:rsid w:val="001E70EB"/>
    <w:rsid w:val="001F5407"/>
    <w:rsid w:val="00201A70"/>
    <w:rsid w:val="00202C84"/>
    <w:rsid w:val="00206153"/>
    <w:rsid w:val="002101F5"/>
    <w:rsid w:val="00211EF2"/>
    <w:rsid w:val="00212C41"/>
    <w:rsid w:val="0021343C"/>
    <w:rsid w:val="002153D0"/>
    <w:rsid w:val="00216D19"/>
    <w:rsid w:val="00221042"/>
    <w:rsid w:val="0022247C"/>
    <w:rsid w:val="00232373"/>
    <w:rsid w:val="00232670"/>
    <w:rsid w:val="002424A1"/>
    <w:rsid w:val="00242D40"/>
    <w:rsid w:val="00243221"/>
    <w:rsid w:val="00243965"/>
    <w:rsid w:val="00243BE2"/>
    <w:rsid w:val="0024405D"/>
    <w:rsid w:val="0024460E"/>
    <w:rsid w:val="0024576F"/>
    <w:rsid w:val="00252345"/>
    <w:rsid w:val="00254927"/>
    <w:rsid w:val="00254FEA"/>
    <w:rsid w:val="00255122"/>
    <w:rsid w:val="00263DA9"/>
    <w:rsid w:val="00264B8D"/>
    <w:rsid w:val="00265810"/>
    <w:rsid w:val="002676AE"/>
    <w:rsid w:val="00273115"/>
    <w:rsid w:val="00275781"/>
    <w:rsid w:val="00283945"/>
    <w:rsid w:val="00287EC1"/>
    <w:rsid w:val="00291720"/>
    <w:rsid w:val="00293782"/>
    <w:rsid w:val="00293A5C"/>
    <w:rsid w:val="002A0DCF"/>
    <w:rsid w:val="002A0F02"/>
    <w:rsid w:val="002A1511"/>
    <w:rsid w:val="002A3EF4"/>
    <w:rsid w:val="002A420E"/>
    <w:rsid w:val="002A759A"/>
    <w:rsid w:val="002B5613"/>
    <w:rsid w:val="002C13CF"/>
    <w:rsid w:val="002C1E89"/>
    <w:rsid w:val="002C43EB"/>
    <w:rsid w:val="002D2435"/>
    <w:rsid w:val="002E5412"/>
    <w:rsid w:val="002E78BE"/>
    <w:rsid w:val="002E798B"/>
    <w:rsid w:val="002F0C66"/>
    <w:rsid w:val="002F6997"/>
    <w:rsid w:val="00301AA3"/>
    <w:rsid w:val="003130EB"/>
    <w:rsid w:val="00313BE1"/>
    <w:rsid w:val="003159AF"/>
    <w:rsid w:val="00315DE9"/>
    <w:rsid w:val="003200CF"/>
    <w:rsid w:val="003209DC"/>
    <w:rsid w:val="00321BFB"/>
    <w:rsid w:val="0032446B"/>
    <w:rsid w:val="00326078"/>
    <w:rsid w:val="00327DF5"/>
    <w:rsid w:val="00333455"/>
    <w:rsid w:val="00336222"/>
    <w:rsid w:val="00342BD2"/>
    <w:rsid w:val="00342C42"/>
    <w:rsid w:val="003521EB"/>
    <w:rsid w:val="00352E0C"/>
    <w:rsid w:val="0035756B"/>
    <w:rsid w:val="00366B23"/>
    <w:rsid w:val="00372E94"/>
    <w:rsid w:val="00375286"/>
    <w:rsid w:val="00380372"/>
    <w:rsid w:val="0038330F"/>
    <w:rsid w:val="00384A44"/>
    <w:rsid w:val="003863AF"/>
    <w:rsid w:val="00390F53"/>
    <w:rsid w:val="00392271"/>
    <w:rsid w:val="0039275D"/>
    <w:rsid w:val="00397C5C"/>
    <w:rsid w:val="003A751A"/>
    <w:rsid w:val="003B0A2F"/>
    <w:rsid w:val="003B2435"/>
    <w:rsid w:val="003B32CD"/>
    <w:rsid w:val="003B418E"/>
    <w:rsid w:val="003C77D8"/>
    <w:rsid w:val="003C77E2"/>
    <w:rsid w:val="003D21EC"/>
    <w:rsid w:val="003D2835"/>
    <w:rsid w:val="003D3D14"/>
    <w:rsid w:val="003D4460"/>
    <w:rsid w:val="003D6A50"/>
    <w:rsid w:val="003E0EF4"/>
    <w:rsid w:val="003E34D3"/>
    <w:rsid w:val="003E41F8"/>
    <w:rsid w:val="003E4FFB"/>
    <w:rsid w:val="003F053A"/>
    <w:rsid w:val="00401809"/>
    <w:rsid w:val="004021A8"/>
    <w:rsid w:val="004052F2"/>
    <w:rsid w:val="004108CA"/>
    <w:rsid w:val="004129E2"/>
    <w:rsid w:val="00413975"/>
    <w:rsid w:val="00420AFF"/>
    <w:rsid w:val="00425BE3"/>
    <w:rsid w:val="00425F01"/>
    <w:rsid w:val="00427942"/>
    <w:rsid w:val="0043368F"/>
    <w:rsid w:val="00434984"/>
    <w:rsid w:val="00435F29"/>
    <w:rsid w:val="004375CC"/>
    <w:rsid w:val="0044012D"/>
    <w:rsid w:val="00441A88"/>
    <w:rsid w:val="004471F0"/>
    <w:rsid w:val="004500B1"/>
    <w:rsid w:val="00450C3F"/>
    <w:rsid w:val="0045152D"/>
    <w:rsid w:val="004629EE"/>
    <w:rsid w:val="00465629"/>
    <w:rsid w:val="0046711E"/>
    <w:rsid w:val="00475F73"/>
    <w:rsid w:val="004760EB"/>
    <w:rsid w:val="00480791"/>
    <w:rsid w:val="00480DEA"/>
    <w:rsid w:val="004811F8"/>
    <w:rsid w:val="004833DD"/>
    <w:rsid w:val="004858F0"/>
    <w:rsid w:val="00491905"/>
    <w:rsid w:val="0049427D"/>
    <w:rsid w:val="004947CC"/>
    <w:rsid w:val="004A3EB5"/>
    <w:rsid w:val="004A7B61"/>
    <w:rsid w:val="004B0FF6"/>
    <w:rsid w:val="004B208C"/>
    <w:rsid w:val="004B2E9B"/>
    <w:rsid w:val="004B56A4"/>
    <w:rsid w:val="004B69D0"/>
    <w:rsid w:val="004C04DE"/>
    <w:rsid w:val="004C0E5E"/>
    <w:rsid w:val="004C2302"/>
    <w:rsid w:val="004D4803"/>
    <w:rsid w:val="004D50E5"/>
    <w:rsid w:val="004E1F66"/>
    <w:rsid w:val="004E677C"/>
    <w:rsid w:val="004E6FAD"/>
    <w:rsid w:val="004E77A4"/>
    <w:rsid w:val="004F0189"/>
    <w:rsid w:val="004F2075"/>
    <w:rsid w:val="004F2293"/>
    <w:rsid w:val="004F2CC4"/>
    <w:rsid w:val="004F6754"/>
    <w:rsid w:val="00501DF3"/>
    <w:rsid w:val="0050422B"/>
    <w:rsid w:val="00506DD3"/>
    <w:rsid w:val="00512474"/>
    <w:rsid w:val="00512ABE"/>
    <w:rsid w:val="005140C4"/>
    <w:rsid w:val="005145E9"/>
    <w:rsid w:val="00515702"/>
    <w:rsid w:val="005220D7"/>
    <w:rsid w:val="0052314B"/>
    <w:rsid w:val="00524A22"/>
    <w:rsid w:val="00524C89"/>
    <w:rsid w:val="00525A9A"/>
    <w:rsid w:val="005311B1"/>
    <w:rsid w:val="00532932"/>
    <w:rsid w:val="0053327A"/>
    <w:rsid w:val="00536513"/>
    <w:rsid w:val="005425CC"/>
    <w:rsid w:val="00542646"/>
    <w:rsid w:val="00542BF8"/>
    <w:rsid w:val="00542CD7"/>
    <w:rsid w:val="00543EF4"/>
    <w:rsid w:val="00550435"/>
    <w:rsid w:val="00556C1C"/>
    <w:rsid w:val="00556D8D"/>
    <w:rsid w:val="00557617"/>
    <w:rsid w:val="005612E0"/>
    <w:rsid w:val="005673E8"/>
    <w:rsid w:val="00573DB4"/>
    <w:rsid w:val="0057409A"/>
    <w:rsid w:val="00577A59"/>
    <w:rsid w:val="005813E2"/>
    <w:rsid w:val="00585EFF"/>
    <w:rsid w:val="00592312"/>
    <w:rsid w:val="00594FB4"/>
    <w:rsid w:val="005973DA"/>
    <w:rsid w:val="005A064C"/>
    <w:rsid w:val="005A3A1D"/>
    <w:rsid w:val="005A3B1B"/>
    <w:rsid w:val="005A782F"/>
    <w:rsid w:val="005B2548"/>
    <w:rsid w:val="005B4D72"/>
    <w:rsid w:val="005B5373"/>
    <w:rsid w:val="005C0CD0"/>
    <w:rsid w:val="005C1F2E"/>
    <w:rsid w:val="005C238D"/>
    <w:rsid w:val="005C2884"/>
    <w:rsid w:val="005C6658"/>
    <w:rsid w:val="005D47B5"/>
    <w:rsid w:val="005D4DAD"/>
    <w:rsid w:val="005E3BA5"/>
    <w:rsid w:val="005E5685"/>
    <w:rsid w:val="005E5935"/>
    <w:rsid w:val="005E61D3"/>
    <w:rsid w:val="005F1756"/>
    <w:rsid w:val="005F48CE"/>
    <w:rsid w:val="005F7D9E"/>
    <w:rsid w:val="00600C19"/>
    <w:rsid w:val="006053AC"/>
    <w:rsid w:val="00605844"/>
    <w:rsid w:val="00606CC6"/>
    <w:rsid w:val="006072A9"/>
    <w:rsid w:val="00612352"/>
    <w:rsid w:val="00615719"/>
    <w:rsid w:val="00623367"/>
    <w:rsid w:val="00624E7B"/>
    <w:rsid w:val="00633A61"/>
    <w:rsid w:val="00634ADF"/>
    <w:rsid w:val="00646B43"/>
    <w:rsid w:val="0064700B"/>
    <w:rsid w:val="00651F6D"/>
    <w:rsid w:val="00652A34"/>
    <w:rsid w:val="0065321B"/>
    <w:rsid w:val="006602EE"/>
    <w:rsid w:val="0066084B"/>
    <w:rsid w:val="006639D9"/>
    <w:rsid w:val="00673D47"/>
    <w:rsid w:val="00673D6A"/>
    <w:rsid w:val="00680335"/>
    <w:rsid w:val="006807B8"/>
    <w:rsid w:val="00682AF8"/>
    <w:rsid w:val="006843C9"/>
    <w:rsid w:val="006873DB"/>
    <w:rsid w:val="006875C6"/>
    <w:rsid w:val="00692A8C"/>
    <w:rsid w:val="00692D1E"/>
    <w:rsid w:val="0069547F"/>
    <w:rsid w:val="0069615F"/>
    <w:rsid w:val="00696AB3"/>
    <w:rsid w:val="00696B81"/>
    <w:rsid w:val="006A40EF"/>
    <w:rsid w:val="006A48E8"/>
    <w:rsid w:val="006A57CB"/>
    <w:rsid w:val="006B1B90"/>
    <w:rsid w:val="006B3D0A"/>
    <w:rsid w:val="006C20FE"/>
    <w:rsid w:val="006C4ABD"/>
    <w:rsid w:val="006C5118"/>
    <w:rsid w:val="006D1BD8"/>
    <w:rsid w:val="006D581D"/>
    <w:rsid w:val="006D7685"/>
    <w:rsid w:val="006F6679"/>
    <w:rsid w:val="006F6FDF"/>
    <w:rsid w:val="0070311A"/>
    <w:rsid w:val="00704EE7"/>
    <w:rsid w:val="00704F5B"/>
    <w:rsid w:val="007112C6"/>
    <w:rsid w:val="00711F31"/>
    <w:rsid w:val="00713321"/>
    <w:rsid w:val="00715044"/>
    <w:rsid w:val="00715076"/>
    <w:rsid w:val="00716124"/>
    <w:rsid w:val="00717ABB"/>
    <w:rsid w:val="0073059A"/>
    <w:rsid w:val="00734937"/>
    <w:rsid w:val="007350D8"/>
    <w:rsid w:val="007446F4"/>
    <w:rsid w:val="00750A34"/>
    <w:rsid w:val="007561B8"/>
    <w:rsid w:val="00756AB6"/>
    <w:rsid w:val="00764C86"/>
    <w:rsid w:val="007666DA"/>
    <w:rsid w:val="0076675F"/>
    <w:rsid w:val="00772F94"/>
    <w:rsid w:val="00786417"/>
    <w:rsid w:val="00790AC8"/>
    <w:rsid w:val="00791E41"/>
    <w:rsid w:val="00792874"/>
    <w:rsid w:val="00793593"/>
    <w:rsid w:val="007940A2"/>
    <w:rsid w:val="007A0840"/>
    <w:rsid w:val="007A1994"/>
    <w:rsid w:val="007A4917"/>
    <w:rsid w:val="007A6475"/>
    <w:rsid w:val="007A68E2"/>
    <w:rsid w:val="007A7C0C"/>
    <w:rsid w:val="007B0FA1"/>
    <w:rsid w:val="007C34E0"/>
    <w:rsid w:val="007C382A"/>
    <w:rsid w:val="007C3CB0"/>
    <w:rsid w:val="007C451A"/>
    <w:rsid w:val="007C5EFB"/>
    <w:rsid w:val="007C7DB1"/>
    <w:rsid w:val="007E11F4"/>
    <w:rsid w:val="007F0E74"/>
    <w:rsid w:val="007F10E2"/>
    <w:rsid w:val="007F1534"/>
    <w:rsid w:val="007F3B14"/>
    <w:rsid w:val="007F4092"/>
    <w:rsid w:val="008006CC"/>
    <w:rsid w:val="00802033"/>
    <w:rsid w:val="00805CCE"/>
    <w:rsid w:val="00806CD1"/>
    <w:rsid w:val="008147EE"/>
    <w:rsid w:val="00823E78"/>
    <w:rsid w:val="008321BE"/>
    <w:rsid w:val="00832DC1"/>
    <w:rsid w:val="00835DCB"/>
    <w:rsid w:val="00836F31"/>
    <w:rsid w:val="00842EAB"/>
    <w:rsid w:val="0084320C"/>
    <w:rsid w:val="0084721B"/>
    <w:rsid w:val="00853076"/>
    <w:rsid w:val="0085571B"/>
    <w:rsid w:val="0086073F"/>
    <w:rsid w:val="00860B38"/>
    <w:rsid w:val="00863590"/>
    <w:rsid w:val="00865C81"/>
    <w:rsid w:val="008704C4"/>
    <w:rsid w:val="00871871"/>
    <w:rsid w:val="00876B4C"/>
    <w:rsid w:val="00876FF7"/>
    <w:rsid w:val="00881DCC"/>
    <w:rsid w:val="00882D33"/>
    <w:rsid w:val="00884D8F"/>
    <w:rsid w:val="0088699E"/>
    <w:rsid w:val="00891708"/>
    <w:rsid w:val="00895C2D"/>
    <w:rsid w:val="008A2DBA"/>
    <w:rsid w:val="008A3663"/>
    <w:rsid w:val="008A3772"/>
    <w:rsid w:val="008A69AF"/>
    <w:rsid w:val="008B1BB8"/>
    <w:rsid w:val="008B452A"/>
    <w:rsid w:val="008B682D"/>
    <w:rsid w:val="008C0B44"/>
    <w:rsid w:val="008C779B"/>
    <w:rsid w:val="008C793C"/>
    <w:rsid w:val="008D0F38"/>
    <w:rsid w:val="008D3192"/>
    <w:rsid w:val="008D345E"/>
    <w:rsid w:val="008D6E06"/>
    <w:rsid w:val="008E38DF"/>
    <w:rsid w:val="008E6948"/>
    <w:rsid w:val="008E7474"/>
    <w:rsid w:val="008F0BD9"/>
    <w:rsid w:val="008F3532"/>
    <w:rsid w:val="008F3CF6"/>
    <w:rsid w:val="008F57CE"/>
    <w:rsid w:val="00902A2D"/>
    <w:rsid w:val="00905B42"/>
    <w:rsid w:val="00905E53"/>
    <w:rsid w:val="009078A4"/>
    <w:rsid w:val="009108EA"/>
    <w:rsid w:val="0091092A"/>
    <w:rsid w:val="009164F5"/>
    <w:rsid w:val="009168D2"/>
    <w:rsid w:val="009246AD"/>
    <w:rsid w:val="00930A22"/>
    <w:rsid w:val="00932A45"/>
    <w:rsid w:val="00943535"/>
    <w:rsid w:val="00944DB6"/>
    <w:rsid w:val="009475B5"/>
    <w:rsid w:val="00950E85"/>
    <w:rsid w:val="00954723"/>
    <w:rsid w:val="009566E0"/>
    <w:rsid w:val="0095773B"/>
    <w:rsid w:val="00970973"/>
    <w:rsid w:val="009751CE"/>
    <w:rsid w:val="00976B0F"/>
    <w:rsid w:val="00976D89"/>
    <w:rsid w:val="00977EC4"/>
    <w:rsid w:val="00985398"/>
    <w:rsid w:val="0098798B"/>
    <w:rsid w:val="00990635"/>
    <w:rsid w:val="009A22A3"/>
    <w:rsid w:val="009A4AF7"/>
    <w:rsid w:val="009A627F"/>
    <w:rsid w:val="009A6386"/>
    <w:rsid w:val="009B33DD"/>
    <w:rsid w:val="009B39B3"/>
    <w:rsid w:val="009B6B1E"/>
    <w:rsid w:val="009B6D3F"/>
    <w:rsid w:val="009B73E8"/>
    <w:rsid w:val="009C3635"/>
    <w:rsid w:val="009C78E7"/>
    <w:rsid w:val="009D56BE"/>
    <w:rsid w:val="009D6A88"/>
    <w:rsid w:val="009D7B1F"/>
    <w:rsid w:val="009E176C"/>
    <w:rsid w:val="009E2BFD"/>
    <w:rsid w:val="009F14C7"/>
    <w:rsid w:val="009F5855"/>
    <w:rsid w:val="00A00907"/>
    <w:rsid w:val="00A03E24"/>
    <w:rsid w:val="00A04C22"/>
    <w:rsid w:val="00A05903"/>
    <w:rsid w:val="00A15888"/>
    <w:rsid w:val="00A170AC"/>
    <w:rsid w:val="00A17E36"/>
    <w:rsid w:val="00A21D4B"/>
    <w:rsid w:val="00A25325"/>
    <w:rsid w:val="00A26569"/>
    <w:rsid w:val="00A31A0A"/>
    <w:rsid w:val="00A44F4F"/>
    <w:rsid w:val="00A45683"/>
    <w:rsid w:val="00A5212B"/>
    <w:rsid w:val="00A529CD"/>
    <w:rsid w:val="00A53626"/>
    <w:rsid w:val="00A56379"/>
    <w:rsid w:val="00A66D97"/>
    <w:rsid w:val="00A7119C"/>
    <w:rsid w:val="00A71861"/>
    <w:rsid w:val="00A72F1E"/>
    <w:rsid w:val="00A733FA"/>
    <w:rsid w:val="00A76DD0"/>
    <w:rsid w:val="00A76E30"/>
    <w:rsid w:val="00A7790E"/>
    <w:rsid w:val="00A805A2"/>
    <w:rsid w:val="00A8183D"/>
    <w:rsid w:val="00A82936"/>
    <w:rsid w:val="00A855F8"/>
    <w:rsid w:val="00A862AC"/>
    <w:rsid w:val="00A97906"/>
    <w:rsid w:val="00AA2CE6"/>
    <w:rsid w:val="00AA3389"/>
    <w:rsid w:val="00AA41E6"/>
    <w:rsid w:val="00AA51C6"/>
    <w:rsid w:val="00AB28B2"/>
    <w:rsid w:val="00AB4E83"/>
    <w:rsid w:val="00AB7D3B"/>
    <w:rsid w:val="00AC0546"/>
    <w:rsid w:val="00AC613F"/>
    <w:rsid w:val="00AD0F31"/>
    <w:rsid w:val="00AE6118"/>
    <w:rsid w:val="00AE69D8"/>
    <w:rsid w:val="00AF6B05"/>
    <w:rsid w:val="00B01A31"/>
    <w:rsid w:val="00B0346F"/>
    <w:rsid w:val="00B044D0"/>
    <w:rsid w:val="00B10560"/>
    <w:rsid w:val="00B13F1D"/>
    <w:rsid w:val="00B1635F"/>
    <w:rsid w:val="00B17E88"/>
    <w:rsid w:val="00B219D3"/>
    <w:rsid w:val="00B27EDB"/>
    <w:rsid w:val="00B35F2A"/>
    <w:rsid w:val="00B448DF"/>
    <w:rsid w:val="00B45C5E"/>
    <w:rsid w:val="00B464BD"/>
    <w:rsid w:val="00B4663D"/>
    <w:rsid w:val="00B50C53"/>
    <w:rsid w:val="00B56F67"/>
    <w:rsid w:val="00B63E3C"/>
    <w:rsid w:val="00B6513D"/>
    <w:rsid w:val="00B71E62"/>
    <w:rsid w:val="00B72BCB"/>
    <w:rsid w:val="00B73080"/>
    <w:rsid w:val="00B73A09"/>
    <w:rsid w:val="00B76B19"/>
    <w:rsid w:val="00B77CD6"/>
    <w:rsid w:val="00B81AC1"/>
    <w:rsid w:val="00B83C36"/>
    <w:rsid w:val="00B84C11"/>
    <w:rsid w:val="00B901A7"/>
    <w:rsid w:val="00B9237E"/>
    <w:rsid w:val="00B93A12"/>
    <w:rsid w:val="00B968D8"/>
    <w:rsid w:val="00B97FE5"/>
    <w:rsid w:val="00BB2B14"/>
    <w:rsid w:val="00BB30CE"/>
    <w:rsid w:val="00BB3203"/>
    <w:rsid w:val="00BB59FE"/>
    <w:rsid w:val="00BC0948"/>
    <w:rsid w:val="00BC59D3"/>
    <w:rsid w:val="00BD2A66"/>
    <w:rsid w:val="00BD7C48"/>
    <w:rsid w:val="00BE099B"/>
    <w:rsid w:val="00BE6FC4"/>
    <w:rsid w:val="00BF11F1"/>
    <w:rsid w:val="00BF199A"/>
    <w:rsid w:val="00BF1C82"/>
    <w:rsid w:val="00BF1CF3"/>
    <w:rsid w:val="00BF54B0"/>
    <w:rsid w:val="00BF7F9D"/>
    <w:rsid w:val="00C23FFB"/>
    <w:rsid w:val="00C409B4"/>
    <w:rsid w:val="00C42F29"/>
    <w:rsid w:val="00C479EC"/>
    <w:rsid w:val="00C513B8"/>
    <w:rsid w:val="00C5385A"/>
    <w:rsid w:val="00C626CD"/>
    <w:rsid w:val="00C62ED4"/>
    <w:rsid w:val="00C67F05"/>
    <w:rsid w:val="00C7553E"/>
    <w:rsid w:val="00C77B2B"/>
    <w:rsid w:val="00C80F91"/>
    <w:rsid w:val="00C87E51"/>
    <w:rsid w:val="00C92A44"/>
    <w:rsid w:val="00C949B9"/>
    <w:rsid w:val="00CA3914"/>
    <w:rsid w:val="00CA4A25"/>
    <w:rsid w:val="00CA52B1"/>
    <w:rsid w:val="00CC2770"/>
    <w:rsid w:val="00CC4CF0"/>
    <w:rsid w:val="00CD248C"/>
    <w:rsid w:val="00CD6BFC"/>
    <w:rsid w:val="00CE1601"/>
    <w:rsid w:val="00CE728E"/>
    <w:rsid w:val="00CF10D7"/>
    <w:rsid w:val="00CF355E"/>
    <w:rsid w:val="00D018F5"/>
    <w:rsid w:val="00D01BD1"/>
    <w:rsid w:val="00D063A5"/>
    <w:rsid w:val="00D075BC"/>
    <w:rsid w:val="00D13650"/>
    <w:rsid w:val="00D163DF"/>
    <w:rsid w:val="00D247CB"/>
    <w:rsid w:val="00D24B2B"/>
    <w:rsid w:val="00D252A3"/>
    <w:rsid w:val="00D266C6"/>
    <w:rsid w:val="00D26BCE"/>
    <w:rsid w:val="00D31314"/>
    <w:rsid w:val="00D42A34"/>
    <w:rsid w:val="00D42FF2"/>
    <w:rsid w:val="00D44CB5"/>
    <w:rsid w:val="00D474E8"/>
    <w:rsid w:val="00D50142"/>
    <w:rsid w:val="00D50CC8"/>
    <w:rsid w:val="00D55981"/>
    <w:rsid w:val="00D56A53"/>
    <w:rsid w:val="00D61EA9"/>
    <w:rsid w:val="00D652F2"/>
    <w:rsid w:val="00D653A3"/>
    <w:rsid w:val="00D671BD"/>
    <w:rsid w:val="00D7045E"/>
    <w:rsid w:val="00D72CCE"/>
    <w:rsid w:val="00D72EFB"/>
    <w:rsid w:val="00D748FE"/>
    <w:rsid w:val="00D74C4F"/>
    <w:rsid w:val="00D827A0"/>
    <w:rsid w:val="00D86844"/>
    <w:rsid w:val="00D96219"/>
    <w:rsid w:val="00D97920"/>
    <w:rsid w:val="00DA379D"/>
    <w:rsid w:val="00DA48C3"/>
    <w:rsid w:val="00DA508D"/>
    <w:rsid w:val="00DA77FB"/>
    <w:rsid w:val="00DB4D1C"/>
    <w:rsid w:val="00DB4FDB"/>
    <w:rsid w:val="00DB5829"/>
    <w:rsid w:val="00DC1C0B"/>
    <w:rsid w:val="00DC255C"/>
    <w:rsid w:val="00DC35E8"/>
    <w:rsid w:val="00DC363F"/>
    <w:rsid w:val="00DC6209"/>
    <w:rsid w:val="00DD7B75"/>
    <w:rsid w:val="00DF0602"/>
    <w:rsid w:val="00DF217C"/>
    <w:rsid w:val="00DF2A73"/>
    <w:rsid w:val="00DF6381"/>
    <w:rsid w:val="00DF694F"/>
    <w:rsid w:val="00E00F2C"/>
    <w:rsid w:val="00E01394"/>
    <w:rsid w:val="00E013C6"/>
    <w:rsid w:val="00E020CC"/>
    <w:rsid w:val="00E03344"/>
    <w:rsid w:val="00E051E9"/>
    <w:rsid w:val="00E0564E"/>
    <w:rsid w:val="00E11B7A"/>
    <w:rsid w:val="00E13C31"/>
    <w:rsid w:val="00E13F9B"/>
    <w:rsid w:val="00E151CD"/>
    <w:rsid w:val="00E217F9"/>
    <w:rsid w:val="00E24692"/>
    <w:rsid w:val="00E323E9"/>
    <w:rsid w:val="00E36602"/>
    <w:rsid w:val="00E44FDF"/>
    <w:rsid w:val="00E4595D"/>
    <w:rsid w:val="00E54B5C"/>
    <w:rsid w:val="00E562E2"/>
    <w:rsid w:val="00E6458A"/>
    <w:rsid w:val="00E658BA"/>
    <w:rsid w:val="00E65C4D"/>
    <w:rsid w:val="00E72E59"/>
    <w:rsid w:val="00E73325"/>
    <w:rsid w:val="00E74F06"/>
    <w:rsid w:val="00E7523A"/>
    <w:rsid w:val="00E8656E"/>
    <w:rsid w:val="00E8687A"/>
    <w:rsid w:val="00EA32D6"/>
    <w:rsid w:val="00EB56B3"/>
    <w:rsid w:val="00EB731D"/>
    <w:rsid w:val="00EC7B7D"/>
    <w:rsid w:val="00ED04C7"/>
    <w:rsid w:val="00ED78C1"/>
    <w:rsid w:val="00EE62D1"/>
    <w:rsid w:val="00EE62F0"/>
    <w:rsid w:val="00EF36AF"/>
    <w:rsid w:val="00EF69CA"/>
    <w:rsid w:val="00F0044A"/>
    <w:rsid w:val="00F11491"/>
    <w:rsid w:val="00F139F1"/>
    <w:rsid w:val="00F1542C"/>
    <w:rsid w:val="00F200A3"/>
    <w:rsid w:val="00F27478"/>
    <w:rsid w:val="00F2794B"/>
    <w:rsid w:val="00F324C8"/>
    <w:rsid w:val="00F35A8E"/>
    <w:rsid w:val="00F43EBE"/>
    <w:rsid w:val="00F4486D"/>
    <w:rsid w:val="00F45783"/>
    <w:rsid w:val="00F46669"/>
    <w:rsid w:val="00F47FDE"/>
    <w:rsid w:val="00F536E6"/>
    <w:rsid w:val="00F60B76"/>
    <w:rsid w:val="00F66881"/>
    <w:rsid w:val="00F678F0"/>
    <w:rsid w:val="00F70241"/>
    <w:rsid w:val="00F74035"/>
    <w:rsid w:val="00F7498E"/>
    <w:rsid w:val="00F81CE7"/>
    <w:rsid w:val="00F83730"/>
    <w:rsid w:val="00F944DC"/>
    <w:rsid w:val="00F9499D"/>
    <w:rsid w:val="00F94DF9"/>
    <w:rsid w:val="00F96185"/>
    <w:rsid w:val="00FA1EFF"/>
    <w:rsid w:val="00FB1A4E"/>
    <w:rsid w:val="00FB1B4F"/>
    <w:rsid w:val="00FB3308"/>
    <w:rsid w:val="00FB3ACC"/>
    <w:rsid w:val="00FB4C56"/>
    <w:rsid w:val="00FB5241"/>
    <w:rsid w:val="00FB559C"/>
    <w:rsid w:val="00FC10AA"/>
    <w:rsid w:val="00FD4E0F"/>
    <w:rsid w:val="00FD74D4"/>
    <w:rsid w:val="00FE1F63"/>
    <w:rsid w:val="00FE2A37"/>
    <w:rsid w:val="00FF15EB"/>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B7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E5"/>
    <w:pPr>
      <w:ind w:left="720"/>
      <w:contextualSpacing/>
    </w:pPr>
  </w:style>
  <w:style w:type="paragraph" w:styleId="Header">
    <w:name w:val="header"/>
    <w:basedOn w:val="Normal"/>
    <w:link w:val="HeaderChar"/>
    <w:uiPriority w:val="99"/>
    <w:unhideWhenUsed/>
    <w:rsid w:val="00B97FE5"/>
    <w:pPr>
      <w:tabs>
        <w:tab w:val="center" w:pos="4320"/>
        <w:tab w:val="right" w:pos="8640"/>
      </w:tabs>
    </w:pPr>
  </w:style>
  <w:style w:type="character" w:customStyle="1" w:styleId="HeaderChar">
    <w:name w:val="Header Char"/>
    <w:basedOn w:val="DefaultParagraphFont"/>
    <w:link w:val="Header"/>
    <w:uiPriority w:val="99"/>
    <w:rsid w:val="00B97FE5"/>
  </w:style>
  <w:style w:type="paragraph" w:styleId="Footer">
    <w:name w:val="footer"/>
    <w:basedOn w:val="Normal"/>
    <w:link w:val="FooterChar"/>
    <w:uiPriority w:val="99"/>
    <w:unhideWhenUsed/>
    <w:rsid w:val="00B97FE5"/>
    <w:pPr>
      <w:tabs>
        <w:tab w:val="center" w:pos="4320"/>
        <w:tab w:val="right" w:pos="8640"/>
      </w:tabs>
    </w:pPr>
  </w:style>
  <w:style w:type="character" w:customStyle="1" w:styleId="FooterChar">
    <w:name w:val="Footer Char"/>
    <w:basedOn w:val="DefaultParagraphFont"/>
    <w:link w:val="Footer"/>
    <w:uiPriority w:val="99"/>
    <w:rsid w:val="00B97FE5"/>
  </w:style>
  <w:style w:type="character" w:customStyle="1" w:styleId="st">
    <w:name w:val="st"/>
    <w:basedOn w:val="DefaultParagraphFont"/>
    <w:rsid w:val="000D7875"/>
  </w:style>
  <w:style w:type="paragraph" w:customStyle="1" w:styleId="NoteLevel1">
    <w:name w:val="Note Level 1"/>
    <w:basedOn w:val="Normal"/>
    <w:uiPriority w:val="99"/>
    <w:unhideWhenUsed/>
    <w:rsid w:val="00A56379"/>
    <w:pPr>
      <w:keepNext/>
      <w:numPr>
        <w:numId w:val="5"/>
      </w:numPr>
      <w:contextualSpacing/>
      <w:outlineLvl w:val="0"/>
    </w:pPr>
    <w:rPr>
      <w:rFonts w:ascii="Verdana" w:hAnsi="Verdana"/>
    </w:rPr>
  </w:style>
  <w:style w:type="paragraph" w:customStyle="1" w:styleId="NoteLevel2">
    <w:name w:val="Note Level 2"/>
    <w:basedOn w:val="Normal"/>
    <w:uiPriority w:val="99"/>
    <w:unhideWhenUsed/>
    <w:rsid w:val="00A56379"/>
    <w:pPr>
      <w:keepNext/>
      <w:numPr>
        <w:ilvl w:val="1"/>
        <w:numId w:val="5"/>
      </w:numPr>
      <w:contextualSpacing/>
      <w:outlineLvl w:val="1"/>
    </w:pPr>
    <w:rPr>
      <w:rFonts w:ascii="Verdana" w:hAnsi="Verdana"/>
    </w:rPr>
  </w:style>
  <w:style w:type="paragraph" w:customStyle="1" w:styleId="NoteLevel3">
    <w:name w:val="Note Level 3"/>
    <w:basedOn w:val="Normal"/>
    <w:uiPriority w:val="99"/>
    <w:unhideWhenUsed/>
    <w:rsid w:val="00A56379"/>
    <w:pPr>
      <w:keepNext/>
      <w:numPr>
        <w:ilvl w:val="2"/>
        <w:numId w:val="5"/>
      </w:numPr>
      <w:contextualSpacing/>
      <w:outlineLvl w:val="2"/>
    </w:pPr>
    <w:rPr>
      <w:rFonts w:ascii="Verdana" w:hAnsi="Verdana"/>
    </w:rPr>
  </w:style>
  <w:style w:type="paragraph" w:customStyle="1" w:styleId="NoteLevel4">
    <w:name w:val="Note Level 4"/>
    <w:basedOn w:val="Normal"/>
    <w:uiPriority w:val="99"/>
    <w:unhideWhenUsed/>
    <w:rsid w:val="00A56379"/>
    <w:pPr>
      <w:keepNext/>
      <w:numPr>
        <w:ilvl w:val="3"/>
        <w:numId w:val="5"/>
      </w:numPr>
      <w:contextualSpacing/>
      <w:outlineLvl w:val="3"/>
    </w:pPr>
    <w:rPr>
      <w:rFonts w:ascii="Verdana" w:hAnsi="Verdana"/>
    </w:rPr>
  </w:style>
  <w:style w:type="paragraph" w:customStyle="1" w:styleId="NoteLevel5">
    <w:name w:val="Note Level 5"/>
    <w:basedOn w:val="Normal"/>
    <w:uiPriority w:val="99"/>
    <w:unhideWhenUsed/>
    <w:rsid w:val="00A56379"/>
    <w:pPr>
      <w:keepNext/>
      <w:numPr>
        <w:ilvl w:val="4"/>
        <w:numId w:val="5"/>
      </w:numPr>
      <w:contextualSpacing/>
      <w:outlineLvl w:val="4"/>
    </w:pPr>
    <w:rPr>
      <w:rFonts w:ascii="Verdana" w:hAnsi="Verdana"/>
    </w:rPr>
  </w:style>
  <w:style w:type="paragraph" w:customStyle="1" w:styleId="NoteLevel6">
    <w:name w:val="Note Level 6"/>
    <w:basedOn w:val="Normal"/>
    <w:uiPriority w:val="99"/>
    <w:unhideWhenUsed/>
    <w:rsid w:val="00A56379"/>
    <w:pPr>
      <w:keepNext/>
      <w:numPr>
        <w:ilvl w:val="5"/>
        <w:numId w:val="5"/>
      </w:numPr>
      <w:contextualSpacing/>
      <w:outlineLvl w:val="5"/>
    </w:pPr>
    <w:rPr>
      <w:rFonts w:ascii="Verdana" w:hAnsi="Verdana"/>
    </w:rPr>
  </w:style>
  <w:style w:type="paragraph" w:customStyle="1" w:styleId="NoteLevel7">
    <w:name w:val="Note Level 7"/>
    <w:basedOn w:val="Normal"/>
    <w:uiPriority w:val="99"/>
    <w:unhideWhenUsed/>
    <w:rsid w:val="00A56379"/>
    <w:pPr>
      <w:keepNext/>
      <w:numPr>
        <w:ilvl w:val="6"/>
        <w:numId w:val="5"/>
      </w:numPr>
      <w:contextualSpacing/>
      <w:outlineLvl w:val="6"/>
    </w:pPr>
    <w:rPr>
      <w:rFonts w:ascii="Verdana" w:hAnsi="Verdana"/>
    </w:rPr>
  </w:style>
  <w:style w:type="paragraph" w:customStyle="1" w:styleId="NoteLevel8">
    <w:name w:val="Note Level 8"/>
    <w:basedOn w:val="Normal"/>
    <w:uiPriority w:val="99"/>
    <w:semiHidden/>
    <w:unhideWhenUsed/>
    <w:rsid w:val="00A56379"/>
    <w:pPr>
      <w:keepNext/>
      <w:numPr>
        <w:ilvl w:val="7"/>
        <w:numId w:val="5"/>
      </w:numPr>
      <w:contextualSpacing/>
      <w:outlineLvl w:val="7"/>
    </w:pPr>
    <w:rPr>
      <w:rFonts w:ascii="Verdana" w:hAnsi="Verdana"/>
    </w:rPr>
  </w:style>
  <w:style w:type="paragraph" w:customStyle="1" w:styleId="NoteLevel9">
    <w:name w:val="Note Level 9"/>
    <w:basedOn w:val="Normal"/>
    <w:uiPriority w:val="99"/>
    <w:semiHidden/>
    <w:unhideWhenUsed/>
    <w:rsid w:val="00A56379"/>
    <w:pPr>
      <w:keepNext/>
      <w:numPr>
        <w:ilvl w:val="8"/>
        <w:numId w:val="5"/>
      </w:numPr>
      <w:contextualSpacing/>
      <w:outlineLvl w:val="8"/>
    </w:pPr>
    <w:rPr>
      <w:rFonts w:ascii="Verdana" w:hAnsi="Verdana"/>
    </w:rPr>
  </w:style>
  <w:style w:type="character" w:styleId="Hyperlink">
    <w:name w:val="Hyperlink"/>
    <w:basedOn w:val="DefaultParagraphFont"/>
    <w:uiPriority w:val="99"/>
    <w:unhideWhenUsed/>
    <w:rsid w:val="00A56379"/>
    <w:rPr>
      <w:color w:val="0000FF" w:themeColor="hyperlink"/>
      <w:u w:val="single"/>
    </w:rPr>
  </w:style>
  <w:style w:type="character" w:styleId="PageNumber">
    <w:name w:val="page number"/>
    <w:basedOn w:val="DefaultParagraphFont"/>
    <w:uiPriority w:val="99"/>
    <w:semiHidden/>
    <w:unhideWhenUsed/>
    <w:rsid w:val="00871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E5"/>
    <w:pPr>
      <w:ind w:left="720"/>
      <w:contextualSpacing/>
    </w:pPr>
  </w:style>
  <w:style w:type="paragraph" w:styleId="Header">
    <w:name w:val="header"/>
    <w:basedOn w:val="Normal"/>
    <w:link w:val="HeaderChar"/>
    <w:uiPriority w:val="99"/>
    <w:unhideWhenUsed/>
    <w:rsid w:val="00B97FE5"/>
    <w:pPr>
      <w:tabs>
        <w:tab w:val="center" w:pos="4320"/>
        <w:tab w:val="right" w:pos="8640"/>
      </w:tabs>
    </w:pPr>
  </w:style>
  <w:style w:type="character" w:customStyle="1" w:styleId="HeaderChar">
    <w:name w:val="Header Char"/>
    <w:basedOn w:val="DefaultParagraphFont"/>
    <w:link w:val="Header"/>
    <w:uiPriority w:val="99"/>
    <w:rsid w:val="00B97FE5"/>
  </w:style>
  <w:style w:type="paragraph" w:styleId="Footer">
    <w:name w:val="footer"/>
    <w:basedOn w:val="Normal"/>
    <w:link w:val="FooterChar"/>
    <w:uiPriority w:val="99"/>
    <w:unhideWhenUsed/>
    <w:rsid w:val="00B97FE5"/>
    <w:pPr>
      <w:tabs>
        <w:tab w:val="center" w:pos="4320"/>
        <w:tab w:val="right" w:pos="8640"/>
      </w:tabs>
    </w:pPr>
  </w:style>
  <w:style w:type="character" w:customStyle="1" w:styleId="FooterChar">
    <w:name w:val="Footer Char"/>
    <w:basedOn w:val="DefaultParagraphFont"/>
    <w:link w:val="Footer"/>
    <w:uiPriority w:val="99"/>
    <w:rsid w:val="00B97FE5"/>
  </w:style>
  <w:style w:type="character" w:customStyle="1" w:styleId="st">
    <w:name w:val="st"/>
    <w:basedOn w:val="DefaultParagraphFont"/>
    <w:rsid w:val="000D7875"/>
  </w:style>
  <w:style w:type="paragraph" w:customStyle="1" w:styleId="NoteLevel1">
    <w:name w:val="Note Level 1"/>
    <w:basedOn w:val="Normal"/>
    <w:uiPriority w:val="99"/>
    <w:unhideWhenUsed/>
    <w:rsid w:val="00A56379"/>
    <w:pPr>
      <w:keepNext/>
      <w:numPr>
        <w:numId w:val="5"/>
      </w:numPr>
      <w:contextualSpacing/>
      <w:outlineLvl w:val="0"/>
    </w:pPr>
    <w:rPr>
      <w:rFonts w:ascii="Verdana" w:hAnsi="Verdana"/>
    </w:rPr>
  </w:style>
  <w:style w:type="paragraph" w:customStyle="1" w:styleId="NoteLevel2">
    <w:name w:val="Note Level 2"/>
    <w:basedOn w:val="Normal"/>
    <w:uiPriority w:val="99"/>
    <w:unhideWhenUsed/>
    <w:rsid w:val="00A56379"/>
    <w:pPr>
      <w:keepNext/>
      <w:numPr>
        <w:ilvl w:val="1"/>
        <w:numId w:val="5"/>
      </w:numPr>
      <w:contextualSpacing/>
      <w:outlineLvl w:val="1"/>
    </w:pPr>
    <w:rPr>
      <w:rFonts w:ascii="Verdana" w:hAnsi="Verdana"/>
    </w:rPr>
  </w:style>
  <w:style w:type="paragraph" w:customStyle="1" w:styleId="NoteLevel3">
    <w:name w:val="Note Level 3"/>
    <w:basedOn w:val="Normal"/>
    <w:uiPriority w:val="99"/>
    <w:unhideWhenUsed/>
    <w:rsid w:val="00A56379"/>
    <w:pPr>
      <w:keepNext/>
      <w:numPr>
        <w:ilvl w:val="2"/>
        <w:numId w:val="5"/>
      </w:numPr>
      <w:contextualSpacing/>
      <w:outlineLvl w:val="2"/>
    </w:pPr>
    <w:rPr>
      <w:rFonts w:ascii="Verdana" w:hAnsi="Verdana"/>
    </w:rPr>
  </w:style>
  <w:style w:type="paragraph" w:customStyle="1" w:styleId="NoteLevel4">
    <w:name w:val="Note Level 4"/>
    <w:basedOn w:val="Normal"/>
    <w:uiPriority w:val="99"/>
    <w:unhideWhenUsed/>
    <w:rsid w:val="00A56379"/>
    <w:pPr>
      <w:keepNext/>
      <w:numPr>
        <w:ilvl w:val="3"/>
        <w:numId w:val="5"/>
      </w:numPr>
      <w:contextualSpacing/>
      <w:outlineLvl w:val="3"/>
    </w:pPr>
    <w:rPr>
      <w:rFonts w:ascii="Verdana" w:hAnsi="Verdana"/>
    </w:rPr>
  </w:style>
  <w:style w:type="paragraph" w:customStyle="1" w:styleId="NoteLevel5">
    <w:name w:val="Note Level 5"/>
    <w:basedOn w:val="Normal"/>
    <w:uiPriority w:val="99"/>
    <w:unhideWhenUsed/>
    <w:rsid w:val="00A56379"/>
    <w:pPr>
      <w:keepNext/>
      <w:numPr>
        <w:ilvl w:val="4"/>
        <w:numId w:val="5"/>
      </w:numPr>
      <w:contextualSpacing/>
      <w:outlineLvl w:val="4"/>
    </w:pPr>
    <w:rPr>
      <w:rFonts w:ascii="Verdana" w:hAnsi="Verdana"/>
    </w:rPr>
  </w:style>
  <w:style w:type="paragraph" w:customStyle="1" w:styleId="NoteLevel6">
    <w:name w:val="Note Level 6"/>
    <w:basedOn w:val="Normal"/>
    <w:uiPriority w:val="99"/>
    <w:unhideWhenUsed/>
    <w:rsid w:val="00A56379"/>
    <w:pPr>
      <w:keepNext/>
      <w:numPr>
        <w:ilvl w:val="5"/>
        <w:numId w:val="5"/>
      </w:numPr>
      <w:contextualSpacing/>
      <w:outlineLvl w:val="5"/>
    </w:pPr>
    <w:rPr>
      <w:rFonts w:ascii="Verdana" w:hAnsi="Verdana"/>
    </w:rPr>
  </w:style>
  <w:style w:type="paragraph" w:customStyle="1" w:styleId="NoteLevel7">
    <w:name w:val="Note Level 7"/>
    <w:basedOn w:val="Normal"/>
    <w:uiPriority w:val="99"/>
    <w:unhideWhenUsed/>
    <w:rsid w:val="00A56379"/>
    <w:pPr>
      <w:keepNext/>
      <w:numPr>
        <w:ilvl w:val="6"/>
        <w:numId w:val="5"/>
      </w:numPr>
      <w:contextualSpacing/>
      <w:outlineLvl w:val="6"/>
    </w:pPr>
    <w:rPr>
      <w:rFonts w:ascii="Verdana" w:hAnsi="Verdana"/>
    </w:rPr>
  </w:style>
  <w:style w:type="paragraph" w:customStyle="1" w:styleId="NoteLevel8">
    <w:name w:val="Note Level 8"/>
    <w:basedOn w:val="Normal"/>
    <w:uiPriority w:val="99"/>
    <w:semiHidden/>
    <w:unhideWhenUsed/>
    <w:rsid w:val="00A56379"/>
    <w:pPr>
      <w:keepNext/>
      <w:numPr>
        <w:ilvl w:val="7"/>
        <w:numId w:val="5"/>
      </w:numPr>
      <w:contextualSpacing/>
      <w:outlineLvl w:val="7"/>
    </w:pPr>
    <w:rPr>
      <w:rFonts w:ascii="Verdana" w:hAnsi="Verdana"/>
    </w:rPr>
  </w:style>
  <w:style w:type="paragraph" w:customStyle="1" w:styleId="NoteLevel9">
    <w:name w:val="Note Level 9"/>
    <w:basedOn w:val="Normal"/>
    <w:uiPriority w:val="99"/>
    <w:semiHidden/>
    <w:unhideWhenUsed/>
    <w:rsid w:val="00A56379"/>
    <w:pPr>
      <w:keepNext/>
      <w:numPr>
        <w:ilvl w:val="8"/>
        <w:numId w:val="5"/>
      </w:numPr>
      <w:contextualSpacing/>
      <w:outlineLvl w:val="8"/>
    </w:pPr>
    <w:rPr>
      <w:rFonts w:ascii="Verdana" w:hAnsi="Verdana"/>
    </w:rPr>
  </w:style>
  <w:style w:type="character" w:styleId="Hyperlink">
    <w:name w:val="Hyperlink"/>
    <w:basedOn w:val="DefaultParagraphFont"/>
    <w:uiPriority w:val="99"/>
    <w:unhideWhenUsed/>
    <w:rsid w:val="00A56379"/>
    <w:rPr>
      <w:color w:val="0000FF" w:themeColor="hyperlink"/>
      <w:u w:val="single"/>
    </w:rPr>
  </w:style>
  <w:style w:type="character" w:styleId="PageNumber">
    <w:name w:val="page number"/>
    <w:basedOn w:val="DefaultParagraphFont"/>
    <w:uiPriority w:val="99"/>
    <w:semiHidden/>
    <w:unhideWhenUsed/>
    <w:rsid w:val="0087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26/usc_sec_26_00001037----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text/26/usc_sec_26_00001037----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26/usc_sec_26_00001036----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aw.cornell.edu/uscode/text/26/usc_sec_26_00001035----000-" TargetMode="External"/><Relationship Id="rId4" Type="http://schemas.microsoft.com/office/2007/relationships/stylesWithEffects" Target="stylesWithEffects.xml"/><Relationship Id="rId9" Type="http://schemas.openxmlformats.org/officeDocument/2006/relationships/hyperlink" Target="http://www.law.cornell.edu/uscode/text/26/usc_sec_26_00001035----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6503-F2A5-44FC-AD72-3B16FA42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41622</Words>
  <Characters>237246</Characters>
  <Application>Microsoft Office Word</Application>
  <DocSecurity>0</DocSecurity>
  <Lines>1977</Lines>
  <Paragraphs>556</Paragraphs>
  <ScaleCrop>false</ScaleCrop>
  <Company>Indiana University</Company>
  <LinksUpToDate>false</LinksUpToDate>
  <CharactersWithSpaces>278312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Rockel</dc:creator>
  <cp:lastModifiedBy>Ryan</cp:lastModifiedBy>
  <cp:revision>2</cp:revision>
  <dcterms:created xsi:type="dcterms:W3CDTF">2012-05-10T18:31:00Z</dcterms:created>
  <dcterms:modified xsi:type="dcterms:W3CDTF">2012-05-10T18:31:00Z</dcterms:modified>
</cp:coreProperties>
</file>