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6E06" w14:textId="77777777" w:rsidR="00AF70C7" w:rsidRPr="008A767D" w:rsidRDefault="00AF70C7" w:rsidP="00AF70C7">
      <w:pPr>
        <w:spacing w:after="0" w:line="240" w:lineRule="auto"/>
        <w:rPr>
          <w:rFonts w:ascii="Times New Roman" w:hAnsi="Times New Roman" w:cs="Times New Roman"/>
          <w:b/>
          <w:sz w:val="28"/>
          <w:szCs w:val="28"/>
        </w:rPr>
      </w:pPr>
      <w:bookmarkStart w:id="0" w:name="_GoBack"/>
      <w:bookmarkEnd w:id="0"/>
      <w:r w:rsidRPr="008A767D">
        <w:rPr>
          <w:rFonts w:ascii="Times New Roman" w:hAnsi="Times New Roman" w:cs="Times New Roman"/>
          <w:b/>
          <w:sz w:val="28"/>
          <w:szCs w:val="28"/>
        </w:rPr>
        <w:t>General:</w:t>
      </w:r>
    </w:p>
    <w:p w14:paraId="06E56F46" w14:textId="77777777" w:rsidR="00893B90" w:rsidRPr="00595F9F" w:rsidRDefault="00AF70C7" w:rsidP="00893B90">
      <w:pPr>
        <w:pStyle w:val="NoteLevel1"/>
        <w:rPr>
          <w:rFonts w:ascii="Times New Roman" w:hAnsi="Times New Roman" w:cs="Times New Roman"/>
          <w:sz w:val="22"/>
          <w:szCs w:val="22"/>
        </w:rPr>
      </w:pPr>
      <w:r w:rsidRPr="008A767D">
        <w:rPr>
          <w:rFonts w:ascii="Times New Roman" w:hAnsi="Times New Roman" w:cs="Times New Roman"/>
          <w:b/>
        </w:rPr>
        <w:tab/>
      </w:r>
      <w:r w:rsidR="00893B90" w:rsidRPr="00595F9F">
        <w:rPr>
          <w:rFonts w:ascii="Times New Roman" w:hAnsi="Times New Roman" w:cs="Times New Roman"/>
          <w:sz w:val="22"/>
          <w:szCs w:val="22"/>
        </w:rPr>
        <w:t>Difference between stocks and bonds?</w:t>
      </w:r>
    </w:p>
    <w:p w14:paraId="2AEA809C" w14:textId="77777777" w:rsidR="00893B90" w:rsidRPr="00595F9F" w:rsidRDefault="00893B90" w:rsidP="00893B90">
      <w:pPr>
        <w:pStyle w:val="NoteLevel2"/>
        <w:rPr>
          <w:rFonts w:ascii="Times New Roman" w:hAnsi="Times New Roman" w:cs="Times New Roman"/>
          <w:sz w:val="22"/>
          <w:szCs w:val="22"/>
        </w:rPr>
      </w:pPr>
      <w:r w:rsidRPr="00595F9F">
        <w:rPr>
          <w:rFonts w:ascii="Times New Roman" w:hAnsi="Times New Roman" w:cs="Times New Roman"/>
          <w:sz w:val="22"/>
          <w:szCs w:val="22"/>
        </w:rPr>
        <w:t>One word to mark the difference:  Risk</w:t>
      </w:r>
    </w:p>
    <w:p w14:paraId="0154B2A6"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Stock (equity) signifies ownership in a company</w:t>
      </w:r>
    </w:p>
    <w:p w14:paraId="295632D8"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bond (debt) is a loan to issuer</w:t>
      </w:r>
    </w:p>
    <w:p w14:paraId="6AE94635" w14:textId="77777777" w:rsidR="00893B90" w:rsidRPr="00595F9F" w:rsidRDefault="00893B90" w:rsidP="00893B90">
      <w:pPr>
        <w:pStyle w:val="NoteLevel1"/>
        <w:rPr>
          <w:rFonts w:ascii="Times New Roman" w:hAnsi="Times New Roman" w:cs="Times New Roman"/>
          <w:sz w:val="22"/>
          <w:szCs w:val="22"/>
        </w:rPr>
      </w:pPr>
    </w:p>
    <w:p w14:paraId="12375E5F" w14:textId="77777777" w:rsidR="00893B90" w:rsidRPr="00595F9F" w:rsidRDefault="00893B90" w:rsidP="00893B90">
      <w:pPr>
        <w:pStyle w:val="NoteLevel1"/>
        <w:rPr>
          <w:rFonts w:ascii="Times New Roman" w:hAnsi="Times New Roman" w:cs="Times New Roman"/>
          <w:sz w:val="22"/>
          <w:szCs w:val="22"/>
        </w:rPr>
      </w:pPr>
      <w:r w:rsidRPr="00595F9F">
        <w:rPr>
          <w:rFonts w:ascii="Times New Roman" w:hAnsi="Times New Roman" w:cs="Times New Roman"/>
          <w:sz w:val="22"/>
          <w:szCs w:val="22"/>
        </w:rPr>
        <w:t>Depreciation?</w:t>
      </w:r>
    </w:p>
    <w:p w14:paraId="712C2F29" w14:textId="77777777" w:rsidR="00893B90" w:rsidRPr="00595F9F" w:rsidRDefault="00893B90" w:rsidP="00893B90">
      <w:pPr>
        <w:pStyle w:val="NoteLevel2"/>
        <w:rPr>
          <w:rFonts w:ascii="Times New Roman" w:hAnsi="Times New Roman" w:cs="Times New Roman"/>
          <w:sz w:val="22"/>
          <w:szCs w:val="22"/>
        </w:rPr>
      </w:pPr>
      <w:r w:rsidRPr="00595F9F">
        <w:rPr>
          <w:rFonts w:ascii="Times New Roman" w:hAnsi="Times New Roman" w:cs="Times New Roman"/>
          <w:sz w:val="22"/>
          <w:szCs w:val="22"/>
        </w:rPr>
        <w:t>wear and tear over time – loss of income-producing capacity of capital goods</w:t>
      </w:r>
    </w:p>
    <w:p w14:paraId="471A3121"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e.g., machinery, plant, equipment, etc.</w:t>
      </w:r>
    </w:p>
    <w:p w14:paraId="52DB94EE" w14:textId="77777777" w:rsidR="00893B90" w:rsidRPr="00595F9F" w:rsidRDefault="00893B90" w:rsidP="00893B90">
      <w:pPr>
        <w:pStyle w:val="NoteLevel4"/>
        <w:rPr>
          <w:rFonts w:ascii="Times New Roman" w:hAnsi="Times New Roman" w:cs="Times New Roman"/>
          <w:sz w:val="22"/>
          <w:szCs w:val="22"/>
        </w:rPr>
      </w:pPr>
      <w:r w:rsidRPr="00595F9F">
        <w:rPr>
          <w:rFonts w:ascii="Times New Roman" w:hAnsi="Times New Roman" w:cs="Times New Roman"/>
          <w:sz w:val="22"/>
          <w:szCs w:val="22"/>
        </w:rPr>
        <w:t>if taxing on net income basis, then need to take this into account</w:t>
      </w:r>
    </w:p>
    <w:p w14:paraId="4CED5569" w14:textId="77777777" w:rsidR="00893B90" w:rsidRPr="00595F9F" w:rsidRDefault="00893B90" w:rsidP="00893B90">
      <w:pPr>
        <w:pStyle w:val="NoteLevel1"/>
        <w:rPr>
          <w:rFonts w:ascii="Times New Roman" w:hAnsi="Times New Roman" w:cs="Times New Roman"/>
          <w:sz w:val="22"/>
          <w:szCs w:val="22"/>
        </w:rPr>
      </w:pPr>
    </w:p>
    <w:p w14:paraId="47F28D03" w14:textId="77777777" w:rsidR="00893B90" w:rsidRPr="00595F9F" w:rsidRDefault="00893B90" w:rsidP="00893B90">
      <w:pPr>
        <w:pStyle w:val="NoteLevel1"/>
        <w:rPr>
          <w:rFonts w:ascii="Times New Roman" w:hAnsi="Times New Roman" w:cs="Times New Roman"/>
          <w:sz w:val="22"/>
          <w:szCs w:val="22"/>
        </w:rPr>
      </w:pPr>
      <w:r w:rsidRPr="00595F9F">
        <w:rPr>
          <w:rFonts w:ascii="Times New Roman" w:hAnsi="Times New Roman" w:cs="Times New Roman"/>
          <w:sz w:val="22"/>
          <w:szCs w:val="22"/>
        </w:rPr>
        <w:t>Tax expenditure?</w:t>
      </w:r>
    </w:p>
    <w:p w14:paraId="3F188D33" w14:textId="77777777" w:rsidR="00893B90" w:rsidRPr="00595F9F" w:rsidRDefault="00893B90" w:rsidP="00893B90">
      <w:pPr>
        <w:pStyle w:val="NoteLevel2"/>
        <w:rPr>
          <w:rFonts w:ascii="Times New Roman" w:hAnsi="Times New Roman" w:cs="Times New Roman"/>
          <w:sz w:val="22"/>
          <w:szCs w:val="22"/>
        </w:rPr>
      </w:pPr>
      <w:r w:rsidRPr="00595F9F">
        <w:rPr>
          <w:rFonts w:ascii="Times New Roman" w:hAnsi="Times New Roman" w:cs="Times New Roman"/>
          <w:sz w:val="22"/>
          <w:szCs w:val="22"/>
        </w:rPr>
        <w:t xml:space="preserve">indirect gov’t spending through the use of tax preferences (deductions, credits, </w:t>
      </w:r>
      <w:proofErr w:type="spellStart"/>
      <w:r w:rsidRPr="00595F9F">
        <w:rPr>
          <w:rFonts w:ascii="Times New Roman" w:hAnsi="Times New Roman" w:cs="Times New Roman"/>
          <w:sz w:val="22"/>
          <w:szCs w:val="22"/>
        </w:rPr>
        <w:t>deferrel</w:t>
      </w:r>
      <w:proofErr w:type="spellEnd"/>
      <w:r w:rsidRPr="00595F9F">
        <w:rPr>
          <w:rFonts w:ascii="Times New Roman" w:hAnsi="Times New Roman" w:cs="Times New Roman"/>
          <w:sz w:val="22"/>
          <w:szCs w:val="22"/>
        </w:rPr>
        <w:t>, etc.) – indirect form of gov’t spending</w:t>
      </w:r>
    </w:p>
    <w:p w14:paraId="2BEDA097"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 xml:space="preserve">gov’t purposely not taxing X </w:t>
      </w:r>
    </w:p>
    <w:p w14:paraId="56368A22"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by using a tax preference, instead of taking your money, it is kept</w:t>
      </w:r>
    </w:p>
    <w:p w14:paraId="055E2CEC"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instead of writing check to X, the gov’t lets X deduct it from tax he owes</w:t>
      </w:r>
    </w:p>
    <w:p w14:paraId="08EE02CC" w14:textId="77777777" w:rsidR="00893B90" w:rsidRPr="00595F9F" w:rsidRDefault="00893B90" w:rsidP="00893B90">
      <w:pPr>
        <w:pStyle w:val="NoteLevel1"/>
        <w:rPr>
          <w:rFonts w:ascii="Times New Roman" w:hAnsi="Times New Roman" w:cs="Times New Roman"/>
          <w:sz w:val="22"/>
          <w:szCs w:val="22"/>
        </w:rPr>
      </w:pPr>
    </w:p>
    <w:p w14:paraId="2DEE1444" w14:textId="77777777" w:rsidR="00893B90" w:rsidRPr="00595F9F" w:rsidRDefault="00893B90" w:rsidP="00893B90">
      <w:pPr>
        <w:pStyle w:val="NoteLevel1"/>
        <w:rPr>
          <w:rFonts w:ascii="Times New Roman" w:hAnsi="Times New Roman" w:cs="Times New Roman"/>
          <w:sz w:val="22"/>
          <w:szCs w:val="22"/>
        </w:rPr>
      </w:pPr>
      <w:r w:rsidRPr="00595F9F">
        <w:rPr>
          <w:rFonts w:ascii="Times New Roman" w:hAnsi="Times New Roman" w:cs="Times New Roman"/>
          <w:sz w:val="22"/>
          <w:szCs w:val="22"/>
        </w:rPr>
        <w:t>Implicit tax?</w:t>
      </w:r>
    </w:p>
    <w:p w14:paraId="218C4B79" w14:textId="77777777" w:rsidR="00893B90" w:rsidRPr="00595F9F" w:rsidRDefault="00893B90" w:rsidP="00893B90">
      <w:pPr>
        <w:pStyle w:val="NoteLevel2"/>
        <w:rPr>
          <w:rFonts w:ascii="Times New Roman" w:hAnsi="Times New Roman" w:cs="Times New Roman"/>
          <w:sz w:val="22"/>
          <w:szCs w:val="22"/>
        </w:rPr>
      </w:pPr>
      <w:r w:rsidRPr="00595F9F">
        <w:rPr>
          <w:rFonts w:ascii="Times New Roman" w:hAnsi="Times New Roman" w:cs="Times New Roman"/>
          <w:sz w:val="22"/>
          <w:szCs w:val="22"/>
        </w:rPr>
        <w:t>costs, such as lower rates of return or higher prices, borne by participants in untaxed or favorably taxed markets</w:t>
      </w:r>
    </w:p>
    <w:p w14:paraId="1E382179"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e.g., state and local bonds – due to non-tax nature of them, there is an implicit tax</w:t>
      </w:r>
    </w:p>
    <w:p w14:paraId="6A68E17E" w14:textId="77777777" w:rsidR="00893B90" w:rsidRPr="00595F9F" w:rsidRDefault="00893B90" w:rsidP="00893B90">
      <w:pPr>
        <w:pStyle w:val="NoteLevel1"/>
        <w:rPr>
          <w:rFonts w:ascii="Times New Roman" w:hAnsi="Times New Roman" w:cs="Times New Roman"/>
          <w:sz w:val="22"/>
          <w:szCs w:val="22"/>
        </w:rPr>
      </w:pPr>
    </w:p>
    <w:p w14:paraId="549F8400" w14:textId="77777777" w:rsidR="00893B90" w:rsidRPr="00595F9F" w:rsidRDefault="00893B90" w:rsidP="00893B90">
      <w:pPr>
        <w:pStyle w:val="NoteLevel1"/>
        <w:rPr>
          <w:rFonts w:ascii="Times New Roman" w:hAnsi="Times New Roman" w:cs="Times New Roman"/>
          <w:sz w:val="22"/>
          <w:szCs w:val="22"/>
        </w:rPr>
      </w:pPr>
      <w:r w:rsidRPr="00595F9F">
        <w:rPr>
          <w:rFonts w:ascii="Times New Roman" w:hAnsi="Times New Roman" w:cs="Times New Roman"/>
          <w:sz w:val="22"/>
          <w:szCs w:val="22"/>
        </w:rPr>
        <w:t>Imputed income?</w:t>
      </w:r>
    </w:p>
    <w:p w14:paraId="0697DD0E" w14:textId="77777777" w:rsidR="00893B90" w:rsidRPr="00595F9F" w:rsidRDefault="00893B90" w:rsidP="00893B90">
      <w:pPr>
        <w:pStyle w:val="NoteLevel2"/>
        <w:rPr>
          <w:rFonts w:ascii="Times New Roman" w:hAnsi="Times New Roman" w:cs="Times New Roman"/>
          <w:sz w:val="22"/>
          <w:szCs w:val="22"/>
        </w:rPr>
      </w:pPr>
      <w:r w:rsidRPr="00595F9F">
        <w:rPr>
          <w:rFonts w:ascii="Times New Roman" w:hAnsi="Times New Roman" w:cs="Times New Roman"/>
          <w:sz w:val="22"/>
          <w:szCs w:val="22"/>
        </w:rPr>
        <w:t>income not received in monetary form and thus not typically subject to taxation</w:t>
      </w:r>
    </w:p>
    <w:p w14:paraId="0B080887" w14:textId="77777777" w:rsidR="00893B90" w:rsidRPr="00595F9F" w:rsidRDefault="00893B90" w:rsidP="00893B90">
      <w:pPr>
        <w:pStyle w:val="NoteLevel3"/>
        <w:rPr>
          <w:rFonts w:ascii="Times New Roman" w:hAnsi="Times New Roman" w:cs="Times New Roman"/>
          <w:sz w:val="22"/>
          <w:szCs w:val="22"/>
        </w:rPr>
      </w:pPr>
      <w:r w:rsidRPr="00595F9F">
        <w:rPr>
          <w:rFonts w:ascii="Times New Roman" w:hAnsi="Times New Roman" w:cs="Times New Roman"/>
          <w:sz w:val="22"/>
          <w:szCs w:val="22"/>
        </w:rPr>
        <w:t>side transaction or transaction with yourself</w:t>
      </w:r>
    </w:p>
    <w:p w14:paraId="4E3BDD7D" w14:textId="77777777" w:rsidR="00893B90" w:rsidRPr="00595F9F" w:rsidRDefault="00893B90" w:rsidP="00893B90">
      <w:pPr>
        <w:pStyle w:val="NoteLevel4"/>
        <w:rPr>
          <w:rFonts w:ascii="Times New Roman" w:hAnsi="Times New Roman" w:cs="Times New Roman"/>
          <w:sz w:val="22"/>
          <w:szCs w:val="22"/>
        </w:rPr>
      </w:pPr>
      <w:r w:rsidRPr="00595F9F">
        <w:rPr>
          <w:rFonts w:ascii="Times New Roman" w:hAnsi="Times New Roman" w:cs="Times New Roman"/>
          <w:sz w:val="22"/>
          <w:szCs w:val="22"/>
        </w:rPr>
        <w:t>e.g., unpaid housework</w:t>
      </w:r>
    </w:p>
    <w:p w14:paraId="69ACD1F5" w14:textId="77777777" w:rsidR="00893B90" w:rsidRPr="00595F9F" w:rsidRDefault="00893B90" w:rsidP="00893B90">
      <w:pPr>
        <w:pStyle w:val="NoteLevel4"/>
        <w:rPr>
          <w:rFonts w:ascii="Times New Roman" w:hAnsi="Times New Roman" w:cs="Times New Roman"/>
          <w:sz w:val="22"/>
          <w:szCs w:val="22"/>
        </w:rPr>
      </w:pPr>
      <w:r w:rsidRPr="00595F9F">
        <w:rPr>
          <w:rFonts w:ascii="Times New Roman" w:hAnsi="Times New Roman" w:cs="Times New Roman"/>
          <w:sz w:val="22"/>
          <w:szCs w:val="22"/>
        </w:rPr>
        <w:t>when you mow your own lawn, it should be taxed in theory</w:t>
      </w:r>
    </w:p>
    <w:p w14:paraId="25FFA422" w14:textId="77777777" w:rsidR="00893B90" w:rsidRPr="00595F9F" w:rsidRDefault="00893B90" w:rsidP="00893B90">
      <w:pPr>
        <w:pStyle w:val="NoteLevel5"/>
        <w:rPr>
          <w:rFonts w:ascii="Times New Roman" w:hAnsi="Times New Roman" w:cs="Times New Roman"/>
          <w:sz w:val="22"/>
          <w:szCs w:val="22"/>
        </w:rPr>
      </w:pPr>
      <w:r w:rsidRPr="00595F9F">
        <w:rPr>
          <w:rFonts w:ascii="Times New Roman" w:hAnsi="Times New Roman" w:cs="Times New Roman"/>
          <w:sz w:val="22"/>
          <w:szCs w:val="22"/>
        </w:rPr>
        <w:t>there’s an economic benefit that comes from mowing your own lawn</w:t>
      </w:r>
    </w:p>
    <w:p w14:paraId="5B48770E" w14:textId="77777777" w:rsidR="00893B90" w:rsidRPr="00595F9F" w:rsidRDefault="00893B90" w:rsidP="00893B90">
      <w:pPr>
        <w:pStyle w:val="NoteLevel4"/>
        <w:rPr>
          <w:rFonts w:ascii="Times New Roman" w:hAnsi="Times New Roman" w:cs="Times New Roman"/>
          <w:sz w:val="22"/>
          <w:szCs w:val="22"/>
        </w:rPr>
      </w:pPr>
      <w:r w:rsidRPr="00595F9F">
        <w:rPr>
          <w:rFonts w:ascii="Times New Roman" w:hAnsi="Times New Roman" w:cs="Times New Roman"/>
          <w:sz w:val="22"/>
          <w:szCs w:val="22"/>
        </w:rPr>
        <w:t>has gender equality / inequality issues through the tax code….address later</w:t>
      </w:r>
    </w:p>
    <w:p w14:paraId="0ED62DA7" w14:textId="77777777" w:rsidR="00893B90" w:rsidRPr="008A767D" w:rsidRDefault="00893B90" w:rsidP="00AF70C7">
      <w:pPr>
        <w:spacing w:after="0" w:line="240" w:lineRule="auto"/>
        <w:rPr>
          <w:rFonts w:ascii="Times New Roman" w:hAnsi="Times New Roman" w:cs="Times New Roman"/>
          <w:b/>
        </w:rPr>
      </w:pPr>
    </w:p>
    <w:p w14:paraId="7F3F7E52" w14:textId="77777777" w:rsidR="00FA54CA" w:rsidRPr="008A767D" w:rsidRDefault="00FA54CA" w:rsidP="00AF70C7">
      <w:pPr>
        <w:spacing w:after="0" w:line="240" w:lineRule="auto"/>
        <w:rPr>
          <w:rFonts w:ascii="Times New Roman" w:hAnsi="Times New Roman" w:cs="Times New Roman"/>
          <w:b/>
        </w:rPr>
      </w:pPr>
    </w:p>
    <w:p w14:paraId="5BE7B68A" w14:textId="6DF8DD5E" w:rsidR="00893B90" w:rsidRPr="008A767D" w:rsidRDefault="00893B90" w:rsidP="00893B90">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Movie on 1986 Tax Act:</w:t>
      </w:r>
    </w:p>
    <w:p w14:paraId="777C132F" w14:textId="3C2513CE" w:rsidR="00893B90" w:rsidRPr="008A767D" w:rsidRDefault="00893B90" w:rsidP="00893B90">
      <w:pPr>
        <w:spacing w:after="0" w:line="240" w:lineRule="auto"/>
        <w:rPr>
          <w:rFonts w:ascii="Times New Roman" w:hAnsi="Times New Roman" w:cs="Times New Roman"/>
        </w:rPr>
      </w:pPr>
      <w:r w:rsidRPr="008A767D">
        <w:rPr>
          <w:rFonts w:ascii="Times New Roman" w:hAnsi="Times New Roman" w:cs="Times New Roman"/>
          <w:b/>
        </w:rPr>
        <w:tab/>
      </w:r>
      <w:r w:rsidR="006365AD" w:rsidRPr="008A767D">
        <w:rPr>
          <w:rFonts w:ascii="Times New Roman" w:hAnsi="Times New Roman" w:cs="Times New Roman"/>
        </w:rPr>
        <w:t>Unique Bipartisan Support:</w:t>
      </w:r>
    </w:p>
    <w:p w14:paraId="5B6B3D8C" w14:textId="066B6120" w:rsidR="006365AD" w:rsidRPr="008A767D" w:rsidRDefault="006365AD" w:rsidP="00893B90">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GOP – slashed marginal rates</w:t>
      </w:r>
    </w:p>
    <w:p w14:paraId="17D2A0B1" w14:textId="5B950BD1" w:rsidR="006365AD" w:rsidRPr="008A767D" w:rsidRDefault="006365AD" w:rsidP="00893B90">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DEM – broadened the tax base by closing loopholes for corporations</w:t>
      </w:r>
    </w:p>
    <w:p w14:paraId="6813D310" w14:textId="0E9CD5F3" w:rsidR="006365AD" w:rsidRPr="008A767D" w:rsidRDefault="006365AD" w:rsidP="00893B90">
      <w:pPr>
        <w:spacing w:after="0" w:line="240" w:lineRule="auto"/>
        <w:rPr>
          <w:rFonts w:ascii="Times New Roman" w:hAnsi="Times New Roman" w:cs="Times New Roman"/>
        </w:rPr>
      </w:pPr>
      <w:r w:rsidRPr="008A767D">
        <w:rPr>
          <w:rFonts w:ascii="Times New Roman" w:hAnsi="Times New Roman" w:cs="Times New Roman"/>
        </w:rPr>
        <w:tab/>
        <w:t>“Revenue Neutral” – enough broadening of base by closing corporate loopholes to make up for the decrease of tax rates</w:t>
      </w:r>
    </w:p>
    <w:p w14:paraId="1A3EDFAC" w14:textId="77777777" w:rsidR="00305A40" w:rsidRDefault="00305A40" w:rsidP="00305A40">
      <w:pPr>
        <w:spacing w:after="0" w:line="240" w:lineRule="auto"/>
        <w:rPr>
          <w:rFonts w:ascii="Times New Roman" w:hAnsi="Times New Roman" w:cs="Times New Roman"/>
          <w:b/>
        </w:rPr>
      </w:pPr>
    </w:p>
    <w:p w14:paraId="20AAEB77" w14:textId="77777777" w:rsidR="00B153BF" w:rsidRDefault="00B153BF" w:rsidP="00305A40">
      <w:pPr>
        <w:spacing w:after="0" w:line="240" w:lineRule="auto"/>
        <w:rPr>
          <w:rFonts w:ascii="Times New Roman" w:hAnsi="Times New Roman" w:cs="Times New Roman"/>
          <w:b/>
        </w:rPr>
      </w:pPr>
    </w:p>
    <w:p w14:paraId="5817F0B2" w14:textId="77777777" w:rsidR="00B153BF" w:rsidRDefault="00B153BF" w:rsidP="00305A40">
      <w:pPr>
        <w:spacing w:after="0" w:line="240" w:lineRule="auto"/>
        <w:rPr>
          <w:rFonts w:ascii="Times New Roman" w:hAnsi="Times New Roman" w:cs="Times New Roman"/>
          <w:b/>
        </w:rPr>
      </w:pPr>
    </w:p>
    <w:p w14:paraId="2979CCE9" w14:textId="77777777" w:rsidR="00B153BF" w:rsidRDefault="00B153BF" w:rsidP="00305A40">
      <w:pPr>
        <w:spacing w:after="0" w:line="240" w:lineRule="auto"/>
        <w:rPr>
          <w:rFonts w:ascii="Times New Roman" w:hAnsi="Times New Roman" w:cs="Times New Roman"/>
          <w:b/>
        </w:rPr>
      </w:pPr>
    </w:p>
    <w:p w14:paraId="40B6BDDE" w14:textId="77777777" w:rsidR="00B153BF" w:rsidRDefault="00B153BF" w:rsidP="00305A40">
      <w:pPr>
        <w:spacing w:after="0" w:line="240" w:lineRule="auto"/>
        <w:rPr>
          <w:rFonts w:ascii="Times New Roman" w:hAnsi="Times New Roman" w:cs="Times New Roman"/>
          <w:b/>
        </w:rPr>
      </w:pPr>
    </w:p>
    <w:p w14:paraId="3D9EC278" w14:textId="77777777" w:rsidR="00B153BF" w:rsidRDefault="00B153BF" w:rsidP="00305A40">
      <w:pPr>
        <w:spacing w:after="0" w:line="240" w:lineRule="auto"/>
        <w:rPr>
          <w:rFonts w:ascii="Times New Roman" w:hAnsi="Times New Roman" w:cs="Times New Roman"/>
          <w:b/>
        </w:rPr>
      </w:pPr>
    </w:p>
    <w:p w14:paraId="0E9740C0" w14:textId="77777777" w:rsidR="00B153BF" w:rsidRDefault="00B153BF" w:rsidP="00305A40">
      <w:pPr>
        <w:spacing w:after="0" w:line="240" w:lineRule="auto"/>
        <w:rPr>
          <w:rFonts w:ascii="Times New Roman" w:hAnsi="Times New Roman" w:cs="Times New Roman"/>
          <w:b/>
        </w:rPr>
      </w:pPr>
    </w:p>
    <w:p w14:paraId="5B9BC058" w14:textId="77777777" w:rsidR="00B153BF" w:rsidRDefault="00B153BF" w:rsidP="00305A40">
      <w:pPr>
        <w:spacing w:after="0" w:line="240" w:lineRule="auto"/>
        <w:rPr>
          <w:rFonts w:ascii="Times New Roman" w:hAnsi="Times New Roman" w:cs="Times New Roman"/>
          <w:b/>
        </w:rPr>
      </w:pPr>
    </w:p>
    <w:p w14:paraId="012ECB76" w14:textId="77777777" w:rsidR="00B153BF" w:rsidRDefault="00B153BF" w:rsidP="00305A40">
      <w:pPr>
        <w:spacing w:after="0" w:line="240" w:lineRule="auto"/>
        <w:rPr>
          <w:rFonts w:ascii="Times New Roman" w:hAnsi="Times New Roman" w:cs="Times New Roman"/>
          <w:b/>
        </w:rPr>
      </w:pPr>
    </w:p>
    <w:p w14:paraId="7B401906" w14:textId="77777777" w:rsidR="00B153BF" w:rsidRDefault="00B153BF" w:rsidP="00305A40">
      <w:pPr>
        <w:spacing w:after="0" w:line="240" w:lineRule="auto"/>
        <w:rPr>
          <w:rFonts w:ascii="Times New Roman" w:hAnsi="Times New Roman" w:cs="Times New Roman"/>
        </w:rPr>
      </w:pPr>
    </w:p>
    <w:p w14:paraId="79177EE8" w14:textId="77777777" w:rsidR="00305A40" w:rsidRDefault="00305A40" w:rsidP="00305A40">
      <w:pPr>
        <w:spacing w:after="0" w:line="240" w:lineRule="auto"/>
        <w:rPr>
          <w:rFonts w:ascii="Times New Roman" w:hAnsi="Times New Roman" w:cs="Times New Roman"/>
        </w:rPr>
      </w:pPr>
    </w:p>
    <w:p w14:paraId="156C77AE" w14:textId="77777777" w:rsidR="00305A40" w:rsidRDefault="00305A40" w:rsidP="00305A40">
      <w:pPr>
        <w:spacing w:after="0" w:line="240" w:lineRule="auto"/>
        <w:rPr>
          <w:rFonts w:ascii="Times New Roman" w:hAnsi="Times New Roman" w:cs="Times New Roman"/>
        </w:rPr>
      </w:pPr>
    </w:p>
    <w:p w14:paraId="12BE86A7" w14:textId="77777777" w:rsidR="00305A40" w:rsidRPr="003769C4" w:rsidRDefault="00305A40" w:rsidP="00305A40">
      <w:pPr>
        <w:spacing w:after="0" w:line="240" w:lineRule="auto"/>
        <w:rPr>
          <w:rFonts w:ascii="Times New Roman" w:hAnsi="Times New Roman" w:cs="Times New Roman"/>
          <w:b/>
        </w:rPr>
      </w:pPr>
      <w:r w:rsidRPr="003769C4">
        <w:rPr>
          <w:rFonts w:ascii="Times New Roman" w:hAnsi="Times New Roman" w:cs="Times New Roman"/>
          <w:b/>
        </w:rPr>
        <w:lastRenderedPageBreak/>
        <w:t>Theoretical Issues / “Ideal” base</w:t>
      </w:r>
    </w:p>
    <w:p w14:paraId="3240752F" w14:textId="77777777" w:rsidR="00305A40" w:rsidRPr="00305A40" w:rsidRDefault="00305A40" w:rsidP="00305A40">
      <w:pPr>
        <w:spacing w:after="0" w:line="240" w:lineRule="auto"/>
        <w:rPr>
          <w:rFonts w:ascii="Times New Roman" w:hAnsi="Times New Roman" w:cs="Times New Roman"/>
        </w:rPr>
      </w:pPr>
    </w:p>
    <w:p w14:paraId="6DDC4E9C" w14:textId="77777777" w:rsidR="00305A40" w:rsidRPr="00305A40" w:rsidRDefault="00305A40" w:rsidP="00305A40">
      <w:pPr>
        <w:spacing w:after="0" w:line="240" w:lineRule="auto"/>
        <w:rPr>
          <w:rFonts w:ascii="Times New Roman" w:hAnsi="Times New Roman" w:cs="Times New Roman"/>
        </w:rPr>
      </w:pPr>
      <w:r w:rsidRPr="00305A40">
        <w:rPr>
          <w:rFonts w:ascii="Times New Roman" w:hAnsi="Times New Roman" w:cs="Times New Roman"/>
        </w:rPr>
        <w:t>Why do we have a tax on income?</w:t>
      </w:r>
    </w:p>
    <w:p w14:paraId="777BD80D" w14:textId="6A65F133" w:rsidR="003769C4" w:rsidRDefault="00305A40" w:rsidP="003769C4">
      <w:pPr>
        <w:spacing w:after="0" w:line="240" w:lineRule="auto"/>
        <w:ind w:firstLine="720"/>
        <w:rPr>
          <w:rFonts w:ascii="Times New Roman" w:hAnsi="Times New Roman" w:cs="Times New Roman"/>
        </w:rPr>
      </w:pPr>
      <w:r w:rsidRPr="00305A40">
        <w:rPr>
          <w:rFonts w:ascii="Times New Roman" w:hAnsi="Times New Roman" w:cs="Times New Roman"/>
        </w:rPr>
        <w:t>economic power as a proxy for ability to pay</w:t>
      </w:r>
    </w:p>
    <w:p w14:paraId="7329AFAD" w14:textId="77777777" w:rsidR="00305A40" w:rsidRPr="00305A40" w:rsidRDefault="00305A40" w:rsidP="00305A40">
      <w:pPr>
        <w:spacing w:after="0" w:line="240" w:lineRule="auto"/>
        <w:rPr>
          <w:rFonts w:ascii="Times New Roman" w:hAnsi="Times New Roman" w:cs="Times New Roman"/>
        </w:rPr>
      </w:pPr>
      <w:r w:rsidRPr="00305A40">
        <w:rPr>
          <w:rFonts w:ascii="Times New Roman" w:hAnsi="Times New Roman" w:cs="Times New Roman"/>
        </w:rPr>
        <w:t>Do we have a pure, H-S economic income tax?</w:t>
      </w:r>
    </w:p>
    <w:p w14:paraId="7BE4DF23" w14:textId="63E32CEF" w:rsidR="003769C4" w:rsidRDefault="00305A40" w:rsidP="003769C4">
      <w:pPr>
        <w:spacing w:after="0" w:line="240" w:lineRule="auto"/>
        <w:ind w:firstLine="720"/>
        <w:rPr>
          <w:rFonts w:ascii="Times New Roman" w:hAnsi="Times New Roman" w:cs="Times New Roman"/>
        </w:rPr>
      </w:pPr>
      <w:r w:rsidRPr="00305A40">
        <w:rPr>
          <w:rFonts w:ascii="Times New Roman" w:hAnsi="Times New Roman" w:cs="Times New Roman"/>
        </w:rPr>
        <w:t xml:space="preserve">no </w:t>
      </w:r>
    </w:p>
    <w:p w14:paraId="01656F06" w14:textId="539FE868" w:rsidR="00305A40" w:rsidRPr="00305A40" w:rsidRDefault="00305A40" w:rsidP="003769C4">
      <w:pPr>
        <w:spacing w:after="0" w:line="240" w:lineRule="auto"/>
        <w:rPr>
          <w:rFonts w:ascii="Times New Roman" w:hAnsi="Times New Roman" w:cs="Times New Roman"/>
        </w:rPr>
      </w:pPr>
      <w:r w:rsidRPr="00305A40">
        <w:rPr>
          <w:rFonts w:ascii="Times New Roman" w:hAnsi="Times New Roman" w:cs="Times New Roman"/>
        </w:rPr>
        <w:t>What are some of the fundamental deviations from H-S?</w:t>
      </w:r>
    </w:p>
    <w:p w14:paraId="2B60EEAE" w14:textId="45DC2BCF" w:rsidR="00305A40" w:rsidRPr="00305A40" w:rsidRDefault="003769C4" w:rsidP="00305A40">
      <w:pPr>
        <w:spacing w:after="0" w:line="240" w:lineRule="auto"/>
        <w:rPr>
          <w:rFonts w:ascii="Times New Roman" w:hAnsi="Times New Roman" w:cs="Times New Roman"/>
        </w:rPr>
      </w:pPr>
      <w:r>
        <w:rPr>
          <w:rFonts w:ascii="Times New Roman" w:hAnsi="Times New Roman" w:cs="Times New Roman"/>
        </w:rPr>
        <w:t xml:space="preserve"> - </w:t>
      </w:r>
      <w:r w:rsidR="00305A40" w:rsidRPr="00305A40">
        <w:rPr>
          <w:rFonts w:ascii="Times New Roman" w:hAnsi="Times New Roman" w:cs="Times New Roman"/>
        </w:rPr>
        <w:t>the treatment of carve-outs</w:t>
      </w:r>
    </w:p>
    <w:p w14:paraId="40B15736" w14:textId="771CBE28" w:rsidR="00305A40" w:rsidRPr="00305A40" w:rsidRDefault="003769C4" w:rsidP="00305A40">
      <w:pPr>
        <w:spacing w:after="0" w:line="240" w:lineRule="auto"/>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the FUNDAMENTAL deviation:  distinction between realized and unrealized gains – if true H-S system, then we should tax on a mark-to-market</w:t>
      </w:r>
    </w:p>
    <w:p w14:paraId="6E6B9B54" w14:textId="018EAF0B"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w:t>
      </w:r>
      <w:r w:rsidR="00305A40" w:rsidRPr="00305A40">
        <w:rPr>
          <w:rFonts w:ascii="Times New Roman" w:hAnsi="Times New Roman" w:cs="Times New Roman"/>
        </w:rPr>
        <w:t>we don’t do this b/c:  may create a disincentive to save</w:t>
      </w:r>
    </w:p>
    <w:p w14:paraId="3132CC78" w14:textId="6ED52238"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imputed income </w:t>
      </w:r>
    </w:p>
    <w:p w14:paraId="04DAE141" w14:textId="308F3D99"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we don’t do this b/c:  </w:t>
      </w:r>
      <w:proofErr w:type="spellStart"/>
      <w:r w:rsidR="00305A40" w:rsidRPr="00305A40">
        <w:rPr>
          <w:rFonts w:ascii="Times New Roman" w:hAnsi="Times New Roman" w:cs="Times New Roman"/>
        </w:rPr>
        <w:t>administrability</w:t>
      </w:r>
      <w:proofErr w:type="spellEnd"/>
      <w:r w:rsidR="00305A40" w:rsidRPr="00305A40">
        <w:rPr>
          <w:rFonts w:ascii="Times New Roman" w:hAnsi="Times New Roman" w:cs="Times New Roman"/>
        </w:rPr>
        <w:t xml:space="preserve"> issue</w:t>
      </w:r>
    </w:p>
    <w:p w14:paraId="5C001CEE" w14:textId="29825848"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treatment of gifts </w:t>
      </w:r>
    </w:p>
    <w:p w14:paraId="0B62B7A5" w14:textId="6A2E8927"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we don’t do this b/c:  policy – don’t want to tax intra-family giving</w:t>
      </w:r>
    </w:p>
    <w:p w14:paraId="652BFEF8" w14:textId="2B8FEFC2"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employer provided fringe benefits</w:t>
      </w:r>
    </w:p>
    <w:p w14:paraId="63E15B9D" w14:textId="775BFFED"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we don’t do this b/c:  hard to define</w:t>
      </w:r>
    </w:p>
    <w:p w14:paraId="578488F9" w14:textId="133BC1CF"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i</w:t>
      </w:r>
      <w:r w:rsidR="00305A40" w:rsidRPr="00305A40">
        <w:rPr>
          <w:rFonts w:ascii="Times New Roman" w:hAnsi="Times New Roman" w:cs="Times New Roman"/>
        </w:rPr>
        <w:t>ncome on state/local bonds</w:t>
      </w:r>
    </w:p>
    <w:p w14:paraId="1287AABA" w14:textId="2E4179B4"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we don’t do this b/c:  assist state and local gov’t in raising capital </w:t>
      </w:r>
    </w:p>
    <w:p w14:paraId="09A75EE8" w14:textId="77777777" w:rsidR="00305A40" w:rsidRPr="00305A40" w:rsidRDefault="00305A40" w:rsidP="00305A40">
      <w:pPr>
        <w:spacing w:after="0" w:line="240" w:lineRule="auto"/>
        <w:rPr>
          <w:rFonts w:ascii="Times New Roman" w:hAnsi="Times New Roman" w:cs="Times New Roman"/>
        </w:rPr>
      </w:pPr>
    </w:p>
    <w:p w14:paraId="4D3474E8" w14:textId="3E686877" w:rsidR="00305A40" w:rsidRPr="00305A40" w:rsidRDefault="003769C4" w:rsidP="003769C4">
      <w:pPr>
        <w:spacing w:after="0" w:line="240" w:lineRule="auto"/>
        <w:rPr>
          <w:rFonts w:ascii="Times New Roman" w:hAnsi="Times New Roman" w:cs="Times New Roman"/>
        </w:rPr>
      </w:pPr>
      <w:r>
        <w:rPr>
          <w:rFonts w:ascii="Times New Roman" w:hAnsi="Times New Roman" w:cs="Times New Roman"/>
        </w:rPr>
        <w:t>W</w:t>
      </w:r>
      <w:r w:rsidR="00305A40" w:rsidRPr="00305A40">
        <w:rPr>
          <w:rFonts w:ascii="Times New Roman" w:hAnsi="Times New Roman" w:cs="Times New Roman"/>
        </w:rPr>
        <w:t>e have an income tax:  income = consumption + savings</w:t>
      </w:r>
    </w:p>
    <w:p w14:paraId="7075D2E7" w14:textId="02F6E529"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w:t>
      </w:r>
      <w:r w:rsidR="00305A40" w:rsidRPr="00305A40">
        <w:rPr>
          <w:rFonts w:ascii="Times New Roman" w:hAnsi="Times New Roman" w:cs="Times New Roman"/>
        </w:rPr>
        <w:t>what would a Consumption tax look like?</w:t>
      </w:r>
    </w:p>
    <w:p w14:paraId="7328D3F6" w14:textId="467C7652" w:rsidR="00305A40" w:rsidRPr="00305A40" w:rsidRDefault="00305A40" w:rsidP="003769C4">
      <w:pPr>
        <w:spacing w:after="0" w:line="240" w:lineRule="auto"/>
        <w:ind w:left="720" w:firstLine="720"/>
        <w:rPr>
          <w:rFonts w:ascii="Times New Roman" w:hAnsi="Times New Roman" w:cs="Times New Roman"/>
        </w:rPr>
      </w:pPr>
      <w:r w:rsidRPr="00305A40">
        <w:rPr>
          <w:rFonts w:ascii="Times New Roman" w:hAnsi="Times New Roman" w:cs="Times New Roman"/>
        </w:rPr>
        <w:t>Consumption = Income – Savings</w:t>
      </w:r>
    </w:p>
    <w:p w14:paraId="005881E0" w14:textId="73243119"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we do this sometime:</w:t>
      </w:r>
    </w:p>
    <w:p w14:paraId="5E7B2B71" w14:textId="18D158DB"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IRA / college saving plans – can deduct savings to certain accounts </w:t>
      </w:r>
    </w:p>
    <w:p w14:paraId="363E6951" w14:textId="70D09B3D"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We actually have a hybrid income tax system b/c we have all these carve outs:</w:t>
      </w:r>
    </w:p>
    <w:p w14:paraId="135B136F" w14:textId="73AB8B80" w:rsidR="00305A40" w:rsidRPr="00305A40" w:rsidRDefault="003769C4" w:rsidP="003769C4">
      <w:pPr>
        <w:spacing w:after="0" w:line="240" w:lineRule="auto"/>
        <w:ind w:left="144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401K employer provided retirement accounts – money is subtracted from taxable income</w:t>
      </w:r>
    </w:p>
    <w:p w14:paraId="280535FC" w14:textId="698E3D9D"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Benefits of taxing only consumption ?</w:t>
      </w:r>
    </w:p>
    <w:p w14:paraId="6AF4C1E9" w14:textId="49610E3D"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w:t>
      </w:r>
      <w:r w:rsidR="00305A40" w:rsidRPr="00305A40">
        <w:rPr>
          <w:rFonts w:ascii="Times New Roman" w:hAnsi="Times New Roman" w:cs="Times New Roman"/>
        </w:rPr>
        <w:t xml:space="preserve">Simplicity – if we had a consumption tax based on sales tax, then much simpler </w:t>
      </w:r>
    </w:p>
    <w:p w14:paraId="6B505E4C" w14:textId="77777777" w:rsidR="003769C4" w:rsidRDefault="003769C4" w:rsidP="003769C4">
      <w:pPr>
        <w:spacing w:after="0" w:line="240" w:lineRule="auto"/>
        <w:ind w:left="1440"/>
        <w:rPr>
          <w:rFonts w:ascii="Times New Roman" w:hAnsi="Times New Roman" w:cs="Times New Roman"/>
        </w:rPr>
      </w:pPr>
      <w:r>
        <w:rPr>
          <w:rFonts w:ascii="Times New Roman" w:hAnsi="Times New Roman" w:cs="Times New Roman"/>
        </w:rPr>
        <w:t>- It</w:t>
      </w:r>
      <w:r w:rsidR="00305A40" w:rsidRPr="00305A40">
        <w:rPr>
          <w:rFonts w:ascii="Times New Roman" w:hAnsi="Times New Roman" w:cs="Times New Roman"/>
        </w:rPr>
        <w:t xml:space="preserve"> would encourage savings – income tax system kind of double taxes savings b/c your taxed on the income, then you’re taxed again on the interest in your savings</w:t>
      </w:r>
    </w:p>
    <w:p w14:paraId="429E114D" w14:textId="460F7DCD"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Drawbacks of taxing only consumption ?</w:t>
      </w:r>
    </w:p>
    <w:p w14:paraId="450A9E39" w14:textId="23A6B948"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can be highly Regressive:</w:t>
      </w:r>
    </w:p>
    <w:p w14:paraId="4364D616" w14:textId="0FB6E8FA" w:rsidR="00305A40" w:rsidRPr="00305A40" w:rsidRDefault="003769C4" w:rsidP="003769C4">
      <w:pPr>
        <w:spacing w:after="0" w:line="240" w:lineRule="auto"/>
        <w:ind w:left="144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lower income people have to devote larger percentages of income to consumption are going to pay a much higher percentage of tax</w:t>
      </w:r>
    </w:p>
    <w:p w14:paraId="0E75DA9E" w14:textId="1C19B23C"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Examples</w:t>
      </w:r>
      <w:r>
        <w:rPr>
          <w:rFonts w:ascii="Times New Roman" w:hAnsi="Times New Roman" w:cs="Times New Roman"/>
        </w:rPr>
        <w:t xml:space="preserve"> of Consumption Tax</w:t>
      </w:r>
      <w:r w:rsidR="00305A40" w:rsidRPr="00305A40">
        <w:rPr>
          <w:rFonts w:ascii="Times New Roman" w:hAnsi="Times New Roman" w:cs="Times New Roman"/>
        </w:rPr>
        <w:t>?</w:t>
      </w:r>
    </w:p>
    <w:p w14:paraId="5A50A3F5" w14:textId="057888B2"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Retail Sales Tax</w:t>
      </w:r>
    </w:p>
    <w:p w14:paraId="62AECF8F" w14:textId="0E8017B7"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Value-Added Tax (VAT)</w:t>
      </w:r>
    </w:p>
    <w:p w14:paraId="7A7427B3" w14:textId="1D3FACE2" w:rsidR="00305A40" w:rsidRPr="00305A40" w:rsidRDefault="003769C4" w:rsidP="003769C4">
      <w:pPr>
        <w:spacing w:after="0" w:line="240" w:lineRule="auto"/>
        <w:ind w:left="216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ex:  each stage in the making of bread, someone is adding value – they would be taxed on that portion of value added</w:t>
      </w:r>
    </w:p>
    <w:p w14:paraId="5524050C" w14:textId="77777777" w:rsidR="00305A40" w:rsidRPr="00305A40" w:rsidRDefault="00305A40" w:rsidP="00305A40">
      <w:pPr>
        <w:spacing w:after="0" w:line="240" w:lineRule="auto"/>
        <w:rPr>
          <w:rFonts w:ascii="Times New Roman" w:hAnsi="Times New Roman" w:cs="Times New Roman"/>
        </w:rPr>
      </w:pPr>
      <w:r w:rsidRPr="00305A40">
        <w:rPr>
          <w:rFonts w:ascii="Times New Roman" w:hAnsi="Times New Roman" w:cs="Times New Roman"/>
        </w:rPr>
        <w:t>Why the commitment to progressivity?</w:t>
      </w:r>
    </w:p>
    <w:p w14:paraId="61E2837C" w14:textId="755B8D97"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Commitment “ability to pay” based on economic status</w:t>
      </w:r>
    </w:p>
    <w:p w14:paraId="49DB1BFD" w14:textId="2DF8992F"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diminishing marginal utility:</w:t>
      </w:r>
    </w:p>
    <w:p w14:paraId="75CDA0FC" w14:textId="2A225D51"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each extra dollar brings less happiness than the last dollar </w:t>
      </w:r>
    </w:p>
    <w:p w14:paraId="6CA5C8D9" w14:textId="7B0A422A"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the last dollar is valued less by a wealthy person than a poor person</w:t>
      </w:r>
    </w:p>
    <w:p w14:paraId="2F171CDA" w14:textId="36479CDD"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Revenue </w:t>
      </w:r>
    </w:p>
    <w:p w14:paraId="24BA9FF4" w14:textId="2DD4D2FB" w:rsidR="00305A40" w:rsidRPr="00305A40" w:rsidRDefault="003769C4" w:rsidP="003769C4">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you raise a lot more money</w:t>
      </w:r>
    </w:p>
    <w:p w14:paraId="2697156E" w14:textId="3FA93D76"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 xml:space="preserve">address concentrations of wealth </w:t>
      </w:r>
    </w:p>
    <w:p w14:paraId="0D1DE2DF" w14:textId="6CBB510C" w:rsidR="00305A40" w:rsidRPr="00305A40" w:rsidRDefault="003769C4" w:rsidP="003769C4">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egalitarian – even out distribution of income</w:t>
      </w:r>
    </w:p>
    <w:p w14:paraId="276DDE84" w14:textId="650CECFF" w:rsidR="00FA54CA" w:rsidRPr="00B153BF" w:rsidRDefault="003769C4" w:rsidP="00B153BF">
      <w:pPr>
        <w:spacing w:after="0" w:line="240" w:lineRule="auto"/>
        <w:ind w:firstLine="720"/>
        <w:rPr>
          <w:rFonts w:ascii="Times New Roman" w:hAnsi="Times New Roman" w:cs="Times New Roman"/>
        </w:rPr>
      </w:pPr>
      <w:r>
        <w:rPr>
          <w:rFonts w:ascii="Times New Roman" w:hAnsi="Times New Roman" w:cs="Times New Roman"/>
        </w:rPr>
        <w:t xml:space="preserve">- </w:t>
      </w:r>
      <w:r w:rsidR="00305A40" w:rsidRPr="00305A40">
        <w:rPr>
          <w:rFonts w:ascii="Times New Roman" w:hAnsi="Times New Roman" w:cs="Times New Roman"/>
        </w:rPr>
        <w:t>economic stagnation</w:t>
      </w:r>
    </w:p>
    <w:p w14:paraId="31C886B2" w14:textId="74E43613" w:rsidR="006365AD" w:rsidRPr="008A767D" w:rsidRDefault="006365AD" w:rsidP="006365AD">
      <w:pPr>
        <w:spacing w:after="0" w:line="240" w:lineRule="auto"/>
        <w:rPr>
          <w:rFonts w:ascii="Times New Roman" w:hAnsi="Times New Roman" w:cs="Times New Roman"/>
          <w:b/>
        </w:rPr>
      </w:pPr>
      <w:r w:rsidRPr="008A767D">
        <w:rPr>
          <w:rFonts w:ascii="Times New Roman" w:hAnsi="Times New Roman" w:cs="Times New Roman"/>
          <w:b/>
        </w:rPr>
        <w:lastRenderedPageBreak/>
        <w:t>Policy of Tax Law</w:t>
      </w:r>
    </w:p>
    <w:p w14:paraId="37E2ECEC" w14:textId="16EE99C6" w:rsidR="00FA54CA" w:rsidRPr="008A767D" w:rsidRDefault="00FA54CA" w:rsidP="00AF70C7">
      <w:pPr>
        <w:spacing w:after="0" w:line="240" w:lineRule="auto"/>
        <w:rPr>
          <w:rFonts w:ascii="Times New Roman" w:hAnsi="Times New Roman" w:cs="Times New Roman"/>
        </w:rPr>
      </w:pPr>
      <w:r w:rsidRPr="008A767D">
        <w:rPr>
          <w:rFonts w:ascii="Times New Roman" w:hAnsi="Times New Roman" w:cs="Times New Roman"/>
        </w:rPr>
        <w:t xml:space="preserve">1.)  Equity:  </w:t>
      </w:r>
    </w:p>
    <w:p w14:paraId="49A2274D" w14:textId="17A7F440" w:rsidR="00893B90" w:rsidRPr="008A767D" w:rsidRDefault="00FA54CA" w:rsidP="00FA54CA">
      <w:pPr>
        <w:spacing w:after="0" w:line="240" w:lineRule="auto"/>
        <w:ind w:left="720"/>
        <w:rPr>
          <w:rFonts w:ascii="Times New Roman" w:hAnsi="Times New Roman" w:cs="Times New Roman"/>
        </w:rPr>
      </w:pPr>
      <w:r w:rsidRPr="008A767D">
        <w:rPr>
          <w:rFonts w:ascii="Times New Roman" w:hAnsi="Times New Roman" w:cs="Times New Roman"/>
        </w:rPr>
        <w:t>Vertical – someone who makes much less money should pay less (e.g., marginal tax rates)</w:t>
      </w:r>
    </w:p>
    <w:p w14:paraId="42F9E108" w14:textId="170D9B9B" w:rsidR="00FA54CA" w:rsidRPr="008A767D" w:rsidRDefault="00FA54CA" w:rsidP="00AF70C7">
      <w:pPr>
        <w:spacing w:after="0" w:line="240" w:lineRule="auto"/>
        <w:rPr>
          <w:rFonts w:ascii="Times New Roman" w:hAnsi="Times New Roman" w:cs="Times New Roman"/>
        </w:rPr>
      </w:pPr>
      <w:r w:rsidRPr="008A767D">
        <w:rPr>
          <w:rFonts w:ascii="Times New Roman" w:hAnsi="Times New Roman" w:cs="Times New Roman"/>
        </w:rPr>
        <w:tab/>
        <w:t>Horizontal – two people making roughly same income should pay similar tax</w:t>
      </w:r>
    </w:p>
    <w:p w14:paraId="1A55FFF7" w14:textId="77777777" w:rsidR="00FA54CA" w:rsidRPr="008A767D" w:rsidRDefault="00FA54CA" w:rsidP="00AF70C7">
      <w:pPr>
        <w:spacing w:after="0" w:line="240" w:lineRule="auto"/>
        <w:rPr>
          <w:rFonts w:ascii="Times New Roman" w:hAnsi="Times New Roman" w:cs="Times New Roman"/>
        </w:rPr>
      </w:pPr>
      <w:r w:rsidRPr="008A767D">
        <w:rPr>
          <w:rFonts w:ascii="Times New Roman" w:hAnsi="Times New Roman" w:cs="Times New Roman"/>
        </w:rPr>
        <w:t>2.)  Efficiency:  Taxes Distort behavior; encourages people to act in ways otherwise not socially optimal (e.g., imputed income)</w:t>
      </w:r>
    </w:p>
    <w:p w14:paraId="3BECD4B8" w14:textId="08FEAAA4" w:rsidR="00B153BF" w:rsidRDefault="00FA54CA" w:rsidP="00AF70C7">
      <w:pPr>
        <w:spacing w:after="0" w:line="240" w:lineRule="auto"/>
        <w:rPr>
          <w:rFonts w:ascii="Times New Roman" w:hAnsi="Times New Roman" w:cs="Times New Roman"/>
        </w:rPr>
      </w:pPr>
      <w:r w:rsidRPr="008A767D">
        <w:rPr>
          <w:rFonts w:ascii="Times New Roman" w:hAnsi="Times New Roman" w:cs="Times New Roman"/>
        </w:rPr>
        <w:t xml:space="preserve">3.)  </w:t>
      </w:r>
      <w:proofErr w:type="spellStart"/>
      <w:r w:rsidRPr="008A767D">
        <w:rPr>
          <w:rFonts w:ascii="Times New Roman" w:hAnsi="Times New Roman" w:cs="Times New Roman"/>
        </w:rPr>
        <w:t>Administrability</w:t>
      </w:r>
      <w:proofErr w:type="spellEnd"/>
      <w:r w:rsidRPr="008A767D">
        <w:rPr>
          <w:rFonts w:ascii="Times New Roman" w:hAnsi="Times New Roman" w:cs="Times New Roman"/>
        </w:rPr>
        <w:t>:  is it plausible to enforce?</w:t>
      </w:r>
    </w:p>
    <w:p w14:paraId="07A967C5" w14:textId="77777777" w:rsidR="00B153BF" w:rsidRPr="008A767D" w:rsidRDefault="00B153BF" w:rsidP="00AF70C7">
      <w:pPr>
        <w:spacing w:after="0" w:line="240" w:lineRule="auto"/>
        <w:rPr>
          <w:rFonts w:ascii="Times New Roman" w:hAnsi="Times New Roman" w:cs="Times New Roman"/>
        </w:rPr>
      </w:pPr>
    </w:p>
    <w:p w14:paraId="0934C622" w14:textId="4EE3A8F9" w:rsidR="00AF70C7" w:rsidRPr="008A767D" w:rsidRDefault="00AF70C7" w:rsidP="00B153BF">
      <w:pPr>
        <w:spacing w:after="0" w:line="240" w:lineRule="auto"/>
        <w:rPr>
          <w:rFonts w:ascii="Times New Roman" w:hAnsi="Times New Roman" w:cs="Times New Roman"/>
          <w:sz w:val="24"/>
          <w:szCs w:val="24"/>
        </w:rPr>
      </w:pPr>
      <w:r w:rsidRPr="008A767D">
        <w:rPr>
          <w:rFonts w:ascii="Times New Roman" w:hAnsi="Times New Roman" w:cs="Times New Roman"/>
          <w:sz w:val="24"/>
          <w:szCs w:val="24"/>
        </w:rPr>
        <w:t>Principle Goals of Taxation</w:t>
      </w:r>
    </w:p>
    <w:p w14:paraId="48A1B3AF" w14:textId="4156788B" w:rsidR="00AF70C7" w:rsidRPr="008A767D" w:rsidRDefault="00B153BF" w:rsidP="00B153BF">
      <w:pPr>
        <w:spacing w:after="0" w:line="240" w:lineRule="auto"/>
        <w:rPr>
          <w:rFonts w:ascii="Times New Roman" w:hAnsi="Times New Roman" w:cs="Times New Roman"/>
        </w:rPr>
      </w:pPr>
      <w:r>
        <w:rPr>
          <w:rFonts w:ascii="Times New Roman" w:hAnsi="Times New Roman" w:cs="Times New Roman"/>
        </w:rPr>
        <w:t xml:space="preserve">(A) </w:t>
      </w:r>
      <w:r w:rsidR="00AF70C7" w:rsidRPr="008A767D">
        <w:rPr>
          <w:rFonts w:ascii="Times New Roman" w:hAnsi="Times New Roman" w:cs="Times New Roman"/>
        </w:rPr>
        <w:t>Providing Revenue for Public Goods</w:t>
      </w:r>
      <w:r>
        <w:rPr>
          <w:rFonts w:ascii="Times New Roman" w:hAnsi="Times New Roman" w:cs="Times New Roman"/>
        </w:rPr>
        <w:t xml:space="preserve"> (e.g., roads, bridges, education, social insurance, national defense, etc.)</w:t>
      </w:r>
    </w:p>
    <w:p w14:paraId="7E77164A" w14:textId="006A2DB1" w:rsidR="00AF70C7" w:rsidRDefault="00B153BF" w:rsidP="00AF70C7">
      <w:pPr>
        <w:spacing w:after="0" w:line="240" w:lineRule="auto"/>
        <w:rPr>
          <w:rFonts w:ascii="Times New Roman" w:hAnsi="Times New Roman" w:cs="Times New Roman"/>
        </w:rPr>
      </w:pPr>
      <w:r>
        <w:rPr>
          <w:rFonts w:ascii="Times New Roman" w:hAnsi="Times New Roman" w:cs="Times New Roman"/>
        </w:rPr>
        <w:t>(B)</w:t>
      </w:r>
      <w:r w:rsidR="00595F9F">
        <w:rPr>
          <w:rFonts w:ascii="Times New Roman" w:hAnsi="Times New Roman" w:cs="Times New Roman"/>
        </w:rPr>
        <w:t xml:space="preserve"> </w:t>
      </w:r>
      <w:r>
        <w:rPr>
          <w:rFonts w:ascii="Times New Roman" w:hAnsi="Times New Roman" w:cs="Times New Roman"/>
        </w:rPr>
        <w:t>D</w:t>
      </w:r>
      <w:r w:rsidR="00AF70C7" w:rsidRPr="008A767D">
        <w:rPr>
          <w:rFonts w:ascii="Times New Roman" w:hAnsi="Times New Roman" w:cs="Times New Roman"/>
        </w:rPr>
        <w:t>istributing the costs of government “fairly”</w:t>
      </w:r>
      <w:r>
        <w:rPr>
          <w:rFonts w:ascii="Times New Roman" w:hAnsi="Times New Roman" w:cs="Times New Roman"/>
        </w:rPr>
        <w:t xml:space="preserve"> </w:t>
      </w:r>
    </w:p>
    <w:p w14:paraId="04677DCD" w14:textId="0AF8F03C" w:rsidR="00B153BF" w:rsidRDefault="00B153BF" w:rsidP="00AF70C7">
      <w:pPr>
        <w:spacing w:after="0" w:line="240" w:lineRule="auto"/>
        <w:rPr>
          <w:rFonts w:ascii="Times New Roman" w:hAnsi="Times New Roman" w:cs="Times New Roman"/>
        </w:rPr>
      </w:pPr>
      <w:r>
        <w:rPr>
          <w:rFonts w:ascii="Times New Roman" w:hAnsi="Times New Roman" w:cs="Times New Roman"/>
        </w:rPr>
        <w:tab/>
        <w:t>- Horizontal and Vertical equity</w:t>
      </w:r>
    </w:p>
    <w:p w14:paraId="1C735552" w14:textId="77777777" w:rsidR="00B153BF" w:rsidRDefault="00B153BF" w:rsidP="00AF70C7">
      <w:pPr>
        <w:spacing w:after="0" w:line="240" w:lineRule="auto"/>
        <w:rPr>
          <w:rFonts w:ascii="Times New Roman" w:hAnsi="Times New Roman" w:cs="Times New Roman"/>
        </w:rPr>
      </w:pPr>
      <w:r>
        <w:rPr>
          <w:rFonts w:ascii="Times New Roman" w:hAnsi="Times New Roman" w:cs="Times New Roman"/>
        </w:rPr>
        <w:tab/>
        <w:t>- “Distributive Justice” – redistribution of wealth</w:t>
      </w:r>
    </w:p>
    <w:p w14:paraId="106C43DA" w14:textId="3CA83085" w:rsidR="00B153BF" w:rsidRDefault="00B153BF" w:rsidP="00AF70C7">
      <w:pPr>
        <w:spacing w:after="0" w:line="240" w:lineRule="auto"/>
        <w:rPr>
          <w:rFonts w:ascii="Times New Roman" w:hAnsi="Times New Roman" w:cs="Times New Roman"/>
        </w:rPr>
      </w:pPr>
      <w:r>
        <w:rPr>
          <w:rFonts w:ascii="Times New Roman" w:hAnsi="Times New Roman" w:cs="Times New Roman"/>
        </w:rPr>
        <w:t>(C) Economic Goals – managing macro-economic business cycles; promoting economic growth/efficiency</w:t>
      </w:r>
    </w:p>
    <w:p w14:paraId="399F0D4B" w14:textId="523B7B13" w:rsidR="00AF70C7" w:rsidRPr="008A767D" w:rsidRDefault="00595F9F" w:rsidP="00AF70C7">
      <w:pPr>
        <w:spacing w:after="0" w:line="240" w:lineRule="auto"/>
        <w:rPr>
          <w:rFonts w:ascii="Times New Roman" w:hAnsi="Times New Roman" w:cs="Times New Roman"/>
        </w:rPr>
      </w:pPr>
      <w:r>
        <w:rPr>
          <w:rFonts w:ascii="Times New Roman" w:hAnsi="Times New Roman" w:cs="Times New Roman"/>
        </w:rPr>
        <w:t xml:space="preserve"> </w:t>
      </w:r>
      <w:r w:rsidR="00686D7B">
        <w:rPr>
          <w:rFonts w:ascii="Times New Roman" w:hAnsi="Times New Roman" w:cs="Times New Roman"/>
        </w:rPr>
        <w:t xml:space="preserve">(D) </w:t>
      </w:r>
      <w:r w:rsidR="00AF70C7" w:rsidRPr="008A767D">
        <w:rPr>
          <w:rFonts w:ascii="Times New Roman" w:hAnsi="Times New Roman" w:cs="Times New Roman"/>
        </w:rPr>
        <w:t>Influence Certain Taxpayer Behavior</w:t>
      </w:r>
      <w:r w:rsidR="00686D7B">
        <w:rPr>
          <w:rFonts w:ascii="Times New Roman" w:hAnsi="Times New Roman" w:cs="Times New Roman"/>
        </w:rPr>
        <w:t xml:space="preserve"> (e.g., tax credits for electric cars)</w:t>
      </w:r>
    </w:p>
    <w:p w14:paraId="25CDCC31" w14:textId="61DF653B"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631F3463" w14:textId="77777777" w:rsidR="003055F1" w:rsidRPr="008A767D" w:rsidRDefault="003055F1" w:rsidP="00AF70C7">
      <w:pPr>
        <w:spacing w:after="0" w:line="240" w:lineRule="auto"/>
        <w:rPr>
          <w:rFonts w:ascii="Times New Roman" w:hAnsi="Times New Roman" w:cs="Times New Roman"/>
        </w:rPr>
      </w:pPr>
    </w:p>
    <w:p w14:paraId="3F29A9D5" w14:textId="77777777" w:rsidR="003055F1" w:rsidRPr="008A767D" w:rsidRDefault="00AF70C7" w:rsidP="00AF70C7">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sz w:val="24"/>
          <w:szCs w:val="24"/>
        </w:rPr>
        <w:t>Basic Tax Terminology</w:t>
      </w:r>
    </w:p>
    <w:p w14:paraId="3C65317D"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Gross Income (</w:t>
      </w:r>
      <w:r w:rsidRPr="008A767D">
        <w:rPr>
          <w:rFonts w:ascii="Times New Roman" w:hAnsi="Times New Roman" w:cs="Times New Roman"/>
          <w:b/>
        </w:rPr>
        <w:t>Code Section 61)</w:t>
      </w:r>
      <w:r w:rsidRPr="008A767D">
        <w:rPr>
          <w:rFonts w:ascii="Times New Roman" w:hAnsi="Times New Roman" w:cs="Times New Roman"/>
        </w:rPr>
        <w:t xml:space="preserve">: All income from whatever source derived – broad and </w:t>
      </w:r>
      <w:r w:rsidRPr="008A767D">
        <w:rPr>
          <w:rFonts w:ascii="Times New Roman" w:hAnsi="Times New Roman" w:cs="Times New Roman"/>
        </w:rPr>
        <w:tab/>
        <w:t>expansive definition</w:t>
      </w:r>
    </w:p>
    <w:p w14:paraId="11284B79" w14:textId="588055C4"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Adjusted Gross Income (AGI) (</w:t>
      </w:r>
      <w:r w:rsidRPr="008A767D">
        <w:rPr>
          <w:rFonts w:ascii="Times New Roman" w:hAnsi="Times New Roman" w:cs="Times New Roman"/>
          <w:b/>
        </w:rPr>
        <w:t>Code Section 62</w:t>
      </w:r>
      <w:r w:rsidRPr="008A767D">
        <w:rPr>
          <w:rFonts w:ascii="Times New Roman" w:hAnsi="Times New Roman" w:cs="Times New Roman"/>
        </w:rPr>
        <w:t>)</w:t>
      </w:r>
      <w:r w:rsidR="008A767D" w:rsidRPr="008A767D">
        <w:rPr>
          <w:rFonts w:ascii="Times New Roman" w:hAnsi="Times New Roman" w:cs="Times New Roman"/>
        </w:rPr>
        <w:t xml:space="preserve"> </w:t>
      </w:r>
    </w:p>
    <w:p w14:paraId="51E42A3C"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AGI = Gross Income minus Above the Line Deductions</w:t>
      </w:r>
    </w:p>
    <w:p w14:paraId="4E6715C5" w14:textId="560BDEF9" w:rsidR="008A767D" w:rsidRPr="008A767D" w:rsidRDefault="008A767D" w:rsidP="008A767D">
      <w:pPr>
        <w:spacing w:after="0" w:line="240" w:lineRule="auto"/>
        <w:ind w:left="2880"/>
        <w:rPr>
          <w:rFonts w:ascii="Times New Roman" w:hAnsi="Times New Roman" w:cs="Times New Roman"/>
        </w:rPr>
      </w:pPr>
      <w:r w:rsidRPr="008A767D">
        <w:rPr>
          <w:rFonts w:ascii="Times New Roman" w:hAnsi="Times New Roman" w:cs="Times New Roman"/>
        </w:rPr>
        <w:t>- AGI gets at Net Income – Above the Line Deductions include trade or business expenses and other income producing costs.</w:t>
      </w:r>
    </w:p>
    <w:p w14:paraId="3935325D"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Taxable Income (</w:t>
      </w:r>
      <w:r w:rsidRPr="008A767D">
        <w:rPr>
          <w:rFonts w:ascii="Times New Roman" w:hAnsi="Times New Roman" w:cs="Times New Roman"/>
          <w:b/>
        </w:rPr>
        <w:t>Code Section 63, 67 – Miscellaneous Itemized Deductions</w:t>
      </w:r>
      <w:r w:rsidRPr="008A767D">
        <w:rPr>
          <w:rFonts w:ascii="Times New Roman" w:hAnsi="Times New Roman" w:cs="Times New Roman"/>
        </w:rPr>
        <w:t>)</w:t>
      </w:r>
    </w:p>
    <w:p w14:paraId="48D9E935"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AGI minus itemized deductions/standard deduction (below the line deductions)</w:t>
      </w:r>
    </w:p>
    <w:p w14:paraId="6AD484C5" w14:textId="18BB082E"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63(b)</w:t>
      </w:r>
      <w:r w:rsidRPr="008A767D">
        <w:rPr>
          <w:rFonts w:ascii="Times New Roman" w:hAnsi="Times New Roman" w:cs="Times New Roman"/>
        </w:rPr>
        <w:t xml:space="preserve">: For those who do not itemize their deductions, taxable income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derived from AGI minus</w:t>
      </w:r>
      <w:r w:rsidR="008A767D" w:rsidRPr="008A767D">
        <w:rPr>
          <w:rFonts w:ascii="Times New Roman" w:hAnsi="Times New Roman" w:cs="Times New Roman"/>
        </w:rPr>
        <w:t xml:space="preserve"> (1)</w:t>
      </w:r>
      <w:r w:rsidRPr="008A767D">
        <w:rPr>
          <w:rFonts w:ascii="Times New Roman" w:hAnsi="Times New Roman" w:cs="Times New Roman"/>
        </w:rPr>
        <w:t xml:space="preserve"> the standard deduction and </w:t>
      </w:r>
      <w:r w:rsidR="008A767D" w:rsidRPr="008A767D">
        <w:rPr>
          <w:rFonts w:ascii="Times New Roman" w:hAnsi="Times New Roman" w:cs="Times New Roman"/>
        </w:rPr>
        <w:t xml:space="preserve">(2) the deduction for personal </w:t>
      </w:r>
      <w:r w:rsidR="008A767D" w:rsidRPr="008A767D">
        <w:rPr>
          <w:rFonts w:ascii="Times New Roman" w:hAnsi="Times New Roman" w:cs="Times New Roman"/>
        </w:rPr>
        <w:tab/>
      </w:r>
      <w:r w:rsidR="008A767D" w:rsidRPr="008A767D">
        <w:rPr>
          <w:rFonts w:ascii="Times New Roman" w:hAnsi="Times New Roman" w:cs="Times New Roman"/>
        </w:rPr>
        <w:tab/>
      </w:r>
      <w:r w:rsidR="008A767D" w:rsidRPr="008A767D">
        <w:rPr>
          <w:rFonts w:ascii="Times New Roman" w:hAnsi="Times New Roman" w:cs="Times New Roman"/>
        </w:rPr>
        <w:tab/>
      </w:r>
      <w:r w:rsidRPr="008A767D">
        <w:rPr>
          <w:rFonts w:ascii="Times New Roman" w:hAnsi="Times New Roman" w:cs="Times New Roman"/>
        </w:rPr>
        <w:t>exemptions</w:t>
      </w:r>
      <w:r w:rsidR="008A767D" w:rsidRPr="008A767D">
        <w:rPr>
          <w:rFonts w:ascii="Times New Roman" w:hAnsi="Times New Roman" w:cs="Times New Roman"/>
        </w:rPr>
        <w:t xml:space="preserve"> (i.e., dependents)</w:t>
      </w:r>
    </w:p>
    <w:p w14:paraId="1981843E" w14:textId="23D38BCE" w:rsidR="008A767D" w:rsidRPr="008A767D" w:rsidRDefault="008A767D" w:rsidP="008A767D">
      <w:pPr>
        <w:spacing w:after="0" w:line="240" w:lineRule="auto"/>
        <w:ind w:left="3600"/>
        <w:rPr>
          <w:rFonts w:ascii="Times New Roman" w:hAnsi="Times New Roman" w:cs="Times New Roman"/>
        </w:rPr>
      </w:pPr>
      <w:r w:rsidRPr="008A767D">
        <w:rPr>
          <w:rFonts w:ascii="Times New Roman" w:hAnsi="Times New Roman" w:cs="Times New Roman"/>
        </w:rPr>
        <w:t xml:space="preserve">- Why?  Fairness – if you have kids, you can’t </w:t>
      </w:r>
      <w:proofErr w:type="spellStart"/>
      <w:r w:rsidRPr="008A767D">
        <w:rPr>
          <w:rFonts w:ascii="Times New Roman" w:hAnsi="Times New Roman" w:cs="Times New Roman"/>
        </w:rPr>
        <w:t>pas</w:t>
      </w:r>
      <w:proofErr w:type="spellEnd"/>
      <w:r w:rsidRPr="008A767D">
        <w:rPr>
          <w:rFonts w:ascii="Times New Roman" w:hAnsi="Times New Roman" w:cs="Times New Roman"/>
        </w:rPr>
        <w:t xml:space="preserve"> much as </w:t>
      </w:r>
      <w:proofErr w:type="spellStart"/>
      <w:r w:rsidRPr="008A767D">
        <w:rPr>
          <w:rFonts w:ascii="Times New Roman" w:hAnsi="Times New Roman" w:cs="Times New Roman"/>
        </w:rPr>
        <w:t>ppl</w:t>
      </w:r>
      <w:proofErr w:type="spellEnd"/>
      <w:r w:rsidRPr="008A767D">
        <w:rPr>
          <w:rFonts w:ascii="Times New Roman" w:hAnsi="Times New Roman" w:cs="Times New Roman"/>
        </w:rPr>
        <w:t xml:space="preserve"> w/out kids</w:t>
      </w:r>
    </w:p>
    <w:p w14:paraId="75F676B2"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This gives the taxpayer a choice, The taxpayer can use the standardized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deduction or the itemized deduction, depending on which is greater.</w:t>
      </w:r>
    </w:p>
    <w:p w14:paraId="0B3471B2" w14:textId="77777777" w:rsidR="00B477BA" w:rsidRPr="008A767D" w:rsidRDefault="00B477BA" w:rsidP="00AF70C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67: 2% Floor on Miscellaneous Itemized Deductions</w:t>
      </w:r>
    </w:p>
    <w:p w14:paraId="75FA63D9"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Only applies to individual, not business entities</w:t>
      </w:r>
    </w:p>
    <w:p w14:paraId="21D55FCA"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Only allows itemizing (rather than taking the standard deduction) to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extent that miscellaneous itemized deductions exceed 2% of AGI</w:t>
      </w:r>
    </w:p>
    <w:p w14:paraId="11C887DA" w14:textId="77777777" w:rsidR="00B477BA" w:rsidRPr="008A767D" w:rsidRDefault="00B477BA" w:rsidP="00AF70C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67(b): Defines Miscellaneous Itemized Deductions</w:t>
      </w:r>
    </w:p>
    <w:p w14:paraId="551063E7"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Excludes certain deductions from the MID calculation including home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mortgage interest deduction, payment of taxes (usually property taxes)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deduction, others</w:t>
      </w:r>
    </w:p>
    <w:p w14:paraId="70D5671D"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00B477BA" w:rsidRPr="008A767D">
        <w:rPr>
          <w:rFonts w:ascii="Times New Roman" w:hAnsi="Times New Roman" w:cs="Times New Roman"/>
        </w:rPr>
        <w:tab/>
      </w:r>
      <w:r w:rsidRPr="008A767D">
        <w:rPr>
          <w:rFonts w:ascii="Times New Roman" w:hAnsi="Times New Roman" w:cs="Times New Roman"/>
        </w:rPr>
        <w:t>Calculating Tax Liability</w:t>
      </w:r>
    </w:p>
    <w:p w14:paraId="45E1A757"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B477BA" w:rsidRPr="008A767D">
        <w:rPr>
          <w:rFonts w:ascii="Times New Roman" w:hAnsi="Times New Roman" w:cs="Times New Roman"/>
        </w:rPr>
        <w:tab/>
      </w:r>
      <w:r w:rsidRPr="008A767D">
        <w:rPr>
          <w:rFonts w:ascii="Times New Roman" w:hAnsi="Times New Roman" w:cs="Times New Roman"/>
        </w:rPr>
        <w:t>Gross Income – Above the Line Deductions = AGI.</w:t>
      </w:r>
    </w:p>
    <w:p w14:paraId="7CDD8C58"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B477BA" w:rsidRPr="008A767D">
        <w:rPr>
          <w:rFonts w:ascii="Times New Roman" w:hAnsi="Times New Roman" w:cs="Times New Roman"/>
        </w:rPr>
        <w:tab/>
      </w:r>
      <w:r w:rsidRPr="008A767D">
        <w:rPr>
          <w:rFonts w:ascii="Times New Roman" w:hAnsi="Times New Roman" w:cs="Times New Roman"/>
        </w:rPr>
        <w:t>AGI – Below the Line Deductions = Taxable Income</w:t>
      </w:r>
    </w:p>
    <w:p w14:paraId="5A5E00B5"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B477BA" w:rsidRPr="008A767D">
        <w:rPr>
          <w:rFonts w:ascii="Times New Roman" w:hAnsi="Times New Roman" w:cs="Times New Roman"/>
        </w:rPr>
        <w:tab/>
      </w:r>
      <w:r w:rsidRPr="008A767D">
        <w:rPr>
          <w:rFonts w:ascii="Times New Roman" w:hAnsi="Times New Roman" w:cs="Times New Roman"/>
        </w:rPr>
        <w:t>Taxable Income * Tax Rate = Tax Liability</w:t>
      </w:r>
    </w:p>
    <w:p w14:paraId="634DF997" w14:textId="77777777" w:rsidR="00AF70C7" w:rsidRPr="008A767D" w:rsidRDefault="00AF70C7"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B477BA" w:rsidRPr="008A767D">
        <w:rPr>
          <w:rFonts w:ascii="Times New Roman" w:hAnsi="Times New Roman" w:cs="Times New Roman"/>
        </w:rPr>
        <w:tab/>
      </w:r>
      <w:r w:rsidRPr="008A767D">
        <w:rPr>
          <w:rFonts w:ascii="Times New Roman" w:hAnsi="Times New Roman" w:cs="Times New Roman"/>
        </w:rPr>
        <w:t>Tax Liability – Tax Credits</w:t>
      </w:r>
    </w:p>
    <w:p w14:paraId="2DF10F9D" w14:textId="77777777" w:rsidR="006A6CEE" w:rsidRDefault="00B477BA" w:rsidP="00AF70C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b/>
        </w:rPr>
        <w:tab/>
      </w:r>
    </w:p>
    <w:p w14:paraId="17705BE6" w14:textId="77777777" w:rsidR="006A6CEE" w:rsidRDefault="006A6CEE" w:rsidP="00AF70C7">
      <w:pPr>
        <w:spacing w:after="0" w:line="240" w:lineRule="auto"/>
        <w:rPr>
          <w:rFonts w:ascii="Times New Roman" w:hAnsi="Times New Roman" w:cs="Times New Roman"/>
          <w:b/>
        </w:rPr>
      </w:pPr>
    </w:p>
    <w:p w14:paraId="4C8232D6" w14:textId="77777777" w:rsidR="006A6CEE" w:rsidRDefault="006A6CEE" w:rsidP="00AF70C7">
      <w:pPr>
        <w:spacing w:after="0" w:line="240" w:lineRule="auto"/>
        <w:rPr>
          <w:rFonts w:ascii="Times New Roman" w:hAnsi="Times New Roman" w:cs="Times New Roman"/>
          <w:b/>
        </w:rPr>
      </w:pPr>
    </w:p>
    <w:p w14:paraId="416D0DE4" w14:textId="13F0C989"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lastRenderedPageBreak/>
        <w:t>Importance of Above the Line vs. Below the Line Deductions</w:t>
      </w:r>
    </w:p>
    <w:p w14:paraId="0FBABD39"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Below the line deductions are contingent upon the 2% AGI floor in </w:t>
      </w:r>
      <w:r w:rsidRPr="008A767D">
        <w:rPr>
          <w:rFonts w:ascii="Times New Roman" w:hAnsi="Times New Roman" w:cs="Times New Roman"/>
          <w:b/>
        </w:rPr>
        <w:t xml:space="preserve">Section 67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and the comparison of itemized deductions to the standard deduction</w:t>
      </w:r>
    </w:p>
    <w:p w14:paraId="09F9DB93"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Preference for above the line deductions</w:t>
      </w:r>
    </w:p>
    <w:p w14:paraId="51693BCA"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Standard deduction is an administrative out for people with more simple asset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structures (don’t make people bother itemizing if their deductions are going to be too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little)</w:t>
      </w:r>
    </w:p>
    <w:p w14:paraId="4D27A6B9"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 personal exemption acknowledges that there is some level of subsistence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where we don’t want to tax at all</w:t>
      </w:r>
    </w:p>
    <w:p w14:paraId="0533E818"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Progressive Marginal Rates</w:t>
      </w:r>
    </w:p>
    <w:p w14:paraId="335B8EE0"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Marginal tax rate = your top tax bracket rate</w:t>
      </w:r>
    </w:p>
    <w:p w14:paraId="5A84FD04"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Effective Tax Rate: Total Tax Liability/Total Taxable Income</w:t>
      </w:r>
    </w:p>
    <w:p w14:paraId="3AEB73E5"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Deductions v. Credits</w:t>
      </w:r>
    </w:p>
    <w:p w14:paraId="75C9F22D"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Deductions are made in calculating income and the marginal tax rate is applied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to it.</w:t>
      </w:r>
    </w:p>
    <w:p w14:paraId="5F5CAE51"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 deduction of $1000 at a 28% marginal rate will realize a reduction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 liability of $280</w:t>
      </w:r>
    </w:p>
    <w:p w14:paraId="019850F1"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 credit is a deduction made to the actual tax liability</w:t>
      </w:r>
    </w:p>
    <w:p w14:paraId="4B65D629"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 credit of $1000 at a 28% marginal rate will realize a reduction in tax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liability of $1000 (a dollar-for-dollar reduction in tax liability)</w:t>
      </w:r>
    </w:p>
    <w:p w14:paraId="1CD5CDF8" w14:textId="77777777" w:rsidR="00B477BA" w:rsidRPr="008A767D" w:rsidRDefault="00B477BA"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All else being equal, taxpayers prefer credits to deductions</w:t>
      </w:r>
    </w:p>
    <w:p w14:paraId="514B77B0" w14:textId="77777777" w:rsidR="003055F1" w:rsidRPr="008A767D" w:rsidRDefault="003055F1" w:rsidP="00AF70C7">
      <w:pPr>
        <w:spacing w:after="0" w:line="240" w:lineRule="auto"/>
        <w:rPr>
          <w:rFonts w:ascii="Times New Roman" w:hAnsi="Times New Roman" w:cs="Times New Roman"/>
        </w:rPr>
      </w:pPr>
    </w:p>
    <w:p w14:paraId="573B778C" w14:textId="77777777" w:rsidR="00B477BA" w:rsidRPr="008A767D" w:rsidRDefault="00B925BF" w:rsidP="00AF70C7">
      <w:pPr>
        <w:spacing w:after="0" w:line="240" w:lineRule="auto"/>
        <w:rPr>
          <w:rFonts w:ascii="Times New Roman" w:hAnsi="Times New Roman" w:cs="Times New Roman"/>
          <w:sz w:val="24"/>
          <w:szCs w:val="24"/>
        </w:rPr>
      </w:pPr>
      <w:r w:rsidRPr="008A767D">
        <w:rPr>
          <w:rFonts w:ascii="Times New Roman" w:hAnsi="Times New Roman" w:cs="Times New Roman"/>
        </w:rPr>
        <w:tab/>
      </w:r>
      <w:r w:rsidR="00B477BA" w:rsidRPr="008A767D">
        <w:rPr>
          <w:rFonts w:ascii="Times New Roman" w:hAnsi="Times New Roman" w:cs="Times New Roman"/>
          <w:sz w:val="24"/>
          <w:szCs w:val="24"/>
        </w:rPr>
        <w:t>Haig-Simons Definition of Income</w:t>
      </w:r>
    </w:p>
    <w:p w14:paraId="1F66232F" w14:textId="77777777"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Income = Consumption + Accumulation (over a specific period of time)</w:t>
      </w:r>
    </w:p>
    <w:p w14:paraId="2C607613" w14:textId="05A72565"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Consumption = What you consume</w:t>
      </w:r>
      <w:r w:rsidR="008A767D" w:rsidRPr="008A767D">
        <w:rPr>
          <w:rFonts w:ascii="Times New Roman" w:hAnsi="Times New Roman" w:cs="Times New Roman"/>
        </w:rPr>
        <w:t xml:space="preserve"> (market value of consumption)</w:t>
      </w:r>
    </w:p>
    <w:p w14:paraId="0B9E92FE" w14:textId="0A300F63" w:rsidR="00B925BF" w:rsidRPr="008A767D" w:rsidRDefault="00B925BF" w:rsidP="008A767D">
      <w:pPr>
        <w:spacing w:after="0" w:line="240" w:lineRule="auto"/>
        <w:ind w:left="2160"/>
        <w:rPr>
          <w:rFonts w:ascii="Times New Roman" w:hAnsi="Times New Roman" w:cs="Times New Roman"/>
        </w:rPr>
      </w:pPr>
      <w:r w:rsidRPr="008A767D">
        <w:rPr>
          <w:rFonts w:ascii="Times New Roman" w:hAnsi="Times New Roman" w:cs="Times New Roman"/>
        </w:rPr>
        <w:t>Accumulation = Change in wealth/savings</w:t>
      </w:r>
      <w:r w:rsidR="008A767D" w:rsidRPr="008A767D">
        <w:rPr>
          <w:rFonts w:ascii="Times New Roman" w:hAnsi="Times New Roman" w:cs="Times New Roman"/>
        </w:rPr>
        <w:t xml:space="preserve"> (change in value of the store of property rights between two points in time</w:t>
      </w:r>
    </w:p>
    <w:p w14:paraId="5D79D6D0" w14:textId="720627BA" w:rsidR="003055F1" w:rsidRDefault="008A767D" w:rsidP="008A767D">
      <w:pPr>
        <w:spacing w:after="0" w:line="240" w:lineRule="auto"/>
        <w:ind w:left="1440"/>
        <w:rPr>
          <w:rFonts w:ascii="Times New Roman" w:hAnsi="Times New Roman" w:cs="Times New Roman"/>
        </w:rPr>
      </w:pPr>
      <w:r w:rsidRPr="008A767D">
        <w:rPr>
          <w:rFonts w:ascii="Times New Roman" w:hAnsi="Times New Roman" w:cs="Times New Roman"/>
        </w:rPr>
        <w:t xml:space="preserve">H-S Definition of Income:  Income is the money value of the net accretion to one’s </w:t>
      </w:r>
      <w:r w:rsidRPr="008A767D">
        <w:rPr>
          <w:rFonts w:ascii="Times New Roman" w:hAnsi="Times New Roman" w:cs="Times New Roman"/>
          <w:b/>
        </w:rPr>
        <w:t>economic power</w:t>
      </w:r>
      <w:r w:rsidRPr="008A767D">
        <w:rPr>
          <w:rFonts w:ascii="Times New Roman" w:hAnsi="Times New Roman" w:cs="Times New Roman"/>
        </w:rPr>
        <w:t xml:space="preserve"> between two points in time.</w:t>
      </w:r>
    </w:p>
    <w:p w14:paraId="0FE92F4C" w14:textId="77777777" w:rsidR="008A767D" w:rsidRPr="008A767D" w:rsidRDefault="008A767D" w:rsidP="008A767D">
      <w:pPr>
        <w:spacing w:after="0" w:line="240" w:lineRule="auto"/>
        <w:ind w:left="1440"/>
        <w:rPr>
          <w:rFonts w:ascii="Times New Roman" w:hAnsi="Times New Roman" w:cs="Times New Roman"/>
        </w:rPr>
      </w:pPr>
    </w:p>
    <w:p w14:paraId="2632E0C6" w14:textId="77777777" w:rsidR="00B925BF" w:rsidRPr="008A767D" w:rsidRDefault="00B925BF" w:rsidP="00AF70C7">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sz w:val="24"/>
          <w:szCs w:val="24"/>
        </w:rPr>
        <w:t>Time Value of Money</w:t>
      </w:r>
    </w:p>
    <w:p w14:paraId="712EFC75" w14:textId="05324F53" w:rsidR="008A767D" w:rsidRPr="008A767D" w:rsidRDefault="008A767D" w:rsidP="008A767D">
      <w:pPr>
        <w:pStyle w:val="ListParagraph"/>
        <w:numPr>
          <w:ilvl w:val="0"/>
          <w:numId w:val="25"/>
        </w:numPr>
        <w:spacing w:after="0" w:line="240" w:lineRule="auto"/>
        <w:rPr>
          <w:rFonts w:ascii="Times New Roman" w:hAnsi="Times New Roman" w:cs="Times New Roman"/>
        </w:rPr>
      </w:pPr>
      <w:r w:rsidRPr="008A767D">
        <w:rPr>
          <w:rFonts w:ascii="Times New Roman" w:hAnsi="Times New Roman" w:cs="Times New Roman"/>
        </w:rPr>
        <w:t>A dollar today is worth more than a dollar tomorrow</w:t>
      </w:r>
    </w:p>
    <w:p w14:paraId="4966BB75" w14:textId="4E667FA3" w:rsidR="008A767D" w:rsidRPr="008A767D" w:rsidRDefault="008A767D" w:rsidP="008A767D">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Conversely, a debt owed tomorrow is lower than the same debt owed today.</w:t>
      </w:r>
    </w:p>
    <w:p w14:paraId="08E5E566" w14:textId="77777777"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Implicates the opportunity cost of time</w:t>
      </w:r>
    </w:p>
    <w:p w14:paraId="769E28E2" w14:textId="2FAAB135" w:rsidR="00B925BF" w:rsidRPr="008A767D" w:rsidRDefault="00B925BF" w:rsidP="008A767D">
      <w:pPr>
        <w:spacing w:after="0" w:line="240" w:lineRule="auto"/>
        <w:ind w:left="1440"/>
        <w:rPr>
          <w:rFonts w:ascii="Times New Roman" w:hAnsi="Times New Roman" w:cs="Times New Roman"/>
        </w:rPr>
      </w:pPr>
      <w:r w:rsidRPr="008A767D">
        <w:rPr>
          <w:rFonts w:ascii="Times New Roman" w:hAnsi="Times New Roman" w:cs="Times New Roman"/>
        </w:rPr>
        <w:t>Today’s dollar can be invest</w:t>
      </w:r>
      <w:r w:rsidR="008A767D">
        <w:rPr>
          <w:rFonts w:ascii="Times New Roman" w:hAnsi="Times New Roman" w:cs="Times New Roman"/>
        </w:rPr>
        <w:t>ed immediately to earn interest (interest = price you pay to lend out money)</w:t>
      </w:r>
    </w:p>
    <w:p w14:paraId="2C935419" w14:textId="059DC2FC"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In the tax context, we would like to defer gains until a later date (and conversely, to </w:t>
      </w:r>
      <w:r w:rsidRPr="008A767D">
        <w:rPr>
          <w:rFonts w:ascii="Times New Roman" w:hAnsi="Times New Roman" w:cs="Times New Roman"/>
        </w:rPr>
        <w:tab/>
        <w:t xml:space="preserve">accelerate losses to today) so </w:t>
      </w:r>
      <w:r w:rsidR="008A767D">
        <w:rPr>
          <w:rFonts w:ascii="Times New Roman" w:hAnsi="Times New Roman" w:cs="Times New Roman"/>
        </w:rPr>
        <w:t xml:space="preserve">we can defer tax liability (and accelerate tax deductions) </w:t>
      </w:r>
    </w:p>
    <w:p w14:paraId="7FC82A9B" w14:textId="77777777" w:rsidR="008A767D" w:rsidRDefault="00C16935" w:rsidP="00AF70C7">
      <w:pPr>
        <w:spacing w:after="0" w:line="240" w:lineRule="auto"/>
        <w:rPr>
          <w:rFonts w:ascii="Times New Roman" w:hAnsi="Times New Roman" w:cs="Times New Roman"/>
          <w:b/>
        </w:rPr>
      </w:pPr>
      <w:r w:rsidRPr="008A767D">
        <w:rPr>
          <w:rFonts w:ascii="Times New Roman" w:hAnsi="Times New Roman" w:cs="Times New Roman"/>
          <w:b/>
        </w:rPr>
        <w:tab/>
      </w:r>
    </w:p>
    <w:p w14:paraId="2B0E0F70" w14:textId="3D177EC2" w:rsidR="00C16935" w:rsidRPr="008A767D" w:rsidRDefault="00C16935" w:rsidP="008A767D">
      <w:pPr>
        <w:spacing w:after="0" w:line="240" w:lineRule="auto"/>
        <w:ind w:firstLine="720"/>
        <w:rPr>
          <w:rFonts w:ascii="Times New Roman" w:hAnsi="Times New Roman" w:cs="Times New Roman"/>
        </w:rPr>
      </w:pPr>
      <w:r w:rsidRPr="008A767D">
        <w:rPr>
          <w:rFonts w:ascii="Times New Roman" w:hAnsi="Times New Roman" w:cs="Times New Roman"/>
        </w:rPr>
        <w:t>Deadweight Loss</w:t>
      </w:r>
    </w:p>
    <w:p w14:paraId="5572F2AF" w14:textId="77777777" w:rsidR="003055F1" w:rsidRPr="008A767D" w:rsidRDefault="00C16935"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We don’t want to distort behavior in the tax system. Deadweight loss is social/economic </w:t>
      </w:r>
      <w:r w:rsidRPr="008A767D">
        <w:rPr>
          <w:rFonts w:ascii="Times New Roman" w:hAnsi="Times New Roman" w:cs="Times New Roman"/>
        </w:rPr>
        <w:tab/>
        <w:t xml:space="preserve">waste. As an example, if an airplane would fly regardless of whether people were sitting in </w:t>
      </w:r>
      <w:r w:rsidRPr="008A767D">
        <w:rPr>
          <w:rFonts w:ascii="Times New Roman" w:hAnsi="Times New Roman" w:cs="Times New Roman"/>
        </w:rPr>
        <w:tab/>
        <w:t xml:space="preserve">empty seats, it is economically inefficient to fill those seats for free and it would result in </w:t>
      </w:r>
      <w:r w:rsidRPr="008A767D">
        <w:rPr>
          <w:rFonts w:ascii="Times New Roman" w:hAnsi="Times New Roman" w:cs="Times New Roman"/>
        </w:rPr>
        <w:tab/>
        <w:t xml:space="preserve">adverse consequences to tax on this free flight. (Such consequences might consist of people </w:t>
      </w:r>
      <w:r w:rsidRPr="008A767D">
        <w:rPr>
          <w:rFonts w:ascii="Times New Roman" w:hAnsi="Times New Roman" w:cs="Times New Roman"/>
        </w:rPr>
        <w:tab/>
        <w:t>being more likely to drive, or not taking the flight at all). This is social/economic waste.</w:t>
      </w:r>
    </w:p>
    <w:p w14:paraId="35D509DA" w14:textId="77777777" w:rsidR="003055F1" w:rsidRPr="008A767D" w:rsidRDefault="003055F1" w:rsidP="00AF70C7">
      <w:pPr>
        <w:spacing w:after="0" w:line="240" w:lineRule="auto"/>
        <w:rPr>
          <w:rFonts w:ascii="Times New Roman" w:hAnsi="Times New Roman" w:cs="Times New Roman"/>
        </w:rPr>
      </w:pPr>
    </w:p>
    <w:p w14:paraId="39E522FE" w14:textId="77777777" w:rsidR="006A6CEE" w:rsidRDefault="006A6CEE" w:rsidP="00AF70C7">
      <w:pPr>
        <w:spacing w:after="0" w:line="240" w:lineRule="auto"/>
        <w:rPr>
          <w:rFonts w:ascii="Times New Roman" w:hAnsi="Times New Roman" w:cs="Times New Roman"/>
          <w:b/>
          <w:sz w:val="28"/>
          <w:szCs w:val="28"/>
        </w:rPr>
      </w:pPr>
    </w:p>
    <w:p w14:paraId="267C4FA7" w14:textId="77777777" w:rsidR="006A6CEE" w:rsidRDefault="006A6CEE" w:rsidP="00AF70C7">
      <w:pPr>
        <w:spacing w:after="0" w:line="240" w:lineRule="auto"/>
        <w:rPr>
          <w:rFonts w:ascii="Times New Roman" w:hAnsi="Times New Roman" w:cs="Times New Roman"/>
          <w:b/>
          <w:sz w:val="28"/>
          <w:szCs w:val="28"/>
        </w:rPr>
      </w:pPr>
    </w:p>
    <w:p w14:paraId="0A088A4B" w14:textId="77777777" w:rsidR="006A6CEE" w:rsidRDefault="006A6CEE" w:rsidP="00AF70C7">
      <w:pPr>
        <w:spacing w:after="0" w:line="240" w:lineRule="auto"/>
        <w:rPr>
          <w:rFonts w:ascii="Times New Roman" w:hAnsi="Times New Roman" w:cs="Times New Roman"/>
          <w:b/>
          <w:sz w:val="28"/>
          <w:szCs w:val="28"/>
        </w:rPr>
      </w:pPr>
    </w:p>
    <w:p w14:paraId="48E7C7B6" w14:textId="77777777" w:rsidR="00B925BF" w:rsidRPr="008A767D" w:rsidRDefault="00B925BF" w:rsidP="00AF70C7">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lastRenderedPageBreak/>
        <w:t>In-Kind Income/Noncash Benefits</w:t>
      </w:r>
    </w:p>
    <w:p w14:paraId="7EE570F2" w14:textId="5E11D186"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rPr>
        <w:t>Anything of value other than cash received by a taxpayer. Usual context involves an employee who receives a good/service of value in lieu of a wage/salary</w:t>
      </w:r>
      <w:r w:rsidR="00C62F68">
        <w:rPr>
          <w:rFonts w:ascii="Times New Roman" w:hAnsi="Times New Roman" w:cs="Times New Roman"/>
        </w:rPr>
        <w:t>; e.g., gum for babysitting</w:t>
      </w:r>
    </w:p>
    <w:p w14:paraId="432B0054" w14:textId="77777777"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Includes meals for wait staff, free parking for employees, use of a company car, etc.</w:t>
      </w:r>
    </w:p>
    <w:p w14:paraId="52655722" w14:textId="2F5175E6" w:rsidR="009403D0"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009403D0">
        <w:rPr>
          <w:rFonts w:ascii="Times New Roman" w:hAnsi="Times New Roman" w:cs="Times New Roman"/>
        </w:rPr>
        <w:tab/>
        <w:t>- in-kind income/noncash benefits are an ex</w:t>
      </w:r>
      <w:r w:rsidR="00C62F68">
        <w:rPr>
          <w:rFonts w:ascii="Times New Roman" w:hAnsi="Times New Roman" w:cs="Times New Roman"/>
        </w:rPr>
        <w:t xml:space="preserve"> of substance trumping form:</w:t>
      </w:r>
    </w:p>
    <w:p w14:paraId="76BF98AF" w14:textId="67F28629" w:rsidR="00C62F68" w:rsidRDefault="00C62F68"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in-kind/noncash in form, but substance is that there’s an economic benefit</w:t>
      </w:r>
    </w:p>
    <w:p w14:paraId="63B87FA3" w14:textId="14CC8AE0" w:rsidR="00B925BF" w:rsidRPr="008A767D" w:rsidRDefault="00B925BF" w:rsidP="009403D0">
      <w:pPr>
        <w:spacing w:after="0" w:line="240" w:lineRule="auto"/>
        <w:ind w:firstLine="720"/>
        <w:rPr>
          <w:rFonts w:ascii="Times New Roman" w:hAnsi="Times New Roman" w:cs="Times New Roman"/>
        </w:rPr>
      </w:pPr>
      <w:r w:rsidRPr="008A767D">
        <w:rPr>
          <w:rFonts w:ascii="Times New Roman" w:hAnsi="Times New Roman" w:cs="Times New Roman"/>
        </w:rPr>
        <w:t>Economics</w:t>
      </w:r>
      <w:r w:rsidR="009403D0">
        <w:rPr>
          <w:rFonts w:ascii="Times New Roman" w:hAnsi="Times New Roman" w:cs="Times New Roman"/>
        </w:rPr>
        <w:t>:</w:t>
      </w:r>
    </w:p>
    <w:p w14:paraId="38058A59" w14:textId="77777777"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An employee at a 35% tax bracket would prefer a $66 desirable tax-free fringe benefit </w:t>
      </w:r>
      <w:r w:rsidRPr="008A767D">
        <w:rPr>
          <w:rFonts w:ascii="Times New Roman" w:hAnsi="Times New Roman" w:cs="Times New Roman"/>
        </w:rPr>
        <w:tab/>
        <w:t>over $100 or ordinary cash compensation (after-tax value = $65)</w:t>
      </w:r>
    </w:p>
    <w:p w14:paraId="47995505" w14:textId="77777777" w:rsidR="00B925BF" w:rsidRPr="008A767D" w:rsidRDefault="00B925BF"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An employer may prefer the $100 of extra compensation for tax purposes, but, the </w:t>
      </w:r>
      <w:r w:rsidRPr="008A767D">
        <w:rPr>
          <w:rFonts w:ascii="Times New Roman" w:hAnsi="Times New Roman" w:cs="Times New Roman"/>
        </w:rPr>
        <w:tab/>
        <w:t xml:space="preserve">employer can likely provide the benefit for less than the $66 value and can also negotiate with </w:t>
      </w:r>
      <w:r w:rsidRPr="008A767D">
        <w:rPr>
          <w:rFonts w:ascii="Times New Roman" w:hAnsi="Times New Roman" w:cs="Times New Roman"/>
        </w:rPr>
        <w:tab/>
      </w:r>
      <w:r w:rsidRPr="008A767D">
        <w:rPr>
          <w:rFonts w:ascii="Times New Roman" w:hAnsi="Times New Roman" w:cs="Times New Roman"/>
        </w:rPr>
        <w:tab/>
        <w:t>the employee for a lower wage because of the tax free benefit</w:t>
      </w:r>
    </w:p>
    <w:p w14:paraId="605F6EBD" w14:textId="77777777" w:rsidR="003055F1" w:rsidRPr="008A767D" w:rsidRDefault="003055F1" w:rsidP="00AF70C7">
      <w:pPr>
        <w:spacing w:after="0" w:line="240" w:lineRule="auto"/>
        <w:rPr>
          <w:rFonts w:ascii="Times New Roman" w:hAnsi="Times New Roman" w:cs="Times New Roman"/>
        </w:rPr>
      </w:pPr>
    </w:p>
    <w:p w14:paraId="48284544" w14:textId="77777777" w:rsidR="00565959" w:rsidRPr="008A767D" w:rsidRDefault="00565959"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Meals and Lodging</w:t>
      </w:r>
    </w:p>
    <w:p w14:paraId="4BF61E2A" w14:textId="77777777" w:rsidR="00565959" w:rsidRPr="008A767D" w:rsidRDefault="00565959"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proofErr w:type="spellStart"/>
      <w:r w:rsidRPr="008A767D">
        <w:rPr>
          <w:rFonts w:ascii="Times New Roman" w:hAnsi="Times New Roman" w:cs="Times New Roman"/>
          <w:b/>
        </w:rPr>
        <w:t>Benaglia</w:t>
      </w:r>
      <w:proofErr w:type="spellEnd"/>
      <w:r w:rsidRPr="008A767D">
        <w:rPr>
          <w:rFonts w:ascii="Times New Roman" w:hAnsi="Times New Roman" w:cs="Times New Roman"/>
          <w:b/>
        </w:rPr>
        <w:t xml:space="preserve"> v. Commissioner</w:t>
      </w:r>
      <w:r w:rsidRPr="008A767D">
        <w:rPr>
          <w:rFonts w:ascii="Times New Roman" w:hAnsi="Times New Roman" w:cs="Times New Roman"/>
        </w:rPr>
        <w:t xml:space="preserve">: Man manages two hotels in Hawaii. Hotel provides he and </w:t>
      </w:r>
      <w:r w:rsidRPr="008A767D">
        <w:rPr>
          <w:rFonts w:ascii="Times New Roman" w:hAnsi="Times New Roman" w:cs="Times New Roman"/>
        </w:rPr>
        <w:tab/>
        <w:t xml:space="preserve">his wife free rent and meals on the premises of one of the hotels. IRS says that these benefits </w:t>
      </w:r>
      <w:r w:rsidRPr="008A767D">
        <w:rPr>
          <w:rFonts w:ascii="Times New Roman" w:hAnsi="Times New Roman" w:cs="Times New Roman"/>
        </w:rPr>
        <w:tab/>
        <w:t xml:space="preserve">(rent and food) are income and should be taxed. Taxpayer argues that that living and eating at </w:t>
      </w:r>
      <w:r w:rsidRPr="008A767D">
        <w:rPr>
          <w:rFonts w:ascii="Times New Roman" w:hAnsi="Times New Roman" w:cs="Times New Roman"/>
        </w:rPr>
        <w:tab/>
        <w:t xml:space="preserve">the hotel are not benefits, but rather, they are requirements of the job that necessitate taxpayer </w:t>
      </w:r>
      <w:r w:rsidRPr="008A767D">
        <w:rPr>
          <w:rFonts w:ascii="Times New Roman" w:hAnsi="Times New Roman" w:cs="Times New Roman"/>
        </w:rPr>
        <w:tab/>
        <w:t>being at the hotel at all hours of the day.</w:t>
      </w:r>
    </w:p>
    <w:p w14:paraId="3BF010A4" w14:textId="77777777" w:rsidR="00565959" w:rsidRPr="008A767D" w:rsidRDefault="00565959" w:rsidP="00AF70C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Holding: Even though the meals and lodging relieved the taxpayer of an expense </w:t>
      </w:r>
      <w:r w:rsidRPr="008A767D">
        <w:rPr>
          <w:rFonts w:ascii="Times New Roman" w:hAnsi="Times New Roman" w:cs="Times New Roman"/>
        </w:rPr>
        <w:tab/>
      </w:r>
      <w:r w:rsidRPr="008A767D">
        <w:rPr>
          <w:rFonts w:ascii="Times New Roman" w:hAnsi="Times New Roman" w:cs="Times New Roman"/>
        </w:rPr>
        <w:tab/>
        <w:t xml:space="preserve">which he would otherwise bear, they were not intended as compensation, but rather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were provided for the convenience of the employer.</w:t>
      </w:r>
    </w:p>
    <w:p w14:paraId="03BB4630" w14:textId="77777777" w:rsidR="00565959" w:rsidRPr="008A767D" w:rsidRDefault="00565959"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Dissent focuses on monetary benefits in addition to convenience of employer</w:t>
      </w:r>
    </w:p>
    <w:p w14:paraId="42805469" w14:textId="77777777" w:rsidR="00565959" w:rsidRPr="008A767D" w:rsidRDefault="0056595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Policy angle focuses on whether the in-kind income is additional compensation </w:t>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r>
      <w:r w:rsidRPr="008A767D">
        <w:rPr>
          <w:rFonts w:ascii="Times New Roman" w:hAnsi="Times New Roman" w:cs="Times New Roman"/>
        </w:rPr>
        <w:t>(and will thus be includable in income)</w:t>
      </w:r>
      <w:r w:rsidR="003B74A9" w:rsidRPr="008A767D">
        <w:rPr>
          <w:rFonts w:ascii="Times New Roman" w:hAnsi="Times New Roman" w:cs="Times New Roman"/>
        </w:rPr>
        <w:t xml:space="preserve"> vs. forced personal consumption that is essential </w:t>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t xml:space="preserve">for the employee’s performance of his/her job and done for the benefit of the employer </w:t>
      </w:r>
      <w:r w:rsidR="003B74A9" w:rsidRPr="008A767D">
        <w:rPr>
          <w:rFonts w:ascii="Times New Roman" w:hAnsi="Times New Roman" w:cs="Times New Roman"/>
        </w:rPr>
        <w:tab/>
      </w:r>
      <w:r w:rsidR="003B74A9" w:rsidRPr="008A767D">
        <w:rPr>
          <w:rFonts w:ascii="Times New Roman" w:hAnsi="Times New Roman" w:cs="Times New Roman"/>
        </w:rPr>
        <w:tab/>
        <w:t>(in which case it would be excludable)</w:t>
      </w:r>
    </w:p>
    <w:p w14:paraId="50332A18" w14:textId="77777777" w:rsidR="00565959" w:rsidRPr="008A767D" w:rsidRDefault="00565959" w:rsidP="00AF70C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119 (Meals or Lodging Furnished for the Convenience of the Employer)</w:t>
      </w:r>
    </w:p>
    <w:p w14:paraId="55E2AE6A" w14:textId="77777777" w:rsidR="00565959" w:rsidRPr="008A767D" w:rsidRDefault="00565959" w:rsidP="00AF70C7">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There shall be </w:t>
      </w:r>
      <w:r w:rsidRPr="008A767D">
        <w:rPr>
          <w:rFonts w:ascii="Times New Roman" w:hAnsi="Times New Roman" w:cs="Times New Roman"/>
          <w:b/>
        </w:rPr>
        <w:t>excluded</w:t>
      </w:r>
      <w:r w:rsidRPr="008A767D">
        <w:rPr>
          <w:rFonts w:ascii="Times New Roman" w:hAnsi="Times New Roman" w:cs="Times New Roman"/>
        </w:rPr>
        <w:t xml:space="preserve"> from gross income of an employee the value of any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meals or lodging </w:t>
      </w:r>
      <w:r w:rsidRPr="008A767D">
        <w:rPr>
          <w:rFonts w:ascii="Times New Roman" w:hAnsi="Times New Roman" w:cs="Times New Roman"/>
          <w:b/>
        </w:rPr>
        <w:t>furnished to him</w:t>
      </w:r>
      <w:r w:rsidRPr="008A767D">
        <w:rPr>
          <w:rFonts w:ascii="Times New Roman" w:hAnsi="Times New Roman" w:cs="Times New Roman"/>
        </w:rPr>
        <w:t xml:space="preserve">, his spouse, or any of his dependents by or on behalf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of his employer </w:t>
      </w:r>
      <w:r w:rsidRPr="008A767D">
        <w:rPr>
          <w:rFonts w:ascii="Times New Roman" w:hAnsi="Times New Roman" w:cs="Times New Roman"/>
          <w:b/>
        </w:rPr>
        <w:t>for the convenience of the employer</w:t>
      </w:r>
    </w:p>
    <w:p w14:paraId="7449EE39" w14:textId="6C9FDA78" w:rsidR="00565959" w:rsidRPr="008A767D" w:rsidRDefault="00565959"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C62F68">
        <w:rPr>
          <w:rFonts w:ascii="Times New Roman" w:hAnsi="Times New Roman" w:cs="Times New Roman"/>
        </w:rPr>
        <w:t xml:space="preserve">1.)  </w:t>
      </w:r>
      <w:r w:rsidRPr="008A767D">
        <w:rPr>
          <w:rFonts w:ascii="Times New Roman" w:hAnsi="Times New Roman" w:cs="Times New Roman"/>
        </w:rPr>
        <w:t>Meals must be furnished on the premises of employer</w:t>
      </w:r>
    </w:p>
    <w:p w14:paraId="5344F91E" w14:textId="4B8D10CC" w:rsidR="00565959" w:rsidRPr="008A767D" w:rsidRDefault="0056595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68">
        <w:rPr>
          <w:rFonts w:ascii="Times New Roman" w:hAnsi="Times New Roman" w:cs="Times New Roman"/>
        </w:rPr>
        <w:t xml:space="preserve">2.)  </w:t>
      </w:r>
      <w:r w:rsidRPr="008A767D">
        <w:rPr>
          <w:rFonts w:ascii="Times New Roman" w:hAnsi="Times New Roman" w:cs="Times New Roman"/>
        </w:rPr>
        <w:t>Lodging requirement must be a condition of employment</w:t>
      </w:r>
    </w:p>
    <w:p w14:paraId="1815C9D8" w14:textId="7DCA4ED4" w:rsidR="00565959" w:rsidRPr="008A767D" w:rsidRDefault="0056595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68">
        <w:rPr>
          <w:rFonts w:ascii="Times New Roman" w:hAnsi="Times New Roman" w:cs="Times New Roman"/>
        </w:rPr>
        <w:t xml:space="preserve">3.)  </w:t>
      </w:r>
      <w:r w:rsidRPr="008A767D">
        <w:rPr>
          <w:rFonts w:ascii="Times New Roman" w:hAnsi="Times New Roman" w:cs="Times New Roman"/>
        </w:rPr>
        <w:t xml:space="preserve">The meal/lodging must be furnished to employee. It can’t be money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given to employee for purpose of food/lodging</w:t>
      </w:r>
    </w:p>
    <w:p w14:paraId="16ED240F" w14:textId="77777777" w:rsidR="003055F1" w:rsidRPr="008A767D" w:rsidRDefault="003055F1" w:rsidP="00AF70C7">
      <w:pPr>
        <w:spacing w:after="0" w:line="240" w:lineRule="auto"/>
        <w:rPr>
          <w:rFonts w:ascii="Times New Roman" w:hAnsi="Times New Roman" w:cs="Times New Roman"/>
        </w:rPr>
      </w:pPr>
    </w:p>
    <w:p w14:paraId="228D1CF5" w14:textId="77777777" w:rsidR="00565959" w:rsidRPr="008A767D" w:rsidRDefault="00565959" w:rsidP="00AF70C7">
      <w:pPr>
        <w:spacing w:after="0" w:line="240" w:lineRule="auto"/>
        <w:rPr>
          <w:rFonts w:ascii="Times New Roman" w:hAnsi="Times New Roman" w:cs="Times New Roman"/>
          <w:b/>
          <w:sz w:val="24"/>
          <w:szCs w:val="24"/>
        </w:rPr>
      </w:pPr>
      <w:r w:rsidRPr="008A767D">
        <w:rPr>
          <w:rFonts w:ascii="Times New Roman" w:hAnsi="Times New Roman" w:cs="Times New Roman"/>
          <w:b/>
          <w:sz w:val="24"/>
          <w:szCs w:val="24"/>
        </w:rPr>
        <w:t>Employer-Provided Fringe Benefits</w:t>
      </w:r>
    </w:p>
    <w:p w14:paraId="130E258B" w14:textId="7027E458" w:rsidR="0063534E" w:rsidRDefault="00565959" w:rsidP="00AF70C7">
      <w:pPr>
        <w:spacing w:after="0" w:line="240" w:lineRule="auto"/>
        <w:rPr>
          <w:rFonts w:ascii="Times New Roman" w:hAnsi="Times New Roman" w:cs="Times New Roman"/>
        </w:rPr>
      </w:pPr>
      <w:r w:rsidRPr="008A767D">
        <w:rPr>
          <w:rFonts w:ascii="Times New Roman" w:hAnsi="Times New Roman" w:cs="Times New Roman"/>
          <w:b/>
        </w:rPr>
        <w:tab/>
      </w:r>
      <w:r w:rsidR="0063534E">
        <w:rPr>
          <w:rFonts w:ascii="Times New Roman" w:hAnsi="Times New Roman" w:cs="Times New Roman"/>
        </w:rPr>
        <w:t xml:space="preserve">Problems with taxing employer-provided fringe benefits: </w:t>
      </w:r>
    </w:p>
    <w:p w14:paraId="735A742D" w14:textId="1DD1E9EA" w:rsidR="0063534E" w:rsidRDefault="0063534E"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Valuation, Liquidity, Enforcement, and Political Acceptance</w:t>
      </w:r>
    </w:p>
    <w:p w14:paraId="763753E6" w14:textId="4211514F" w:rsidR="0063534E" w:rsidRPr="0063534E" w:rsidRDefault="0063534E" w:rsidP="00067887">
      <w:pPr>
        <w:spacing w:after="0" w:line="240" w:lineRule="auto"/>
        <w:ind w:left="1440"/>
        <w:rPr>
          <w:rFonts w:ascii="Times New Roman" w:hAnsi="Times New Roman" w:cs="Times New Roman"/>
        </w:rPr>
      </w:pPr>
      <w:r>
        <w:rPr>
          <w:rFonts w:ascii="Times New Roman" w:hAnsi="Times New Roman" w:cs="Times New Roman"/>
        </w:rPr>
        <w:t>- Economic Efficiency sometimes (e.g., free flights – each additional passenger decreases overhead; potentially no cost to airline; economically inefficient to not allow it</w:t>
      </w:r>
      <w:r w:rsidR="00067887">
        <w:rPr>
          <w:rFonts w:ascii="Times New Roman" w:hAnsi="Times New Roman" w:cs="Times New Roman"/>
        </w:rPr>
        <w:t>)</w:t>
      </w:r>
    </w:p>
    <w:p w14:paraId="1A9C9DC0" w14:textId="20C2FC6C" w:rsidR="00565959" w:rsidRPr="008A767D" w:rsidRDefault="00565959" w:rsidP="0063534E">
      <w:pPr>
        <w:spacing w:after="0" w:line="240" w:lineRule="auto"/>
        <w:ind w:firstLine="720"/>
        <w:rPr>
          <w:rFonts w:ascii="Times New Roman" w:hAnsi="Times New Roman" w:cs="Times New Roman"/>
          <w:b/>
        </w:rPr>
      </w:pPr>
      <w:r w:rsidRPr="008A767D">
        <w:rPr>
          <w:rFonts w:ascii="Times New Roman" w:hAnsi="Times New Roman" w:cs="Times New Roman"/>
          <w:b/>
        </w:rPr>
        <w:t>Section 132</w:t>
      </w:r>
    </w:p>
    <w:p w14:paraId="055C91D1"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b/>
        </w:rPr>
        <w:tab/>
      </w:r>
      <w:r w:rsidR="003B74A9" w:rsidRPr="008A767D">
        <w:rPr>
          <w:rFonts w:ascii="Times New Roman" w:hAnsi="Times New Roman" w:cs="Times New Roman"/>
          <w:b/>
        </w:rPr>
        <w:tab/>
      </w:r>
      <w:r w:rsidR="003B74A9" w:rsidRPr="008A767D">
        <w:rPr>
          <w:rFonts w:ascii="Times New Roman" w:hAnsi="Times New Roman" w:cs="Times New Roman"/>
        </w:rPr>
        <w:t>Gross income shall not include any fringe benefit which qualifies as a:</w:t>
      </w:r>
    </w:p>
    <w:p w14:paraId="4B52A1D8"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r>
      <w:r w:rsidR="00906FAC" w:rsidRPr="008A767D">
        <w:rPr>
          <w:rFonts w:ascii="Times New Roman" w:hAnsi="Times New Roman" w:cs="Times New Roman"/>
          <w:b/>
        </w:rPr>
        <w:t xml:space="preserve">(B) </w:t>
      </w:r>
      <w:r w:rsidR="003B74A9" w:rsidRPr="008A767D">
        <w:rPr>
          <w:rFonts w:ascii="Times New Roman" w:hAnsi="Times New Roman" w:cs="Times New Roman"/>
        </w:rPr>
        <w:t xml:space="preserve">No additional cost service (ex. airline giving free airfare to </w:t>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3B74A9" w:rsidRPr="008A767D">
        <w:rPr>
          <w:rFonts w:ascii="Times New Roman" w:hAnsi="Times New Roman" w:cs="Times New Roman"/>
        </w:rPr>
        <w:t xml:space="preserve">employees on undersold flights – efficiency concern, valuation problems, </w:t>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3B74A9" w:rsidRPr="008A767D">
        <w:rPr>
          <w:rFonts w:ascii="Times New Roman" w:hAnsi="Times New Roman" w:cs="Times New Roman"/>
        </w:rPr>
        <w:t>politicking)</w:t>
      </w:r>
    </w:p>
    <w:p w14:paraId="3C17A7AC"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r>
      <w:r w:rsidR="00906FAC" w:rsidRPr="008A767D">
        <w:rPr>
          <w:rFonts w:ascii="Times New Roman" w:hAnsi="Times New Roman" w:cs="Times New Roman"/>
          <w:b/>
        </w:rPr>
        <w:t xml:space="preserve">(C) </w:t>
      </w:r>
      <w:r w:rsidR="003B74A9" w:rsidRPr="008A767D">
        <w:rPr>
          <w:rFonts w:ascii="Times New Roman" w:hAnsi="Times New Roman" w:cs="Times New Roman"/>
        </w:rPr>
        <w:t xml:space="preserve">Qualified employee discount (ex. modest discounts on sale items for </w:t>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t>employees)</w:t>
      </w:r>
    </w:p>
    <w:p w14:paraId="728840E8" w14:textId="321845E7" w:rsidR="003B74A9" w:rsidRPr="008A767D" w:rsidRDefault="00906FAC" w:rsidP="00067887">
      <w:pPr>
        <w:spacing w:after="0" w:line="240" w:lineRule="auto"/>
        <w:ind w:left="2160"/>
        <w:rPr>
          <w:rFonts w:ascii="Times New Roman" w:hAnsi="Times New Roman" w:cs="Times New Roman"/>
        </w:rPr>
      </w:pPr>
      <w:r w:rsidRPr="008A767D">
        <w:rPr>
          <w:rFonts w:ascii="Times New Roman" w:hAnsi="Times New Roman" w:cs="Times New Roman"/>
          <w:b/>
        </w:rPr>
        <w:t xml:space="preserve">(D) </w:t>
      </w:r>
      <w:r w:rsidR="003B74A9" w:rsidRPr="008A767D">
        <w:rPr>
          <w:rFonts w:ascii="Times New Roman" w:hAnsi="Times New Roman" w:cs="Times New Roman"/>
        </w:rPr>
        <w:t>Working condition fringe</w:t>
      </w:r>
      <w:r w:rsidR="00067887">
        <w:rPr>
          <w:rFonts w:ascii="Times New Roman" w:hAnsi="Times New Roman" w:cs="Times New Roman"/>
        </w:rPr>
        <w:t xml:space="preserve"> (Q is: could </w:t>
      </w:r>
      <w:proofErr w:type="spellStart"/>
      <w:r w:rsidR="00067887">
        <w:rPr>
          <w:rFonts w:ascii="Times New Roman" w:hAnsi="Times New Roman" w:cs="Times New Roman"/>
        </w:rPr>
        <w:t>Ee</w:t>
      </w:r>
      <w:proofErr w:type="spellEnd"/>
      <w:r w:rsidR="00067887">
        <w:rPr>
          <w:rFonts w:ascii="Times New Roman" w:hAnsi="Times New Roman" w:cs="Times New Roman"/>
        </w:rPr>
        <w:t xml:space="preserve"> deduct as business expense under §162 if he was a solo practitioner?)</w:t>
      </w:r>
    </w:p>
    <w:p w14:paraId="702EF2CC" w14:textId="77777777" w:rsidR="00C211C9" w:rsidRDefault="00661519" w:rsidP="00AF70C7">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003B74A9" w:rsidRPr="008A767D">
        <w:rPr>
          <w:rFonts w:ascii="Times New Roman" w:hAnsi="Times New Roman" w:cs="Times New Roman"/>
        </w:rPr>
        <w:tab/>
      </w:r>
      <w:r w:rsidR="00906FAC" w:rsidRPr="008A767D">
        <w:rPr>
          <w:rFonts w:ascii="Times New Roman" w:hAnsi="Times New Roman" w:cs="Times New Roman"/>
          <w:b/>
        </w:rPr>
        <w:t xml:space="preserve">(E) </w:t>
      </w:r>
      <w:r w:rsidR="003B74A9" w:rsidRPr="008A767D">
        <w:rPr>
          <w:rFonts w:ascii="Times New Roman" w:hAnsi="Times New Roman" w:cs="Times New Roman"/>
        </w:rPr>
        <w:t xml:space="preserve">De </w:t>
      </w:r>
      <w:proofErr w:type="spellStart"/>
      <w:r w:rsidR="003B74A9" w:rsidRPr="008A767D">
        <w:rPr>
          <w:rFonts w:ascii="Times New Roman" w:hAnsi="Times New Roman" w:cs="Times New Roman"/>
        </w:rPr>
        <w:t>minimis</w:t>
      </w:r>
      <w:proofErr w:type="spellEnd"/>
      <w:r w:rsidR="003B74A9" w:rsidRPr="008A767D">
        <w:rPr>
          <w:rFonts w:ascii="Times New Roman" w:hAnsi="Times New Roman" w:cs="Times New Roman"/>
        </w:rPr>
        <w:t xml:space="preserve"> fringe</w:t>
      </w:r>
      <w:r w:rsidR="00C211C9" w:rsidRPr="008A767D">
        <w:rPr>
          <w:rFonts w:ascii="Times New Roman" w:hAnsi="Times New Roman" w:cs="Times New Roman"/>
        </w:rPr>
        <w:t xml:space="preserve"> (look at </w:t>
      </w:r>
      <w:r w:rsidR="00C211C9" w:rsidRPr="008A767D">
        <w:rPr>
          <w:rFonts w:ascii="Times New Roman" w:hAnsi="Times New Roman" w:cs="Times New Roman"/>
          <w:b/>
        </w:rPr>
        <w:t>Treas. Reg. 1.132-6(c), (d), (e)</w:t>
      </w:r>
    </w:p>
    <w:p w14:paraId="683E8ED3" w14:textId="69E63407" w:rsidR="00067887" w:rsidRDefault="00067887"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1.132-6(c) – Frequency of gift?</w:t>
      </w:r>
    </w:p>
    <w:p w14:paraId="268C27F9" w14:textId="2F3E20AD" w:rsidR="00067887" w:rsidRPr="00067887" w:rsidRDefault="00067887"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1.132-6(e) – small in comparison to salary?</w:t>
      </w:r>
    </w:p>
    <w:p w14:paraId="54257950"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3B74A9" w:rsidRPr="008A767D">
        <w:rPr>
          <w:rFonts w:ascii="Times New Roman" w:hAnsi="Times New Roman" w:cs="Times New Roman"/>
        </w:rPr>
        <w:tab/>
      </w:r>
      <w:r w:rsidR="00906FAC" w:rsidRPr="008A767D">
        <w:rPr>
          <w:rFonts w:ascii="Times New Roman" w:hAnsi="Times New Roman" w:cs="Times New Roman"/>
          <w:b/>
        </w:rPr>
        <w:t xml:space="preserve">(F) </w:t>
      </w:r>
      <w:r w:rsidR="003B74A9" w:rsidRPr="008A767D">
        <w:rPr>
          <w:rFonts w:ascii="Times New Roman" w:hAnsi="Times New Roman" w:cs="Times New Roman"/>
        </w:rPr>
        <w:t xml:space="preserve">Qualified transportation fringe (ex. employer provided parking, mass </w:t>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t>transit passes</w:t>
      </w:r>
    </w:p>
    <w:p w14:paraId="3CABDFFC"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3B74A9" w:rsidRPr="008A767D">
        <w:rPr>
          <w:rFonts w:ascii="Times New Roman" w:hAnsi="Times New Roman" w:cs="Times New Roman"/>
        </w:rPr>
        <w:tab/>
      </w:r>
      <w:r w:rsidR="00906FAC" w:rsidRPr="008A767D">
        <w:rPr>
          <w:rFonts w:ascii="Times New Roman" w:hAnsi="Times New Roman" w:cs="Times New Roman"/>
          <w:b/>
        </w:rPr>
        <w:t xml:space="preserve">(G) </w:t>
      </w:r>
      <w:r w:rsidR="003B74A9" w:rsidRPr="008A767D">
        <w:rPr>
          <w:rFonts w:ascii="Times New Roman" w:hAnsi="Times New Roman" w:cs="Times New Roman"/>
        </w:rPr>
        <w:t>Qualified moving expense reimbursement</w:t>
      </w:r>
    </w:p>
    <w:p w14:paraId="28BC8BEF"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3B74A9" w:rsidRPr="008A767D">
        <w:rPr>
          <w:rFonts w:ascii="Times New Roman" w:hAnsi="Times New Roman" w:cs="Times New Roman"/>
        </w:rPr>
        <w:tab/>
      </w:r>
      <w:r w:rsidR="00906FAC" w:rsidRPr="008A767D">
        <w:rPr>
          <w:rFonts w:ascii="Times New Roman" w:hAnsi="Times New Roman" w:cs="Times New Roman"/>
          <w:b/>
        </w:rPr>
        <w:t>(M)</w:t>
      </w:r>
      <w:r w:rsidR="003B74A9" w:rsidRPr="008A767D">
        <w:rPr>
          <w:rFonts w:ascii="Times New Roman" w:hAnsi="Times New Roman" w:cs="Times New Roman"/>
        </w:rPr>
        <w:t>Qualified retirement planning services</w:t>
      </w:r>
    </w:p>
    <w:p w14:paraId="64510AF1" w14:textId="77777777" w:rsidR="00906FAC" w:rsidRPr="008A767D" w:rsidRDefault="003B74A9" w:rsidP="00906FAC">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06FAC" w:rsidRPr="008A767D">
        <w:rPr>
          <w:rFonts w:ascii="Times New Roman" w:hAnsi="Times New Roman" w:cs="Times New Roman"/>
          <w:b/>
        </w:rPr>
        <w:tab/>
        <w:t xml:space="preserve">(J) </w:t>
      </w:r>
      <w:r w:rsidR="00906FAC" w:rsidRPr="008A767D">
        <w:rPr>
          <w:rFonts w:ascii="Times New Roman" w:hAnsi="Times New Roman" w:cs="Times New Roman"/>
        </w:rPr>
        <w:t>Special Rules</w:t>
      </w:r>
    </w:p>
    <w:p w14:paraId="141DA575" w14:textId="77777777" w:rsidR="00906FAC" w:rsidRPr="008A767D" w:rsidRDefault="00661519" w:rsidP="00906FAC">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b/>
        </w:rPr>
        <w:t xml:space="preserve">(J)(4) </w:t>
      </w:r>
      <w:r w:rsidR="00906FAC" w:rsidRPr="008A767D">
        <w:rPr>
          <w:rFonts w:ascii="Times New Roman" w:hAnsi="Times New Roman" w:cs="Times New Roman"/>
        </w:rPr>
        <w:t>Gross income shall not include the value of any on-</w:t>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t>premises athletic facility provided by an employer to his employees</w:t>
      </w:r>
    </w:p>
    <w:p w14:paraId="50612E2E" w14:textId="77777777" w:rsidR="00C211C9" w:rsidRPr="008A767D" w:rsidRDefault="00661519" w:rsidP="00906FAC">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00C211C9" w:rsidRPr="008A767D">
        <w:rPr>
          <w:rFonts w:ascii="Times New Roman" w:hAnsi="Times New Roman" w:cs="Times New Roman"/>
          <w:b/>
        </w:rPr>
        <w:t>Non-Discrimination Provision (Treas. Reg. 1.132-8)</w:t>
      </w:r>
    </w:p>
    <w:p w14:paraId="3B3568C9" w14:textId="705135AB" w:rsidR="003055F1" w:rsidRPr="008A026C" w:rsidRDefault="008A026C" w:rsidP="008A026C">
      <w:pPr>
        <w:spacing w:after="0" w:line="240" w:lineRule="auto"/>
        <w:ind w:left="2160"/>
        <w:rPr>
          <w:rFonts w:ascii="Times New Roman" w:hAnsi="Times New Roman" w:cs="Times New Roman"/>
        </w:rPr>
      </w:pPr>
      <w:r>
        <w:rPr>
          <w:rFonts w:ascii="Times New Roman" w:hAnsi="Times New Roman" w:cs="Times New Roman"/>
        </w:rPr>
        <w:t>- if employer-provided benefit under “no-additional cost” or “qualified employee discount,” then Employer must provide to all employees</w:t>
      </w:r>
    </w:p>
    <w:p w14:paraId="4E54140C" w14:textId="77777777" w:rsidR="00213988" w:rsidRDefault="00661519" w:rsidP="00AF70C7">
      <w:pPr>
        <w:spacing w:after="0" w:line="240" w:lineRule="auto"/>
        <w:rPr>
          <w:rFonts w:ascii="Times New Roman" w:hAnsi="Times New Roman" w:cs="Times New Roman"/>
          <w:b/>
        </w:rPr>
      </w:pPr>
      <w:r w:rsidRPr="008A767D">
        <w:rPr>
          <w:rFonts w:ascii="Times New Roman" w:hAnsi="Times New Roman" w:cs="Times New Roman"/>
          <w:b/>
        </w:rPr>
        <w:tab/>
      </w:r>
    </w:p>
    <w:p w14:paraId="0B01CB34" w14:textId="0A91E57B" w:rsidR="003B74A9" w:rsidRPr="008A767D" w:rsidRDefault="003B74A9" w:rsidP="00213988">
      <w:pPr>
        <w:spacing w:after="0" w:line="240" w:lineRule="auto"/>
        <w:ind w:firstLine="720"/>
        <w:rPr>
          <w:rFonts w:ascii="Times New Roman" w:hAnsi="Times New Roman" w:cs="Times New Roman"/>
          <w:b/>
        </w:rPr>
      </w:pPr>
      <w:r w:rsidRPr="008A767D">
        <w:rPr>
          <w:rFonts w:ascii="Times New Roman" w:hAnsi="Times New Roman" w:cs="Times New Roman"/>
          <w:b/>
        </w:rPr>
        <w:t>Cafeteria Plans</w:t>
      </w:r>
    </w:p>
    <w:p w14:paraId="5EDD37BF"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003B74A9" w:rsidRPr="008A767D">
        <w:rPr>
          <w:rFonts w:ascii="Times New Roman" w:hAnsi="Times New Roman" w:cs="Times New Roman"/>
        </w:rPr>
        <w:tab/>
        <w:t xml:space="preserve">Program that allows an employee to choose among a variety of noncash </w:t>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t>nontaxable fringe benefits or taxable cash</w:t>
      </w:r>
    </w:p>
    <w:p w14:paraId="67B07A85" w14:textId="77777777" w:rsidR="003B74A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b/>
        </w:rPr>
        <w:t>Section 125:</w:t>
      </w:r>
      <w:r w:rsidR="003B74A9" w:rsidRPr="008A767D">
        <w:rPr>
          <w:rFonts w:ascii="Times New Roman" w:hAnsi="Times New Roman" w:cs="Times New Roman"/>
        </w:rPr>
        <w:t xml:space="preserve"> Except as provided in subsection (b), no amount shall be included </w:t>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t xml:space="preserve">in the gross income of a participant in a cafeteria plan solely because, under the plan, </w:t>
      </w:r>
      <w:r w:rsidR="003B74A9" w:rsidRPr="008A767D">
        <w:rPr>
          <w:rFonts w:ascii="Times New Roman" w:hAnsi="Times New Roman" w:cs="Times New Roman"/>
        </w:rPr>
        <w:tab/>
      </w:r>
      <w:r w:rsidR="003B74A9" w:rsidRPr="008A767D">
        <w:rPr>
          <w:rFonts w:ascii="Times New Roman" w:hAnsi="Times New Roman" w:cs="Times New Roman"/>
        </w:rPr>
        <w:tab/>
      </w:r>
      <w:r w:rsidR="003B74A9" w:rsidRPr="008A767D">
        <w:rPr>
          <w:rFonts w:ascii="Times New Roman" w:hAnsi="Times New Roman" w:cs="Times New Roman"/>
        </w:rPr>
        <w:tab/>
        <w:t>the participant may choose among the benefits of the plan</w:t>
      </w:r>
    </w:p>
    <w:p w14:paraId="78591BE0" w14:textId="77777777" w:rsidR="00711354"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00711354" w:rsidRPr="008A767D">
        <w:rPr>
          <w:rFonts w:ascii="Times New Roman" w:hAnsi="Times New Roman" w:cs="Times New Roman"/>
        </w:rPr>
        <w:tab/>
        <w:t xml:space="preserve">In absence of Section 125, constructive receipt would govern and taxpayer </w:t>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t xml:space="preserve">would be taxed on cash that he/she could have taken regardless of whether he/she took </w:t>
      </w:r>
      <w:r w:rsidR="00711354" w:rsidRPr="008A767D">
        <w:rPr>
          <w:rFonts w:ascii="Times New Roman" w:hAnsi="Times New Roman" w:cs="Times New Roman"/>
        </w:rPr>
        <w:tab/>
      </w:r>
      <w:r w:rsidR="00711354" w:rsidRPr="008A767D">
        <w:rPr>
          <w:rFonts w:ascii="Times New Roman" w:hAnsi="Times New Roman" w:cs="Times New Roman"/>
        </w:rPr>
        <w:tab/>
        <w:t>cash or benefit</w:t>
      </w:r>
    </w:p>
    <w:p w14:paraId="0D8F5F3B" w14:textId="77777777" w:rsidR="00711354"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b/>
        </w:rPr>
        <w:t xml:space="preserve">Use-it-or-lose-it Rule (125(d)(2)(A)): </w:t>
      </w:r>
      <w:r w:rsidR="00711354" w:rsidRPr="008A767D">
        <w:rPr>
          <w:rFonts w:ascii="Times New Roman" w:hAnsi="Times New Roman" w:cs="Times New Roman"/>
        </w:rPr>
        <w:t xml:space="preserve">For any noncash nontaxable fringe </w:t>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t xml:space="preserve">benefit that a taxpayer elects to receive at the beginning of a tax year, any </w:t>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t xml:space="preserve">unused part of that benefit at the end of the year will be lost to the taxpayer, </w:t>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t xml:space="preserve">unless a change in election of benefits occurs as a result of a change in family </w:t>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t>status</w:t>
      </w:r>
    </w:p>
    <w:p w14:paraId="504521D7" w14:textId="77777777" w:rsidR="003055F1" w:rsidRPr="008A767D" w:rsidRDefault="003055F1" w:rsidP="00AF70C7">
      <w:pPr>
        <w:spacing w:after="0" w:line="240" w:lineRule="auto"/>
        <w:rPr>
          <w:rFonts w:ascii="Times New Roman" w:hAnsi="Times New Roman" w:cs="Times New Roman"/>
        </w:rPr>
      </w:pPr>
    </w:p>
    <w:p w14:paraId="073012EB" w14:textId="77777777" w:rsidR="00711354" w:rsidRPr="008A767D" w:rsidRDefault="00661519" w:rsidP="00AF70C7">
      <w:pPr>
        <w:spacing w:after="0" w:line="240" w:lineRule="auto"/>
        <w:rPr>
          <w:rFonts w:ascii="Times New Roman" w:hAnsi="Times New Roman" w:cs="Times New Roman"/>
          <w:b/>
        </w:rPr>
      </w:pPr>
      <w:r w:rsidRPr="008A767D">
        <w:rPr>
          <w:rFonts w:ascii="Times New Roman" w:hAnsi="Times New Roman" w:cs="Times New Roman"/>
        </w:rPr>
        <w:tab/>
      </w:r>
      <w:r w:rsidR="00711354" w:rsidRPr="008A767D">
        <w:rPr>
          <w:rFonts w:ascii="Times New Roman" w:hAnsi="Times New Roman" w:cs="Times New Roman"/>
          <w:b/>
        </w:rPr>
        <w:t>Frequent Flier Credits</w:t>
      </w:r>
    </w:p>
    <w:p w14:paraId="5A5284BB" w14:textId="77777777" w:rsidR="00711354"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b/>
        </w:rPr>
        <w:tab/>
      </w:r>
      <w:r w:rsidR="00711354" w:rsidRPr="008A767D">
        <w:rPr>
          <w:rFonts w:ascii="Times New Roman" w:hAnsi="Times New Roman" w:cs="Times New Roman"/>
          <w:b/>
        </w:rPr>
        <w:tab/>
      </w:r>
      <w:r w:rsidR="00711354" w:rsidRPr="008A767D">
        <w:rPr>
          <w:rFonts w:ascii="Times New Roman" w:hAnsi="Times New Roman" w:cs="Times New Roman"/>
        </w:rPr>
        <w:t xml:space="preserve">Implicates mixed motives where a taxpayer takes a flight for business purposes </w:t>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t>but utilizes the frequent flier credits for personal consumption (this seems like income).</w:t>
      </w:r>
    </w:p>
    <w:p w14:paraId="2ABADF17" w14:textId="77777777" w:rsidR="00711354"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711354" w:rsidRPr="008A767D">
        <w:rPr>
          <w:rFonts w:ascii="Times New Roman" w:hAnsi="Times New Roman" w:cs="Times New Roman"/>
        </w:rPr>
        <w:t xml:space="preserve">IRS threw in the towel, issued an announcement in 2002 saying that it would </w:t>
      </w:r>
      <w:r w:rsidR="00711354" w:rsidRPr="008A767D">
        <w:rPr>
          <w:rFonts w:ascii="Times New Roman" w:hAnsi="Times New Roman" w:cs="Times New Roman"/>
        </w:rPr>
        <w:tab/>
      </w:r>
      <w:r w:rsidR="00711354" w:rsidRPr="008A767D">
        <w:rPr>
          <w:rFonts w:ascii="Times New Roman" w:hAnsi="Times New Roman" w:cs="Times New Roman"/>
        </w:rPr>
        <w:tab/>
      </w:r>
      <w:r w:rsidR="00711354" w:rsidRPr="008A767D">
        <w:rPr>
          <w:rFonts w:ascii="Times New Roman" w:hAnsi="Times New Roman" w:cs="Times New Roman"/>
        </w:rPr>
        <w:tab/>
        <w:t>not enforce frequent flier credits</w:t>
      </w:r>
    </w:p>
    <w:p w14:paraId="5E0D3112" w14:textId="1B7C4FD7" w:rsidR="00711354"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711354" w:rsidRPr="008A767D">
        <w:rPr>
          <w:rFonts w:ascii="Times New Roman" w:hAnsi="Times New Roman" w:cs="Times New Roman"/>
        </w:rPr>
        <w:tab/>
        <w:t>This was too administratively difficult for the IRS to monitor</w:t>
      </w:r>
      <w:r w:rsidR="00906FAC" w:rsidRPr="008A767D">
        <w:rPr>
          <w:rFonts w:ascii="Times New Roman" w:hAnsi="Times New Roman" w:cs="Times New Roman"/>
        </w:rPr>
        <w:t xml:space="preserve">. It also </w:t>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t>implicated notion that the frequent fliers it would punish are t</w:t>
      </w:r>
      <w:r w:rsidR="003F7CF9">
        <w:rPr>
          <w:rFonts w:ascii="Times New Roman" w:hAnsi="Times New Roman" w:cs="Times New Roman"/>
        </w:rPr>
        <w:t xml:space="preserve">he people who </w:t>
      </w:r>
      <w:r w:rsidR="003F7CF9">
        <w:rPr>
          <w:rFonts w:ascii="Times New Roman" w:hAnsi="Times New Roman" w:cs="Times New Roman"/>
        </w:rPr>
        <w:tab/>
      </w:r>
      <w:r w:rsidR="003F7CF9">
        <w:rPr>
          <w:rFonts w:ascii="Times New Roman" w:hAnsi="Times New Roman" w:cs="Times New Roman"/>
        </w:rPr>
        <w:tab/>
      </w:r>
      <w:r w:rsidR="003F7CF9">
        <w:rPr>
          <w:rFonts w:ascii="Times New Roman" w:hAnsi="Times New Roman" w:cs="Times New Roman"/>
        </w:rPr>
        <w:tab/>
      </w:r>
      <w:r w:rsidR="003F7CF9">
        <w:rPr>
          <w:rFonts w:ascii="Times New Roman" w:hAnsi="Times New Roman" w:cs="Times New Roman"/>
        </w:rPr>
        <w:tab/>
        <w:t>make the laws (i.e., Congressmen fly on gov’t dime to/from DC)</w:t>
      </w:r>
      <w:r w:rsidR="00E36A87">
        <w:rPr>
          <w:rFonts w:ascii="Times New Roman" w:hAnsi="Times New Roman" w:cs="Times New Roman"/>
        </w:rPr>
        <w:t>.</w:t>
      </w:r>
    </w:p>
    <w:p w14:paraId="3B2076D3" w14:textId="77777777" w:rsidR="003055F1" w:rsidRPr="008A767D" w:rsidRDefault="003055F1" w:rsidP="00AF70C7">
      <w:pPr>
        <w:spacing w:after="0" w:line="240" w:lineRule="auto"/>
        <w:rPr>
          <w:rFonts w:ascii="Times New Roman" w:hAnsi="Times New Roman" w:cs="Times New Roman"/>
        </w:rPr>
      </w:pPr>
    </w:p>
    <w:p w14:paraId="677B5D15" w14:textId="77777777" w:rsidR="00906FAC" w:rsidRPr="008A767D" w:rsidRDefault="00906FAC" w:rsidP="00AF70C7">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Non-Employer In-Kind Benefits</w:t>
      </w:r>
      <w:r w:rsidR="00C211C9" w:rsidRPr="008A767D">
        <w:rPr>
          <w:rFonts w:ascii="Times New Roman" w:hAnsi="Times New Roman" w:cs="Times New Roman"/>
          <w:b/>
          <w:sz w:val="28"/>
          <w:szCs w:val="28"/>
        </w:rPr>
        <w:t xml:space="preserve"> (Other Fringe Benefits)</w:t>
      </w:r>
    </w:p>
    <w:p w14:paraId="02AEE612" w14:textId="77777777" w:rsidR="00906FAC"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b/>
        </w:rPr>
        <w:tab/>
      </w:r>
      <w:proofErr w:type="spellStart"/>
      <w:r w:rsidR="00906FAC" w:rsidRPr="008A767D">
        <w:rPr>
          <w:rFonts w:ascii="Times New Roman" w:hAnsi="Times New Roman" w:cs="Times New Roman"/>
          <w:b/>
          <w:sz w:val="24"/>
          <w:szCs w:val="24"/>
        </w:rPr>
        <w:t>Haverly</w:t>
      </w:r>
      <w:proofErr w:type="spellEnd"/>
      <w:r w:rsidR="00906FAC" w:rsidRPr="008A767D">
        <w:rPr>
          <w:rFonts w:ascii="Times New Roman" w:hAnsi="Times New Roman" w:cs="Times New Roman"/>
          <w:b/>
          <w:sz w:val="24"/>
          <w:szCs w:val="24"/>
        </w:rPr>
        <w:t xml:space="preserve"> v. US (1975)</w:t>
      </w:r>
      <w:r w:rsidR="00906FAC" w:rsidRPr="008A767D">
        <w:rPr>
          <w:rFonts w:ascii="Times New Roman" w:hAnsi="Times New Roman" w:cs="Times New Roman"/>
          <w:sz w:val="24"/>
          <w:szCs w:val="24"/>
        </w:rPr>
        <w:t>:</w:t>
      </w:r>
      <w:r w:rsidR="00906FAC" w:rsidRPr="008A767D">
        <w:rPr>
          <w:rFonts w:ascii="Times New Roman" w:hAnsi="Times New Roman" w:cs="Times New Roman"/>
        </w:rPr>
        <w:t xml:space="preserve"> Principal of school receives unsolicited free books and excludes them from income. Later, he donates those </w:t>
      </w:r>
      <w:r w:rsidR="00906FAC" w:rsidRPr="00E36A87">
        <w:rPr>
          <w:rFonts w:ascii="Times New Roman" w:hAnsi="Times New Roman" w:cs="Times New Roman"/>
          <w:i/>
        </w:rPr>
        <w:t>books</w:t>
      </w:r>
      <w:r w:rsidR="00906FAC" w:rsidRPr="008A767D">
        <w:rPr>
          <w:rFonts w:ascii="Times New Roman" w:hAnsi="Times New Roman" w:cs="Times New Roman"/>
        </w:rPr>
        <w:t xml:space="preserve"> to the library and tries to take a charitable contribution deduction</w:t>
      </w:r>
    </w:p>
    <w:p w14:paraId="0ABCE22F" w14:textId="77777777" w:rsidR="00906FAC"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06FAC" w:rsidRPr="008A767D">
        <w:rPr>
          <w:rFonts w:ascii="Times New Roman" w:hAnsi="Times New Roman" w:cs="Times New Roman"/>
        </w:rPr>
        <w:t>He is trying to double dip (exclusion + deduction)</w:t>
      </w:r>
    </w:p>
    <w:p w14:paraId="0B3DEDE9" w14:textId="77777777" w:rsidR="00906FAC"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06FAC" w:rsidRPr="008A767D">
        <w:rPr>
          <w:rFonts w:ascii="Times New Roman" w:hAnsi="Times New Roman" w:cs="Times New Roman"/>
          <w:b/>
        </w:rPr>
        <w:t xml:space="preserve">Revenue Ruling 70-498: </w:t>
      </w:r>
      <w:r w:rsidR="00906FAC" w:rsidRPr="008A767D">
        <w:rPr>
          <w:rFonts w:ascii="Times New Roman" w:hAnsi="Times New Roman" w:cs="Times New Roman"/>
        </w:rPr>
        <w:t xml:space="preserve">Requires book reviewers to include in gross </w:t>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r>
      <w:r w:rsidR="00906FAC" w:rsidRPr="008A767D">
        <w:rPr>
          <w:rFonts w:ascii="Times New Roman" w:hAnsi="Times New Roman" w:cs="Times New Roman"/>
        </w:rPr>
        <w:tab/>
        <w:t>income the FMV of unsolicited sample books</w:t>
      </w:r>
    </w:p>
    <w:p w14:paraId="61DCBD07" w14:textId="77777777" w:rsidR="003055F1" w:rsidRPr="008A767D" w:rsidRDefault="003055F1" w:rsidP="00AF70C7">
      <w:pPr>
        <w:spacing w:after="0" w:line="240" w:lineRule="auto"/>
        <w:rPr>
          <w:rFonts w:ascii="Times New Roman" w:hAnsi="Times New Roman" w:cs="Times New Roman"/>
        </w:rPr>
      </w:pPr>
    </w:p>
    <w:p w14:paraId="6C4CABBB" w14:textId="77777777" w:rsidR="00C16935" w:rsidRPr="008A767D" w:rsidRDefault="00661519"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00C16935" w:rsidRPr="008A767D">
        <w:rPr>
          <w:rFonts w:ascii="Times New Roman" w:hAnsi="Times New Roman" w:cs="Times New Roman"/>
          <w:b/>
          <w:sz w:val="24"/>
          <w:szCs w:val="24"/>
        </w:rPr>
        <w:t>Employer-Provided Health Insurance (Fairness)</w:t>
      </w:r>
    </w:p>
    <w:p w14:paraId="54651759" w14:textId="0B0FB417" w:rsidR="00C16935"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E36A87">
        <w:rPr>
          <w:rFonts w:ascii="Times New Roman" w:hAnsi="Times New Roman" w:cs="Times New Roman"/>
          <w:b/>
        </w:rPr>
        <w:t xml:space="preserve">- </w:t>
      </w:r>
      <w:r w:rsidR="00C16935" w:rsidRPr="008A767D">
        <w:rPr>
          <w:rFonts w:ascii="Times New Roman" w:hAnsi="Times New Roman" w:cs="Times New Roman"/>
        </w:rPr>
        <w:t xml:space="preserve">Under </w:t>
      </w:r>
      <w:r w:rsidR="00C16935" w:rsidRPr="008A767D">
        <w:rPr>
          <w:rFonts w:ascii="Times New Roman" w:hAnsi="Times New Roman" w:cs="Times New Roman"/>
          <w:b/>
        </w:rPr>
        <w:t>Section 106(a)</w:t>
      </w:r>
      <w:r w:rsidR="00C16935" w:rsidRPr="008A767D">
        <w:rPr>
          <w:rFonts w:ascii="Times New Roman" w:hAnsi="Times New Roman" w:cs="Times New Roman"/>
        </w:rPr>
        <w:t xml:space="preserve">, health insurance benefits received by employees are </w:t>
      </w:r>
      <w:r w:rsidR="00C16935" w:rsidRPr="008A767D">
        <w:rPr>
          <w:rFonts w:ascii="Times New Roman" w:hAnsi="Times New Roman" w:cs="Times New Roman"/>
        </w:rPr>
        <w:tab/>
      </w:r>
      <w:r w:rsidR="00C16935" w:rsidRPr="008A767D">
        <w:rPr>
          <w:rFonts w:ascii="Times New Roman" w:hAnsi="Times New Roman" w:cs="Times New Roman"/>
        </w:rPr>
        <w:tab/>
      </w:r>
      <w:r w:rsidR="00C16935" w:rsidRPr="008A767D">
        <w:rPr>
          <w:rFonts w:ascii="Times New Roman" w:hAnsi="Times New Roman" w:cs="Times New Roman"/>
        </w:rPr>
        <w:tab/>
        <w:t>excludable from gross income</w:t>
      </w:r>
    </w:p>
    <w:p w14:paraId="453D9942" w14:textId="74542C3E" w:rsidR="00C16935" w:rsidRPr="00E36A87" w:rsidRDefault="00661519" w:rsidP="00AF70C7">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00E36A87">
        <w:rPr>
          <w:rFonts w:ascii="Times New Roman" w:hAnsi="Times New Roman" w:cs="Times New Roman"/>
        </w:rPr>
        <w:t xml:space="preserve">- </w:t>
      </w:r>
      <w:r w:rsidR="00C16935" w:rsidRPr="008A767D">
        <w:rPr>
          <w:rFonts w:ascii="Times New Roman" w:hAnsi="Times New Roman" w:cs="Times New Roman"/>
        </w:rPr>
        <w:t xml:space="preserve">There is a similar health insurance tax benefit for people who are self-employed </w:t>
      </w:r>
      <w:r w:rsidR="00C16935" w:rsidRPr="008A767D">
        <w:rPr>
          <w:rFonts w:ascii="Times New Roman" w:hAnsi="Times New Roman" w:cs="Times New Roman"/>
        </w:rPr>
        <w:tab/>
      </w:r>
      <w:r w:rsidR="00C16935" w:rsidRPr="008A767D">
        <w:rPr>
          <w:rFonts w:ascii="Times New Roman" w:hAnsi="Times New Roman" w:cs="Times New Roman"/>
        </w:rPr>
        <w:tab/>
      </w:r>
      <w:r w:rsidR="00C16935" w:rsidRPr="008A767D">
        <w:rPr>
          <w:rFonts w:ascii="Times New Roman" w:hAnsi="Times New Roman" w:cs="Times New Roman"/>
        </w:rPr>
        <w:tab/>
      </w:r>
      <w:r w:rsidR="00C16935" w:rsidRPr="008A767D">
        <w:rPr>
          <w:rFonts w:ascii="Times New Roman" w:hAnsi="Times New Roman" w:cs="Times New Roman"/>
          <w:b/>
        </w:rPr>
        <w:t>(Section 162(l))</w:t>
      </w:r>
      <w:r w:rsidR="00E36A87">
        <w:rPr>
          <w:rFonts w:ascii="Times New Roman" w:hAnsi="Times New Roman" w:cs="Times New Roman"/>
        </w:rPr>
        <w:t>, which is fair to the self-employed; BUT</w:t>
      </w:r>
    </w:p>
    <w:p w14:paraId="672D5057" w14:textId="1A7CDA9F" w:rsidR="00C16935" w:rsidRPr="008A767D" w:rsidRDefault="00C16935"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E36A87">
        <w:rPr>
          <w:rFonts w:ascii="Times New Roman" w:hAnsi="Times New Roman" w:cs="Times New Roman"/>
          <w:b/>
        </w:rPr>
        <w:t xml:space="preserve">- </w:t>
      </w:r>
      <w:r w:rsidRPr="008A767D">
        <w:rPr>
          <w:rFonts w:ascii="Times New Roman" w:hAnsi="Times New Roman" w:cs="Times New Roman"/>
        </w:rPr>
        <w:t xml:space="preserve">If you are an employee </w:t>
      </w:r>
      <w:r w:rsidR="00E37EC3">
        <w:rPr>
          <w:rFonts w:ascii="Times New Roman" w:hAnsi="Times New Roman" w:cs="Times New Roman"/>
        </w:rPr>
        <w:t>of an</w:t>
      </w:r>
      <w:r w:rsidRPr="008A767D">
        <w:rPr>
          <w:rFonts w:ascii="Times New Roman" w:hAnsi="Times New Roman" w:cs="Times New Roman"/>
        </w:rPr>
        <w:t xml:space="preserve"> employer </w:t>
      </w:r>
      <w:r w:rsidR="00E37EC3">
        <w:rPr>
          <w:rFonts w:ascii="Times New Roman" w:hAnsi="Times New Roman" w:cs="Times New Roman"/>
        </w:rPr>
        <w:t xml:space="preserve">that </w:t>
      </w:r>
      <w:r w:rsidRPr="008A767D">
        <w:rPr>
          <w:rFonts w:ascii="Times New Roman" w:hAnsi="Times New Roman" w:cs="Times New Roman"/>
        </w:rPr>
        <w:t xml:space="preserve">doesn’t provide health insurance,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your health care benefits are taxable. </w:t>
      </w:r>
      <w:r w:rsidRPr="008A767D">
        <w:rPr>
          <w:rFonts w:ascii="Times New Roman" w:hAnsi="Times New Roman" w:cs="Times New Roman"/>
          <w:b/>
        </w:rPr>
        <w:t xml:space="preserve">Section 213 </w:t>
      </w:r>
      <w:r w:rsidRPr="008A767D">
        <w:rPr>
          <w:rFonts w:ascii="Times New Roman" w:hAnsi="Times New Roman" w:cs="Times New Roman"/>
        </w:rPr>
        <w:t xml:space="preserve">does allow an exclusion for personal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health expenses but there is a floor to clear of 7.5% of AGI (a very high barrier)</w:t>
      </w:r>
    </w:p>
    <w:p w14:paraId="507011DD" w14:textId="77777777" w:rsidR="00C16935"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C16935" w:rsidRPr="008A767D">
        <w:rPr>
          <w:rFonts w:ascii="Times New Roman" w:hAnsi="Times New Roman" w:cs="Times New Roman"/>
        </w:rPr>
        <w:t>Who benefits and who suffers?</w:t>
      </w:r>
    </w:p>
    <w:p w14:paraId="766A3994" w14:textId="094219E4" w:rsidR="00C16935"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C16935" w:rsidRPr="008A767D">
        <w:rPr>
          <w:rFonts w:ascii="Times New Roman" w:hAnsi="Times New Roman" w:cs="Times New Roman"/>
        </w:rPr>
        <w:tab/>
      </w:r>
      <w:r w:rsidR="008F0DE7">
        <w:rPr>
          <w:rFonts w:ascii="Times New Roman" w:hAnsi="Times New Roman" w:cs="Times New Roman"/>
        </w:rPr>
        <w:t xml:space="preserve">- </w:t>
      </w:r>
      <w:r w:rsidR="00C16935" w:rsidRPr="008A767D">
        <w:rPr>
          <w:rFonts w:ascii="Times New Roman" w:hAnsi="Times New Roman" w:cs="Times New Roman"/>
        </w:rPr>
        <w:t xml:space="preserve">Employees benefit from having less taxable income. Insurance </w:t>
      </w:r>
      <w:r w:rsidR="00C16935" w:rsidRPr="008A767D">
        <w:rPr>
          <w:rFonts w:ascii="Times New Roman" w:hAnsi="Times New Roman" w:cs="Times New Roman"/>
        </w:rPr>
        <w:tab/>
      </w:r>
      <w:r w:rsidR="00C16935" w:rsidRPr="008A767D">
        <w:rPr>
          <w:rFonts w:ascii="Times New Roman" w:hAnsi="Times New Roman" w:cs="Times New Roman"/>
        </w:rPr>
        <w:tab/>
      </w:r>
      <w:r w:rsidR="00C16935" w:rsidRPr="008A767D">
        <w:rPr>
          <w:rFonts w:ascii="Times New Roman" w:hAnsi="Times New Roman" w:cs="Times New Roman"/>
        </w:rPr>
        <w:tab/>
      </w:r>
      <w:r w:rsidR="00C16935" w:rsidRPr="008A767D">
        <w:rPr>
          <w:rFonts w:ascii="Times New Roman" w:hAnsi="Times New Roman" w:cs="Times New Roman"/>
        </w:rPr>
        <w:tab/>
      </w:r>
      <w:r w:rsidR="00C16935" w:rsidRPr="008A767D">
        <w:rPr>
          <w:rFonts w:ascii="Times New Roman" w:hAnsi="Times New Roman" w:cs="Times New Roman"/>
        </w:rPr>
        <w:tab/>
        <w:t xml:space="preserve">companies and third parties benefit from the business buy-in. Employers benefit </w:t>
      </w:r>
      <w:r w:rsidR="00C16935" w:rsidRPr="008A767D">
        <w:rPr>
          <w:rFonts w:ascii="Times New Roman" w:hAnsi="Times New Roman" w:cs="Times New Roman"/>
        </w:rPr>
        <w:tab/>
      </w:r>
      <w:r w:rsidR="00C16935" w:rsidRPr="008A767D">
        <w:rPr>
          <w:rFonts w:ascii="Times New Roman" w:hAnsi="Times New Roman" w:cs="Times New Roman"/>
        </w:rPr>
        <w:tab/>
      </w:r>
      <w:r w:rsidR="00C16935" w:rsidRPr="008A767D">
        <w:rPr>
          <w:rFonts w:ascii="Times New Roman" w:hAnsi="Times New Roman" w:cs="Times New Roman"/>
        </w:rPr>
        <w:tab/>
      </w:r>
      <w:r w:rsidR="00690C17">
        <w:rPr>
          <w:rFonts w:ascii="Times New Roman" w:hAnsi="Times New Roman" w:cs="Times New Roman"/>
        </w:rPr>
        <w:tab/>
      </w:r>
      <w:r w:rsidR="00C16935" w:rsidRPr="008A767D">
        <w:rPr>
          <w:rFonts w:ascii="Times New Roman" w:hAnsi="Times New Roman" w:cs="Times New Roman"/>
        </w:rPr>
        <w:t>because they can ask for a wage concession in return for health insurance</w:t>
      </w:r>
    </w:p>
    <w:p w14:paraId="642FCAFD" w14:textId="12A66753" w:rsidR="00C16935"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F0DE7">
        <w:rPr>
          <w:rFonts w:ascii="Times New Roman" w:hAnsi="Times New Roman" w:cs="Times New Roman"/>
        </w:rPr>
        <w:t xml:space="preserve">- </w:t>
      </w:r>
      <w:r w:rsidR="00C16935" w:rsidRPr="008A767D">
        <w:rPr>
          <w:rFonts w:ascii="Times New Roman" w:hAnsi="Times New Roman" w:cs="Times New Roman"/>
        </w:rPr>
        <w:t>Taxpayers suffer</w:t>
      </w:r>
      <w:r w:rsidR="00690C17">
        <w:rPr>
          <w:rFonts w:ascii="Times New Roman" w:hAnsi="Times New Roman" w:cs="Times New Roman"/>
        </w:rPr>
        <w:t xml:space="preserve"> b/c gov’t collects less taxes</w:t>
      </w:r>
    </w:p>
    <w:p w14:paraId="6BC228DC" w14:textId="26708DF3" w:rsidR="00690C17" w:rsidRPr="008A767D" w:rsidRDefault="00690C17"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Ees</w:t>
      </w:r>
      <w:proofErr w:type="spellEnd"/>
      <w:r>
        <w:rPr>
          <w:rFonts w:ascii="Times New Roman" w:hAnsi="Times New Roman" w:cs="Times New Roman"/>
        </w:rPr>
        <w:t xml:space="preserve"> </w:t>
      </w:r>
      <w:r w:rsidR="00DD0FDF">
        <w:rPr>
          <w:rFonts w:ascii="Times New Roman" w:hAnsi="Times New Roman" w:cs="Times New Roman"/>
        </w:rPr>
        <w:t xml:space="preserve">who don’t receive </w:t>
      </w:r>
      <w:proofErr w:type="spellStart"/>
      <w:r w:rsidR="00DD0FDF">
        <w:rPr>
          <w:rFonts w:ascii="Times New Roman" w:hAnsi="Times New Roman" w:cs="Times New Roman"/>
        </w:rPr>
        <w:t>Er</w:t>
      </w:r>
      <w:proofErr w:type="spellEnd"/>
      <w:r w:rsidR="00DD0FDF">
        <w:rPr>
          <w:rFonts w:ascii="Times New Roman" w:hAnsi="Times New Roman" w:cs="Times New Roman"/>
        </w:rPr>
        <w:t>-provided benefits</w:t>
      </w:r>
    </w:p>
    <w:p w14:paraId="188B3F3A" w14:textId="77777777" w:rsidR="003055F1" w:rsidRPr="008A767D" w:rsidRDefault="003055F1" w:rsidP="00AF70C7">
      <w:pPr>
        <w:spacing w:after="0" w:line="240" w:lineRule="auto"/>
        <w:rPr>
          <w:rFonts w:ascii="Times New Roman" w:hAnsi="Times New Roman" w:cs="Times New Roman"/>
        </w:rPr>
      </w:pPr>
    </w:p>
    <w:p w14:paraId="31055C74" w14:textId="77777777" w:rsidR="00C211C9" w:rsidRPr="008A767D" w:rsidRDefault="00661519"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00C211C9" w:rsidRPr="008A767D">
        <w:rPr>
          <w:rFonts w:ascii="Times New Roman" w:hAnsi="Times New Roman" w:cs="Times New Roman"/>
          <w:b/>
          <w:sz w:val="24"/>
          <w:szCs w:val="24"/>
        </w:rPr>
        <w:t>Alternative Valuation</w:t>
      </w:r>
    </w:p>
    <w:p w14:paraId="35B89373" w14:textId="77777777" w:rsidR="00C211C9" w:rsidRPr="008A767D" w:rsidRDefault="00C211C9"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Turner v. Commissioner:</w:t>
      </w:r>
      <w:r w:rsidRPr="008A767D">
        <w:rPr>
          <w:rFonts w:ascii="Times New Roman" w:hAnsi="Times New Roman" w:cs="Times New Roman"/>
        </w:rPr>
        <w:t xml:space="preserve"> Turner randomly selected by a radio station to answer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questions to win steamboat ticket to S America. Upon winning, he negotiates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transfer of 2 first-class tickets into 4 tickets. He claims $520 as the value of the tickets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for his tax return. Commissioner claims retail price at $2,220. Court concludes the value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to be $1,400, splitting the difference. </w:t>
      </w:r>
      <w:r w:rsidRPr="008A767D">
        <w:rPr>
          <w:rFonts w:ascii="Times New Roman" w:hAnsi="Times New Roman" w:cs="Times New Roman"/>
          <w:b/>
        </w:rPr>
        <w:t xml:space="preserve">Court gives credence to the subjective value of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the taxpayer</w:t>
      </w:r>
      <w:r w:rsidRPr="008A767D">
        <w:rPr>
          <w:rFonts w:ascii="Times New Roman" w:hAnsi="Times New Roman" w:cs="Times New Roman"/>
        </w:rPr>
        <w:t xml:space="preserve">. The taxpayer didn’t really have the means to pay $2,220 for the tickets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and he would not have bought them had he not won the radio promotion.</w:t>
      </w:r>
    </w:p>
    <w:p w14:paraId="04FD7D4B" w14:textId="77777777" w:rsidR="003055F1" w:rsidRPr="008A767D" w:rsidRDefault="003055F1" w:rsidP="00AF70C7">
      <w:pPr>
        <w:spacing w:after="0" w:line="240" w:lineRule="auto"/>
        <w:rPr>
          <w:rFonts w:ascii="Times New Roman" w:hAnsi="Times New Roman" w:cs="Times New Roman"/>
        </w:rPr>
      </w:pPr>
    </w:p>
    <w:p w14:paraId="0BBC69E9" w14:textId="77777777" w:rsidR="00C211C9" w:rsidRPr="008A767D" w:rsidRDefault="00C211C9"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Policy Rationales for Fringe Benefits (Generally)</w:t>
      </w:r>
    </w:p>
    <w:p w14:paraId="5637C3F2" w14:textId="64FE609A" w:rsidR="00C211C9" w:rsidRPr="008A767D" w:rsidRDefault="00C211C9" w:rsidP="00AF70C7">
      <w:pPr>
        <w:spacing w:after="0" w:line="240" w:lineRule="auto"/>
        <w:rPr>
          <w:rFonts w:ascii="Times New Roman" w:hAnsi="Times New Roman" w:cs="Times New Roman"/>
        </w:rPr>
      </w:pPr>
      <w:r w:rsidRPr="008A767D">
        <w:rPr>
          <w:rFonts w:ascii="Times New Roman" w:hAnsi="Times New Roman" w:cs="Times New Roman"/>
          <w:b/>
        </w:rPr>
        <w:tab/>
      </w:r>
      <w:r w:rsidR="00661519" w:rsidRPr="008A767D">
        <w:rPr>
          <w:rFonts w:ascii="Times New Roman" w:hAnsi="Times New Roman" w:cs="Times New Roman"/>
          <w:b/>
        </w:rPr>
        <w:tab/>
      </w:r>
      <w:r w:rsidR="00A85865">
        <w:rPr>
          <w:rFonts w:ascii="Times New Roman" w:hAnsi="Times New Roman" w:cs="Times New Roman"/>
          <w:b/>
        </w:rPr>
        <w:t xml:space="preserve">- </w:t>
      </w:r>
      <w:r w:rsidRPr="008A767D">
        <w:rPr>
          <w:rFonts w:ascii="Times New Roman" w:hAnsi="Times New Roman" w:cs="Times New Roman"/>
        </w:rPr>
        <w:t xml:space="preserve">Saves on enforcement/administrative costs. </w:t>
      </w:r>
    </w:p>
    <w:p w14:paraId="3464EC83" w14:textId="0DCCCFF6" w:rsidR="00C211C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A85865">
        <w:rPr>
          <w:rFonts w:ascii="Times New Roman" w:hAnsi="Times New Roman" w:cs="Times New Roman"/>
        </w:rPr>
        <w:t xml:space="preserve">- </w:t>
      </w:r>
      <w:r w:rsidR="00C211C9" w:rsidRPr="008A767D">
        <w:rPr>
          <w:rFonts w:ascii="Times New Roman" w:hAnsi="Times New Roman" w:cs="Times New Roman"/>
        </w:rPr>
        <w:t>It doesn’t cost the IRS as much to enforce compliance</w:t>
      </w:r>
    </w:p>
    <w:p w14:paraId="1ED23003" w14:textId="0552C5F2" w:rsidR="00C211C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A85865">
        <w:rPr>
          <w:rFonts w:ascii="Times New Roman" w:hAnsi="Times New Roman" w:cs="Times New Roman"/>
        </w:rPr>
        <w:t xml:space="preserve">- </w:t>
      </w:r>
      <w:r w:rsidR="00C211C9" w:rsidRPr="008A767D">
        <w:rPr>
          <w:rFonts w:ascii="Times New Roman" w:hAnsi="Times New Roman" w:cs="Times New Roman"/>
        </w:rPr>
        <w:t>It doesn’t implicate difficult questions of valuation</w:t>
      </w:r>
    </w:p>
    <w:p w14:paraId="0088B571" w14:textId="53808385" w:rsidR="00C211C9" w:rsidRPr="008A767D" w:rsidRDefault="00C211C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A85865">
        <w:rPr>
          <w:rFonts w:ascii="Times New Roman" w:hAnsi="Times New Roman" w:cs="Times New Roman"/>
        </w:rPr>
        <w:t xml:space="preserve">- </w:t>
      </w:r>
      <w:r w:rsidRPr="008A767D">
        <w:rPr>
          <w:rFonts w:ascii="Times New Roman" w:hAnsi="Times New Roman" w:cs="Times New Roman"/>
        </w:rPr>
        <w:t xml:space="preserve">There is greater legitimacy for enforcement outside of these exclusions. Clear line </w:t>
      </w:r>
      <w:r w:rsidRPr="008A767D">
        <w:rPr>
          <w:rFonts w:ascii="Times New Roman" w:hAnsi="Times New Roman" w:cs="Times New Roman"/>
        </w:rPr>
        <w:tab/>
      </w:r>
      <w:r w:rsidR="00A85865">
        <w:rPr>
          <w:rFonts w:ascii="Times New Roman" w:hAnsi="Times New Roman" w:cs="Times New Roman"/>
        </w:rPr>
        <w:tab/>
      </w:r>
      <w:r w:rsidR="00A85865">
        <w:rPr>
          <w:rFonts w:ascii="Times New Roman" w:hAnsi="Times New Roman" w:cs="Times New Roman"/>
        </w:rPr>
        <w:tab/>
      </w:r>
      <w:r w:rsidRPr="008A767D">
        <w:rPr>
          <w:rFonts w:ascii="Times New Roman" w:hAnsi="Times New Roman" w:cs="Times New Roman"/>
        </w:rPr>
        <w:t>drawn.</w:t>
      </w:r>
    </w:p>
    <w:p w14:paraId="17A55511" w14:textId="77777777" w:rsidR="003055F1" w:rsidRPr="008A767D" w:rsidRDefault="003055F1" w:rsidP="00AF70C7">
      <w:pPr>
        <w:spacing w:after="0" w:line="240" w:lineRule="auto"/>
        <w:rPr>
          <w:rFonts w:ascii="Times New Roman" w:hAnsi="Times New Roman" w:cs="Times New Roman"/>
        </w:rPr>
      </w:pPr>
    </w:p>
    <w:p w14:paraId="3CBD3CAD" w14:textId="77777777" w:rsidR="003055F1" w:rsidRPr="008A767D" w:rsidRDefault="00661519" w:rsidP="00AF70C7">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Imputed Income</w:t>
      </w:r>
    </w:p>
    <w:p w14:paraId="42CD9379" w14:textId="77777777" w:rsidR="00661519" w:rsidRDefault="00661519"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rPr>
        <w:t>Income not received in monetary form and thus, not typically subject to taxation because it is an implicit transaction with oneself providing a benefit otherwise attainable only through a paid market</w:t>
      </w:r>
    </w:p>
    <w:p w14:paraId="4584B82A" w14:textId="65786C40" w:rsidR="004972CC" w:rsidRPr="008A767D" w:rsidRDefault="004972CC"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think of tax payer as schizophrenic – he’s both client and seller/proprietor </w:t>
      </w:r>
    </w:p>
    <w:p w14:paraId="639F6A36" w14:textId="77777777" w:rsidR="003E4B8D" w:rsidRPr="008A767D" w:rsidRDefault="003E4B8D"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Key Part:</w:t>
      </w:r>
      <w:r w:rsidRPr="008A767D">
        <w:rPr>
          <w:rFonts w:ascii="Times New Roman" w:hAnsi="Times New Roman" w:cs="Times New Roman"/>
        </w:rPr>
        <w:t xml:space="preserve"> Absence of observable market transaction between two parties</w:t>
      </w:r>
    </w:p>
    <w:p w14:paraId="75BA90FA" w14:textId="696E5C4E" w:rsidR="0066151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004972CC">
        <w:rPr>
          <w:rFonts w:ascii="Times New Roman" w:hAnsi="Times New Roman" w:cs="Times New Roman"/>
        </w:rPr>
        <w:t xml:space="preserve">- </w:t>
      </w:r>
      <w:r w:rsidRPr="008A767D">
        <w:rPr>
          <w:rFonts w:ascii="Times New Roman" w:hAnsi="Times New Roman" w:cs="Times New Roman"/>
        </w:rPr>
        <w:t xml:space="preserve">Examples include: self-provided home-making/child care, self-provided tax preparation, do-it </w:t>
      </w:r>
      <w:r w:rsidR="003055F1" w:rsidRPr="008A767D">
        <w:rPr>
          <w:rFonts w:ascii="Times New Roman" w:hAnsi="Times New Roman" w:cs="Times New Roman"/>
        </w:rPr>
        <w:tab/>
      </w:r>
      <w:r w:rsidRPr="008A767D">
        <w:rPr>
          <w:rFonts w:ascii="Times New Roman" w:hAnsi="Times New Roman" w:cs="Times New Roman"/>
        </w:rPr>
        <w:t xml:space="preserve">yourself maintenance (painting, carpentry), creation of consumer durables (owner-occupied </w:t>
      </w:r>
      <w:r w:rsidR="003055F1" w:rsidRPr="008A767D">
        <w:rPr>
          <w:rFonts w:ascii="Times New Roman" w:hAnsi="Times New Roman" w:cs="Times New Roman"/>
        </w:rPr>
        <w:tab/>
      </w:r>
      <w:r w:rsidRPr="008A767D">
        <w:rPr>
          <w:rFonts w:ascii="Times New Roman" w:hAnsi="Times New Roman" w:cs="Times New Roman"/>
        </w:rPr>
        <w:t>housing)</w:t>
      </w:r>
      <w:r w:rsidR="004972CC">
        <w:rPr>
          <w:rFonts w:ascii="Times New Roman" w:hAnsi="Times New Roman" w:cs="Times New Roman"/>
        </w:rPr>
        <w:t>, cutting your own hair</w:t>
      </w:r>
    </w:p>
    <w:p w14:paraId="1158AE39" w14:textId="6E8B19EC" w:rsidR="0066151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004972CC">
        <w:rPr>
          <w:rFonts w:ascii="Times New Roman" w:hAnsi="Times New Roman" w:cs="Times New Roman"/>
        </w:rPr>
        <w:t xml:space="preserve">- </w:t>
      </w:r>
      <w:r w:rsidRPr="008A767D">
        <w:rPr>
          <w:rFonts w:ascii="Times New Roman" w:hAnsi="Times New Roman" w:cs="Times New Roman"/>
        </w:rPr>
        <w:t>Implicates opportunity costs</w:t>
      </w:r>
    </w:p>
    <w:p w14:paraId="12208DA9" w14:textId="77777777" w:rsidR="003055F1" w:rsidRDefault="003055F1" w:rsidP="00AF70C7">
      <w:pPr>
        <w:spacing w:after="0" w:line="240" w:lineRule="auto"/>
        <w:rPr>
          <w:rFonts w:ascii="Times New Roman" w:hAnsi="Times New Roman" w:cs="Times New Roman"/>
        </w:rPr>
      </w:pPr>
    </w:p>
    <w:p w14:paraId="42229DD2" w14:textId="43913C06" w:rsidR="00302B4C" w:rsidRDefault="00302B4C" w:rsidP="00AF70C7">
      <w:pPr>
        <w:spacing w:after="0" w:line="240" w:lineRule="auto"/>
        <w:rPr>
          <w:rFonts w:ascii="Times New Roman" w:hAnsi="Times New Roman" w:cs="Times New Roman"/>
        </w:rPr>
      </w:pPr>
      <w:r>
        <w:rPr>
          <w:rFonts w:ascii="Times New Roman" w:hAnsi="Times New Roman" w:cs="Times New Roman"/>
        </w:rPr>
        <w:tab/>
        <w:t>Creates Economic Waste:  James’ makes $20/</w:t>
      </w:r>
      <w:proofErr w:type="spellStart"/>
      <w:r>
        <w:rPr>
          <w:rFonts w:ascii="Times New Roman" w:hAnsi="Times New Roman" w:cs="Times New Roman"/>
        </w:rPr>
        <w:t>hr</w:t>
      </w:r>
      <w:proofErr w:type="spellEnd"/>
      <w:r>
        <w:rPr>
          <w:rFonts w:ascii="Times New Roman" w:hAnsi="Times New Roman" w:cs="Times New Roman"/>
        </w:rPr>
        <w:t xml:space="preserve"> on </w:t>
      </w:r>
      <w:proofErr w:type="spellStart"/>
      <w:r>
        <w:rPr>
          <w:rFonts w:ascii="Times New Roman" w:hAnsi="Times New Roman" w:cs="Times New Roman"/>
        </w:rPr>
        <w:t>wknds</w:t>
      </w:r>
      <w:proofErr w:type="spellEnd"/>
      <w:r>
        <w:rPr>
          <w:rFonts w:ascii="Times New Roman" w:hAnsi="Times New Roman" w:cs="Times New Roman"/>
        </w:rPr>
        <w:t xml:space="preserve"> (adds $20/</w:t>
      </w:r>
      <w:proofErr w:type="spellStart"/>
      <w:r>
        <w:rPr>
          <w:rFonts w:ascii="Times New Roman" w:hAnsi="Times New Roman" w:cs="Times New Roman"/>
        </w:rPr>
        <w:t>hr</w:t>
      </w:r>
      <w:proofErr w:type="spellEnd"/>
      <w:r>
        <w:rPr>
          <w:rFonts w:ascii="Times New Roman" w:hAnsi="Times New Roman" w:cs="Times New Roman"/>
        </w:rPr>
        <w:t xml:space="preserve"> to society); Diane charges $14/</w:t>
      </w:r>
      <w:proofErr w:type="spellStart"/>
      <w:r>
        <w:rPr>
          <w:rFonts w:ascii="Times New Roman" w:hAnsi="Times New Roman" w:cs="Times New Roman"/>
        </w:rPr>
        <w:t>hr</w:t>
      </w:r>
      <w:proofErr w:type="spellEnd"/>
      <w:r>
        <w:rPr>
          <w:rFonts w:ascii="Times New Roman" w:hAnsi="Times New Roman" w:cs="Times New Roman"/>
        </w:rPr>
        <w:t xml:space="preserve"> to paint houses ($14/</w:t>
      </w:r>
      <w:proofErr w:type="spellStart"/>
      <w:r>
        <w:rPr>
          <w:rFonts w:ascii="Times New Roman" w:hAnsi="Times New Roman" w:cs="Times New Roman"/>
        </w:rPr>
        <w:t>hr</w:t>
      </w:r>
      <w:proofErr w:type="spellEnd"/>
      <w:r>
        <w:rPr>
          <w:rFonts w:ascii="Times New Roman" w:hAnsi="Times New Roman" w:cs="Times New Roman"/>
        </w:rPr>
        <w:t xml:space="preserve">).  If James is in 35% tax bracket, he will paint his own house on </w:t>
      </w:r>
      <w:proofErr w:type="spellStart"/>
      <w:r>
        <w:rPr>
          <w:rFonts w:ascii="Times New Roman" w:hAnsi="Times New Roman" w:cs="Times New Roman"/>
        </w:rPr>
        <w:t>wknd</w:t>
      </w:r>
      <w:proofErr w:type="spellEnd"/>
      <w:r>
        <w:rPr>
          <w:rFonts w:ascii="Times New Roman" w:hAnsi="Times New Roman" w:cs="Times New Roman"/>
        </w:rPr>
        <w:t xml:space="preserve"> instead of working b/c he makes $13 after taxes; if he worked and paid Diane, he would lose $1/hr.  Society loses out on $6 per hou</w:t>
      </w:r>
      <w:r w:rsidR="00081B63">
        <w:rPr>
          <w:rFonts w:ascii="Times New Roman" w:hAnsi="Times New Roman" w:cs="Times New Roman"/>
        </w:rPr>
        <w:t>r b/c James paints house instead of working.</w:t>
      </w:r>
    </w:p>
    <w:p w14:paraId="7DDD1372" w14:textId="20F0C090" w:rsidR="002157F1" w:rsidRDefault="002157F1"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Solution:  (1) let James deduct cost of paying someone else to do it</w:t>
      </w:r>
    </w:p>
    <w:p w14:paraId="253FF041" w14:textId="0BD96A75" w:rsidR="002157F1" w:rsidRDefault="002157F1"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Tax James on his imputed income</w:t>
      </w:r>
    </w:p>
    <w:p w14:paraId="450D4E3E" w14:textId="3BE2EE36" w:rsidR="00302B4C" w:rsidRPr="008A767D" w:rsidRDefault="002157F1" w:rsidP="00AF70C7">
      <w:pPr>
        <w:spacing w:after="0" w:line="240" w:lineRule="auto"/>
        <w:rPr>
          <w:rFonts w:ascii="Times New Roman" w:hAnsi="Times New Roman" w:cs="Times New Roman"/>
        </w:rPr>
      </w:pPr>
      <w:r>
        <w:rPr>
          <w:rFonts w:ascii="Times New Roman" w:hAnsi="Times New Roman" w:cs="Times New Roman"/>
        </w:rPr>
        <w:t xml:space="preserve"> </w:t>
      </w:r>
    </w:p>
    <w:p w14:paraId="05E754C7" w14:textId="77777777" w:rsidR="0066151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b/>
          <w:sz w:val="24"/>
          <w:szCs w:val="24"/>
        </w:rPr>
        <w:t>Services:</w:t>
      </w:r>
      <w:r w:rsidRPr="008A767D">
        <w:rPr>
          <w:rFonts w:ascii="Times New Roman" w:hAnsi="Times New Roman" w:cs="Times New Roman"/>
        </w:rPr>
        <w:t xml:space="preserve"> The effect of taxes on laborer’s decisions to perform services are noticeable.</w:t>
      </w:r>
    </w:p>
    <w:p w14:paraId="16AC1B9B" w14:textId="77777777" w:rsidR="0066151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A worker who makes $20/hr and who has the option of painting his own house or hiring </w:t>
      </w:r>
      <w:r w:rsidR="00460AB8" w:rsidRPr="008A767D">
        <w:rPr>
          <w:rFonts w:ascii="Times New Roman" w:hAnsi="Times New Roman" w:cs="Times New Roman"/>
        </w:rPr>
        <w:tab/>
      </w:r>
      <w:r w:rsidRPr="008A767D">
        <w:rPr>
          <w:rFonts w:ascii="Times New Roman" w:hAnsi="Times New Roman" w:cs="Times New Roman"/>
        </w:rPr>
        <w:t>someone to paint his house will have to think about the effects of</w:t>
      </w:r>
      <w:r w:rsidR="00460AB8" w:rsidRPr="008A767D">
        <w:rPr>
          <w:rFonts w:ascii="Times New Roman" w:hAnsi="Times New Roman" w:cs="Times New Roman"/>
        </w:rPr>
        <w:t xml:space="preserve"> tax rates, the value of his </w:t>
      </w:r>
      <w:r w:rsidR="00460AB8" w:rsidRPr="008A767D">
        <w:rPr>
          <w:rFonts w:ascii="Times New Roman" w:hAnsi="Times New Roman" w:cs="Times New Roman"/>
        </w:rPr>
        <w:tab/>
        <w:t>time, in making the decision.</w:t>
      </w:r>
    </w:p>
    <w:p w14:paraId="63ABBD75" w14:textId="77777777" w:rsidR="00460AB8" w:rsidRPr="008A767D" w:rsidRDefault="00460AB8" w:rsidP="00AF70C7">
      <w:pPr>
        <w:spacing w:after="0" w:line="240" w:lineRule="auto"/>
        <w:rPr>
          <w:rFonts w:ascii="Times New Roman" w:hAnsi="Times New Roman" w:cs="Times New Roman"/>
        </w:rPr>
      </w:pPr>
      <w:r w:rsidRPr="008A767D">
        <w:rPr>
          <w:rFonts w:ascii="Times New Roman" w:hAnsi="Times New Roman" w:cs="Times New Roman"/>
        </w:rPr>
        <w:tab/>
        <w:t>Household Services &amp; Impact</w:t>
      </w:r>
    </w:p>
    <w:p w14:paraId="4E901B87" w14:textId="77777777" w:rsidR="00661519" w:rsidRPr="008A767D" w:rsidRDefault="00661519" w:rsidP="00AF70C7">
      <w:pPr>
        <w:spacing w:after="0" w:line="240" w:lineRule="auto"/>
        <w:rPr>
          <w:rFonts w:ascii="Times New Roman" w:hAnsi="Times New Roman" w:cs="Times New Roman"/>
        </w:rPr>
      </w:pPr>
      <w:r w:rsidRPr="008A767D">
        <w:rPr>
          <w:rFonts w:ascii="Times New Roman" w:hAnsi="Times New Roman" w:cs="Times New Roman"/>
        </w:rPr>
        <w:lastRenderedPageBreak/>
        <w:tab/>
      </w:r>
      <w:r w:rsidR="00460AB8" w:rsidRPr="008A767D">
        <w:rPr>
          <w:rFonts w:ascii="Times New Roman" w:hAnsi="Times New Roman" w:cs="Times New Roman"/>
        </w:rPr>
        <w:tab/>
      </w:r>
      <w:r w:rsidRPr="008A767D">
        <w:rPr>
          <w:rFonts w:ascii="Times New Roman" w:hAnsi="Times New Roman" w:cs="Times New Roman"/>
        </w:rPr>
        <w:t>Creates disincentives for secondary earners to re-enter the workforce</w:t>
      </w:r>
      <w:r w:rsidR="00460AB8" w:rsidRPr="008A767D">
        <w:rPr>
          <w:rFonts w:ascii="Times New Roman" w:hAnsi="Times New Roman" w:cs="Times New Roman"/>
        </w:rPr>
        <w:t xml:space="preserve"> where the effect </w:t>
      </w:r>
      <w:r w:rsidR="00460AB8" w:rsidRPr="008A767D">
        <w:rPr>
          <w:rFonts w:ascii="Times New Roman" w:hAnsi="Times New Roman" w:cs="Times New Roman"/>
        </w:rPr>
        <w:tab/>
        <w:t>of income and taxes do not outweigh the costs of childcare</w:t>
      </w:r>
    </w:p>
    <w:p w14:paraId="097CE4B6" w14:textId="77777777" w:rsidR="003055F1" w:rsidRPr="008A767D" w:rsidRDefault="003055F1" w:rsidP="00AF70C7">
      <w:pPr>
        <w:spacing w:after="0" w:line="240" w:lineRule="auto"/>
        <w:rPr>
          <w:rFonts w:ascii="Times New Roman" w:hAnsi="Times New Roman" w:cs="Times New Roman"/>
        </w:rPr>
      </w:pPr>
    </w:p>
    <w:p w14:paraId="175EC55B" w14:textId="77777777" w:rsidR="00460AB8" w:rsidRPr="008A767D" w:rsidRDefault="00460AB8"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Property:</w:t>
      </w:r>
    </w:p>
    <w:p w14:paraId="29C5E01E" w14:textId="77777777" w:rsidR="00460AB8" w:rsidRPr="008A767D" w:rsidRDefault="00460AB8" w:rsidP="00AF70C7">
      <w:pPr>
        <w:spacing w:after="0" w:line="240" w:lineRule="auto"/>
        <w:rPr>
          <w:rFonts w:ascii="Times New Roman" w:hAnsi="Times New Roman" w:cs="Times New Roman"/>
        </w:rPr>
      </w:pPr>
      <w:r w:rsidRPr="008A767D">
        <w:rPr>
          <w:rFonts w:ascii="Times New Roman" w:hAnsi="Times New Roman" w:cs="Times New Roman"/>
        </w:rPr>
        <w:tab/>
      </w:r>
      <w:r w:rsidR="003E4B8D" w:rsidRPr="008A767D">
        <w:rPr>
          <w:rFonts w:ascii="Times New Roman" w:hAnsi="Times New Roman" w:cs="Times New Roman"/>
        </w:rPr>
        <w:tab/>
        <w:t>Imputed income of owning a home</w:t>
      </w:r>
      <w:r w:rsidRPr="008A767D">
        <w:rPr>
          <w:rFonts w:ascii="Times New Roman" w:hAnsi="Times New Roman" w:cs="Times New Roman"/>
        </w:rPr>
        <w:t>.</w:t>
      </w:r>
    </w:p>
    <w:p w14:paraId="2733B13F" w14:textId="77777777" w:rsidR="003E4B8D" w:rsidRPr="008A767D" w:rsidRDefault="003E4B8D"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 right to use property has economic value and the right to use property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without paying rent represents an economic benefit (unpaid rent is sometimes included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 gross income)</w:t>
      </w:r>
    </w:p>
    <w:p w14:paraId="05238945" w14:textId="77777777" w:rsidR="003E4B8D" w:rsidRPr="008A767D" w:rsidRDefault="003E4B8D"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Home Mortgage Interest Deduction</w:t>
      </w:r>
    </w:p>
    <w:p w14:paraId="3F55C534" w14:textId="77777777" w:rsidR="003E4B8D" w:rsidRPr="008A767D" w:rsidRDefault="003E4B8D"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Encourages homeownership</w:t>
      </w:r>
    </w:p>
    <w:p w14:paraId="587B2B04" w14:textId="77777777" w:rsidR="003E4B8D" w:rsidRPr="008A767D" w:rsidRDefault="003E4B8D"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Brings those people who buy homes on debt closer to those who buy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homes with cash</w:t>
      </w:r>
    </w:p>
    <w:p w14:paraId="082E0B1A" w14:textId="77777777" w:rsidR="003E4B8D" w:rsidRPr="008A767D" w:rsidRDefault="003E4B8D"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Imputed Income of Leisure (What is your free time worth to you?)</w:t>
      </w:r>
    </w:p>
    <w:p w14:paraId="696CA555" w14:textId="77777777" w:rsidR="003055F1" w:rsidRPr="008A767D" w:rsidRDefault="003055F1" w:rsidP="00AF70C7">
      <w:pPr>
        <w:spacing w:after="0" w:line="240" w:lineRule="auto"/>
        <w:rPr>
          <w:rFonts w:ascii="Times New Roman" w:hAnsi="Times New Roman" w:cs="Times New Roman"/>
        </w:rPr>
      </w:pPr>
    </w:p>
    <w:p w14:paraId="080F9343" w14:textId="77777777" w:rsidR="003E4B8D" w:rsidRPr="008A767D" w:rsidRDefault="003E4B8D" w:rsidP="00AF70C7">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Windfalls and Gifts</w:t>
      </w:r>
    </w:p>
    <w:p w14:paraId="07DEFA6B" w14:textId="6A843092" w:rsidR="00DD2CA6" w:rsidRDefault="003E4B8D" w:rsidP="00AF70C7">
      <w:pPr>
        <w:spacing w:after="0" w:line="240" w:lineRule="auto"/>
        <w:rPr>
          <w:rFonts w:ascii="Times New Roman" w:hAnsi="Times New Roman" w:cs="Times New Roman"/>
        </w:rPr>
      </w:pPr>
      <w:r w:rsidRPr="008A767D">
        <w:rPr>
          <w:rFonts w:ascii="Times New Roman" w:hAnsi="Times New Roman" w:cs="Times New Roman"/>
          <w:b/>
        </w:rPr>
        <w:tab/>
      </w:r>
      <w:r w:rsidR="00DD2CA6">
        <w:rPr>
          <w:rFonts w:ascii="Times New Roman" w:hAnsi="Times New Roman" w:cs="Times New Roman"/>
        </w:rPr>
        <w:t>Windfall:  example is catching homerun baseball</w:t>
      </w:r>
    </w:p>
    <w:p w14:paraId="26356C30" w14:textId="346AF7F5" w:rsidR="00DD2CA6" w:rsidRDefault="00DD2CA6" w:rsidP="00D44E97">
      <w:pPr>
        <w:spacing w:after="0" w:line="240" w:lineRule="auto"/>
        <w:ind w:left="1440"/>
        <w:rPr>
          <w:rFonts w:ascii="Times New Roman" w:hAnsi="Times New Roman" w:cs="Times New Roman"/>
        </w:rPr>
      </w:pPr>
      <w:r>
        <w:rPr>
          <w:rFonts w:ascii="Times New Roman" w:hAnsi="Times New Roman" w:cs="Times New Roman"/>
        </w:rPr>
        <w:t xml:space="preserve">- go to Treas. </w:t>
      </w:r>
      <w:proofErr w:type="spellStart"/>
      <w:r>
        <w:rPr>
          <w:rFonts w:ascii="Times New Roman" w:hAnsi="Times New Roman" w:cs="Times New Roman"/>
        </w:rPr>
        <w:t>Reg</w:t>
      </w:r>
      <w:proofErr w:type="spellEnd"/>
      <w:r>
        <w:rPr>
          <w:rFonts w:ascii="Times New Roman" w:hAnsi="Times New Roman" w:cs="Times New Roman"/>
        </w:rPr>
        <w:t xml:space="preserve"> §1.61-14 – treasure trove – “to extent of its value in U.S. currency, it constitutes gross income for taxable year in which it is reduced to undisputed possession.”  </w:t>
      </w:r>
    </w:p>
    <w:p w14:paraId="1AF4D4CD" w14:textId="48BCF951" w:rsidR="00DD2CA6" w:rsidRPr="00DD2CA6" w:rsidRDefault="00DD2CA6"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But IRS doesn’t go this far on homerun balls b/c of Valuation/Liquidity probs.</w:t>
      </w:r>
    </w:p>
    <w:p w14:paraId="099B4F14" w14:textId="77777777" w:rsidR="00DD2CA6" w:rsidRPr="00DD2CA6" w:rsidRDefault="00DD2CA6" w:rsidP="00AF70C7">
      <w:pPr>
        <w:spacing w:after="0" w:line="240" w:lineRule="auto"/>
        <w:rPr>
          <w:rFonts w:ascii="Times New Roman" w:hAnsi="Times New Roman" w:cs="Times New Roman"/>
        </w:rPr>
      </w:pPr>
    </w:p>
    <w:p w14:paraId="58911B99" w14:textId="10398476" w:rsidR="003E4B8D" w:rsidRPr="008A767D" w:rsidRDefault="003E4B8D" w:rsidP="00DD2CA6">
      <w:pPr>
        <w:spacing w:after="0" w:line="240" w:lineRule="auto"/>
        <w:ind w:firstLine="720"/>
        <w:rPr>
          <w:rFonts w:ascii="Times New Roman" w:hAnsi="Times New Roman" w:cs="Times New Roman"/>
          <w:b/>
          <w:sz w:val="24"/>
          <w:szCs w:val="24"/>
        </w:rPr>
      </w:pPr>
      <w:r w:rsidRPr="008A767D">
        <w:rPr>
          <w:rFonts w:ascii="Times New Roman" w:hAnsi="Times New Roman" w:cs="Times New Roman"/>
          <w:b/>
          <w:sz w:val="24"/>
          <w:szCs w:val="24"/>
        </w:rPr>
        <w:t>Commissioner v. Glenshaw Glass Co. (1955)</w:t>
      </w:r>
    </w:p>
    <w:p w14:paraId="51DCA781" w14:textId="77777777" w:rsidR="003E4B8D" w:rsidRPr="008A767D" w:rsidRDefault="003E4B8D"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Glenshaw Glass was paid punitive damages as part of a settlement of an antitrust and </w:t>
      </w:r>
      <w:r w:rsidRPr="008A767D">
        <w:rPr>
          <w:rFonts w:ascii="Times New Roman" w:hAnsi="Times New Roman" w:cs="Times New Roman"/>
        </w:rPr>
        <w:tab/>
        <w:t xml:space="preserve">fraud claim. The compensatory damages were clearly income. The issue in this case was </w:t>
      </w:r>
      <w:r w:rsidRPr="008A767D">
        <w:rPr>
          <w:rFonts w:ascii="Times New Roman" w:hAnsi="Times New Roman" w:cs="Times New Roman"/>
        </w:rPr>
        <w:tab/>
        <w:t xml:space="preserve">whether punitive damages count as income. Supreme Court held that punitive damages do </w:t>
      </w:r>
      <w:r w:rsidRPr="008A767D">
        <w:rPr>
          <w:rFonts w:ascii="Times New Roman" w:hAnsi="Times New Roman" w:cs="Times New Roman"/>
        </w:rPr>
        <w:tab/>
        <w:t>count as income.</w:t>
      </w:r>
    </w:p>
    <w:p w14:paraId="1912E16C" w14:textId="77777777" w:rsidR="003E4B8D" w:rsidRPr="008A767D" w:rsidRDefault="003E4B8D" w:rsidP="00AF70C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t xml:space="preserve">Reasoning: Relevant Code Section (22 back then, 61 today) defines “income from </w:t>
      </w:r>
      <w:r w:rsidRPr="008A767D">
        <w:rPr>
          <w:rFonts w:ascii="Times New Roman" w:hAnsi="Times New Roman" w:cs="Times New Roman"/>
        </w:rPr>
        <w:tab/>
        <w:t xml:space="preserve">whatever source derived. Justice Warren focuses on the fact that there have been </w:t>
      </w:r>
      <w:r w:rsidRPr="008A767D">
        <w:rPr>
          <w:rFonts w:ascii="Times New Roman" w:hAnsi="Times New Roman" w:cs="Times New Roman"/>
          <w:b/>
        </w:rPr>
        <w:t xml:space="preserve">undeniable </w:t>
      </w:r>
      <w:r w:rsidRPr="008A767D">
        <w:rPr>
          <w:rFonts w:ascii="Times New Roman" w:hAnsi="Times New Roman" w:cs="Times New Roman"/>
          <w:b/>
        </w:rPr>
        <w:tab/>
        <w:t>accessions to wealth</w:t>
      </w:r>
      <w:r w:rsidRPr="008A767D">
        <w:rPr>
          <w:rFonts w:ascii="Times New Roman" w:hAnsi="Times New Roman" w:cs="Times New Roman"/>
        </w:rPr>
        <w:t xml:space="preserve">, </w:t>
      </w:r>
      <w:r w:rsidRPr="008A767D">
        <w:rPr>
          <w:rFonts w:ascii="Times New Roman" w:hAnsi="Times New Roman" w:cs="Times New Roman"/>
          <w:b/>
        </w:rPr>
        <w:t>clearly realized</w:t>
      </w:r>
      <w:r w:rsidRPr="008A767D">
        <w:rPr>
          <w:rFonts w:ascii="Times New Roman" w:hAnsi="Times New Roman" w:cs="Times New Roman"/>
        </w:rPr>
        <w:t xml:space="preserve">, and over which the </w:t>
      </w:r>
      <w:r w:rsidRPr="008A767D">
        <w:rPr>
          <w:rFonts w:ascii="Times New Roman" w:hAnsi="Times New Roman" w:cs="Times New Roman"/>
          <w:b/>
        </w:rPr>
        <w:t>taxpayers have complete dominion.</w:t>
      </w:r>
    </w:p>
    <w:p w14:paraId="045EB2BF" w14:textId="4A1400E5" w:rsidR="00661519"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103472">
        <w:rPr>
          <w:rFonts w:ascii="Times New Roman" w:hAnsi="Times New Roman" w:cs="Times New Roman"/>
        </w:rPr>
        <w:t xml:space="preserve">1.)  </w:t>
      </w:r>
      <w:r w:rsidRPr="008A767D">
        <w:rPr>
          <w:rFonts w:ascii="Times New Roman" w:hAnsi="Times New Roman" w:cs="Times New Roman"/>
        </w:rPr>
        <w:t>Accessions to Wealth – This is classic Haig-Simons language</w:t>
      </w:r>
    </w:p>
    <w:p w14:paraId="3FFBF9F1" w14:textId="3065F3CF"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03472">
        <w:rPr>
          <w:rFonts w:ascii="Times New Roman" w:hAnsi="Times New Roman" w:cs="Times New Roman"/>
        </w:rPr>
        <w:t xml:space="preserve">2.)  </w:t>
      </w:r>
      <w:r w:rsidRPr="008A767D">
        <w:rPr>
          <w:rFonts w:ascii="Times New Roman" w:hAnsi="Times New Roman" w:cs="Times New Roman"/>
        </w:rPr>
        <w:t xml:space="preserve">Realization Requirement – This is not something like a stock dividend. It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03472">
        <w:rPr>
          <w:rFonts w:ascii="Times New Roman" w:hAnsi="Times New Roman" w:cs="Times New Roman"/>
        </w:rPr>
        <w:tab/>
      </w:r>
      <w:r w:rsidRPr="008A767D">
        <w:rPr>
          <w:rFonts w:ascii="Times New Roman" w:hAnsi="Times New Roman" w:cs="Times New Roman"/>
        </w:rPr>
        <w:t>clearly cash, has liquidity, has clearly been realized</w:t>
      </w:r>
    </w:p>
    <w:p w14:paraId="40B06100" w14:textId="524725F6"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03472">
        <w:rPr>
          <w:rFonts w:ascii="Times New Roman" w:hAnsi="Times New Roman" w:cs="Times New Roman"/>
        </w:rPr>
        <w:t xml:space="preserve">3.)  </w:t>
      </w:r>
      <w:r w:rsidRPr="008A767D">
        <w:rPr>
          <w:rFonts w:ascii="Times New Roman" w:hAnsi="Times New Roman" w:cs="Times New Roman"/>
        </w:rPr>
        <w:t xml:space="preserve">Complete Dominion – Taxpayers have complete choice over whether they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03472">
        <w:rPr>
          <w:rFonts w:ascii="Times New Roman" w:hAnsi="Times New Roman" w:cs="Times New Roman"/>
        </w:rPr>
        <w:tab/>
      </w:r>
      <w:r w:rsidRPr="008A767D">
        <w:rPr>
          <w:rFonts w:ascii="Times New Roman" w:hAnsi="Times New Roman" w:cs="Times New Roman"/>
        </w:rPr>
        <w:t>actually consume money, invest it, etc.</w:t>
      </w:r>
    </w:p>
    <w:p w14:paraId="49861DA8" w14:textId="4B4BDF7A" w:rsidR="001A11F3" w:rsidRPr="008A767D" w:rsidRDefault="00391C57" w:rsidP="008339A9">
      <w:pPr>
        <w:spacing w:after="0" w:line="240" w:lineRule="auto"/>
        <w:ind w:left="1440"/>
        <w:rPr>
          <w:rFonts w:ascii="Times New Roman" w:hAnsi="Times New Roman" w:cs="Times New Roman"/>
        </w:rPr>
      </w:pPr>
      <w:r>
        <w:rPr>
          <w:rFonts w:ascii="Times New Roman" w:hAnsi="Times New Roman" w:cs="Times New Roman"/>
        </w:rPr>
        <w:t>*</w:t>
      </w:r>
      <w:r w:rsidR="001A11F3" w:rsidRPr="008A767D">
        <w:rPr>
          <w:rFonts w:ascii="Times New Roman" w:hAnsi="Times New Roman" w:cs="Times New Roman"/>
          <w:b/>
        </w:rPr>
        <w:t xml:space="preserve">Glenshaw Glass </w:t>
      </w:r>
      <w:r w:rsidR="001A11F3" w:rsidRPr="008A767D">
        <w:rPr>
          <w:rFonts w:ascii="Times New Roman" w:hAnsi="Times New Roman" w:cs="Times New Roman"/>
        </w:rPr>
        <w:t xml:space="preserve">partly overruled the reasoning in </w:t>
      </w:r>
      <w:r>
        <w:rPr>
          <w:rFonts w:ascii="Times New Roman" w:hAnsi="Times New Roman" w:cs="Times New Roman"/>
        </w:rPr>
        <w:t>*</w:t>
      </w:r>
      <w:r w:rsidR="001A11F3" w:rsidRPr="008A767D">
        <w:rPr>
          <w:rFonts w:ascii="Times New Roman" w:hAnsi="Times New Roman" w:cs="Times New Roman"/>
          <w:b/>
        </w:rPr>
        <w:t xml:space="preserve">Eisner v. </w:t>
      </w:r>
      <w:proofErr w:type="spellStart"/>
      <w:r w:rsidR="001A11F3" w:rsidRPr="008A767D">
        <w:rPr>
          <w:rFonts w:ascii="Times New Roman" w:hAnsi="Times New Roman" w:cs="Times New Roman"/>
          <w:b/>
        </w:rPr>
        <w:t>Macomber</w:t>
      </w:r>
      <w:proofErr w:type="spellEnd"/>
      <w:r w:rsidR="001A11F3" w:rsidRPr="008A767D">
        <w:rPr>
          <w:rFonts w:ascii="Times New Roman" w:hAnsi="Times New Roman" w:cs="Times New Roman"/>
        </w:rPr>
        <w:t xml:space="preserve">, which defined </w:t>
      </w:r>
      <w:r w:rsidR="001A11F3" w:rsidRPr="008A767D">
        <w:rPr>
          <w:rFonts w:ascii="Times New Roman" w:hAnsi="Times New Roman" w:cs="Times New Roman"/>
        </w:rPr>
        <w:tab/>
        <w:t>income as, “the gain derived from capital, from labor, or from both combined.”</w:t>
      </w:r>
    </w:p>
    <w:p w14:paraId="392C9C02" w14:textId="1AD0E2F8"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339A9">
        <w:rPr>
          <w:rFonts w:ascii="Times New Roman" w:hAnsi="Times New Roman" w:cs="Times New Roman"/>
        </w:rPr>
        <w:t xml:space="preserve">- </w:t>
      </w:r>
      <w:proofErr w:type="spellStart"/>
      <w:r w:rsidRPr="008A767D">
        <w:rPr>
          <w:rFonts w:ascii="Times New Roman" w:hAnsi="Times New Roman" w:cs="Times New Roman"/>
          <w:b/>
        </w:rPr>
        <w:t>Macomber</w:t>
      </w:r>
      <w:proofErr w:type="spellEnd"/>
      <w:r w:rsidRPr="008A767D">
        <w:rPr>
          <w:rFonts w:ascii="Times New Roman" w:hAnsi="Times New Roman" w:cs="Times New Roman"/>
          <w:b/>
        </w:rPr>
        <w:t xml:space="preserve"> </w:t>
      </w:r>
      <w:r w:rsidRPr="008A767D">
        <w:rPr>
          <w:rFonts w:ascii="Times New Roman" w:hAnsi="Times New Roman" w:cs="Times New Roman"/>
        </w:rPr>
        <w:t xml:space="preserve">Court focused on the sources of income (labor, capital, both).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339A9">
        <w:rPr>
          <w:rFonts w:ascii="Times New Roman" w:hAnsi="Times New Roman" w:cs="Times New Roman"/>
        </w:rPr>
        <w:tab/>
      </w:r>
      <w:r w:rsidRPr="008A767D">
        <w:rPr>
          <w:rFonts w:ascii="Times New Roman" w:hAnsi="Times New Roman" w:cs="Times New Roman"/>
        </w:rPr>
        <w:t>Punitive damages don’t fall neatly into either of these categories</w:t>
      </w:r>
    </w:p>
    <w:p w14:paraId="7F69DABB" w14:textId="5AA00E1F"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339A9">
        <w:rPr>
          <w:rFonts w:ascii="Times New Roman" w:hAnsi="Times New Roman" w:cs="Times New Roman"/>
        </w:rPr>
        <w:t xml:space="preserve">- </w:t>
      </w:r>
      <w:r w:rsidRPr="008A767D">
        <w:rPr>
          <w:rFonts w:ascii="Times New Roman" w:hAnsi="Times New Roman" w:cs="Times New Roman"/>
          <w:b/>
        </w:rPr>
        <w:t xml:space="preserve">Glenshaw Glass </w:t>
      </w:r>
      <w:r w:rsidRPr="008A767D">
        <w:rPr>
          <w:rFonts w:ascii="Times New Roman" w:hAnsi="Times New Roman" w:cs="Times New Roman"/>
        </w:rPr>
        <w:t>Court focused on the uses to which income can be put</w:t>
      </w:r>
    </w:p>
    <w:p w14:paraId="1AF92841" w14:textId="77777777" w:rsidR="003055F1" w:rsidRPr="008A767D" w:rsidRDefault="003055F1" w:rsidP="00AF70C7">
      <w:pPr>
        <w:spacing w:after="0" w:line="240" w:lineRule="auto"/>
        <w:rPr>
          <w:rFonts w:ascii="Times New Roman" w:hAnsi="Times New Roman" w:cs="Times New Roman"/>
        </w:rPr>
      </w:pPr>
    </w:p>
    <w:p w14:paraId="638A03E0" w14:textId="77777777" w:rsidR="001A11F3" w:rsidRPr="008A767D" w:rsidRDefault="001A11F3"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Difference between a Windfall and a Gift</w:t>
      </w:r>
    </w:p>
    <w:p w14:paraId="40C3A668" w14:textId="77777777"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There is no donative intent with respect to a windfall</w:t>
      </w:r>
    </w:p>
    <w:p w14:paraId="2CD3AB30" w14:textId="77777777" w:rsidR="001A11F3" w:rsidRPr="008A767D" w:rsidRDefault="001A11F3"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Tax Treatment of Gifts (</w:t>
      </w:r>
      <w:r w:rsidRPr="00C62FE6">
        <w:rPr>
          <w:rFonts w:ascii="Times New Roman" w:hAnsi="Times New Roman" w:cs="Times New Roman"/>
          <w:b/>
          <w:sz w:val="24"/>
          <w:szCs w:val="24"/>
        </w:rPr>
        <w:t>Options</w:t>
      </w:r>
      <w:r w:rsidRPr="008A767D">
        <w:rPr>
          <w:rFonts w:ascii="Times New Roman" w:hAnsi="Times New Roman" w:cs="Times New Roman"/>
          <w:b/>
          <w:sz w:val="24"/>
          <w:szCs w:val="24"/>
        </w:rPr>
        <w:t xml:space="preserve"> and Policy Rationales)</w:t>
      </w:r>
    </w:p>
    <w:p w14:paraId="4F5B2E3F" w14:textId="34BC0A02" w:rsidR="001A11F3" w:rsidRPr="008A767D" w:rsidRDefault="001A11F3" w:rsidP="00FB48B8">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00C62FE6">
        <w:rPr>
          <w:rFonts w:ascii="Times New Roman" w:hAnsi="Times New Roman" w:cs="Times New Roman"/>
        </w:rPr>
        <w:t xml:space="preserve">(1) </w:t>
      </w:r>
      <w:r w:rsidRPr="008A767D">
        <w:rPr>
          <w:rFonts w:ascii="Times New Roman" w:hAnsi="Times New Roman" w:cs="Times New Roman"/>
          <w:b/>
        </w:rPr>
        <w:t xml:space="preserve">Donor Deduction and </w:t>
      </w:r>
      <w:proofErr w:type="spellStart"/>
      <w:r w:rsidRPr="008A767D">
        <w:rPr>
          <w:rFonts w:ascii="Times New Roman" w:hAnsi="Times New Roman" w:cs="Times New Roman"/>
          <w:b/>
        </w:rPr>
        <w:t>Donee</w:t>
      </w:r>
      <w:proofErr w:type="spellEnd"/>
      <w:r w:rsidRPr="008A767D">
        <w:rPr>
          <w:rFonts w:ascii="Times New Roman" w:hAnsi="Times New Roman" w:cs="Times New Roman"/>
          <w:b/>
        </w:rPr>
        <w:t xml:space="preserve"> Inclusion</w:t>
      </w:r>
      <w:r w:rsidR="00FB48B8" w:rsidRPr="008A767D">
        <w:rPr>
          <w:rFonts w:ascii="Times New Roman" w:hAnsi="Times New Roman" w:cs="Times New Roman"/>
          <w:b/>
        </w:rPr>
        <w:tab/>
      </w:r>
    </w:p>
    <w:p w14:paraId="780A109C" w14:textId="4A84D864"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E6">
        <w:rPr>
          <w:rFonts w:ascii="Times New Roman" w:hAnsi="Times New Roman" w:cs="Times New Roman"/>
        </w:rPr>
        <w:t xml:space="preserve">- </w:t>
      </w:r>
      <w:r w:rsidRPr="008A767D">
        <w:rPr>
          <w:rFonts w:ascii="Times New Roman" w:hAnsi="Times New Roman" w:cs="Times New Roman"/>
        </w:rPr>
        <w:t xml:space="preserve">Makes sense under the idea that the </w:t>
      </w:r>
      <w:proofErr w:type="spellStart"/>
      <w:r w:rsidRPr="008A767D">
        <w:rPr>
          <w:rFonts w:ascii="Times New Roman" w:hAnsi="Times New Roman" w:cs="Times New Roman"/>
        </w:rPr>
        <w:t>donee</w:t>
      </w:r>
      <w:proofErr w:type="spellEnd"/>
      <w:r w:rsidRPr="008A767D">
        <w:rPr>
          <w:rFonts w:ascii="Times New Roman" w:hAnsi="Times New Roman" w:cs="Times New Roman"/>
        </w:rPr>
        <w:t xml:space="preserve"> is the one benefitting and, thus,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E6">
        <w:rPr>
          <w:rFonts w:ascii="Times New Roman" w:hAnsi="Times New Roman" w:cs="Times New Roman"/>
        </w:rPr>
        <w:tab/>
      </w:r>
      <w:r w:rsidRPr="008A767D">
        <w:rPr>
          <w:rFonts w:ascii="Times New Roman" w:hAnsi="Times New Roman" w:cs="Times New Roman"/>
        </w:rPr>
        <w:t>should pay taxes on the benefit</w:t>
      </w:r>
    </w:p>
    <w:p w14:paraId="352C15D3" w14:textId="768AD8CC"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E6">
        <w:rPr>
          <w:rFonts w:ascii="Times New Roman" w:hAnsi="Times New Roman" w:cs="Times New Roman"/>
        </w:rPr>
        <w:t xml:space="preserve">- </w:t>
      </w:r>
      <w:r w:rsidRPr="008A767D">
        <w:rPr>
          <w:rFonts w:ascii="Times New Roman" w:hAnsi="Times New Roman" w:cs="Times New Roman"/>
        </w:rPr>
        <w:t xml:space="preserve">Donors might make gifts to </w:t>
      </w:r>
      <w:proofErr w:type="spellStart"/>
      <w:r w:rsidRPr="008A767D">
        <w:rPr>
          <w:rFonts w:ascii="Times New Roman" w:hAnsi="Times New Roman" w:cs="Times New Roman"/>
        </w:rPr>
        <w:t>donees</w:t>
      </w:r>
      <w:proofErr w:type="spellEnd"/>
      <w:r w:rsidRPr="008A767D">
        <w:rPr>
          <w:rFonts w:ascii="Times New Roman" w:hAnsi="Times New Roman" w:cs="Times New Roman"/>
        </w:rPr>
        <w:t xml:space="preserve"> in lower tax brackets to reduce his/her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E6">
        <w:rPr>
          <w:rFonts w:ascii="Times New Roman" w:hAnsi="Times New Roman" w:cs="Times New Roman"/>
        </w:rPr>
        <w:tab/>
      </w:r>
      <w:r w:rsidR="00840A6C">
        <w:rPr>
          <w:rFonts w:ascii="Times New Roman" w:hAnsi="Times New Roman" w:cs="Times New Roman"/>
        </w:rPr>
        <w:t xml:space="preserve">liability. </w:t>
      </w:r>
      <w:proofErr w:type="spellStart"/>
      <w:r w:rsidR="00840A6C">
        <w:rPr>
          <w:rFonts w:ascii="Times New Roman" w:hAnsi="Times New Roman" w:cs="Times New Roman"/>
        </w:rPr>
        <w:t>Donees</w:t>
      </w:r>
      <w:proofErr w:type="spellEnd"/>
      <w:r w:rsidR="00840A6C">
        <w:rPr>
          <w:rFonts w:ascii="Times New Roman" w:hAnsi="Times New Roman" w:cs="Times New Roman"/>
        </w:rPr>
        <w:t xml:space="preserve"> generally </w:t>
      </w:r>
      <w:r w:rsidRPr="008A767D">
        <w:rPr>
          <w:rFonts w:ascii="Times New Roman" w:hAnsi="Times New Roman" w:cs="Times New Roman"/>
        </w:rPr>
        <w:t xml:space="preserve">pay less tax on the gift leading to </w:t>
      </w:r>
      <w:r w:rsidR="00840A6C">
        <w:rPr>
          <w:rFonts w:ascii="Times New Roman" w:hAnsi="Times New Roman" w:cs="Times New Roman"/>
        </w:rPr>
        <w:t>revenue loss for IRS</w:t>
      </w:r>
    </w:p>
    <w:p w14:paraId="774E21E1" w14:textId="544F1291"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E6">
        <w:rPr>
          <w:rFonts w:ascii="Times New Roman" w:hAnsi="Times New Roman" w:cs="Times New Roman"/>
        </w:rPr>
        <w:t xml:space="preserve">- </w:t>
      </w:r>
      <w:r w:rsidRPr="008A767D">
        <w:rPr>
          <w:rFonts w:ascii="Times New Roman" w:hAnsi="Times New Roman" w:cs="Times New Roman"/>
        </w:rPr>
        <w:t xml:space="preserve">A donor does not likely want a </w:t>
      </w:r>
      <w:proofErr w:type="spellStart"/>
      <w:r w:rsidRPr="008A767D">
        <w:rPr>
          <w:rFonts w:ascii="Times New Roman" w:hAnsi="Times New Roman" w:cs="Times New Roman"/>
        </w:rPr>
        <w:t>donee</w:t>
      </w:r>
      <w:proofErr w:type="spellEnd"/>
      <w:r w:rsidRPr="008A767D">
        <w:rPr>
          <w:rFonts w:ascii="Times New Roman" w:hAnsi="Times New Roman" w:cs="Times New Roman"/>
        </w:rPr>
        <w:t xml:space="preserve"> to have to pay taxes on his/her gift</w:t>
      </w:r>
    </w:p>
    <w:p w14:paraId="0B76B9F7" w14:textId="78882DF2" w:rsidR="001A11F3"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62FE6">
        <w:rPr>
          <w:rFonts w:ascii="Times New Roman" w:hAnsi="Times New Roman" w:cs="Times New Roman"/>
        </w:rPr>
        <w:t xml:space="preserve">- </w:t>
      </w:r>
      <w:r w:rsidRPr="008A767D">
        <w:rPr>
          <w:rFonts w:ascii="Times New Roman" w:hAnsi="Times New Roman" w:cs="Times New Roman"/>
        </w:rPr>
        <w:t>Donors are magnanimous. A deduction ignores the consumptive value of giving</w:t>
      </w:r>
    </w:p>
    <w:p w14:paraId="622C2587" w14:textId="52A8873B" w:rsidR="005C1CC8" w:rsidRPr="008A767D" w:rsidRDefault="005C1CC8" w:rsidP="00AF70C7">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Also, will have chilling effect on intra-family giving</w:t>
      </w:r>
    </w:p>
    <w:p w14:paraId="64C8EAB5" w14:textId="6DCAFBEF" w:rsidR="001A11F3"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E113A9">
        <w:rPr>
          <w:rFonts w:ascii="Times New Roman" w:hAnsi="Times New Roman" w:cs="Times New Roman"/>
        </w:rPr>
        <w:t xml:space="preserve">(2) </w:t>
      </w:r>
      <w:r w:rsidRPr="008A767D">
        <w:rPr>
          <w:rFonts w:ascii="Times New Roman" w:hAnsi="Times New Roman" w:cs="Times New Roman"/>
          <w:b/>
        </w:rPr>
        <w:t xml:space="preserve">No Donor Deduction and </w:t>
      </w:r>
      <w:proofErr w:type="spellStart"/>
      <w:r w:rsidRPr="008A767D">
        <w:rPr>
          <w:rFonts w:ascii="Times New Roman" w:hAnsi="Times New Roman" w:cs="Times New Roman"/>
          <w:b/>
        </w:rPr>
        <w:t>Donee</w:t>
      </w:r>
      <w:proofErr w:type="spellEnd"/>
      <w:r w:rsidRPr="008A767D">
        <w:rPr>
          <w:rFonts w:ascii="Times New Roman" w:hAnsi="Times New Roman" w:cs="Times New Roman"/>
          <w:b/>
        </w:rPr>
        <w:t xml:space="preserve"> Inclusion </w:t>
      </w:r>
      <w:r w:rsidRPr="008A767D">
        <w:rPr>
          <w:rFonts w:ascii="Times New Roman" w:hAnsi="Times New Roman" w:cs="Times New Roman"/>
        </w:rPr>
        <w:t>– This is Double Taxation</w:t>
      </w:r>
    </w:p>
    <w:p w14:paraId="1E7E938D" w14:textId="78EF3E18" w:rsidR="00B33E56" w:rsidRPr="008A767D" w:rsidRDefault="00B33E56" w:rsidP="00AF70C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Also, will have chilling effect on intra-family giving</w:t>
      </w:r>
    </w:p>
    <w:p w14:paraId="0AE10184" w14:textId="0C55189B" w:rsidR="001A11F3" w:rsidRPr="008A767D" w:rsidRDefault="001A11F3" w:rsidP="00AF70C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00E113A9">
        <w:rPr>
          <w:rFonts w:ascii="Times New Roman" w:hAnsi="Times New Roman" w:cs="Times New Roman"/>
        </w:rPr>
        <w:t xml:space="preserve">(3) </w:t>
      </w:r>
      <w:r w:rsidRPr="008A767D">
        <w:rPr>
          <w:rFonts w:ascii="Times New Roman" w:hAnsi="Times New Roman" w:cs="Times New Roman"/>
          <w:b/>
        </w:rPr>
        <w:t xml:space="preserve">No Donor Deduction and </w:t>
      </w:r>
      <w:proofErr w:type="spellStart"/>
      <w:r w:rsidRPr="008A767D">
        <w:rPr>
          <w:rFonts w:ascii="Times New Roman" w:hAnsi="Times New Roman" w:cs="Times New Roman"/>
          <w:b/>
        </w:rPr>
        <w:t>Donee</w:t>
      </w:r>
      <w:proofErr w:type="spellEnd"/>
      <w:r w:rsidRPr="008A767D">
        <w:rPr>
          <w:rFonts w:ascii="Times New Roman" w:hAnsi="Times New Roman" w:cs="Times New Roman"/>
          <w:b/>
        </w:rPr>
        <w:t xml:space="preserve"> Exclusion (The Status Quo</w:t>
      </w:r>
      <w:r w:rsidR="004C5B57">
        <w:rPr>
          <w:rFonts w:ascii="Times New Roman" w:hAnsi="Times New Roman" w:cs="Times New Roman"/>
          <w:b/>
        </w:rPr>
        <w:t xml:space="preserve"> in US</w:t>
      </w:r>
      <w:r w:rsidRPr="008A767D">
        <w:rPr>
          <w:rFonts w:ascii="Times New Roman" w:hAnsi="Times New Roman" w:cs="Times New Roman"/>
          <w:b/>
        </w:rPr>
        <w:t>)</w:t>
      </w:r>
    </w:p>
    <w:p w14:paraId="379DA9D5" w14:textId="7AD647BD" w:rsidR="004C5B57" w:rsidRDefault="00491D3D" w:rsidP="00D44426">
      <w:pPr>
        <w:spacing w:after="0" w:line="240" w:lineRule="auto"/>
        <w:ind w:left="2160"/>
        <w:rPr>
          <w:rFonts w:ascii="Times New Roman" w:hAnsi="Times New Roman" w:cs="Times New Roman"/>
        </w:rPr>
      </w:pPr>
      <w:r>
        <w:rPr>
          <w:rFonts w:ascii="Times New Roman" w:hAnsi="Times New Roman" w:cs="Times New Roman"/>
        </w:rPr>
        <w:t xml:space="preserve">-§102 permits the </w:t>
      </w:r>
      <w:proofErr w:type="spellStart"/>
      <w:r>
        <w:rPr>
          <w:rFonts w:ascii="Times New Roman" w:hAnsi="Times New Roman" w:cs="Times New Roman"/>
        </w:rPr>
        <w:t>D</w:t>
      </w:r>
      <w:r w:rsidR="004C5B57">
        <w:rPr>
          <w:rFonts w:ascii="Times New Roman" w:hAnsi="Times New Roman" w:cs="Times New Roman"/>
        </w:rPr>
        <w:t>onee</w:t>
      </w:r>
      <w:proofErr w:type="spellEnd"/>
      <w:r w:rsidR="004C5B57">
        <w:rPr>
          <w:rFonts w:ascii="Times New Roman" w:hAnsi="Times New Roman" w:cs="Times New Roman"/>
        </w:rPr>
        <w:t xml:space="preserve"> to </w:t>
      </w:r>
      <w:proofErr w:type="spellStart"/>
      <w:r w:rsidR="004C5B57">
        <w:rPr>
          <w:rFonts w:ascii="Times New Roman" w:hAnsi="Times New Roman" w:cs="Times New Roman"/>
        </w:rPr>
        <w:t>exlude</w:t>
      </w:r>
      <w:proofErr w:type="spellEnd"/>
      <w:r w:rsidR="004C5B57">
        <w:rPr>
          <w:rFonts w:ascii="Times New Roman" w:hAnsi="Times New Roman" w:cs="Times New Roman"/>
        </w:rPr>
        <w:t xml:space="preserve"> gifts.</w:t>
      </w:r>
    </w:p>
    <w:p w14:paraId="7503DDAC" w14:textId="5C1F817D" w:rsidR="001A11F3" w:rsidRPr="008A767D" w:rsidRDefault="00956530" w:rsidP="00D44426">
      <w:pPr>
        <w:spacing w:after="0" w:line="240" w:lineRule="auto"/>
        <w:ind w:left="2160"/>
        <w:rPr>
          <w:rFonts w:ascii="Times New Roman" w:hAnsi="Times New Roman" w:cs="Times New Roman"/>
        </w:rPr>
      </w:pPr>
      <w:r>
        <w:rPr>
          <w:rFonts w:ascii="Times New Roman" w:hAnsi="Times New Roman" w:cs="Times New Roman"/>
        </w:rPr>
        <w:t xml:space="preserve">- </w:t>
      </w:r>
      <w:r w:rsidR="001A11F3" w:rsidRPr="008A767D">
        <w:rPr>
          <w:rFonts w:ascii="Times New Roman" w:hAnsi="Times New Roman" w:cs="Times New Roman"/>
        </w:rPr>
        <w:t xml:space="preserve">Ignores intra-family transfers, encourages them so long as </w:t>
      </w:r>
      <w:r w:rsidR="00D44426">
        <w:rPr>
          <w:rFonts w:ascii="Times New Roman" w:hAnsi="Times New Roman" w:cs="Times New Roman"/>
        </w:rPr>
        <w:t>the gifts are made with after-</w:t>
      </w:r>
      <w:r w:rsidR="001A11F3" w:rsidRPr="008A767D">
        <w:rPr>
          <w:rFonts w:ascii="Times New Roman" w:hAnsi="Times New Roman" w:cs="Times New Roman"/>
        </w:rPr>
        <w:t>tax dollars</w:t>
      </w:r>
    </w:p>
    <w:p w14:paraId="305BFC95" w14:textId="103E7372"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56530">
        <w:rPr>
          <w:rFonts w:ascii="Times New Roman" w:hAnsi="Times New Roman" w:cs="Times New Roman"/>
        </w:rPr>
        <w:t xml:space="preserve">- </w:t>
      </w:r>
      <w:r w:rsidRPr="008A767D">
        <w:rPr>
          <w:rFonts w:ascii="Times New Roman" w:hAnsi="Times New Roman" w:cs="Times New Roman"/>
        </w:rPr>
        <w:t>Treats family as single tax unit</w:t>
      </w:r>
    </w:p>
    <w:p w14:paraId="53F5A596" w14:textId="09F06BE2"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56530">
        <w:rPr>
          <w:rFonts w:ascii="Times New Roman" w:hAnsi="Times New Roman" w:cs="Times New Roman"/>
        </w:rPr>
        <w:t xml:space="preserve">- </w:t>
      </w:r>
      <w:proofErr w:type="spellStart"/>
      <w:r w:rsidRPr="008A767D">
        <w:rPr>
          <w:rFonts w:ascii="Times New Roman" w:hAnsi="Times New Roman" w:cs="Times New Roman"/>
        </w:rPr>
        <w:t>Donee</w:t>
      </w:r>
      <w:proofErr w:type="spellEnd"/>
      <w:r w:rsidRPr="008A767D">
        <w:rPr>
          <w:rFonts w:ascii="Times New Roman" w:hAnsi="Times New Roman" w:cs="Times New Roman"/>
        </w:rPr>
        <w:t xml:space="preserve"> gets untaxed income, but requires tax law to scrutinize transfers for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56530">
        <w:rPr>
          <w:rFonts w:ascii="Times New Roman" w:hAnsi="Times New Roman" w:cs="Times New Roman"/>
        </w:rPr>
        <w:tab/>
      </w:r>
      <w:r w:rsidRPr="008A767D">
        <w:rPr>
          <w:rFonts w:ascii="Times New Roman" w:hAnsi="Times New Roman" w:cs="Times New Roman"/>
        </w:rPr>
        <w:t>intent</w:t>
      </w:r>
    </w:p>
    <w:p w14:paraId="11DE53F2" w14:textId="77777777" w:rsidR="001A11F3" w:rsidRPr="008A767D" w:rsidRDefault="001A11F3"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Donor Deduction and </w:t>
      </w:r>
      <w:proofErr w:type="spellStart"/>
      <w:r w:rsidRPr="008A767D">
        <w:rPr>
          <w:rFonts w:ascii="Times New Roman" w:hAnsi="Times New Roman" w:cs="Times New Roman"/>
          <w:b/>
        </w:rPr>
        <w:t>Donee</w:t>
      </w:r>
      <w:proofErr w:type="spellEnd"/>
      <w:r w:rsidRPr="008A767D">
        <w:rPr>
          <w:rFonts w:ascii="Times New Roman" w:hAnsi="Times New Roman" w:cs="Times New Roman"/>
          <w:b/>
        </w:rPr>
        <w:t xml:space="preserve"> Exclusion</w:t>
      </w:r>
      <w:r w:rsidRPr="008A767D">
        <w:rPr>
          <w:rFonts w:ascii="Times New Roman" w:hAnsi="Times New Roman" w:cs="Times New Roman"/>
        </w:rPr>
        <w:t xml:space="preserve"> – Would be huge loophole in tax system</w:t>
      </w:r>
    </w:p>
    <w:p w14:paraId="19472656" w14:textId="77777777" w:rsidR="003055F1" w:rsidRPr="008A767D" w:rsidRDefault="003055F1" w:rsidP="00AF70C7">
      <w:pPr>
        <w:spacing w:after="0" w:line="240" w:lineRule="auto"/>
        <w:rPr>
          <w:rFonts w:ascii="Times New Roman" w:hAnsi="Times New Roman" w:cs="Times New Roman"/>
        </w:rPr>
      </w:pPr>
    </w:p>
    <w:p w14:paraId="5996664A" w14:textId="77777777" w:rsidR="001A11F3" w:rsidRPr="008A767D" w:rsidRDefault="00FB48B8" w:rsidP="00AF70C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Section 102 (Gifts and Inheritances)</w:t>
      </w:r>
    </w:p>
    <w:p w14:paraId="79DF15CC" w14:textId="77777777" w:rsidR="00FB48B8" w:rsidRPr="008A767D" w:rsidRDefault="00FB48B8" w:rsidP="00AF70C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General Rule (</w:t>
      </w:r>
      <w:r w:rsidRPr="008A767D">
        <w:rPr>
          <w:rFonts w:ascii="Times New Roman" w:hAnsi="Times New Roman" w:cs="Times New Roman"/>
          <w:b/>
        </w:rPr>
        <w:t>102(a)</w:t>
      </w:r>
      <w:r w:rsidRPr="008A767D">
        <w:rPr>
          <w:rFonts w:ascii="Times New Roman" w:hAnsi="Times New Roman" w:cs="Times New Roman"/>
        </w:rPr>
        <w:t xml:space="preserve">) – Gross income does not include the value of property acquired by </w:t>
      </w:r>
      <w:r w:rsidRPr="008A767D">
        <w:rPr>
          <w:rFonts w:ascii="Times New Roman" w:hAnsi="Times New Roman" w:cs="Times New Roman"/>
        </w:rPr>
        <w:tab/>
        <w:t>gift, bequest devise, or inheritance</w:t>
      </w:r>
    </w:p>
    <w:p w14:paraId="7E54290B" w14:textId="77777777" w:rsidR="00FB48B8" w:rsidRPr="008A767D" w:rsidRDefault="00FB48B8" w:rsidP="00AF70C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Exclusions (</w:t>
      </w:r>
      <w:r w:rsidRPr="008A767D">
        <w:rPr>
          <w:rFonts w:ascii="Times New Roman" w:hAnsi="Times New Roman" w:cs="Times New Roman"/>
          <w:b/>
        </w:rPr>
        <w:t>102(b)</w:t>
      </w:r>
      <w:r w:rsidRPr="008A767D">
        <w:rPr>
          <w:rFonts w:ascii="Times New Roman" w:hAnsi="Times New Roman" w:cs="Times New Roman"/>
        </w:rPr>
        <w:t>) – Subsection (a) shall not exclude from gross income</w:t>
      </w:r>
    </w:p>
    <w:p w14:paraId="7DB78799" w14:textId="77777777" w:rsidR="00FB48B8" w:rsidRPr="008A767D" w:rsidRDefault="00FB48B8" w:rsidP="00FB48B8">
      <w:pPr>
        <w:pStyle w:val="ListParagraph"/>
        <w:numPr>
          <w:ilvl w:val="0"/>
          <w:numId w:val="1"/>
        </w:numPr>
        <w:spacing w:after="0" w:line="240" w:lineRule="auto"/>
        <w:rPr>
          <w:rFonts w:ascii="Times New Roman" w:hAnsi="Times New Roman" w:cs="Times New Roman"/>
        </w:rPr>
      </w:pPr>
      <w:r w:rsidRPr="008A767D">
        <w:rPr>
          <w:rFonts w:ascii="Times New Roman" w:hAnsi="Times New Roman" w:cs="Times New Roman"/>
        </w:rPr>
        <w:t>The income from any property referred to in subsection (a) (If you give some a property (an apartment), the property is treated as a gift, but the rental income from that property is not treated as such.); or</w:t>
      </w:r>
    </w:p>
    <w:p w14:paraId="04D9FB7C" w14:textId="77777777" w:rsidR="00FB48B8" w:rsidRDefault="00FB48B8" w:rsidP="00FB48B8">
      <w:pPr>
        <w:pStyle w:val="ListParagraph"/>
        <w:numPr>
          <w:ilvl w:val="0"/>
          <w:numId w:val="1"/>
        </w:numPr>
        <w:spacing w:after="0" w:line="240" w:lineRule="auto"/>
        <w:rPr>
          <w:rFonts w:ascii="Times New Roman" w:hAnsi="Times New Roman" w:cs="Times New Roman"/>
        </w:rPr>
      </w:pPr>
      <w:r w:rsidRPr="008A767D">
        <w:rPr>
          <w:rFonts w:ascii="Times New Roman" w:hAnsi="Times New Roman" w:cs="Times New Roman"/>
        </w:rPr>
        <w:t>Where the gift, bequest, devise, or inheritance is of income from property, the amount of such income (There are sophisticated financial ways to split income from a gift. These methods of splitting are not excludable)</w:t>
      </w:r>
    </w:p>
    <w:p w14:paraId="212213B6" w14:textId="6148DD90" w:rsidR="00664992" w:rsidRPr="00664992" w:rsidRDefault="00664992" w:rsidP="00664992">
      <w:pPr>
        <w:spacing w:after="0" w:line="240" w:lineRule="auto"/>
        <w:ind w:left="2160"/>
        <w:rPr>
          <w:rFonts w:ascii="Times New Roman" w:hAnsi="Times New Roman" w:cs="Times New Roman"/>
        </w:rPr>
      </w:pPr>
      <w:r>
        <w:rPr>
          <w:rFonts w:ascii="Times New Roman" w:hAnsi="Times New Roman" w:cs="Times New Roman"/>
        </w:rPr>
        <w:t xml:space="preserve">- EX:  </w:t>
      </w:r>
      <w:proofErr w:type="spellStart"/>
      <w:r>
        <w:rPr>
          <w:rFonts w:ascii="Times New Roman" w:hAnsi="Times New Roman" w:cs="Times New Roman"/>
        </w:rPr>
        <w:t>Donee</w:t>
      </w:r>
      <w:proofErr w:type="spellEnd"/>
      <w:r>
        <w:rPr>
          <w:rFonts w:ascii="Times New Roman" w:hAnsi="Times New Roman" w:cs="Times New Roman"/>
        </w:rPr>
        <w:t xml:space="preserve"> not taxed on stock transfers, but </w:t>
      </w:r>
      <w:proofErr w:type="spellStart"/>
      <w:r>
        <w:rPr>
          <w:rFonts w:ascii="Times New Roman" w:hAnsi="Times New Roman" w:cs="Times New Roman"/>
        </w:rPr>
        <w:t>donee</w:t>
      </w:r>
      <w:proofErr w:type="spellEnd"/>
      <w:r>
        <w:rPr>
          <w:rFonts w:ascii="Times New Roman" w:hAnsi="Times New Roman" w:cs="Times New Roman"/>
        </w:rPr>
        <w:t xml:space="preserve"> is taxed on dividends </w:t>
      </w:r>
    </w:p>
    <w:p w14:paraId="3991841C" w14:textId="77777777" w:rsidR="003055F1" w:rsidRPr="008A767D" w:rsidRDefault="003055F1" w:rsidP="003055F1">
      <w:pPr>
        <w:pStyle w:val="ListParagraph"/>
        <w:spacing w:after="0" w:line="240" w:lineRule="auto"/>
        <w:ind w:left="2520"/>
        <w:rPr>
          <w:rFonts w:ascii="Times New Roman" w:hAnsi="Times New Roman" w:cs="Times New Roman"/>
        </w:rPr>
      </w:pPr>
    </w:p>
    <w:p w14:paraId="1E860BA1" w14:textId="7E8C738F" w:rsidR="00FB48B8" w:rsidRPr="005E4B39" w:rsidRDefault="00FB48B8" w:rsidP="00FB48B8">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Commissioner v. Duberstein (1960)</w:t>
      </w:r>
      <w:r w:rsidR="005E4B39">
        <w:rPr>
          <w:rFonts w:ascii="Times New Roman" w:hAnsi="Times New Roman" w:cs="Times New Roman"/>
          <w:b/>
          <w:sz w:val="24"/>
          <w:szCs w:val="24"/>
        </w:rPr>
        <w:t xml:space="preserve"> </w:t>
      </w:r>
      <w:r w:rsidR="005E4B39">
        <w:rPr>
          <w:rFonts w:ascii="Times New Roman" w:hAnsi="Times New Roman" w:cs="Times New Roman"/>
          <w:sz w:val="24"/>
          <w:szCs w:val="24"/>
        </w:rPr>
        <w:t>– Intent of gift is key</w:t>
      </w:r>
    </w:p>
    <w:p w14:paraId="23C419A7" w14:textId="77777777" w:rsidR="005F3975" w:rsidRDefault="00FB48B8" w:rsidP="00FB48B8">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Duberstein, as president of an iron and metal company had proven helpful in telephone </w:t>
      </w:r>
      <w:r w:rsidRPr="008A767D">
        <w:rPr>
          <w:rFonts w:ascii="Times New Roman" w:hAnsi="Times New Roman" w:cs="Times New Roman"/>
        </w:rPr>
        <w:tab/>
        <w:t xml:space="preserve">consultations to Berman, who used those discussions to solicit customers. In recognition of the </w:t>
      </w:r>
      <w:r w:rsidRPr="008A767D">
        <w:rPr>
          <w:rFonts w:ascii="Times New Roman" w:hAnsi="Times New Roman" w:cs="Times New Roman"/>
        </w:rPr>
        <w:tab/>
        <w:t>helpfulness of their discussion, Berman sought to give Duberstein a present</w:t>
      </w:r>
      <w:r w:rsidR="005F3975">
        <w:rPr>
          <w:rFonts w:ascii="Times New Roman" w:hAnsi="Times New Roman" w:cs="Times New Roman"/>
        </w:rPr>
        <w:t xml:space="preserve"> (i.e., Cadillac)</w:t>
      </w:r>
      <w:r w:rsidRPr="008A767D">
        <w:rPr>
          <w:rFonts w:ascii="Times New Roman" w:hAnsi="Times New Roman" w:cs="Times New Roman"/>
        </w:rPr>
        <w:t xml:space="preserve">. </w:t>
      </w:r>
    </w:p>
    <w:p w14:paraId="1778D0B8" w14:textId="697FB916" w:rsidR="00FB48B8" w:rsidRPr="008A767D" w:rsidRDefault="005F3975" w:rsidP="005F3975">
      <w:pPr>
        <w:spacing w:after="0" w:line="240" w:lineRule="auto"/>
        <w:ind w:left="720"/>
        <w:rPr>
          <w:rFonts w:ascii="Times New Roman" w:hAnsi="Times New Roman" w:cs="Times New Roman"/>
        </w:rPr>
      </w:pPr>
      <w:r>
        <w:rPr>
          <w:rFonts w:ascii="Times New Roman" w:hAnsi="Times New Roman" w:cs="Times New Roman"/>
        </w:rPr>
        <w:t xml:space="preserve">Duberstein did not </w:t>
      </w:r>
      <w:r w:rsidR="00FB48B8" w:rsidRPr="008A767D">
        <w:rPr>
          <w:rFonts w:ascii="Times New Roman" w:hAnsi="Times New Roman" w:cs="Times New Roman"/>
        </w:rPr>
        <w:t>view it as compensation for services rendered. The issue is w</w:t>
      </w:r>
      <w:r>
        <w:rPr>
          <w:rFonts w:ascii="Times New Roman" w:hAnsi="Times New Roman" w:cs="Times New Roman"/>
        </w:rPr>
        <w:t xml:space="preserve">hether such business gifts are </w:t>
      </w:r>
      <w:r w:rsidR="00FB48B8" w:rsidRPr="008A767D">
        <w:rPr>
          <w:rFonts w:ascii="Times New Roman" w:hAnsi="Times New Roman" w:cs="Times New Roman"/>
        </w:rPr>
        <w:t>taxable.</w:t>
      </w:r>
    </w:p>
    <w:p w14:paraId="10EBE349" w14:textId="00CF47BD" w:rsidR="00FB48B8" w:rsidRPr="008A767D" w:rsidRDefault="00FB48B8"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Holding: At the end of the day, </w:t>
      </w:r>
      <w:r w:rsidR="005F3975">
        <w:rPr>
          <w:rFonts w:ascii="Times New Roman" w:hAnsi="Times New Roman" w:cs="Times New Roman"/>
        </w:rPr>
        <w:t>the Cadillac</w:t>
      </w:r>
      <w:r w:rsidRPr="008A767D">
        <w:rPr>
          <w:rFonts w:ascii="Times New Roman" w:hAnsi="Times New Roman" w:cs="Times New Roman"/>
        </w:rPr>
        <w:t xml:space="preserve"> was still granted in recognition for services </w:t>
      </w:r>
      <w:r w:rsidRPr="008A767D">
        <w:rPr>
          <w:rFonts w:ascii="Times New Roman" w:hAnsi="Times New Roman" w:cs="Times New Roman"/>
        </w:rPr>
        <w:tab/>
      </w:r>
      <w:r w:rsidRPr="008A767D">
        <w:rPr>
          <w:rFonts w:ascii="Times New Roman" w:hAnsi="Times New Roman" w:cs="Times New Roman"/>
        </w:rPr>
        <w:tab/>
        <w:t xml:space="preserve">rendered. How Duberstein viewed the transfer is irrelevant. In this case, the donor’s intent is </w:t>
      </w:r>
      <w:r w:rsidRPr="008A767D">
        <w:rPr>
          <w:rFonts w:ascii="Times New Roman" w:hAnsi="Times New Roman" w:cs="Times New Roman"/>
        </w:rPr>
        <w:tab/>
        <w:t xml:space="preserve">key and, in order to qualify as a gift under </w:t>
      </w:r>
      <w:r w:rsidRPr="008A767D">
        <w:rPr>
          <w:rFonts w:ascii="Times New Roman" w:hAnsi="Times New Roman" w:cs="Times New Roman"/>
          <w:b/>
        </w:rPr>
        <w:t>Section 102</w:t>
      </w:r>
      <w:r w:rsidRPr="008A767D">
        <w:rPr>
          <w:rFonts w:ascii="Times New Roman" w:hAnsi="Times New Roman" w:cs="Times New Roman"/>
        </w:rPr>
        <w:t xml:space="preserve">, requires </w:t>
      </w:r>
      <w:r w:rsidRPr="00F53ECE">
        <w:rPr>
          <w:rFonts w:ascii="Times New Roman" w:hAnsi="Times New Roman" w:cs="Times New Roman"/>
          <w:b/>
        </w:rPr>
        <w:t xml:space="preserve">“detached and disinterested </w:t>
      </w:r>
      <w:r w:rsidRPr="00F53ECE">
        <w:rPr>
          <w:rFonts w:ascii="Times New Roman" w:hAnsi="Times New Roman" w:cs="Times New Roman"/>
          <w:b/>
        </w:rPr>
        <w:tab/>
        <w:t>generosity”</w:t>
      </w:r>
      <w:r w:rsidRPr="008A767D">
        <w:rPr>
          <w:rFonts w:ascii="Times New Roman" w:hAnsi="Times New Roman" w:cs="Times New Roman"/>
        </w:rPr>
        <w:t xml:space="preserve"> on the part of the donor.</w:t>
      </w:r>
    </w:p>
    <w:p w14:paraId="1EAC7B01" w14:textId="223ED4FE" w:rsidR="006E3F56" w:rsidRDefault="003F1406"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Frankfurter’s Concurrence: Frankfurter supports the government test that would </w:t>
      </w:r>
      <w:r w:rsidRPr="008A767D">
        <w:rPr>
          <w:rFonts w:ascii="Times New Roman" w:hAnsi="Times New Roman" w:cs="Times New Roman"/>
        </w:rPr>
        <w:tab/>
        <w:t>effectively rule out gift transfers from employers to employees.</w:t>
      </w:r>
    </w:p>
    <w:p w14:paraId="5B1DE1DB" w14:textId="77777777" w:rsidR="00F53ECE" w:rsidRPr="008A767D" w:rsidRDefault="00F53ECE" w:rsidP="00FB48B8">
      <w:pPr>
        <w:spacing w:after="0" w:line="240" w:lineRule="auto"/>
        <w:rPr>
          <w:rFonts w:ascii="Times New Roman" w:hAnsi="Times New Roman" w:cs="Times New Roman"/>
        </w:rPr>
      </w:pPr>
    </w:p>
    <w:p w14:paraId="42FDEC57" w14:textId="3BC30120" w:rsidR="003F1406" w:rsidRPr="008A767D" w:rsidRDefault="003F1406" w:rsidP="006E3F56">
      <w:pPr>
        <w:spacing w:after="0" w:line="240" w:lineRule="auto"/>
        <w:ind w:left="1440"/>
        <w:rPr>
          <w:rFonts w:ascii="Times New Roman" w:hAnsi="Times New Roman" w:cs="Times New Roman"/>
        </w:rPr>
      </w:pPr>
      <w:r w:rsidRPr="008A767D">
        <w:rPr>
          <w:rFonts w:ascii="Times New Roman" w:hAnsi="Times New Roman" w:cs="Times New Roman"/>
          <w:b/>
        </w:rPr>
        <w:t>Section 102(c)</w:t>
      </w:r>
      <w:r w:rsidRPr="008A767D">
        <w:rPr>
          <w:rFonts w:ascii="Times New Roman" w:hAnsi="Times New Roman" w:cs="Times New Roman"/>
        </w:rPr>
        <w:t xml:space="preserve"> </w:t>
      </w:r>
      <w:r w:rsidRPr="008A767D">
        <w:rPr>
          <w:rFonts w:ascii="Times New Roman" w:hAnsi="Times New Roman" w:cs="Times New Roman"/>
          <w:b/>
        </w:rPr>
        <w:t>(Employee Gifts)</w:t>
      </w:r>
      <w:r w:rsidRPr="008A767D">
        <w:rPr>
          <w:rFonts w:ascii="Times New Roman" w:hAnsi="Times New Roman" w:cs="Times New Roman"/>
        </w:rPr>
        <w:t xml:space="preserve">: Subsection (a) shall not exclude from </w:t>
      </w:r>
      <w:r w:rsidR="006E3F56">
        <w:rPr>
          <w:rFonts w:ascii="Times New Roman" w:hAnsi="Times New Roman" w:cs="Times New Roman"/>
        </w:rPr>
        <w:t xml:space="preserve">gross </w:t>
      </w:r>
      <w:r w:rsidRPr="008A767D">
        <w:rPr>
          <w:rFonts w:ascii="Times New Roman" w:hAnsi="Times New Roman" w:cs="Times New Roman"/>
        </w:rPr>
        <w:t>income any amount transferred by or for an employer t</w:t>
      </w:r>
      <w:r w:rsidR="006E3F56">
        <w:rPr>
          <w:rFonts w:ascii="Times New Roman" w:hAnsi="Times New Roman" w:cs="Times New Roman"/>
        </w:rPr>
        <w:t xml:space="preserve">o, or for the benefit of, an </w:t>
      </w:r>
      <w:r w:rsidR="006E3F56">
        <w:rPr>
          <w:rFonts w:ascii="Times New Roman" w:hAnsi="Times New Roman" w:cs="Times New Roman"/>
        </w:rPr>
        <w:tab/>
      </w:r>
      <w:r w:rsidRPr="008A767D">
        <w:rPr>
          <w:rFonts w:ascii="Times New Roman" w:hAnsi="Times New Roman" w:cs="Times New Roman"/>
        </w:rPr>
        <w:t>employee.</w:t>
      </w:r>
    </w:p>
    <w:p w14:paraId="1D285CF7" w14:textId="77777777" w:rsidR="0035107F" w:rsidRDefault="0035107F" w:rsidP="00FB48B8">
      <w:pPr>
        <w:spacing w:after="0" w:line="240" w:lineRule="auto"/>
        <w:rPr>
          <w:rFonts w:ascii="Times New Roman" w:hAnsi="Times New Roman" w:cs="Times New Roman"/>
        </w:rPr>
      </w:pPr>
    </w:p>
    <w:p w14:paraId="7C80C793" w14:textId="7A54E242" w:rsidR="0035107F" w:rsidRDefault="0035107F" w:rsidP="0035107F">
      <w:pPr>
        <w:spacing w:after="0" w:line="240" w:lineRule="auto"/>
        <w:ind w:left="720"/>
        <w:rPr>
          <w:rFonts w:ascii="Times New Roman" w:hAnsi="Times New Roman" w:cs="Times New Roman"/>
        </w:rPr>
      </w:pPr>
      <w:r w:rsidRPr="008A767D">
        <w:rPr>
          <w:rFonts w:ascii="Times New Roman" w:hAnsi="Times New Roman" w:cs="Times New Roman"/>
        </w:rPr>
        <w:t xml:space="preserve">Duberstein </w:t>
      </w:r>
      <w:r>
        <w:rPr>
          <w:rFonts w:ascii="Times New Roman" w:hAnsi="Times New Roman" w:cs="Times New Roman"/>
        </w:rPr>
        <w:t>saw the</w:t>
      </w:r>
      <w:r w:rsidRPr="008A767D">
        <w:rPr>
          <w:rFonts w:ascii="Times New Roman" w:hAnsi="Times New Roman" w:cs="Times New Roman"/>
        </w:rPr>
        <w:t xml:space="preserve"> </w:t>
      </w:r>
      <w:r w:rsidRPr="006E3F56">
        <w:rPr>
          <w:rFonts w:ascii="Times New Roman" w:hAnsi="Times New Roman" w:cs="Times New Roman"/>
          <w:b/>
        </w:rPr>
        <w:t>potential double-dipping problem</w:t>
      </w:r>
      <w:r>
        <w:rPr>
          <w:rFonts w:ascii="Times New Roman" w:hAnsi="Times New Roman" w:cs="Times New Roman"/>
        </w:rPr>
        <w:t xml:space="preserve">. In Duberstein, Duberstein </w:t>
      </w:r>
      <w:r w:rsidRPr="008A767D">
        <w:rPr>
          <w:rFonts w:ascii="Times New Roman" w:hAnsi="Times New Roman" w:cs="Times New Roman"/>
        </w:rPr>
        <w:t>received a Cadillac and tried to claim gift treatment; Berman gifted</w:t>
      </w:r>
      <w:r>
        <w:rPr>
          <w:rFonts w:ascii="Times New Roman" w:hAnsi="Times New Roman" w:cs="Times New Roman"/>
        </w:rPr>
        <w:t xml:space="preserve"> the Cadillac and claimed a </w:t>
      </w:r>
      <w:r w:rsidRPr="008A767D">
        <w:rPr>
          <w:rFonts w:ascii="Times New Roman" w:hAnsi="Times New Roman" w:cs="Times New Roman"/>
        </w:rPr>
        <w:t>business deduction. If allowed this would create a double tax benefit, which violates tax logic.</w:t>
      </w:r>
    </w:p>
    <w:p w14:paraId="5F7DE9D7" w14:textId="77777777" w:rsidR="0035107F" w:rsidRDefault="0035107F" w:rsidP="00FB48B8">
      <w:pPr>
        <w:spacing w:after="0" w:line="240" w:lineRule="auto"/>
        <w:rPr>
          <w:rFonts w:ascii="Times New Roman" w:hAnsi="Times New Roman" w:cs="Times New Roman"/>
        </w:rPr>
      </w:pPr>
    </w:p>
    <w:p w14:paraId="720AD07A" w14:textId="2D126404" w:rsidR="003F1406" w:rsidRPr="0035107F" w:rsidRDefault="003F1406"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274</w:t>
      </w:r>
      <w:r w:rsidR="0035107F">
        <w:rPr>
          <w:rFonts w:ascii="Times New Roman" w:hAnsi="Times New Roman" w:cs="Times New Roman"/>
          <w:b/>
        </w:rPr>
        <w:t xml:space="preserve"> </w:t>
      </w:r>
      <w:r w:rsidR="0035107F">
        <w:rPr>
          <w:rFonts w:ascii="Times New Roman" w:hAnsi="Times New Roman" w:cs="Times New Roman"/>
        </w:rPr>
        <w:t>– statutorily eliminates the double-dipping problem</w:t>
      </w:r>
    </w:p>
    <w:p w14:paraId="23ECCDBC" w14:textId="77777777" w:rsidR="003F1406" w:rsidRPr="008A767D" w:rsidRDefault="003F1406" w:rsidP="00FB48B8">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274(a)</w:t>
      </w:r>
      <w:r w:rsidRPr="008A767D">
        <w:rPr>
          <w:rFonts w:ascii="Times New Roman" w:hAnsi="Times New Roman" w:cs="Times New Roman"/>
        </w:rPr>
        <w:t xml:space="preserve">: No deduction otherwise allowable under this chapter shall be allowed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for any item that constitutes entertainment, amusement, or recreation, unless we can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establish nexus to business.</w:t>
      </w:r>
    </w:p>
    <w:p w14:paraId="4E9D710C" w14:textId="7CF0A7A9" w:rsidR="003F1406" w:rsidRPr="008A767D" w:rsidRDefault="0035107F" w:rsidP="00FB48B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F1406" w:rsidRPr="008A767D">
        <w:rPr>
          <w:rFonts w:ascii="Times New Roman" w:hAnsi="Times New Roman" w:cs="Times New Roman"/>
        </w:rPr>
        <w:t xml:space="preserve">This subsection tries to delineate the mixed motive of business and </w:t>
      </w:r>
      <w:r w:rsidR="003F1406" w:rsidRPr="008A767D">
        <w:rPr>
          <w:rFonts w:ascii="Times New Roman" w:hAnsi="Times New Roman" w:cs="Times New Roman"/>
        </w:rPr>
        <w:tab/>
      </w:r>
      <w:r w:rsidR="003F1406" w:rsidRPr="008A767D">
        <w:rPr>
          <w:rFonts w:ascii="Times New Roman" w:hAnsi="Times New Roman" w:cs="Times New Roman"/>
        </w:rPr>
        <w:tab/>
      </w:r>
      <w:r w:rsidR="003F1406" w:rsidRPr="008A767D">
        <w:rPr>
          <w:rFonts w:ascii="Times New Roman" w:hAnsi="Times New Roman" w:cs="Times New Roman"/>
        </w:rPr>
        <w:tab/>
      </w:r>
      <w:r w:rsidR="003F1406" w:rsidRPr="008A767D">
        <w:rPr>
          <w:rFonts w:ascii="Times New Roman" w:hAnsi="Times New Roman" w:cs="Times New Roman"/>
        </w:rPr>
        <w:tab/>
      </w:r>
      <w:r>
        <w:rPr>
          <w:rFonts w:ascii="Times New Roman" w:hAnsi="Times New Roman" w:cs="Times New Roman"/>
        </w:rPr>
        <w:tab/>
      </w:r>
      <w:r w:rsidR="003F1406" w:rsidRPr="008A767D">
        <w:rPr>
          <w:rFonts w:ascii="Times New Roman" w:hAnsi="Times New Roman" w:cs="Times New Roman"/>
        </w:rPr>
        <w:t>personal consumption</w:t>
      </w:r>
    </w:p>
    <w:p w14:paraId="0906CBB4" w14:textId="77777777" w:rsidR="003F1406" w:rsidRDefault="003F1406" w:rsidP="00FB48B8">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274(b)</w:t>
      </w:r>
      <w:r w:rsidRPr="008A767D">
        <w:rPr>
          <w:rFonts w:ascii="Times New Roman" w:hAnsi="Times New Roman" w:cs="Times New Roman"/>
        </w:rPr>
        <w:t xml:space="preserve">: No deduction shall be allowed under section 162 or section 212 for any </w:t>
      </w:r>
      <w:r w:rsidR="00D04729" w:rsidRPr="008A767D">
        <w:rPr>
          <w:rFonts w:ascii="Times New Roman" w:hAnsi="Times New Roman" w:cs="Times New Roman"/>
        </w:rPr>
        <w:tab/>
      </w:r>
      <w:r w:rsidR="00D04729" w:rsidRPr="008A767D">
        <w:rPr>
          <w:rFonts w:ascii="Times New Roman" w:hAnsi="Times New Roman" w:cs="Times New Roman"/>
        </w:rPr>
        <w:tab/>
      </w:r>
      <w:r w:rsidR="00D04729" w:rsidRPr="008A767D">
        <w:rPr>
          <w:rFonts w:ascii="Times New Roman" w:hAnsi="Times New Roman" w:cs="Times New Roman"/>
        </w:rPr>
        <w:tab/>
      </w:r>
      <w:r w:rsidRPr="008A767D">
        <w:rPr>
          <w:rFonts w:ascii="Times New Roman" w:hAnsi="Times New Roman" w:cs="Times New Roman"/>
        </w:rPr>
        <w:t xml:space="preserve">expense for gifts made directly or indirectly to any individual to the extent that such </w:t>
      </w:r>
      <w:r w:rsidR="00D04729" w:rsidRPr="008A767D">
        <w:rPr>
          <w:rFonts w:ascii="Times New Roman" w:hAnsi="Times New Roman" w:cs="Times New Roman"/>
        </w:rPr>
        <w:tab/>
      </w:r>
      <w:r w:rsidR="00D04729" w:rsidRPr="008A767D">
        <w:rPr>
          <w:rFonts w:ascii="Times New Roman" w:hAnsi="Times New Roman" w:cs="Times New Roman"/>
        </w:rPr>
        <w:tab/>
      </w:r>
      <w:r w:rsidR="00D04729" w:rsidRPr="008A767D">
        <w:rPr>
          <w:rFonts w:ascii="Times New Roman" w:hAnsi="Times New Roman" w:cs="Times New Roman"/>
        </w:rPr>
        <w:tab/>
      </w:r>
      <w:r w:rsidRPr="008A767D">
        <w:rPr>
          <w:rFonts w:ascii="Times New Roman" w:hAnsi="Times New Roman" w:cs="Times New Roman"/>
        </w:rPr>
        <w:t>expense when added</w:t>
      </w:r>
      <w:r w:rsidR="00D04729" w:rsidRPr="008A767D">
        <w:rPr>
          <w:rFonts w:ascii="Times New Roman" w:hAnsi="Times New Roman" w:cs="Times New Roman"/>
        </w:rPr>
        <w:t xml:space="preserve"> to prior expenses of the taxpayer for gifts made to such individual </w:t>
      </w:r>
      <w:r w:rsidR="00D04729" w:rsidRPr="008A767D">
        <w:rPr>
          <w:rFonts w:ascii="Times New Roman" w:hAnsi="Times New Roman" w:cs="Times New Roman"/>
        </w:rPr>
        <w:tab/>
      </w:r>
      <w:r w:rsidR="00D04729" w:rsidRPr="008A767D">
        <w:rPr>
          <w:rFonts w:ascii="Times New Roman" w:hAnsi="Times New Roman" w:cs="Times New Roman"/>
        </w:rPr>
        <w:tab/>
      </w:r>
      <w:r w:rsidR="00D04729" w:rsidRPr="008A767D">
        <w:rPr>
          <w:rFonts w:ascii="Times New Roman" w:hAnsi="Times New Roman" w:cs="Times New Roman"/>
        </w:rPr>
        <w:tab/>
        <w:t>during the same taxable year, exceeds $25.</w:t>
      </w:r>
    </w:p>
    <w:p w14:paraId="375CF12F" w14:textId="179CFAE6" w:rsidR="0035107F" w:rsidRPr="007415F0" w:rsidRDefault="007415F0" w:rsidP="007415F0">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0035107F" w:rsidRPr="007415F0">
        <w:rPr>
          <w:rFonts w:ascii="Times New Roman" w:hAnsi="Times New Roman" w:cs="Times New Roman"/>
        </w:rPr>
        <w:t xml:space="preserve">if excluded by </w:t>
      </w:r>
      <w:proofErr w:type="spellStart"/>
      <w:r w:rsidR="0035107F" w:rsidRPr="007415F0">
        <w:rPr>
          <w:rFonts w:ascii="Times New Roman" w:hAnsi="Times New Roman" w:cs="Times New Roman"/>
        </w:rPr>
        <w:t>donee</w:t>
      </w:r>
      <w:proofErr w:type="spellEnd"/>
      <w:r w:rsidR="0035107F" w:rsidRPr="007415F0">
        <w:rPr>
          <w:rFonts w:ascii="Times New Roman" w:hAnsi="Times New Roman" w:cs="Times New Roman"/>
        </w:rPr>
        <w:t xml:space="preserve"> under §102, then Donor can’t deduct</w:t>
      </w:r>
      <w:r>
        <w:rPr>
          <w:rFonts w:ascii="Times New Roman" w:hAnsi="Times New Roman" w:cs="Times New Roman"/>
        </w:rPr>
        <w:t xml:space="preserve">; or vise versa </w:t>
      </w:r>
    </w:p>
    <w:p w14:paraId="37944CD6" w14:textId="580C515D" w:rsidR="0035107F" w:rsidRPr="007415F0" w:rsidRDefault="007415F0" w:rsidP="007415F0">
      <w:pPr>
        <w:spacing w:after="0" w:line="240" w:lineRule="auto"/>
        <w:ind w:left="1800" w:firstLine="360"/>
        <w:rPr>
          <w:rFonts w:ascii="Times New Roman" w:hAnsi="Times New Roman" w:cs="Times New Roman"/>
        </w:rPr>
      </w:pPr>
      <w:r>
        <w:rPr>
          <w:rFonts w:ascii="Times New Roman" w:hAnsi="Times New Roman" w:cs="Times New Roman"/>
        </w:rPr>
        <w:t xml:space="preserve">- ex:  Oprah’s car giveaway – Pontiac deducts cars as business marketing expense; SO, </w:t>
      </w:r>
      <w:proofErr w:type="spellStart"/>
      <w:r>
        <w:rPr>
          <w:rFonts w:ascii="Times New Roman" w:hAnsi="Times New Roman" w:cs="Times New Roman"/>
        </w:rPr>
        <w:t>donees</w:t>
      </w:r>
      <w:proofErr w:type="spellEnd"/>
      <w:r>
        <w:rPr>
          <w:rFonts w:ascii="Times New Roman" w:hAnsi="Times New Roman" w:cs="Times New Roman"/>
        </w:rPr>
        <w:t xml:space="preserve"> have to include b/c of §274(b)(</w:t>
      </w:r>
      <w:proofErr w:type="spellStart"/>
      <w:r>
        <w:rPr>
          <w:rFonts w:ascii="Times New Roman" w:hAnsi="Times New Roman" w:cs="Times New Roman"/>
        </w:rPr>
        <w:t>i</w:t>
      </w:r>
      <w:proofErr w:type="spellEnd"/>
      <w:r>
        <w:rPr>
          <w:rFonts w:ascii="Times New Roman" w:hAnsi="Times New Roman" w:cs="Times New Roman"/>
        </w:rPr>
        <w:t>).</w:t>
      </w:r>
    </w:p>
    <w:p w14:paraId="64C172E8" w14:textId="1EF41B15" w:rsidR="00D04729" w:rsidRPr="008A767D" w:rsidRDefault="00D04729"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A4DB8">
        <w:rPr>
          <w:rFonts w:ascii="Times New Roman" w:hAnsi="Times New Roman" w:cs="Times New Roman"/>
        </w:rPr>
        <w:t xml:space="preserve">- </w:t>
      </w:r>
      <w:r w:rsidRPr="000A4DB8">
        <w:rPr>
          <w:rFonts w:ascii="Times New Roman" w:hAnsi="Times New Roman" w:cs="Times New Roman"/>
        </w:rPr>
        <w:t>274(b)</w:t>
      </w:r>
      <w:r w:rsidRPr="008A767D">
        <w:rPr>
          <w:rFonts w:ascii="Times New Roman" w:hAnsi="Times New Roman" w:cs="Times New Roman"/>
        </w:rPr>
        <w:t xml:space="preserve"> does exclude business cards, s</w:t>
      </w:r>
      <w:r w:rsidR="000A4DB8">
        <w:rPr>
          <w:rFonts w:ascii="Times New Roman" w:hAnsi="Times New Roman" w:cs="Times New Roman"/>
        </w:rPr>
        <w:t xml:space="preserve">igns, display racks, </w:t>
      </w:r>
      <w:r w:rsidRPr="008A767D">
        <w:rPr>
          <w:rFonts w:ascii="Times New Roman" w:hAnsi="Times New Roman" w:cs="Times New Roman"/>
        </w:rPr>
        <w:t>promotional material</w:t>
      </w:r>
    </w:p>
    <w:p w14:paraId="6C622929" w14:textId="15BFBD2A" w:rsidR="00D04729" w:rsidRDefault="00D04729"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A4DB8">
        <w:rPr>
          <w:rFonts w:ascii="Times New Roman" w:hAnsi="Times New Roman" w:cs="Times New Roman"/>
        </w:rPr>
        <w:t xml:space="preserve">- </w:t>
      </w:r>
      <w:r w:rsidRPr="000A4DB8">
        <w:rPr>
          <w:rFonts w:ascii="Times New Roman" w:hAnsi="Times New Roman" w:cs="Times New Roman"/>
        </w:rPr>
        <w:t>274(b)</w:t>
      </w:r>
      <w:r w:rsidRPr="008A767D">
        <w:rPr>
          <w:rFonts w:ascii="Times New Roman" w:hAnsi="Times New Roman" w:cs="Times New Roman"/>
        </w:rPr>
        <w:t xml:space="preserve"> is considered a form of surrogate taxation. Ideally, the IRS should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 the recipient of a gift, under the Haig-Simons notion of income. But, we tax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the donor by not allowing a deduction.</w:t>
      </w:r>
    </w:p>
    <w:p w14:paraId="53940EEF" w14:textId="1DBA065D" w:rsidR="000A4DB8" w:rsidRPr="008A767D" w:rsidRDefault="000A4DB8" w:rsidP="00513481">
      <w:pPr>
        <w:spacing w:after="0" w:line="240" w:lineRule="auto"/>
        <w:ind w:left="2160"/>
        <w:rPr>
          <w:rFonts w:ascii="Times New Roman" w:hAnsi="Times New Roman" w:cs="Times New Roman"/>
        </w:rPr>
      </w:pPr>
      <w:r>
        <w:rPr>
          <w:rFonts w:ascii="Times New Roman" w:hAnsi="Times New Roman" w:cs="Times New Roman"/>
        </w:rPr>
        <w:t xml:space="preserve">- ex:  Small business owner invited to </w:t>
      </w:r>
      <w:proofErr w:type="spellStart"/>
      <w:r>
        <w:rPr>
          <w:rFonts w:ascii="Times New Roman" w:hAnsi="Times New Roman" w:cs="Times New Roman"/>
        </w:rPr>
        <w:t>Ee’s</w:t>
      </w:r>
      <w:proofErr w:type="spellEnd"/>
      <w:r>
        <w:rPr>
          <w:rFonts w:ascii="Times New Roman" w:hAnsi="Times New Roman" w:cs="Times New Roman"/>
        </w:rPr>
        <w:t xml:space="preserve"> wedding; gives large gift.  Fast-specific analysis of who pays; but comes down to how </w:t>
      </w:r>
      <w:proofErr w:type="spellStart"/>
      <w:r>
        <w:rPr>
          <w:rFonts w:ascii="Times New Roman" w:hAnsi="Times New Roman" w:cs="Times New Roman"/>
        </w:rPr>
        <w:t>Er</w:t>
      </w:r>
      <w:proofErr w:type="spellEnd"/>
      <w:r>
        <w:rPr>
          <w:rFonts w:ascii="Times New Roman" w:hAnsi="Times New Roman" w:cs="Times New Roman"/>
        </w:rPr>
        <w:t xml:space="preserve"> treats it?  If </w:t>
      </w:r>
      <w:proofErr w:type="spellStart"/>
      <w:r>
        <w:rPr>
          <w:rFonts w:ascii="Times New Roman" w:hAnsi="Times New Roman" w:cs="Times New Roman"/>
        </w:rPr>
        <w:t>Er</w:t>
      </w:r>
      <w:proofErr w:type="spellEnd"/>
      <w:r>
        <w:rPr>
          <w:rFonts w:ascii="Times New Roman" w:hAnsi="Times New Roman" w:cs="Times New Roman"/>
        </w:rPr>
        <w:t xml:space="preserve"> deducts it, then </w:t>
      </w:r>
      <w:proofErr w:type="spellStart"/>
      <w:r>
        <w:rPr>
          <w:rFonts w:ascii="Times New Roman" w:hAnsi="Times New Roman" w:cs="Times New Roman"/>
        </w:rPr>
        <w:t>Ee</w:t>
      </w:r>
      <w:proofErr w:type="spellEnd"/>
      <w:r>
        <w:rPr>
          <w:rFonts w:ascii="Times New Roman" w:hAnsi="Times New Roman" w:cs="Times New Roman"/>
        </w:rPr>
        <w:t xml:space="preserve"> has to include it (Matching Principle).  There are</w:t>
      </w:r>
      <w:r w:rsidR="00E06ACE">
        <w:rPr>
          <w:rFonts w:ascii="Times New Roman" w:hAnsi="Times New Roman" w:cs="Times New Roman"/>
        </w:rPr>
        <w:t xml:space="preserve"> potential</w:t>
      </w:r>
      <w:r>
        <w:rPr>
          <w:rFonts w:ascii="Times New Roman" w:hAnsi="Times New Roman" w:cs="Times New Roman"/>
        </w:rPr>
        <w:t xml:space="preserve"> valuation/liquidity problems with this though. </w:t>
      </w:r>
    </w:p>
    <w:p w14:paraId="0CD205E8" w14:textId="77777777" w:rsidR="003055F1" w:rsidRPr="008A767D" w:rsidRDefault="003055F1" w:rsidP="00FB48B8">
      <w:pPr>
        <w:spacing w:after="0" w:line="240" w:lineRule="auto"/>
        <w:rPr>
          <w:rFonts w:ascii="Times New Roman" w:hAnsi="Times New Roman" w:cs="Times New Roman"/>
        </w:rPr>
      </w:pPr>
    </w:p>
    <w:p w14:paraId="70393A12" w14:textId="77777777" w:rsidR="00D04729" w:rsidRPr="008A767D" w:rsidRDefault="00D04729" w:rsidP="00FB48B8">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US v. Harris</w:t>
      </w:r>
    </w:p>
    <w:p w14:paraId="5E75A57F" w14:textId="77777777" w:rsidR="00D04729" w:rsidRPr="008A767D" w:rsidRDefault="00D04729"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Two women carried on relationships with </w:t>
      </w:r>
      <w:proofErr w:type="spellStart"/>
      <w:r w:rsidRPr="008A767D">
        <w:rPr>
          <w:rFonts w:ascii="Times New Roman" w:hAnsi="Times New Roman" w:cs="Times New Roman"/>
        </w:rPr>
        <w:t>Kritzik</w:t>
      </w:r>
      <w:proofErr w:type="spellEnd"/>
      <w:r w:rsidRPr="008A767D">
        <w:rPr>
          <w:rFonts w:ascii="Times New Roman" w:hAnsi="Times New Roman" w:cs="Times New Roman"/>
        </w:rPr>
        <w:t xml:space="preserve">. He provided them w/ $500k. The issue </w:t>
      </w:r>
      <w:r w:rsidRPr="008A767D">
        <w:rPr>
          <w:rFonts w:ascii="Times New Roman" w:hAnsi="Times New Roman" w:cs="Times New Roman"/>
        </w:rPr>
        <w:tab/>
        <w:t xml:space="preserve">is whether this is compensation that he paid for their company (payment for services rendered), </w:t>
      </w:r>
      <w:r w:rsidRPr="008A767D">
        <w:rPr>
          <w:rFonts w:ascii="Times New Roman" w:hAnsi="Times New Roman" w:cs="Times New Roman"/>
        </w:rPr>
        <w:tab/>
        <w:t>or whether this constitutes a gift.</w:t>
      </w:r>
    </w:p>
    <w:p w14:paraId="625AD4C6" w14:textId="77777777" w:rsidR="00D04729" w:rsidRPr="008A767D" w:rsidRDefault="00D04729"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Court held that these payments were gifts and not taxable.</w:t>
      </w:r>
    </w:p>
    <w:p w14:paraId="51A18F63" w14:textId="77777777" w:rsidR="003055F1" w:rsidRPr="008A767D" w:rsidRDefault="003055F1" w:rsidP="00FB48B8">
      <w:pPr>
        <w:spacing w:after="0" w:line="240" w:lineRule="auto"/>
        <w:rPr>
          <w:rFonts w:ascii="Times New Roman" w:hAnsi="Times New Roman" w:cs="Times New Roman"/>
        </w:rPr>
      </w:pPr>
    </w:p>
    <w:p w14:paraId="3E06B28A" w14:textId="77777777" w:rsidR="00B940A1" w:rsidRPr="008A767D" w:rsidRDefault="00D04729" w:rsidP="00FB48B8">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 xml:space="preserve">Application of Gifts </w:t>
      </w:r>
    </w:p>
    <w:p w14:paraId="21FC2F5A" w14:textId="77777777" w:rsidR="00D04729" w:rsidRPr="008A767D" w:rsidRDefault="00B940A1" w:rsidP="00FB48B8">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00D04729" w:rsidRPr="008A767D">
        <w:rPr>
          <w:rFonts w:ascii="Times New Roman" w:hAnsi="Times New Roman" w:cs="Times New Roman"/>
          <w:b/>
        </w:rPr>
        <w:t>Scholarships (Section 117 (Qualified Scholarships))</w:t>
      </w:r>
    </w:p>
    <w:p w14:paraId="62B153A7" w14:textId="77777777" w:rsidR="00D04729" w:rsidRPr="008A767D" w:rsidRDefault="00D04729" w:rsidP="00FB48B8">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00B940A1" w:rsidRPr="008A767D">
        <w:rPr>
          <w:rFonts w:ascii="Times New Roman" w:hAnsi="Times New Roman" w:cs="Times New Roman"/>
          <w:b/>
        </w:rPr>
        <w:tab/>
      </w:r>
      <w:r w:rsidRPr="008A767D">
        <w:rPr>
          <w:rFonts w:ascii="Times New Roman" w:hAnsi="Times New Roman" w:cs="Times New Roman"/>
          <w:b/>
        </w:rPr>
        <w:t>117(a) General Rule –</w:t>
      </w:r>
      <w:r w:rsidRPr="008A767D">
        <w:rPr>
          <w:rFonts w:ascii="Times New Roman" w:hAnsi="Times New Roman" w:cs="Times New Roman"/>
        </w:rPr>
        <w:t xml:space="preserve"> Gross income does not include any amount received as a </w:t>
      </w:r>
      <w:r w:rsidRPr="008A767D">
        <w:rPr>
          <w:rFonts w:ascii="Times New Roman" w:hAnsi="Times New Roman" w:cs="Times New Roman"/>
        </w:rPr>
        <w:tab/>
      </w:r>
      <w:r w:rsidR="00B940A1" w:rsidRPr="008A767D">
        <w:rPr>
          <w:rFonts w:ascii="Times New Roman" w:hAnsi="Times New Roman" w:cs="Times New Roman"/>
        </w:rPr>
        <w:tab/>
      </w:r>
      <w:r w:rsidR="00B940A1" w:rsidRPr="008A767D">
        <w:rPr>
          <w:rFonts w:ascii="Times New Roman" w:hAnsi="Times New Roman" w:cs="Times New Roman"/>
        </w:rPr>
        <w:tab/>
      </w:r>
      <w:r w:rsidRPr="008A767D">
        <w:rPr>
          <w:rFonts w:ascii="Times New Roman" w:hAnsi="Times New Roman" w:cs="Times New Roman"/>
        </w:rPr>
        <w:t xml:space="preserve">qualified scholarship by an individual who is a candidate for a degree at an educational </w:t>
      </w:r>
      <w:r w:rsidRPr="008A767D">
        <w:rPr>
          <w:rFonts w:ascii="Times New Roman" w:hAnsi="Times New Roman" w:cs="Times New Roman"/>
        </w:rPr>
        <w:tab/>
      </w:r>
      <w:r w:rsidR="00B940A1" w:rsidRPr="008A767D">
        <w:rPr>
          <w:rFonts w:ascii="Times New Roman" w:hAnsi="Times New Roman" w:cs="Times New Roman"/>
        </w:rPr>
        <w:tab/>
      </w:r>
      <w:r w:rsidR="00B940A1" w:rsidRPr="008A767D">
        <w:rPr>
          <w:rFonts w:ascii="Times New Roman" w:hAnsi="Times New Roman" w:cs="Times New Roman"/>
        </w:rPr>
        <w:tab/>
      </w:r>
      <w:r w:rsidRPr="008A767D">
        <w:rPr>
          <w:rFonts w:ascii="Times New Roman" w:hAnsi="Times New Roman" w:cs="Times New Roman"/>
        </w:rPr>
        <w:t xml:space="preserve">organization described in </w:t>
      </w:r>
      <w:r w:rsidRPr="008A767D">
        <w:rPr>
          <w:rFonts w:ascii="Times New Roman" w:hAnsi="Times New Roman" w:cs="Times New Roman"/>
          <w:b/>
        </w:rPr>
        <w:t>Section 170(b)(1)(A)(ii)</w:t>
      </w:r>
    </w:p>
    <w:p w14:paraId="47E32434" w14:textId="0BFFF419" w:rsidR="00D04729" w:rsidRPr="008A767D" w:rsidRDefault="00804D06" w:rsidP="00804D06">
      <w:pPr>
        <w:spacing w:after="0" w:line="240" w:lineRule="auto"/>
        <w:ind w:left="2160"/>
        <w:rPr>
          <w:rFonts w:ascii="Times New Roman" w:hAnsi="Times New Roman" w:cs="Times New Roman"/>
        </w:rPr>
      </w:pPr>
      <w:r>
        <w:rPr>
          <w:rFonts w:ascii="Times New Roman" w:hAnsi="Times New Roman" w:cs="Times New Roman"/>
        </w:rPr>
        <w:t xml:space="preserve">- </w:t>
      </w:r>
      <w:r w:rsidR="00D04729" w:rsidRPr="008A767D">
        <w:rPr>
          <w:rFonts w:ascii="Times New Roman" w:hAnsi="Times New Roman" w:cs="Times New Roman"/>
        </w:rPr>
        <w:t xml:space="preserve">Under </w:t>
      </w:r>
      <w:r w:rsidR="00D04729" w:rsidRPr="008A767D">
        <w:rPr>
          <w:rFonts w:ascii="Times New Roman" w:hAnsi="Times New Roman" w:cs="Times New Roman"/>
          <w:b/>
        </w:rPr>
        <w:t>Section 170(b)(1)(A)(ii)</w:t>
      </w:r>
      <w:r w:rsidR="00D04729" w:rsidRPr="008A767D">
        <w:rPr>
          <w:rFonts w:ascii="Times New Roman" w:hAnsi="Times New Roman" w:cs="Times New Roman"/>
        </w:rPr>
        <w:t xml:space="preserve">, an educational organization is </w:t>
      </w:r>
      <w:r>
        <w:rPr>
          <w:rFonts w:ascii="Times New Roman" w:hAnsi="Times New Roman" w:cs="Times New Roman"/>
        </w:rPr>
        <w:t xml:space="preserve">one which </w:t>
      </w:r>
      <w:r w:rsidR="00B940A1" w:rsidRPr="008A767D">
        <w:rPr>
          <w:rFonts w:ascii="Times New Roman" w:hAnsi="Times New Roman" w:cs="Times New Roman"/>
        </w:rPr>
        <w:t xml:space="preserve">normally maintains a regular faculty and curriculum and normally has </w:t>
      </w:r>
      <w:r>
        <w:rPr>
          <w:rFonts w:ascii="Times New Roman" w:hAnsi="Times New Roman" w:cs="Times New Roman"/>
        </w:rPr>
        <w:t xml:space="preserve">a regularly </w:t>
      </w:r>
      <w:r w:rsidR="00B940A1" w:rsidRPr="008A767D">
        <w:rPr>
          <w:rFonts w:ascii="Times New Roman" w:hAnsi="Times New Roman" w:cs="Times New Roman"/>
        </w:rPr>
        <w:t>enrolled body of pupils or students in attenda</w:t>
      </w:r>
      <w:r>
        <w:rPr>
          <w:rFonts w:ascii="Times New Roman" w:hAnsi="Times New Roman" w:cs="Times New Roman"/>
        </w:rPr>
        <w:t xml:space="preserve">nce at the place where its </w:t>
      </w:r>
      <w:r w:rsidR="00B940A1" w:rsidRPr="008A767D">
        <w:rPr>
          <w:rFonts w:ascii="Times New Roman" w:hAnsi="Times New Roman" w:cs="Times New Roman"/>
        </w:rPr>
        <w:t>educational activities are carried on</w:t>
      </w:r>
      <w:r>
        <w:rPr>
          <w:rFonts w:ascii="Times New Roman" w:hAnsi="Times New Roman" w:cs="Times New Roman"/>
        </w:rPr>
        <w:t>.</w:t>
      </w:r>
    </w:p>
    <w:p w14:paraId="6FF0C65D" w14:textId="77777777" w:rsidR="00B940A1" w:rsidRPr="008A767D" w:rsidRDefault="00B940A1"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117(b)(1)</w:t>
      </w:r>
      <w:r w:rsidRPr="008A767D">
        <w:rPr>
          <w:rFonts w:ascii="Times New Roman" w:hAnsi="Times New Roman" w:cs="Times New Roman"/>
        </w:rPr>
        <w:t xml:space="preserve"> – For purposes of this section, the term qualified scholarship means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any amount received by an individual as a scholarship or fellowship grant to the extent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that the individual establishes that, in accordance with the conditions of the grant, such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amount was used for qualified tuition and related expenses.</w:t>
      </w:r>
    </w:p>
    <w:p w14:paraId="02F6D812" w14:textId="77777777" w:rsidR="00B940A1" w:rsidRPr="008A767D" w:rsidRDefault="00B940A1"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117(b)(2) </w:t>
      </w:r>
      <w:r w:rsidRPr="008A767D">
        <w:rPr>
          <w:rFonts w:ascii="Times New Roman" w:hAnsi="Times New Roman" w:cs="Times New Roman"/>
        </w:rPr>
        <w:t>– Qualified tuition and related expenses means</w:t>
      </w:r>
    </w:p>
    <w:p w14:paraId="52CBEECC" w14:textId="7544289D" w:rsidR="00B940A1" w:rsidRPr="008A767D" w:rsidRDefault="00B940A1"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04D06">
        <w:rPr>
          <w:rFonts w:ascii="Times New Roman" w:hAnsi="Times New Roman" w:cs="Times New Roman"/>
        </w:rPr>
        <w:t xml:space="preserve">- </w:t>
      </w:r>
      <w:r w:rsidRPr="008A767D">
        <w:rPr>
          <w:rFonts w:ascii="Times New Roman" w:hAnsi="Times New Roman" w:cs="Times New Roman"/>
        </w:rPr>
        <w:t>Tuition and fees required for enrollment or attendance; and</w:t>
      </w:r>
    </w:p>
    <w:p w14:paraId="7494F428" w14:textId="034228CF" w:rsidR="00B940A1" w:rsidRPr="008A767D" w:rsidRDefault="00B940A1"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04D06">
        <w:rPr>
          <w:rFonts w:ascii="Times New Roman" w:hAnsi="Times New Roman" w:cs="Times New Roman"/>
        </w:rPr>
        <w:t xml:space="preserve">- </w:t>
      </w:r>
      <w:r w:rsidRPr="008A767D">
        <w:rPr>
          <w:rFonts w:ascii="Times New Roman" w:hAnsi="Times New Roman" w:cs="Times New Roman"/>
        </w:rPr>
        <w:t xml:space="preserve">Fees, books, supplies, and equipment required for courses of instruction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E3DB8">
        <w:rPr>
          <w:rFonts w:ascii="Times New Roman" w:hAnsi="Times New Roman" w:cs="Times New Roman"/>
        </w:rPr>
        <w:tab/>
      </w:r>
      <w:r w:rsidRPr="008A767D">
        <w:rPr>
          <w:rFonts w:ascii="Times New Roman" w:hAnsi="Times New Roman" w:cs="Times New Roman"/>
        </w:rPr>
        <w:t>at such an educational organization</w:t>
      </w:r>
    </w:p>
    <w:p w14:paraId="11679087" w14:textId="77777777" w:rsidR="00B940A1" w:rsidRPr="008A767D" w:rsidRDefault="00B940A1" w:rsidP="00FB48B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117(c)</w:t>
      </w:r>
      <w:r w:rsidRPr="008A767D">
        <w:rPr>
          <w:rFonts w:ascii="Times New Roman" w:hAnsi="Times New Roman" w:cs="Times New Roman"/>
        </w:rPr>
        <w:t>: You</w:t>
      </w:r>
      <w:r w:rsidR="0045356F" w:rsidRPr="008A767D">
        <w:rPr>
          <w:rFonts w:ascii="Times New Roman" w:hAnsi="Times New Roman" w:cs="Times New Roman"/>
        </w:rPr>
        <w:t xml:space="preserve"> can’t exclude any amount that you get in exchange for </w:t>
      </w:r>
      <w:r w:rsidR="0045356F" w:rsidRPr="008A767D">
        <w:rPr>
          <w:rFonts w:ascii="Times New Roman" w:hAnsi="Times New Roman" w:cs="Times New Roman"/>
        </w:rPr>
        <w:tab/>
      </w:r>
      <w:r w:rsidR="0045356F" w:rsidRPr="008A767D">
        <w:rPr>
          <w:rFonts w:ascii="Times New Roman" w:hAnsi="Times New Roman" w:cs="Times New Roman"/>
        </w:rPr>
        <w:tab/>
      </w:r>
      <w:r w:rsidR="0045356F" w:rsidRPr="008A767D">
        <w:rPr>
          <w:rFonts w:ascii="Times New Roman" w:hAnsi="Times New Roman" w:cs="Times New Roman"/>
        </w:rPr>
        <w:tab/>
      </w:r>
      <w:r w:rsidR="0045356F" w:rsidRPr="008A767D">
        <w:rPr>
          <w:rFonts w:ascii="Times New Roman" w:hAnsi="Times New Roman" w:cs="Times New Roman"/>
        </w:rPr>
        <w:tab/>
        <w:t xml:space="preserve">working/research/teaching/other services in connection with a scholarship. If we are </w:t>
      </w:r>
      <w:r w:rsidR="0045356F" w:rsidRPr="008A767D">
        <w:rPr>
          <w:rFonts w:ascii="Times New Roman" w:hAnsi="Times New Roman" w:cs="Times New Roman"/>
        </w:rPr>
        <w:tab/>
      </w:r>
      <w:r w:rsidR="0045356F" w:rsidRPr="008A767D">
        <w:rPr>
          <w:rFonts w:ascii="Times New Roman" w:hAnsi="Times New Roman" w:cs="Times New Roman"/>
        </w:rPr>
        <w:tab/>
      </w:r>
      <w:r w:rsidR="0045356F" w:rsidRPr="008A767D">
        <w:rPr>
          <w:rFonts w:ascii="Times New Roman" w:hAnsi="Times New Roman" w:cs="Times New Roman"/>
        </w:rPr>
        <w:tab/>
        <w:t xml:space="preserve">going to adhere to matters of horizontal equity. We don’t want to treat scholarship </w:t>
      </w:r>
      <w:r w:rsidR="0045356F" w:rsidRPr="008A767D">
        <w:rPr>
          <w:rFonts w:ascii="Times New Roman" w:hAnsi="Times New Roman" w:cs="Times New Roman"/>
        </w:rPr>
        <w:tab/>
      </w:r>
      <w:r w:rsidR="0045356F" w:rsidRPr="008A767D">
        <w:rPr>
          <w:rFonts w:ascii="Times New Roman" w:hAnsi="Times New Roman" w:cs="Times New Roman"/>
        </w:rPr>
        <w:tab/>
      </w:r>
      <w:r w:rsidR="0045356F" w:rsidRPr="008A767D">
        <w:rPr>
          <w:rFonts w:ascii="Times New Roman" w:hAnsi="Times New Roman" w:cs="Times New Roman"/>
        </w:rPr>
        <w:tab/>
        <w:t xml:space="preserve">recipients differently from those who don’t receive it. In addition, this generally looks </w:t>
      </w:r>
      <w:r w:rsidR="0045356F" w:rsidRPr="008A767D">
        <w:rPr>
          <w:rFonts w:ascii="Times New Roman" w:hAnsi="Times New Roman" w:cs="Times New Roman"/>
        </w:rPr>
        <w:tab/>
      </w:r>
      <w:r w:rsidR="0045356F" w:rsidRPr="008A767D">
        <w:rPr>
          <w:rFonts w:ascii="Times New Roman" w:hAnsi="Times New Roman" w:cs="Times New Roman"/>
        </w:rPr>
        <w:tab/>
      </w:r>
      <w:r w:rsidR="0045356F" w:rsidRPr="008A767D">
        <w:rPr>
          <w:rFonts w:ascii="Times New Roman" w:hAnsi="Times New Roman" w:cs="Times New Roman"/>
        </w:rPr>
        <w:tab/>
        <w:t>like payment for services rendered. We would normally tax that.</w:t>
      </w:r>
    </w:p>
    <w:p w14:paraId="4D205765" w14:textId="22EA5C6D" w:rsidR="0045356F" w:rsidRPr="008A767D" w:rsidRDefault="0045356F" w:rsidP="009906E1">
      <w:pPr>
        <w:spacing w:after="0" w:line="240" w:lineRule="auto"/>
        <w:ind w:left="2160"/>
        <w:rPr>
          <w:rFonts w:ascii="Times New Roman" w:hAnsi="Times New Roman" w:cs="Times New Roman"/>
        </w:rPr>
      </w:pPr>
      <w:r w:rsidRPr="008A767D">
        <w:rPr>
          <w:rFonts w:ascii="Times New Roman" w:hAnsi="Times New Roman" w:cs="Times New Roman"/>
          <w:b/>
        </w:rPr>
        <w:t>117(d) Qualified Tuition Reduction</w:t>
      </w:r>
      <w:r w:rsidRPr="008A767D">
        <w:rPr>
          <w:rFonts w:ascii="Times New Roman" w:hAnsi="Times New Roman" w:cs="Times New Roman"/>
        </w:rPr>
        <w:t>: Gross income sh</w:t>
      </w:r>
      <w:r w:rsidR="009906E1">
        <w:rPr>
          <w:rFonts w:ascii="Times New Roman" w:hAnsi="Times New Roman" w:cs="Times New Roman"/>
        </w:rPr>
        <w:t xml:space="preserve">all not include any qualified </w:t>
      </w:r>
      <w:r w:rsidRPr="008A767D">
        <w:rPr>
          <w:rFonts w:ascii="Times New Roman" w:hAnsi="Times New Roman" w:cs="Times New Roman"/>
        </w:rPr>
        <w:t>tuition reduction</w:t>
      </w:r>
    </w:p>
    <w:p w14:paraId="6CC59B0D" w14:textId="187D7C40" w:rsidR="0045356F" w:rsidRPr="008A767D" w:rsidRDefault="009906E1" w:rsidP="009906E1">
      <w:pPr>
        <w:spacing w:after="0" w:line="240" w:lineRule="auto"/>
        <w:ind w:left="2880"/>
        <w:rPr>
          <w:rFonts w:ascii="Times New Roman" w:hAnsi="Times New Roman" w:cs="Times New Roman"/>
        </w:rPr>
      </w:pPr>
      <w:r>
        <w:rPr>
          <w:rFonts w:ascii="Times New Roman" w:hAnsi="Times New Roman" w:cs="Times New Roman"/>
        </w:rPr>
        <w:t xml:space="preserve">- </w:t>
      </w:r>
      <w:r w:rsidR="0045356F" w:rsidRPr="008A767D">
        <w:rPr>
          <w:rFonts w:ascii="Times New Roman" w:hAnsi="Times New Roman" w:cs="Times New Roman"/>
        </w:rPr>
        <w:t>If I work at IU, and my son goes to IU and receives a reduction in</w:t>
      </w:r>
      <w:r>
        <w:rPr>
          <w:rFonts w:ascii="Times New Roman" w:hAnsi="Times New Roman" w:cs="Times New Roman"/>
        </w:rPr>
        <w:t xml:space="preserve"> tuition, </w:t>
      </w:r>
      <w:r w:rsidR="0045356F" w:rsidRPr="008A767D">
        <w:rPr>
          <w:rFonts w:ascii="Times New Roman" w:hAnsi="Times New Roman" w:cs="Times New Roman"/>
        </w:rPr>
        <w:t>that reduction is excludable.</w:t>
      </w:r>
    </w:p>
    <w:p w14:paraId="211455E7" w14:textId="77777777" w:rsidR="009906E1" w:rsidRDefault="00B940A1"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1E5C020C" w14:textId="77777777" w:rsidR="00A974C9" w:rsidRDefault="00A974C9" w:rsidP="00B940A1">
      <w:pPr>
        <w:spacing w:after="0" w:line="240" w:lineRule="auto"/>
        <w:ind w:left="720" w:hanging="720"/>
        <w:rPr>
          <w:rFonts w:ascii="Times New Roman" w:hAnsi="Times New Roman" w:cs="Times New Roman"/>
        </w:rPr>
      </w:pPr>
    </w:p>
    <w:p w14:paraId="4AC755A2" w14:textId="77777777" w:rsidR="00A974C9" w:rsidRDefault="00A974C9" w:rsidP="00B940A1">
      <w:pPr>
        <w:spacing w:after="0" w:line="240" w:lineRule="auto"/>
        <w:ind w:left="720" w:hanging="720"/>
        <w:rPr>
          <w:rFonts w:ascii="Times New Roman" w:hAnsi="Times New Roman" w:cs="Times New Roman"/>
        </w:rPr>
      </w:pPr>
    </w:p>
    <w:p w14:paraId="73DA27FF" w14:textId="243050AB" w:rsidR="00B940A1" w:rsidRPr="008A767D" w:rsidRDefault="00B940A1" w:rsidP="009906E1">
      <w:pPr>
        <w:spacing w:after="0" w:line="240" w:lineRule="auto"/>
        <w:ind w:left="720" w:firstLine="720"/>
        <w:rPr>
          <w:rFonts w:ascii="Times New Roman" w:hAnsi="Times New Roman" w:cs="Times New Roman"/>
        </w:rPr>
      </w:pPr>
      <w:r w:rsidRPr="008A767D">
        <w:rPr>
          <w:rFonts w:ascii="Times New Roman" w:hAnsi="Times New Roman" w:cs="Times New Roman"/>
          <w:b/>
        </w:rPr>
        <w:lastRenderedPageBreak/>
        <w:t>Tips</w:t>
      </w:r>
    </w:p>
    <w:p w14:paraId="133D5F98" w14:textId="6C936A1D" w:rsidR="00B940A1" w:rsidRPr="008A767D" w:rsidRDefault="00B940A1"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06E1">
        <w:rPr>
          <w:rFonts w:ascii="Times New Roman" w:hAnsi="Times New Roman" w:cs="Times New Roman"/>
        </w:rPr>
        <w:t xml:space="preserve">- </w:t>
      </w:r>
      <w:r w:rsidRPr="008A767D">
        <w:rPr>
          <w:rFonts w:ascii="Times New Roman" w:hAnsi="Times New Roman" w:cs="Times New Roman"/>
        </w:rPr>
        <w:t xml:space="preserve">Under </w:t>
      </w:r>
      <w:r w:rsidRPr="008A767D">
        <w:rPr>
          <w:rFonts w:ascii="Times New Roman" w:hAnsi="Times New Roman" w:cs="Times New Roman"/>
          <w:b/>
        </w:rPr>
        <w:t>Treas. Reg. 1.61-2(a)(1)</w:t>
      </w:r>
      <w:r w:rsidRPr="008A767D">
        <w:rPr>
          <w:rFonts w:ascii="Times New Roman" w:hAnsi="Times New Roman" w:cs="Times New Roman"/>
        </w:rPr>
        <w:t>, ordinary tips are includible in income</w:t>
      </w:r>
    </w:p>
    <w:p w14:paraId="34890ABC" w14:textId="6E5ACB00" w:rsidR="00B940A1" w:rsidRPr="008A767D" w:rsidRDefault="00B940A1"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06E1">
        <w:rPr>
          <w:rFonts w:ascii="Times New Roman" w:hAnsi="Times New Roman" w:cs="Times New Roman"/>
        </w:rPr>
        <w:t xml:space="preserve">- </w:t>
      </w:r>
      <w:r w:rsidRPr="008A767D">
        <w:rPr>
          <w:rFonts w:ascii="Times New Roman" w:hAnsi="Times New Roman" w:cs="Times New Roman"/>
        </w:rPr>
        <w:t xml:space="preserve">The problems of enforcement of tip taxation resulted in </w:t>
      </w:r>
      <w:r w:rsidRPr="008A767D">
        <w:rPr>
          <w:rFonts w:ascii="Times New Roman" w:hAnsi="Times New Roman" w:cs="Times New Roman"/>
          <w:b/>
        </w:rPr>
        <w:t>Section 6053</w:t>
      </w:r>
      <w:r w:rsidRPr="008A767D">
        <w:rPr>
          <w:rFonts w:ascii="Times New Roman" w:hAnsi="Times New Roman" w:cs="Times New Roman"/>
        </w:rPr>
        <w:t xml:space="preserve">, which </w:t>
      </w:r>
      <w:r w:rsidRPr="008A767D">
        <w:rPr>
          <w:rFonts w:ascii="Times New Roman" w:hAnsi="Times New Roman" w:cs="Times New Roman"/>
        </w:rPr>
        <w:tab/>
        <w:t xml:space="preserve">required complex rules regarding employer information returns on actual or putative tip </w:t>
      </w:r>
      <w:r w:rsidRPr="008A767D">
        <w:rPr>
          <w:rFonts w:ascii="Times New Roman" w:hAnsi="Times New Roman" w:cs="Times New Roman"/>
        </w:rPr>
        <w:tab/>
        <w:t>income</w:t>
      </w:r>
    </w:p>
    <w:p w14:paraId="086D90D6" w14:textId="77777777" w:rsidR="005F1BEE" w:rsidRPr="008A767D" w:rsidRDefault="005F1BEE" w:rsidP="00B940A1">
      <w:pPr>
        <w:spacing w:after="0" w:line="240" w:lineRule="auto"/>
        <w:ind w:left="720" w:hanging="720"/>
        <w:rPr>
          <w:rFonts w:ascii="Times New Roman" w:hAnsi="Times New Roman" w:cs="Times New Roman"/>
        </w:rPr>
      </w:pPr>
    </w:p>
    <w:p w14:paraId="6E5A209B" w14:textId="77777777" w:rsidR="0045356F" w:rsidRPr="008A767D" w:rsidRDefault="0045356F" w:rsidP="00B940A1">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Transfer of Unrealized Gain by Gift While the Donor is Still Alive</w:t>
      </w:r>
    </w:p>
    <w:p w14:paraId="12A1C35C" w14:textId="77777777" w:rsidR="0045356F" w:rsidRDefault="0045356F" w:rsidP="00B940A1">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Section 1001</w:t>
      </w:r>
      <w:r w:rsidR="00366C90" w:rsidRPr="008A767D">
        <w:rPr>
          <w:rFonts w:ascii="Times New Roman" w:hAnsi="Times New Roman" w:cs="Times New Roman"/>
          <w:b/>
        </w:rPr>
        <w:t>, 1011, 1012, 1016</w:t>
      </w:r>
      <w:r w:rsidRPr="008A767D">
        <w:rPr>
          <w:rFonts w:ascii="Times New Roman" w:hAnsi="Times New Roman" w:cs="Times New Roman"/>
          <w:b/>
        </w:rPr>
        <w:t xml:space="preserve"> (Determination of Amount of AND Recognition of Gain or Loss – Calculating Basis)</w:t>
      </w:r>
    </w:p>
    <w:p w14:paraId="0F9B8733" w14:textId="45039B1E" w:rsidR="004C3644" w:rsidRPr="004C3644" w:rsidRDefault="004C3644" w:rsidP="00B940A1">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Basis = value when property is acquired; it signifies your post-tax investment.</w:t>
      </w:r>
    </w:p>
    <w:p w14:paraId="62D06D5F" w14:textId="46B9A39E" w:rsidR="0045356F" w:rsidRPr="00913E7E" w:rsidRDefault="0045356F" w:rsidP="00913E7E">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D905E4">
        <w:rPr>
          <w:rFonts w:ascii="Times New Roman" w:hAnsi="Times New Roman" w:cs="Times New Roman"/>
          <w:b/>
        </w:rPr>
        <w:t xml:space="preserve">- </w:t>
      </w:r>
      <w:r w:rsidRPr="008A767D">
        <w:rPr>
          <w:rFonts w:ascii="Times New Roman" w:hAnsi="Times New Roman" w:cs="Times New Roman"/>
          <w:b/>
        </w:rPr>
        <w:t xml:space="preserve">1001(a): </w:t>
      </w:r>
      <w:r w:rsidRPr="008A767D">
        <w:rPr>
          <w:rFonts w:ascii="Times New Roman" w:hAnsi="Times New Roman" w:cs="Times New Roman"/>
        </w:rPr>
        <w:t xml:space="preserve">The gain from the sale or other disposition of property shall be the </w:t>
      </w:r>
      <w:r w:rsidR="00366C90" w:rsidRPr="008A767D">
        <w:rPr>
          <w:rFonts w:ascii="Times New Roman" w:hAnsi="Times New Roman" w:cs="Times New Roman"/>
        </w:rPr>
        <w:tab/>
      </w:r>
      <w:r w:rsidRPr="008A767D">
        <w:rPr>
          <w:rFonts w:ascii="Times New Roman" w:hAnsi="Times New Roman" w:cs="Times New Roman"/>
          <w:b/>
        </w:rPr>
        <w:t>excess of the amount realized therefrom over the adjusted basis</w:t>
      </w:r>
      <w:r w:rsidRPr="008A767D">
        <w:rPr>
          <w:rFonts w:ascii="Times New Roman" w:hAnsi="Times New Roman" w:cs="Times New Roman"/>
        </w:rPr>
        <w:t xml:space="preserve"> provided in </w:t>
      </w:r>
      <w:r w:rsidRPr="008A767D">
        <w:rPr>
          <w:rFonts w:ascii="Times New Roman" w:hAnsi="Times New Roman" w:cs="Times New Roman"/>
          <w:b/>
        </w:rPr>
        <w:t xml:space="preserve">Section </w:t>
      </w:r>
      <w:r w:rsidR="00366C90" w:rsidRPr="008A767D">
        <w:rPr>
          <w:rFonts w:ascii="Times New Roman" w:hAnsi="Times New Roman" w:cs="Times New Roman"/>
          <w:b/>
        </w:rPr>
        <w:tab/>
      </w:r>
      <w:r w:rsidR="00913E7E">
        <w:rPr>
          <w:rFonts w:ascii="Times New Roman" w:hAnsi="Times New Roman" w:cs="Times New Roman"/>
          <w:b/>
        </w:rPr>
        <w:tab/>
      </w:r>
      <w:r w:rsidR="00913E7E">
        <w:rPr>
          <w:rFonts w:ascii="Times New Roman" w:hAnsi="Times New Roman" w:cs="Times New Roman"/>
          <w:b/>
        </w:rPr>
        <w:tab/>
        <w:t xml:space="preserve">- </w:t>
      </w:r>
      <w:r w:rsidRPr="008A767D">
        <w:rPr>
          <w:rFonts w:ascii="Times New Roman" w:hAnsi="Times New Roman" w:cs="Times New Roman"/>
          <w:b/>
        </w:rPr>
        <w:t>1011</w:t>
      </w:r>
      <w:r w:rsidRPr="008A767D">
        <w:rPr>
          <w:rFonts w:ascii="Times New Roman" w:hAnsi="Times New Roman" w:cs="Times New Roman"/>
        </w:rPr>
        <w:t xml:space="preserve"> for determining gain, and the loss shall be the excess of the adjusted basis </w:t>
      </w:r>
      <w:r w:rsidR="00366C90" w:rsidRPr="008A767D">
        <w:rPr>
          <w:rFonts w:ascii="Times New Roman" w:hAnsi="Times New Roman" w:cs="Times New Roman"/>
        </w:rPr>
        <w:tab/>
      </w:r>
      <w:r w:rsidRPr="008A767D">
        <w:rPr>
          <w:rFonts w:ascii="Times New Roman" w:hAnsi="Times New Roman" w:cs="Times New Roman"/>
        </w:rPr>
        <w:t>provided in such section for determining loss over the amount realized</w:t>
      </w:r>
    </w:p>
    <w:p w14:paraId="7100C441" w14:textId="5AC6B120" w:rsidR="00366C90" w:rsidRPr="008A767D"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913E7E">
        <w:rPr>
          <w:rFonts w:ascii="Times New Roman" w:hAnsi="Times New Roman" w:cs="Times New Roman"/>
        </w:rPr>
        <w:t xml:space="preserve">- </w:t>
      </w:r>
      <w:r w:rsidRPr="008A767D">
        <w:rPr>
          <w:rFonts w:ascii="Times New Roman" w:hAnsi="Times New Roman" w:cs="Times New Roman"/>
          <w:b/>
        </w:rPr>
        <w:t>1012(a)</w:t>
      </w:r>
      <w:r w:rsidRPr="008A767D">
        <w:rPr>
          <w:rFonts w:ascii="Times New Roman" w:hAnsi="Times New Roman" w:cs="Times New Roman"/>
        </w:rPr>
        <w:t xml:space="preserve">: In general, the basis of property shall be the cost of such property, </w:t>
      </w:r>
      <w:r w:rsidRPr="008A767D">
        <w:rPr>
          <w:rFonts w:ascii="Times New Roman" w:hAnsi="Times New Roman" w:cs="Times New Roman"/>
        </w:rPr>
        <w:tab/>
      </w:r>
      <w:r w:rsidRPr="008A767D">
        <w:rPr>
          <w:rFonts w:ascii="Times New Roman" w:hAnsi="Times New Roman" w:cs="Times New Roman"/>
        </w:rPr>
        <w:tab/>
        <w:t>except as otherwise provided</w:t>
      </w:r>
    </w:p>
    <w:p w14:paraId="4575DD49" w14:textId="77777777" w:rsidR="00366C90" w:rsidRPr="008A767D"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Amount Realized – Adjusted Basis = Gain from Sale</w:t>
      </w:r>
    </w:p>
    <w:p w14:paraId="55B7141B" w14:textId="77777777" w:rsidR="00366C90" w:rsidRPr="008A767D"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Adjusted Basis – Amount Realized = Loss from Sale</w:t>
      </w:r>
    </w:p>
    <w:p w14:paraId="6B8B40CC" w14:textId="04F53426" w:rsidR="00366C90" w:rsidRPr="00CA494C"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1016 (Adjustments to Basis)</w:t>
      </w:r>
      <w:r w:rsidR="00CA494C">
        <w:rPr>
          <w:rFonts w:ascii="Times New Roman" w:hAnsi="Times New Roman" w:cs="Times New Roman"/>
        </w:rPr>
        <w:t xml:space="preserve"> – tells us how to adjust basis</w:t>
      </w:r>
    </w:p>
    <w:p w14:paraId="5841CF04" w14:textId="4DDE4D2D" w:rsidR="00366C90" w:rsidRPr="008A767D"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1016(a)</w:t>
      </w:r>
      <w:r w:rsidRPr="008A767D">
        <w:rPr>
          <w:rFonts w:ascii="Times New Roman" w:hAnsi="Times New Roman" w:cs="Times New Roman"/>
        </w:rPr>
        <w:t xml:space="preserve">: Proper adjustment in respect of the property shall be in all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cases made</w:t>
      </w:r>
      <w:r w:rsidR="00CA494C">
        <w:rPr>
          <w:rFonts w:ascii="Times New Roman" w:hAnsi="Times New Roman" w:cs="Times New Roman"/>
        </w:rPr>
        <w:t>:</w:t>
      </w:r>
    </w:p>
    <w:p w14:paraId="6FAF9E7F" w14:textId="54B4982E" w:rsidR="00366C90" w:rsidRPr="008A767D"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CA494C">
        <w:rPr>
          <w:rFonts w:ascii="Times New Roman" w:hAnsi="Times New Roman" w:cs="Times New Roman"/>
          <w:b/>
        </w:rPr>
        <w:t xml:space="preserve">- </w:t>
      </w:r>
      <w:r w:rsidRPr="008A767D">
        <w:rPr>
          <w:rFonts w:ascii="Times New Roman" w:hAnsi="Times New Roman" w:cs="Times New Roman"/>
        </w:rPr>
        <w:t xml:space="preserve">For expenditures, receipts, losses, or other items, properly </w:t>
      </w:r>
      <w:r w:rsidRPr="008A767D">
        <w:rPr>
          <w:rFonts w:ascii="Times New Roman" w:hAnsi="Times New Roman" w:cs="Times New Roman"/>
        </w:rPr>
        <w:tab/>
      </w:r>
      <w:r w:rsidRPr="008A767D">
        <w:rPr>
          <w:rFonts w:ascii="Times New Roman" w:hAnsi="Times New Roman" w:cs="Times New Roman"/>
        </w:rPr>
        <w:tab/>
      </w:r>
      <w:r w:rsidR="00CA494C">
        <w:rPr>
          <w:rFonts w:ascii="Times New Roman" w:hAnsi="Times New Roman" w:cs="Times New Roman"/>
        </w:rPr>
        <w:tab/>
      </w:r>
      <w:r w:rsidR="00CA494C">
        <w:rPr>
          <w:rFonts w:ascii="Times New Roman" w:hAnsi="Times New Roman" w:cs="Times New Roman"/>
        </w:rPr>
        <w:tab/>
        <w:t>chargeable to capital account (i.e., capital improvements to prop)</w:t>
      </w:r>
    </w:p>
    <w:p w14:paraId="3F606A5E" w14:textId="5C0A52F6" w:rsidR="00366C90" w:rsidRPr="008A767D"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A494C">
        <w:rPr>
          <w:rFonts w:ascii="Times New Roman" w:hAnsi="Times New Roman" w:cs="Times New Roman"/>
        </w:rPr>
        <w:t xml:space="preserve">- </w:t>
      </w:r>
      <w:r w:rsidRPr="008A767D">
        <w:rPr>
          <w:rFonts w:ascii="Times New Roman" w:hAnsi="Times New Roman" w:cs="Times New Roman"/>
        </w:rPr>
        <w:t>For exhaustion, wear and tear, obsolescence, a</w:t>
      </w:r>
      <w:r w:rsidR="00CA494C">
        <w:rPr>
          <w:rFonts w:ascii="Times New Roman" w:hAnsi="Times New Roman" w:cs="Times New Roman"/>
        </w:rPr>
        <w:t xml:space="preserve">mortization, and </w:t>
      </w:r>
      <w:r w:rsidR="00CA494C">
        <w:rPr>
          <w:rFonts w:ascii="Times New Roman" w:hAnsi="Times New Roman" w:cs="Times New Roman"/>
        </w:rPr>
        <w:tab/>
      </w:r>
      <w:r w:rsidR="00CA494C">
        <w:rPr>
          <w:rFonts w:ascii="Times New Roman" w:hAnsi="Times New Roman" w:cs="Times New Roman"/>
        </w:rPr>
        <w:tab/>
      </w:r>
      <w:r w:rsidR="00CA494C">
        <w:rPr>
          <w:rFonts w:ascii="Times New Roman" w:hAnsi="Times New Roman" w:cs="Times New Roman"/>
        </w:rPr>
        <w:tab/>
      </w:r>
      <w:r w:rsidR="00CA494C">
        <w:rPr>
          <w:rFonts w:ascii="Times New Roman" w:hAnsi="Times New Roman" w:cs="Times New Roman"/>
        </w:rPr>
        <w:tab/>
        <w:t>depletion (depreciation deductions – reduction in capital improvements)</w:t>
      </w:r>
    </w:p>
    <w:p w14:paraId="524ED12C" w14:textId="77777777" w:rsidR="00CA494C" w:rsidRDefault="00CA494C" w:rsidP="00CA494C">
      <w:pPr>
        <w:spacing w:after="0" w:line="240" w:lineRule="auto"/>
        <w:ind w:left="720" w:firstLine="72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Gain/Loss from Sale = Amount Realized (§1001(b)) minus Adjusted Basis (§1011)</w:t>
      </w:r>
    </w:p>
    <w:p w14:paraId="34BB65DE" w14:textId="77777777" w:rsidR="00CA494C" w:rsidRDefault="00CA494C" w:rsidP="00CA494C">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§1016 tells how to adjust basis:  </w:t>
      </w:r>
    </w:p>
    <w:p w14:paraId="143FCA2C" w14:textId="77777777" w:rsidR="00CA494C" w:rsidRDefault="00CA494C" w:rsidP="00CA494C">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capital improvements to property</w:t>
      </w:r>
    </w:p>
    <w:p w14:paraId="70DD7847" w14:textId="6E3BA943" w:rsidR="005F1BEE" w:rsidRDefault="00CA494C" w:rsidP="00CA494C">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rPr>
        <w:t xml:space="preserve"> depreciation deductions (reduction of capital improvements)</w:t>
      </w:r>
    </w:p>
    <w:p w14:paraId="279D22DA" w14:textId="77777777" w:rsidR="00CA494C" w:rsidRPr="008A767D" w:rsidRDefault="00CA494C" w:rsidP="00B940A1">
      <w:pPr>
        <w:spacing w:after="0" w:line="240" w:lineRule="auto"/>
        <w:ind w:left="720" w:hanging="720"/>
        <w:rPr>
          <w:rFonts w:ascii="Times New Roman" w:hAnsi="Times New Roman" w:cs="Times New Roman"/>
        </w:rPr>
      </w:pPr>
    </w:p>
    <w:p w14:paraId="7B5C3DB7" w14:textId="77777777" w:rsidR="00366C90" w:rsidRPr="008A767D" w:rsidRDefault="00366C90" w:rsidP="00B940A1">
      <w:pPr>
        <w:spacing w:after="0" w:line="240" w:lineRule="auto"/>
        <w:ind w:left="720" w:hanging="720"/>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Taft v. Bowers</w:t>
      </w:r>
    </w:p>
    <w:p w14:paraId="1CB8947D" w14:textId="77777777" w:rsidR="00366C90" w:rsidRPr="008A767D"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In 1916, A purchased 100 shares of stock for $1k. In 1923, the FMV of the stock </w:t>
      </w:r>
      <w:r w:rsidRPr="008A767D">
        <w:rPr>
          <w:rFonts w:ascii="Times New Roman" w:hAnsi="Times New Roman" w:cs="Times New Roman"/>
        </w:rPr>
        <w:tab/>
        <w:t>was $2k. In 1923, A transferred his stock to B as a gift. In 1923, B sold stock for $5k</w:t>
      </w:r>
    </w:p>
    <w:p w14:paraId="70252E63" w14:textId="77777777" w:rsidR="00366C90" w:rsidRDefault="00366C90"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Issue: When this property was gifted, it had an embedded gain of $1k. But, it </w:t>
      </w:r>
      <w:r w:rsidRPr="008A767D">
        <w:rPr>
          <w:rFonts w:ascii="Times New Roman" w:hAnsi="Times New Roman" w:cs="Times New Roman"/>
        </w:rPr>
        <w:tab/>
        <w:t>was sold for $5k.</w:t>
      </w:r>
    </w:p>
    <w:p w14:paraId="50BC5810" w14:textId="648B5120" w:rsidR="003D7892" w:rsidRPr="008A767D" w:rsidRDefault="003D7892" w:rsidP="00B940A1">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Options:</w:t>
      </w:r>
    </w:p>
    <w:p w14:paraId="5D7187E5" w14:textId="0FF55C39" w:rsidR="00366C90" w:rsidRPr="008A767D" w:rsidRDefault="003D7892" w:rsidP="003D7892">
      <w:pPr>
        <w:spacing w:after="0" w:line="240" w:lineRule="auto"/>
        <w:ind w:left="2880"/>
        <w:rPr>
          <w:rFonts w:ascii="Times New Roman" w:hAnsi="Times New Roman" w:cs="Times New Roman"/>
        </w:rPr>
      </w:pPr>
      <w:r>
        <w:rPr>
          <w:rFonts w:ascii="Times New Roman" w:hAnsi="Times New Roman" w:cs="Times New Roman"/>
        </w:rPr>
        <w:t xml:space="preserve">(1)  </w:t>
      </w:r>
      <w:r w:rsidR="00366C90" w:rsidRPr="008A767D">
        <w:rPr>
          <w:rFonts w:ascii="Times New Roman" w:hAnsi="Times New Roman" w:cs="Times New Roman"/>
        </w:rPr>
        <w:t xml:space="preserve">Gift could be treated as a realization event, </w:t>
      </w:r>
      <w:r>
        <w:rPr>
          <w:rFonts w:ascii="Times New Roman" w:hAnsi="Times New Roman" w:cs="Times New Roman"/>
        </w:rPr>
        <w:t xml:space="preserve">creating $1k gain for donor, </w:t>
      </w:r>
      <w:r w:rsidR="00366C90" w:rsidRPr="008A767D">
        <w:rPr>
          <w:rFonts w:ascii="Times New Roman" w:hAnsi="Times New Roman" w:cs="Times New Roman"/>
        </w:rPr>
        <w:t xml:space="preserve">with </w:t>
      </w:r>
      <w:proofErr w:type="spellStart"/>
      <w:r w:rsidR="00366C90" w:rsidRPr="008A767D">
        <w:rPr>
          <w:rFonts w:ascii="Times New Roman" w:hAnsi="Times New Roman" w:cs="Times New Roman"/>
        </w:rPr>
        <w:t>donee</w:t>
      </w:r>
      <w:proofErr w:type="spellEnd"/>
      <w:r w:rsidR="00366C90" w:rsidRPr="008A767D">
        <w:rPr>
          <w:rFonts w:ascii="Times New Roman" w:hAnsi="Times New Roman" w:cs="Times New Roman"/>
        </w:rPr>
        <w:t xml:space="preserve"> taking FMV at time of transfer as basis.</w:t>
      </w:r>
      <w:r>
        <w:rPr>
          <w:rFonts w:ascii="Times New Roman" w:hAnsi="Times New Roman" w:cs="Times New Roman"/>
        </w:rPr>
        <w:t xml:space="preserve"> At eventual sale, she would </w:t>
      </w:r>
      <w:r w:rsidR="00366C90" w:rsidRPr="008A767D">
        <w:rPr>
          <w:rFonts w:ascii="Times New Roman" w:hAnsi="Times New Roman" w:cs="Times New Roman"/>
        </w:rPr>
        <w:t>be taxed on only $3k of gain</w:t>
      </w:r>
    </w:p>
    <w:p w14:paraId="677746D0" w14:textId="30692446" w:rsidR="00366C90" w:rsidRPr="008A767D" w:rsidRDefault="003D7892" w:rsidP="003D7892">
      <w:pPr>
        <w:spacing w:after="0" w:line="240" w:lineRule="auto"/>
        <w:ind w:left="3600"/>
        <w:rPr>
          <w:rFonts w:ascii="Times New Roman" w:hAnsi="Times New Roman" w:cs="Times New Roman"/>
        </w:rPr>
      </w:pPr>
      <w:r>
        <w:rPr>
          <w:rFonts w:ascii="Times New Roman" w:hAnsi="Times New Roman" w:cs="Times New Roman"/>
        </w:rPr>
        <w:t>- BUT t</w:t>
      </w:r>
      <w:r w:rsidR="00366C90" w:rsidRPr="008A767D">
        <w:rPr>
          <w:rFonts w:ascii="Times New Roman" w:hAnsi="Times New Roman" w:cs="Times New Roman"/>
        </w:rPr>
        <w:t>his violates our notion of gifting. We</w:t>
      </w:r>
      <w:r>
        <w:rPr>
          <w:rFonts w:ascii="Times New Roman" w:hAnsi="Times New Roman" w:cs="Times New Roman"/>
        </w:rPr>
        <w:t xml:space="preserve"> don’t consider gifts to be </w:t>
      </w:r>
      <w:r w:rsidR="00366C90" w:rsidRPr="008A767D">
        <w:rPr>
          <w:rFonts w:ascii="Times New Roman" w:hAnsi="Times New Roman" w:cs="Times New Roman"/>
        </w:rPr>
        <w:t>realization events</w:t>
      </w:r>
    </w:p>
    <w:p w14:paraId="65E4859B" w14:textId="41D1350D" w:rsidR="00366C90" w:rsidRPr="008A767D" w:rsidRDefault="003D7892" w:rsidP="001B363A">
      <w:pPr>
        <w:spacing w:after="0" w:line="240" w:lineRule="auto"/>
        <w:ind w:left="2880"/>
        <w:rPr>
          <w:rFonts w:ascii="Times New Roman" w:hAnsi="Times New Roman" w:cs="Times New Roman"/>
        </w:rPr>
      </w:pPr>
      <w:r>
        <w:rPr>
          <w:rFonts w:ascii="Times New Roman" w:hAnsi="Times New Roman" w:cs="Times New Roman"/>
        </w:rPr>
        <w:t xml:space="preserve">(2)  </w:t>
      </w:r>
      <w:r w:rsidR="00366C90" w:rsidRPr="008A767D">
        <w:rPr>
          <w:rFonts w:ascii="Times New Roman" w:hAnsi="Times New Roman" w:cs="Times New Roman"/>
        </w:rPr>
        <w:t>Realization only occurs at final sale, and transfers the</w:t>
      </w:r>
      <w:r w:rsidR="001B363A">
        <w:rPr>
          <w:rFonts w:ascii="Times New Roman" w:hAnsi="Times New Roman" w:cs="Times New Roman"/>
        </w:rPr>
        <w:t xml:space="preserve"> donor’s basis of the </w:t>
      </w:r>
      <w:r w:rsidR="00366C90" w:rsidRPr="008A767D">
        <w:rPr>
          <w:rFonts w:ascii="Times New Roman" w:hAnsi="Times New Roman" w:cs="Times New Roman"/>
        </w:rPr>
        <w:t xml:space="preserve">property to the </w:t>
      </w:r>
      <w:proofErr w:type="spellStart"/>
      <w:r w:rsidR="00366C90" w:rsidRPr="008A767D">
        <w:rPr>
          <w:rFonts w:ascii="Times New Roman" w:hAnsi="Times New Roman" w:cs="Times New Roman"/>
        </w:rPr>
        <w:t>donee</w:t>
      </w:r>
      <w:proofErr w:type="spellEnd"/>
      <w:r w:rsidR="00366C90" w:rsidRPr="008A767D">
        <w:rPr>
          <w:rFonts w:ascii="Times New Roman" w:hAnsi="Times New Roman" w:cs="Times New Roman"/>
        </w:rPr>
        <w:t>. When she ultimately disposes of the asse</w:t>
      </w:r>
      <w:r w:rsidR="001B363A">
        <w:rPr>
          <w:rFonts w:ascii="Times New Roman" w:hAnsi="Times New Roman" w:cs="Times New Roman"/>
        </w:rPr>
        <w:t xml:space="preserve">t, she is </w:t>
      </w:r>
      <w:r w:rsidR="00366C90" w:rsidRPr="008A767D">
        <w:rPr>
          <w:rFonts w:ascii="Times New Roman" w:hAnsi="Times New Roman" w:cs="Times New Roman"/>
        </w:rPr>
        <w:t>responsible for $4k of gain ($5k FMV - $1k initial/adjusted basis)</w:t>
      </w:r>
    </w:p>
    <w:p w14:paraId="0AE688AB" w14:textId="36AC8C6D" w:rsidR="00366C90" w:rsidRPr="008A767D" w:rsidRDefault="003D7892" w:rsidP="003D7892">
      <w:pPr>
        <w:spacing w:after="0" w:line="240" w:lineRule="auto"/>
        <w:ind w:left="2880"/>
        <w:rPr>
          <w:rFonts w:ascii="Times New Roman" w:hAnsi="Times New Roman" w:cs="Times New Roman"/>
        </w:rPr>
      </w:pPr>
      <w:r>
        <w:rPr>
          <w:rFonts w:ascii="Times New Roman" w:hAnsi="Times New Roman" w:cs="Times New Roman"/>
        </w:rPr>
        <w:t xml:space="preserve">(3)  </w:t>
      </w:r>
      <w:r w:rsidR="00366C90" w:rsidRPr="008A767D">
        <w:rPr>
          <w:rFonts w:ascii="Times New Roman" w:hAnsi="Times New Roman" w:cs="Times New Roman"/>
        </w:rPr>
        <w:t>Realization at sale, but allocate gain amon</w:t>
      </w:r>
      <w:r>
        <w:rPr>
          <w:rFonts w:ascii="Times New Roman" w:hAnsi="Times New Roman" w:cs="Times New Roman"/>
        </w:rPr>
        <w:t xml:space="preserve">g donor and </w:t>
      </w:r>
      <w:proofErr w:type="spellStart"/>
      <w:r>
        <w:rPr>
          <w:rFonts w:ascii="Times New Roman" w:hAnsi="Times New Roman" w:cs="Times New Roman"/>
        </w:rPr>
        <w:t>donee</w:t>
      </w:r>
      <w:proofErr w:type="spellEnd"/>
      <w:r>
        <w:rPr>
          <w:rFonts w:ascii="Times New Roman" w:hAnsi="Times New Roman" w:cs="Times New Roman"/>
        </w:rPr>
        <w:t xml:space="preserve">. But, this </w:t>
      </w:r>
      <w:r w:rsidR="00366C90" w:rsidRPr="008A767D">
        <w:rPr>
          <w:rFonts w:ascii="Times New Roman" w:hAnsi="Times New Roman" w:cs="Times New Roman"/>
        </w:rPr>
        <w:t>is too difficult to administrate</w:t>
      </w:r>
    </w:p>
    <w:p w14:paraId="4915B72D" w14:textId="793B819F" w:rsidR="002B1277" w:rsidRPr="008A767D" w:rsidRDefault="002B1277" w:rsidP="00B940A1">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Holding: </w:t>
      </w:r>
      <w:r w:rsidRPr="00587FAE">
        <w:rPr>
          <w:rFonts w:ascii="Times New Roman" w:hAnsi="Times New Roman" w:cs="Times New Roman"/>
          <w:b/>
        </w:rPr>
        <w:t>Taxpayer/</w:t>
      </w:r>
      <w:proofErr w:type="spellStart"/>
      <w:r w:rsidRPr="00587FAE">
        <w:rPr>
          <w:rFonts w:ascii="Times New Roman" w:hAnsi="Times New Roman" w:cs="Times New Roman"/>
          <w:b/>
        </w:rPr>
        <w:t>donee</w:t>
      </w:r>
      <w:proofErr w:type="spellEnd"/>
      <w:r w:rsidRPr="00587FAE">
        <w:rPr>
          <w:rFonts w:ascii="Times New Roman" w:hAnsi="Times New Roman" w:cs="Times New Roman"/>
          <w:b/>
        </w:rPr>
        <w:t xml:space="preserve"> is responsible for the full gain</w:t>
      </w:r>
      <w:r w:rsidRPr="008A767D">
        <w:rPr>
          <w:rFonts w:ascii="Times New Roman" w:hAnsi="Times New Roman" w:cs="Times New Roman"/>
        </w:rPr>
        <w:t xml:space="preserve">. By accepting the gift, </w:t>
      </w:r>
      <w:r w:rsidRPr="008A767D">
        <w:rPr>
          <w:rFonts w:ascii="Times New Roman" w:hAnsi="Times New Roman" w:cs="Times New Roman"/>
        </w:rPr>
        <w:tab/>
      </w:r>
      <w:r w:rsidR="00587FAE">
        <w:rPr>
          <w:rFonts w:ascii="Times New Roman" w:hAnsi="Times New Roman" w:cs="Times New Roman"/>
        </w:rPr>
        <w:tab/>
      </w:r>
      <w:r w:rsidRPr="008A767D">
        <w:rPr>
          <w:rFonts w:ascii="Times New Roman" w:hAnsi="Times New Roman" w:cs="Times New Roman"/>
        </w:rPr>
        <w:t xml:space="preserve">the </w:t>
      </w:r>
      <w:proofErr w:type="spellStart"/>
      <w:r w:rsidRPr="008A767D">
        <w:rPr>
          <w:rFonts w:ascii="Times New Roman" w:hAnsi="Times New Roman" w:cs="Times New Roman"/>
        </w:rPr>
        <w:t>donee</w:t>
      </w:r>
      <w:proofErr w:type="spellEnd"/>
      <w:r w:rsidRPr="008A767D">
        <w:rPr>
          <w:rFonts w:ascii="Times New Roman" w:hAnsi="Times New Roman" w:cs="Times New Roman"/>
        </w:rPr>
        <w:t xml:space="preserve"> voluntarily assumed the position of the donor.</w:t>
      </w:r>
    </w:p>
    <w:p w14:paraId="612115E2" w14:textId="444FE0A0" w:rsidR="002B1277" w:rsidRPr="008A767D" w:rsidRDefault="00587FAE" w:rsidP="00332EBB">
      <w:pPr>
        <w:spacing w:after="0" w:line="240" w:lineRule="auto"/>
        <w:ind w:left="2880"/>
        <w:rPr>
          <w:rFonts w:ascii="Times New Roman" w:hAnsi="Times New Roman" w:cs="Times New Roman"/>
        </w:rPr>
      </w:pPr>
      <w:r>
        <w:rPr>
          <w:rFonts w:ascii="Times New Roman" w:hAnsi="Times New Roman" w:cs="Times New Roman"/>
        </w:rPr>
        <w:t xml:space="preserve">- </w:t>
      </w:r>
      <w:r w:rsidR="002B1277" w:rsidRPr="008A767D">
        <w:rPr>
          <w:rFonts w:ascii="Times New Roman" w:hAnsi="Times New Roman" w:cs="Times New Roman"/>
        </w:rPr>
        <w:t xml:space="preserve">If the court had not sided with the </w:t>
      </w:r>
      <w:r w:rsidR="00332EBB">
        <w:rPr>
          <w:rFonts w:ascii="Times New Roman" w:hAnsi="Times New Roman" w:cs="Times New Roman"/>
        </w:rPr>
        <w:t xml:space="preserve">IRS, people would hold onto </w:t>
      </w:r>
      <w:r w:rsidR="00332EBB">
        <w:rPr>
          <w:rFonts w:ascii="Times New Roman" w:hAnsi="Times New Roman" w:cs="Times New Roman"/>
        </w:rPr>
        <w:tab/>
      </w:r>
      <w:r w:rsidR="002B1277" w:rsidRPr="008A767D">
        <w:rPr>
          <w:rFonts w:ascii="Times New Roman" w:hAnsi="Times New Roman" w:cs="Times New Roman"/>
        </w:rPr>
        <w:t>assets as long as they could and gift them at the l</w:t>
      </w:r>
      <w:r w:rsidR="00332EBB">
        <w:rPr>
          <w:rFonts w:ascii="Times New Roman" w:hAnsi="Times New Roman" w:cs="Times New Roman"/>
        </w:rPr>
        <w:t xml:space="preserve">ast possible moment and avoid </w:t>
      </w:r>
      <w:r w:rsidR="002B1277" w:rsidRPr="008A767D">
        <w:rPr>
          <w:rFonts w:ascii="Times New Roman" w:hAnsi="Times New Roman" w:cs="Times New Roman"/>
        </w:rPr>
        <w:t>tax liability. This would undermine a great deal of tax liability</w:t>
      </w:r>
      <w:r w:rsidR="00332EBB">
        <w:rPr>
          <w:rFonts w:ascii="Times New Roman" w:hAnsi="Times New Roman" w:cs="Times New Roman"/>
        </w:rPr>
        <w:t>.</w:t>
      </w:r>
    </w:p>
    <w:p w14:paraId="4D516574" w14:textId="2CDF82FE" w:rsidR="005F1BEE" w:rsidRDefault="00DB5EC7" w:rsidP="00B940A1">
      <w:pPr>
        <w:spacing w:after="0" w:line="240" w:lineRule="auto"/>
        <w:ind w:left="720" w:hanging="72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5D6B53">
        <w:rPr>
          <w:rFonts w:ascii="Times New Roman" w:hAnsi="Times New Roman" w:cs="Times New Roman"/>
        </w:rPr>
        <w:t>- REMEMBER:  No immediate tax b/c §102(a) gift; ther</w:t>
      </w:r>
      <w:r w:rsidR="000F1931">
        <w:rPr>
          <w:rFonts w:ascii="Times New Roman" w:hAnsi="Times New Roman" w:cs="Times New Roman"/>
        </w:rPr>
        <w:t>e</w:t>
      </w:r>
      <w:r w:rsidR="005D6B53">
        <w:rPr>
          <w:rFonts w:ascii="Times New Roman" w:hAnsi="Times New Roman" w:cs="Times New Roman"/>
        </w:rPr>
        <w:t xml:space="preserve"> is just a change in BASIS</w:t>
      </w:r>
    </w:p>
    <w:p w14:paraId="1D16FCDF" w14:textId="15B118E0" w:rsidR="005D6B53" w:rsidRDefault="00DB5EC7" w:rsidP="00DB5EC7">
      <w:pPr>
        <w:spacing w:after="0" w:line="240" w:lineRule="auto"/>
        <w:ind w:left="2160"/>
        <w:rPr>
          <w:rFonts w:ascii="Times New Roman" w:hAnsi="Times New Roman" w:cs="Times New Roman"/>
        </w:rPr>
      </w:pPr>
      <w:r>
        <w:rPr>
          <w:rFonts w:ascii="Times New Roman" w:hAnsi="Times New Roman" w:cs="Times New Roman"/>
        </w:rPr>
        <w:t>- when doing an analysis, start with (1) no tax b/c gift per §102(a), THEN do the realization analysis</w:t>
      </w:r>
      <w:r w:rsidR="000F1931">
        <w:rPr>
          <w:rFonts w:ascii="Times New Roman" w:hAnsi="Times New Roman" w:cs="Times New Roman"/>
        </w:rPr>
        <w:t>.</w:t>
      </w:r>
    </w:p>
    <w:p w14:paraId="17C93585" w14:textId="77777777" w:rsidR="005D6B53" w:rsidRPr="008A767D" w:rsidRDefault="005D6B53" w:rsidP="00B940A1">
      <w:pPr>
        <w:spacing w:after="0" w:line="240" w:lineRule="auto"/>
        <w:ind w:left="720" w:hanging="720"/>
        <w:rPr>
          <w:rFonts w:ascii="Times New Roman" w:hAnsi="Times New Roman" w:cs="Times New Roman"/>
        </w:rPr>
      </w:pPr>
    </w:p>
    <w:p w14:paraId="46ADF1A0" w14:textId="77777777" w:rsidR="002B1277" w:rsidRPr="008A767D" w:rsidRDefault="00D40459" w:rsidP="00B940A1">
      <w:pPr>
        <w:spacing w:after="0" w:line="240" w:lineRule="auto"/>
        <w:ind w:left="720" w:hanging="720"/>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002B1277" w:rsidRPr="008A767D">
        <w:rPr>
          <w:rFonts w:ascii="Times New Roman" w:hAnsi="Times New Roman" w:cs="Times New Roman"/>
          <w:b/>
        </w:rPr>
        <w:t>Section 1015 Basis of Property Acquired by Gifts and Transfers in Trust</w:t>
      </w:r>
    </w:p>
    <w:p w14:paraId="1A1B62D7" w14:textId="77777777" w:rsidR="002B1277" w:rsidRPr="008A767D" w:rsidRDefault="00D40459" w:rsidP="002B1277">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2B1277" w:rsidRPr="008A767D">
        <w:rPr>
          <w:rFonts w:ascii="Times New Roman" w:hAnsi="Times New Roman" w:cs="Times New Roman"/>
          <w:b/>
        </w:rPr>
        <w:t>1015(a)</w:t>
      </w:r>
      <w:r w:rsidR="002B1277" w:rsidRPr="008A767D">
        <w:rPr>
          <w:rFonts w:ascii="Times New Roman" w:hAnsi="Times New Roman" w:cs="Times New Roman"/>
        </w:rPr>
        <w:t xml:space="preserve">: If the property was acquired by gift after December 31, 1920, </w:t>
      </w:r>
      <w:r w:rsidR="002B1277" w:rsidRPr="008A767D">
        <w:rPr>
          <w:rFonts w:ascii="Times New Roman" w:hAnsi="Times New Roman" w:cs="Times New Roman"/>
        </w:rPr>
        <w:tab/>
      </w:r>
      <w:r w:rsidR="002B1277" w:rsidRPr="008A767D">
        <w:rPr>
          <w:rFonts w:ascii="Times New Roman" w:hAnsi="Times New Roman" w:cs="Times New Roman"/>
        </w:rPr>
        <w:tab/>
      </w:r>
      <w:r w:rsidR="002B1277" w:rsidRPr="008A767D">
        <w:rPr>
          <w:rFonts w:ascii="Times New Roman" w:hAnsi="Times New Roman" w:cs="Times New Roman"/>
        </w:rPr>
        <w:tab/>
        <w:t xml:space="preserve">the basis shall be the same as it would be in the hands of the donor or the last </w:t>
      </w:r>
      <w:r w:rsidR="002B1277" w:rsidRPr="008A767D">
        <w:rPr>
          <w:rFonts w:ascii="Times New Roman" w:hAnsi="Times New Roman" w:cs="Times New Roman"/>
        </w:rPr>
        <w:tab/>
      </w:r>
      <w:r w:rsidR="002B1277" w:rsidRPr="008A767D">
        <w:rPr>
          <w:rFonts w:ascii="Times New Roman" w:hAnsi="Times New Roman" w:cs="Times New Roman"/>
        </w:rPr>
        <w:tab/>
      </w:r>
      <w:r w:rsidR="002B1277" w:rsidRPr="008A767D">
        <w:rPr>
          <w:rFonts w:ascii="Times New Roman" w:hAnsi="Times New Roman" w:cs="Times New Roman"/>
        </w:rPr>
        <w:tab/>
        <w:t xml:space="preserve">preceding owner by whom it was not acquired by gift </w:t>
      </w:r>
      <w:r w:rsidR="002B1277" w:rsidRPr="008A767D">
        <w:rPr>
          <w:rFonts w:ascii="Times New Roman" w:hAnsi="Times New Roman" w:cs="Times New Roman"/>
          <w:b/>
        </w:rPr>
        <w:t xml:space="preserve">(This takes us straight to a </w:t>
      </w:r>
      <w:r w:rsidR="002B1277" w:rsidRPr="008A767D">
        <w:rPr>
          <w:rFonts w:ascii="Times New Roman" w:hAnsi="Times New Roman" w:cs="Times New Roman"/>
          <w:b/>
        </w:rPr>
        <w:tab/>
      </w:r>
      <w:r w:rsidR="002B1277" w:rsidRPr="008A767D">
        <w:rPr>
          <w:rFonts w:ascii="Times New Roman" w:hAnsi="Times New Roman" w:cs="Times New Roman"/>
          <w:b/>
        </w:rPr>
        <w:tab/>
        <w:t xml:space="preserve">Section 102/1011 analysis – basis for </w:t>
      </w:r>
      <w:proofErr w:type="spellStart"/>
      <w:r w:rsidR="002B1277" w:rsidRPr="008A767D">
        <w:rPr>
          <w:rFonts w:ascii="Times New Roman" w:hAnsi="Times New Roman" w:cs="Times New Roman"/>
          <w:b/>
        </w:rPr>
        <w:t>donee</w:t>
      </w:r>
      <w:proofErr w:type="spellEnd"/>
      <w:r w:rsidR="002B1277" w:rsidRPr="008A767D">
        <w:rPr>
          <w:rFonts w:ascii="Times New Roman" w:hAnsi="Times New Roman" w:cs="Times New Roman"/>
          <w:b/>
        </w:rPr>
        <w:t xml:space="preserve"> will be cost)</w:t>
      </w:r>
    </w:p>
    <w:p w14:paraId="27AB922C" w14:textId="77777777" w:rsidR="002B1277" w:rsidRPr="008A767D" w:rsidRDefault="00D40459" w:rsidP="002B1277">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2B1277" w:rsidRPr="008A767D">
        <w:rPr>
          <w:rFonts w:ascii="Times New Roman" w:hAnsi="Times New Roman" w:cs="Times New Roman"/>
          <w:b/>
        </w:rPr>
        <w:t>1015(a) (continued):</w:t>
      </w:r>
      <w:r w:rsidR="002B1277" w:rsidRPr="008A767D">
        <w:rPr>
          <w:rFonts w:ascii="Times New Roman" w:hAnsi="Times New Roman" w:cs="Times New Roman"/>
        </w:rPr>
        <w:t xml:space="preserve"> Except that, if such basis (adjusted for the period </w:t>
      </w:r>
      <w:r w:rsidR="002B1277" w:rsidRPr="008A767D">
        <w:rPr>
          <w:rFonts w:ascii="Times New Roman" w:hAnsi="Times New Roman" w:cs="Times New Roman"/>
        </w:rPr>
        <w:tab/>
      </w:r>
      <w:r w:rsidR="002B1277" w:rsidRPr="008A767D">
        <w:rPr>
          <w:rFonts w:ascii="Times New Roman" w:hAnsi="Times New Roman" w:cs="Times New Roman"/>
        </w:rPr>
        <w:tab/>
      </w:r>
      <w:r w:rsidR="002B1277" w:rsidRPr="008A767D">
        <w:rPr>
          <w:rFonts w:ascii="Times New Roman" w:hAnsi="Times New Roman" w:cs="Times New Roman"/>
        </w:rPr>
        <w:tab/>
        <w:t xml:space="preserve">before the date of the gift as provided in Section 1016) is greater than the fair </w:t>
      </w:r>
      <w:r w:rsidR="002B1277" w:rsidRPr="008A767D">
        <w:rPr>
          <w:rFonts w:ascii="Times New Roman" w:hAnsi="Times New Roman" w:cs="Times New Roman"/>
        </w:rPr>
        <w:tab/>
      </w:r>
      <w:r w:rsidR="002B1277" w:rsidRPr="008A767D">
        <w:rPr>
          <w:rFonts w:ascii="Times New Roman" w:hAnsi="Times New Roman" w:cs="Times New Roman"/>
        </w:rPr>
        <w:tab/>
      </w:r>
      <w:r w:rsidR="002B1277" w:rsidRPr="008A767D">
        <w:rPr>
          <w:rFonts w:ascii="Times New Roman" w:hAnsi="Times New Roman" w:cs="Times New Roman"/>
        </w:rPr>
        <w:tab/>
        <w:t xml:space="preserve">market value of the property at the time of the gift, then for the purpose of </w:t>
      </w:r>
      <w:r w:rsidR="002B1277" w:rsidRPr="008A767D">
        <w:rPr>
          <w:rFonts w:ascii="Times New Roman" w:hAnsi="Times New Roman" w:cs="Times New Roman"/>
        </w:rPr>
        <w:tab/>
      </w:r>
      <w:r w:rsidR="002B1277" w:rsidRPr="008A767D">
        <w:rPr>
          <w:rFonts w:ascii="Times New Roman" w:hAnsi="Times New Roman" w:cs="Times New Roman"/>
        </w:rPr>
        <w:tab/>
      </w:r>
      <w:r w:rsidR="002B1277" w:rsidRPr="008A767D">
        <w:rPr>
          <w:rFonts w:ascii="Times New Roman" w:hAnsi="Times New Roman" w:cs="Times New Roman"/>
        </w:rPr>
        <w:tab/>
        <w:t xml:space="preserve">determining loss, the basis shall be such fair market value </w:t>
      </w:r>
      <w:r w:rsidR="002B1277" w:rsidRPr="008A767D">
        <w:rPr>
          <w:rFonts w:ascii="Times New Roman" w:hAnsi="Times New Roman" w:cs="Times New Roman"/>
          <w:b/>
        </w:rPr>
        <w:t xml:space="preserve">(If the basis is greater </w:t>
      </w:r>
      <w:r w:rsidR="002B1277" w:rsidRPr="008A767D">
        <w:rPr>
          <w:rFonts w:ascii="Times New Roman" w:hAnsi="Times New Roman" w:cs="Times New Roman"/>
          <w:b/>
        </w:rPr>
        <w:tab/>
      </w:r>
      <w:r w:rsidR="002B1277" w:rsidRPr="008A767D">
        <w:rPr>
          <w:rFonts w:ascii="Times New Roman" w:hAnsi="Times New Roman" w:cs="Times New Roman"/>
          <w:b/>
        </w:rPr>
        <w:tab/>
        <w:t xml:space="preserve">than FMW when the gift was given, then basis for determining loss shall just </w:t>
      </w:r>
      <w:r w:rsidR="002B1277" w:rsidRPr="008A767D">
        <w:rPr>
          <w:rFonts w:ascii="Times New Roman" w:hAnsi="Times New Roman" w:cs="Times New Roman"/>
          <w:b/>
        </w:rPr>
        <w:tab/>
      </w:r>
      <w:r w:rsidR="002B1277" w:rsidRPr="008A767D">
        <w:rPr>
          <w:rFonts w:ascii="Times New Roman" w:hAnsi="Times New Roman" w:cs="Times New Roman"/>
          <w:b/>
        </w:rPr>
        <w:tab/>
      </w:r>
      <w:r w:rsidR="002B1277" w:rsidRPr="008A767D">
        <w:rPr>
          <w:rFonts w:ascii="Times New Roman" w:hAnsi="Times New Roman" w:cs="Times New Roman"/>
          <w:b/>
        </w:rPr>
        <w:tab/>
        <w:t>be the FMV)</w:t>
      </w:r>
    </w:p>
    <w:p w14:paraId="7C136112" w14:textId="4F78BF44" w:rsidR="002B1277" w:rsidRPr="008A767D" w:rsidRDefault="00D40459" w:rsidP="002B1277">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3B01EA">
        <w:rPr>
          <w:rFonts w:ascii="Times New Roman" w:hAnsi="Times New Roman" w:cs="Times New Roman"/>
          <w:b/>
        </w:rPr>
        <w:t xml:space="preserve">- </w:t>
      </w:r>
      <w:r w:rsidR="002B1277" w:rsidRPr="008A767D">
        <w:rPr>
          <w:rFonts w:ascii="Times New Roman" w:hAnsi="Times New Roman" w:cs="Times New Roman"/>
          <w:b/>
        </w:rPr>
        <w:t>Double Standard:</w:t>
      </w:r>
    </w:p>
    <w:p w14:paraId="0E7FED7F" w14:textId="51D54163" w:rsidR="002B1277" w:rsidRPr="003B01EA" w:rsidRDefault="002B1277" w:rsidP="002B1277">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983BBC">
        <w:rPr>
          <w:rFonts w:ascii="Times New Roman" w:hAnsi="Times New Roman" w:cs="Times New Roman"/>
          <w:b/>
        </w:rPr>
        <w:t xml:space="preserve">- </w:t>
      </w:r>
      <w:r w:rsidR="003B01EA">
        <w:rPr>
          <w:rFonts w:ascii="Times New Roman" w:hAnsi="Times New Roman" w:cs="Times New Roman"/>
        </w:rPr>
        <w:t>Transfer</w:t>
      </w:r>
      <w:r w:rsidR="000F1931">
        <w:rPr>
          <w:rFonts w:ascii="Times New Roman" w:hAnsi="Times New Roman" w:cs="Times New Roman"/>
        </w:rPr>
        <w:t xml:space="preserve"> </w:t>
      </w:r>
      <w:r w:rsidR="000F1931" w:rsidRPr="000F1931">
        <w:rPr>
          <w:rFonts w:ascii="Times New Roman" w:hAnsi="Times New Roman" w:cs="Times New Roman"/>
          <w:b/>
        </w:rPr>
        <w:t>Basis</w:t>
      </w:r>
      <w:r w:rsidR="003B01EA">
        <w:rPr>
          <w:rFonts w:ascii="Times New Roman" w:hAnsi="Times New Roman" w:cs="Times New Roman"/>
        </w:rPr>
        <w:t xml:space="preserve"> for </w:t>
      </w:r>
      <w:r w:rsidR="003B01EA">
        <w:rPr>
          <w:rFonts w:ascii="Times New Roman" w:hAnsi="Times New Roman" w:cs="Times New Roman"/>
          <w:b/>
        </w:rPr>
        <w:t>gains</w:t>
      </w:r>
    </w:p>
    <w:p w14:paraId="5CC6E1A6" w14:textId="7B280938" w:rsidR="002B1277" w:rsidRPr="003B01EA" w:rsidRDefault="00D40459" w:rsidP="002B1277">
      <w:pPr>
        <w:spacing w:after="0" w:line="240" w:lineRule="auto"/>
        <w:ind w:left="720" w:hanging="720"/>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83BBC">
        <w:rPr>
          <w:rFonts w:ascii="Times New Roman" w:hAnsi="Times New Roman" w:cs="Times New Roman"/>
        </w:rPr>
        <w:t xml:space="preserve">- </w:t>
      </w:r>
      <w:r w:rsidR="000F1931">
        <w:rPr>
          <w:rFonts w:ascii="Times New Roman" w:hAnsi="Times New Roman" w:cs="Times New Roman"/>
          <w:b/>
        </w:rPr>
        <w:t>FMV</w:t>
      </w:r>
      <w:r w:rsidR="003B01EA">
        <w:rPr>
          <w:rFonts w:ascii="Times New Roman" w:hAnsi="Times New Roman" w:cs="Times New Roman"/>
        </w:rPr>
        <w:t xml:space="preserve"> </w:t>
      </w:r>
      <w:r w:rsidR="00B00403">
        <w:rPr>
          <w:rFonts w:ascii="Times New Roman" w:hAnsi="Times New Roman" w:cs="Times New Roman"/>
        </w:rPr>
        <w:t xml:space="preserve">at transfer </w:t>
      </w:r>
      <w:r w:rsidR="003B01EA">
        <w:rPr>
          <w:rFonts w:ascii="Times New Roman" w:hAnsi="Times New Roman" w:cs="Times New Roman"/>
        </w:rPr>
        <w:t xml:space="preserve">for </w:t>
      </w:r>
      <w:r w:rsidR="003B01EA">
        <w:rPr>
          <w:rFonts w:ascii="Times New Roman" w:hAnsi="Times New Roman" w:cs="Times New Roman"/>
          <w:b/>
        </w:rPr>
        <w:t>losses</w:t>
      </w:r>
    </w:p>
    <w:p w14:paraId="17246C3C" w14:textId="415C241A" w:rsidR="003B01EA" w:rsidRDefault="003B01EA"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Congress worried about abuse by transferring losses, BUT it created a hole</w:t>
      </w:r>
      <w:r w:rsidR="00983BBC">
        <w:rPr>
          <w:rFonts w:ascii="Times New Roman" w:hAnsi="Times New Roman" w:cs="Times New Roman"/>
        </w:rPr>
        <w:t>, see Treas. Reg. §1.1015-1(a)</w:t>
      </w:r>
    </w:p>
    <w:p w14:paraId="1AD789C6" w14:textId="792AD486" w:rsidR="00B00403" w:rsidRDefault="00B00403"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ex:  Property cost basis of $1,000.  Prop transferred when FMV = $700.  </w:t>
      </w:r>
    </w:p>
    <w:p w14:paraId="49F6A2F4" w14:textId="56EE8149" w:rsidR="00B00403" w:rsidRDefault="00B00403"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if property is sold for over $1K, then we use basis b/c gain</w:t>
      </w:r>
    </w:p>
    <w:p w14:paraId="15D63CFD" w14:textId="146E55BB" w:rsidR="00B00403" w:rsidRDefault="00B00403"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if property is sold for under $700, then we use FMV at transfer b/c loss</w:t>
      </w:r>
    </w:p>
    <w:p w14:paraId="16E2C362" w14:textId="67DB9337" w:rsidR="00B00403" w:rsidRDefault="00B00403"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BUT what do we use if sold for an amount between $700 &amp; $1K?</w:t>
      </w:r>
    </w:p>
    <w:p w14:paraId="2D5A5716" w14:textId="45D78D53" w:rsidR="0005230F" w:rsidRPr="003B01EA" w:rsidRDefault="0005230F"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When there’s no</w:t>
      </w:r>
      <w:r w:rsidR="002D2D90">
        <w:rPr>
          <w:rFonts w:ascii="Times New Roman" w:hAnsi="Times New Roman" w:cs="Times New Roman"/>
        </w:rPr>
        <w:t xml:space="preserve"> gain or loss, we have a hole.</w:t>
      </w:r>
    </w:p>
    <w:p w14:paraId="54CB8634" w14:textId="77777777" w:rsidR="005F1BEE" w:rsidRPr="008A767D" w:rsidRDefault="005F1BEE" w:rsidP="002B1277">
      <w:pPr>
        <w:spacing w:after="0" w:line="240" w:lineRule="auto"/>
        <w:ind w:left="720" w:hanging="720"/>
        <w:rPr>
          <w:rFonts w:ascii="Times New Roman" w:hAnsi="Times New Roman" w:cs="Times New Roman"/>
        </w:rPr>
      </w:pPr>
    </w:p>
    <w:p w14:paraId="1EE85E1F" w14:textId="77777777" w:rsidR="00D40459" w:rsidRPr="008A767D" w:rsidRDefault="00D40459" w:rsidP="002B1277">
      <w:pPr>
        <w:spacing w:after="0" w:line="240" w:lineRule="auto"/>
        <w:ind w:left="720" w:hanging="720"/>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267 (Losses, Expenses, and Interest With Respect to Transactions Between Related Taxpayers)</w:t>
      </w:r>
    </w:p>
    <w:p w14:paraId="536F8DF2" w14:textId="77777777" w:rsidR="00D40459" w:rsidRPr="008A767D" w:rsidRDefault="00D40459"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267(a)(1)</w:t>
      </w:r>
      <w:r w:rsidRPr="008A767D">
        <w:rPr>
          <w:rFonts w:ascii="Times New Roman" w:hAnsi="Times New Roman" w:cs="Times New Roman"/>
        </w:rPr>
        <w:t xml:space="preserve">: In general, </w:t>
      </w:r>
      <w:r w:rsidRPr="0067236A">
        <w:rPr>
          <w:rFonts w:ascii="Times New Roman" w:hAnsi="Times New Roman" w:cs="Times New Roman"/>
          <w:u w:val="single"/>
        </w:rPr>
        <w:t xml:space="preserve">no deduction shall be allowed in respect of any loss from </w:t>
      </w:r>
      <w:r w:rsidRPr="0017176F">
        <w:rPr>
          <w:rFonts w:ascii="Times New Roman" w:hAnsi="Times New Roman" w:cs="Times New Roman"/>
        </w:rPr>
        <w:tab/>
      </w:r>
      <w:r w:rsidRPr="0067236A">
        <w:rPr>
          <w:rFonts w:ascii="Times New Roman" w:hAnsi="Times New Roman" w:cs="Times New Roman"/>
          <w:u w:val="single"/>
        </w:rPr>
        <w:t>the sale or exchange of property</w:t>
      </w:r>
      <w:r w:rsidRPr="008A767D">
        <w:rPr>
          <w:rFonts w:ascii="Times New Roman" w:hAnsi="Times New Roman" w:cs="Times New Roman"/>
        </w:rPr>
        <w:t xml:space="preserve">, directly or indirectly, between persons specified in any </w:t>
      </w:r>
      <w:r w:rsidRPr="008A767D">
        <w:rPr>
          <w:rFonts w:ascii="Times New Roman" w:hAnsi="Times New Roman" w:cs="Times New Roman"/>
        </w:rPr>
        <w:tab/>
        <w:t>of the paragraphs of subsection (b).</w:t>
      </w:r>
    </w:p>
    <w:p w14:paraId="79A57013" w14:textId="77777777" w:rsidR="00D40459" w:rsidRPr="008A767D" w:rsidRDefault="00D40459"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267(b)</w:t>
      </w:r>
      <w:r w:rsidRPr="008A767D">
        <w:rPr>
          <w:rFonts w:ascii="Times New Roman" w:hAnsi="Times New Roman" w:cs="Times New Roman"/>
        </w:rPr>
        <w:t>: Defines Related Taxpayers for purposes of this Section</w:t>
      </w:r>
    </w:p>
    <w:p w14:paraId="643BD784" w14:textId="77777777" w:rsidR="00D57265" w:rsidRPr="008A767D" w:rsidRDefault="00D57265" w:rsidP="002B1277">
      <w:pPr>
        <w:spacing w:after="0" w:line="240" w:lineRule="auto"/>
        <w:ind w:left="720" w:hanging="720"/>
        <w:rPr>
          <w:rFonts w:ascii="Times New Roman" w:hAnsi="Times New Roman" w:cs="Times New Roman"/>
        </w:rPr>
      </w:pPr>
    </w:p>
    <w:p w14:paraId="01A8F675" w14:textId="77777777" w:rsidR="00D40459" w:rsidRPr="008A767D" w:rsidRDefault="00D40459" w:rsidP="002B1277">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Transfers at Death</w:t>
      </w:r>
    </w:p>
    <w:p w14:paraId="4A0399E8" w14:textId="77777777" w:rsidR="00D40459" w:rsidRPr="008A767D" w:rsidRDefault="00D40459" w:rsidP="002B1277">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Section 1014 (Basis of Property Acquired from a Decedent)</w:t>
      </w:r>
    </w:p>
    <w:p w14:paraId="073423FD" w14:textId="77777777" w:rsidR="00D40459" w:rsidRPr="008A767D" w:rsidRDefault="00D40459"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1014(a)</w:t>
      </w:r>
      <w:r w:rsidRPr="008A767D">
        <w:rPr>
          <w:rFonts w:ascii="Times New Roman" w:hAnsi="Times New Roman" w:cs="Times New Roman"/>
        </w:rPr>
        <w:t xml:space="preserve">: Basis of a property acquired by an heir at the death of a decedent (and </w:t>
      </w:r>
      <w:r w:rsidRPr="008A767D">
        <w:rPr>
          <w:rFonts w:ascii="Times New Roman" w:hAnsi="Times New Roman" w:cs="Times New Roman"/>
        </w:rPr>
        <w:tab/>
        <w:t xml:space="preserve">was not sold, exchanged, otherwise disposed of) shall be the fair market value of the </w:t>
      </w:r>
      <w:r w:rsidRPr="008A767D">
        <w:rPr>
          <w:rFonts w:ascii="Times New Roman" w:hAnsi="Times New Roman" w:cs="Times New Roman"/>
        </w:rPr>
        <w:tab/>
        <w:t>property at the date of the decedent’s death.</w:t>
      </w:r>
    </w:p>
    <w:p w14:paraId="76556385" w14:textId="77777777" w:rsidR="00D40459" w:rsidRPr="008A767D" w:rsidRDefault="00D40459"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91769B">
        <w:rPr>
          <w:rFonts w:ascii="Times New Roman" w:hAnsi="Times New Roman" w:cs="Times New Roman"/>
          <w:b/>
        </w:rPr>
        <w:t>Stepped-Up Basis</w:t>
      </w:r>
      <w:r w:rsidRPr="008A767D">
        <w:rPr>
          <w:rFonts w:ascii="Times New Roman" w:hAnsi="Times New Roman" w:cs="Times New Roman"/>
        </w:rPr>
        <w:t xml:space="preserve">: Heirs take property with FMV at date of death of decedent. </w:t>
      </w:r>
      <w:r w:rsidRPr="008A767D">
        <w:rPr>
          <w:rFonts w:ascii="Times New Roman" w:hAnsi="Times New Roman" w:cs="Times New Roman"/>
        </w:rPr>
        <w:tab/>
        <w:t xml:space="preserve">Congress has essentially said that, when people inherit gained property, they can take </w:t>
      </w:r>
      <w:r w:rsidRPr="008A767D">
        <w:rPr>
          <w:rFonts w:ascii="Times New Roman" w:hAnsi="Times New Roman" w:cs="Times New Roman"/>
        </w:rPr>
        <w:tab/>
        <w:t xml:space="preserve">the stepped-up basis of that property. This creates an immobility of capital, wealth </w:t>
      </w:r>
      <w:r w:rsidRPr="008A767D">
        <w:rPr>
          <w:rFonts w:ascii="Times New Roman" w:hAnsi="Times New Roman" w:cs="Times New Roman"/>
        </w:rPr>
        <w:tab/>
        <w:t xml:space="preserve">concentration. It creates an incentive for decedents to lock in capital and pass it on to </w:t>
      </w:r>
      <w:r w:rsidRPr="008A767D">
        <w:rPr>
          <w:rFonts w:ascii="Times New Roman" w:hAnsi="Times New Roman" w:cs="Times New Roman"/>
        </w:rPr>
        <w:tab/>
        <w:t>heirs.</w:t>
      </w:r>
    </w:p>
    <w:p w14:paraId="44D7D183" w14:textId="77777777" w:rsidR="00D40459" w:rsidRDefault="00D40459"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Policy Rationale: This is administratively easier. FMV at time of death is easy to </w:t>
      </w:r>
      <w:r w:rsidRPr="008A767D">
        <w:rPr>
          <w:rFonts w:ascii="Times New Roman" w:hAnsi="Times New Roman" w:cs="Times New Roman"/>
        </w:rPr>
        <w:tab/>
        <w:t>calculate. But, to go back generations to make basis calculation would be impractical.</w:t>
      </w:r>
    </w:p>
    <w:p w14:paraId="3CE561E4" w14:textId="7BFC60A3" w:rsidR="00582059" w:rsidRDefault="00582059"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BUT creates certain incentives:</w:t>
      </w:r>
    </w:p>
    <w:p w14:paraId="46E93754" w14:textId="50D6E008" w:rsidR="00582059" w:rsidRDefault="00582059"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For gain property:  hold on until death</w:t>
      </w:r>
    </w:p>
    <w:p w14:paraId="1C14463A" w14:textId="677A8FEE" w:rsidR="00582059" w:rsidRPr="008A767D" w:rsidRDefault="00582059"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For loss property:  </w:t>
      </w:r>
      <w:r w:rsidR="00FF6C2D">
        <w:rPr>
          <w:rFonts w:ascii="Times New Roman" w:hAnsi="Times New Roman" w:cs="Times New Roman"/>
        </w:rPr>
        <w:t>realize/sell the loss property before dying</w:t>
      </w:r>
    </w:p>
    <w:p w14:paraId="268D7385" w14:textId="75B2D867" w:rsidR="00D40459" w:rsidRPr="008A767D" w:rsidRDefault="00D13B06"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40459" w:rsidRPr="00D13B06">
        <w:rPr>
          <w:rFonts w:ascii="Times New Roman" w:hAnsi="Times New Roman" w:cs="Times New Roman"/>
          <w:b/>
        </w:rPr>
        <w:t>Exceptions</w:t>
      </w:r>
      <w:r w:rsidRPr="00D13B06">
        <w:rPr>
          <w:rFonts w:ascii="Times New Roman" w:hAnsi="Times New Roman" w:cs="Times New Roman"/>
          <w:b/>
        </w:rPr>
        <w:t xml:space="preserve"> to §1014</w:t>
      </w:r>
      <w:r w:rsidR="00D40459" w:rsidRPr="008A767D">
        <w:rPr>
          <w:rFonts w:ascii="Times New Roman" w:hAnsi="Times New Roman" w:cs="Times New Roman"/>
        </w:rPr>
        <w:t>:</w:t>
      </w:r>
    </w:p>
    <w:p w14:paraId="1B95827F" w14:textId="6924DAF5" w:rsidR="00D40459" w:rsidRPr="008A767D" w:rsidRDefault="00D40459"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1014(c)</w:t>
      </w:r>
      <w:r w:rsidR="005F470A" w:rsidRPr="008A767D">
        <w:rPr>
          <w:rFonts w:ascii="Times New Roman" w:hAnsi="Times New Roman" w:cs="Times New Roman"/>
        </w:rPr>
        <w:t xml:space="preserve">: Stepped-up basis does not apply to property which constitutes </w:t>
      </w:r>
      <w:r w:rsidR="005F470A" w:rsidRPr="008A767D">
        <w:rPr>
          <w:rFonts w:ascii="Times New Roman" w:hAnsi="Times New Roman" w:cs="Times New Roman"/>
        </w:rPr>
        <w:tab/>
      </w:r>
      <w:r w:rsidR="005F470A" w:rsidRPr="008A767D">
        <w:rPr>
          <w:rFonts w:ascii="Times New Roman" w:hAnsi="Times New Roman" w:cs="Times New Roman"/>
        </w:rPr>
        <w:tab/>
      </w:r>
      <w:r w:rsidR="005F470A" w:rsidRPr="008A767D">
        <w:rPr>
          <w:rFonts w:ascii="Times New Roman" w:hAnsi="Times New Roman" w:cs="Times New Roman"/>
        </w:rPr>
        <w:tab/>
        <w:t>a right to receive an item of income in respect of a decedent under Section 691.</w:t>
      </w:r>
    </w:p>
    <w:p w14:paraId="51BBF90F" w14:textId="3592FEE4" w:rsidR="005F470A" w:rsidRDefault="005F470A" w:rsidP="00D13B06">
      <w:pPr>
        <w:spacing w:after="0" w:line="240" w:lineRule="auto"/>
        <w:ind w:left="1440" w:firstLine="720"/>
        <w:rPr>
          <w:rFonts w:ascii="Times New Roman" w:hAnsi="Times New Roman" w:cs="Times New Roman"/>
        </w:rPr>
      </w:pPr>
      <w:r w:rsidRPr="008A767D">
        <w:rPr>
          <w:rFonts w:ascii="Times New Roman" w:hAnsi="Times New Roman" w:cs="Times New Roman"/>
          <w:b/>
        </w:rPr>
        <w:lastRenderedPageBreak/>
        <w:t>1014(e)</w:t>
      </w:r>
      <w:r w:rsidRPr="008A767D">
        <w:rPr>
          <w:rFonts w:ascii="Times New Roman" w:hAnsi="Times New Roman" w:cs="Times New Roman"/>
        </w:rPr>
        <w:t>: Stepped-up basis does not a</w:t>
      </w:r>
      <w:r w:rsidR="00D13B06">
        <w:rPr>
          <w:rFonts w:ascii="Times New Roman" w:hAnsi="Times New Roman" w:cs="Times New Roman"/>
        </w:rPr>
        <w:t xml:space="preserve">pply to appreciated property transferred to </w:t>
      </w:r>
      <w:r w:rsidRPr="008A767D">
        <w:rPr>
          <w:rFonts w:ascii="Times New Roman" w:hAnsi="Times New Roman" w:cs="Times New Roman"/>
        </w:rPr>
        <w:t xml:space="preserve">the </w:t>
      </w:r>
      <w:proofErr w:type="spellStart"/>
      <w:r w:rsidRPr="008A767D">
        <w:rPr>
          <w:rFonts w:ascii="Times New Roman" w:hAnsi="Times New Roman" w:cs="Times New Roman"/>
        </w:rPr>
        <w:t>donee</w:t>
      </w:r>
      <w:proofErr w:type="spellEnd"/>
      <w:r w:rsidRPr="008A767D">
        <w:rPr>
          <w:rFonts w:ascii="Times New Roman" w:hAnsi="Times New Roman" w:cs="Times New Roman"/>
        </w:rPr>
        <w:t xml:space="preserve"> upon death of decedent</w:t>
      </w:r>
      <w:r w:rsidR="00D13B06">
        <w:rPr>
          <w:rFonts w:ascii="Times New Roman" w:hAnsi="Times New Roman" w:cs="Times New Roman"/>
        </w:rPr>
        <w:t xml:space="preserve">, but acquired by a decedent </w:t>
      </w:r>
      <w:r w:rsidRPr="008A767D">
        <w:rPr>
          <w:rFonts w:ascii="Times New Roman" w:hAnsi="Times New Roman" w:cs="Times New Roman"/>
        </w:rPr>
        <w:t>by gift in the year before decedent’s death. S</w:t>
      </w:r>
      <w:r w:rsidR="00D13B06">
        <w:rPr>
          <w:rFonts w:ascii="Times New Roman" w:hAnsi="Times New Roman" w:cs="Times New Roman"/>
        </w:rPr>
        <w:t xml:space="preserve">tepped-up basis also does not </w:t>
      </w:r>
      <w:r w:rsidRPr="008A767D">
        <w:rPr>
          <w:rFonts w:ascii="Times New Roman" w:hAnsi="Times New Roman" w:cs="Times New Roman"/>
        </w:rPr>
        <w:t>apply to property that a donor grants to a dece</w:t>
      </w:r>
      <w:r w:rsidR="00D13B06">
        <w:rPr>
          <w:rFonts w:ascii="Times New Roman" w:hAnsi="Times New Roman" w:cs="Times New Roman"/>
        </w:rPr>
        <w:t xml:space="preserve">dent that reverts back to the </w:t>
      </w:r>
      <w:r w:rsidRPr="008A767D">
        <w:rPr>
          <w:rFonts w:ascii="Times New Roman" w:hAnsi="Times New Roman" w:cs="Times New Roman"/>
        </w:rPr>
        <w:t>donor upon decedent’s death.</w:t>
      </w:r>
    </w:p>
    <w:p w14:paraId="4B79CEF7" w14:textId="33AE9261" w:rsidR="00A538A5" w:rsidRPr="008A767D" w:rsidRDefault="00A538A5" w:rsidP="002B1277">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13B06">
        <w:rPr>
          <w:rFonts w:ascii="Times New Roman" w:hAnsi="Times New Roman" w:cs="Times New Roman"/>
          <w:b/>
        </w:rPr>
        <w:tab/>
      </w:r>
      <w:r>
        <w:rPr>
          <w:rFonts w:ascii="Times New Roman" w:hAnsi="Times New Roman" w:cs="Times New Roman"/>
        </w:rPr>
        <w:t>- 1014(e) eliminates potential for abuse.</w:t>
      </w:r>
    </w:p>
    <w:p w14:paraId="334E93C2" w14:textId="77777777" w:rsidR="005F1BEE" w:rsidRPr="008A767D" w:rsidRDefault="005F1BEE" w:rsidP="002B1277">
      <w:pPr>
        <w:spacing w:after="0" w:line="240" w:lineRule="auto"/>
        <w:ind w:left="720" w:hanging="720"/>
        <w:rPr>
          <w:rFonts w:ascii="Times New Roman" w:hAnsi="Times New Roman" w:cs="Times New Roman"/>
        </w:rPr>
      </w:pPr>
    </w:p>
    <w:p w14:paraId="6887551D" w14:textId="77777777" w:rsidR="005F470A" w:rsidRPr="008A767D" w:rsidRDefault="005F470A" w:rsidP="002B1277">
      <w:pPr>
        <w:spacing w:after="0" w:line="240" w:lineRule="auto"/>
        <w:ind w:left="720" w:hanging="720"/>
        <w:rPr>
          <w:rFonts w:ascii="Times New Roman" w:hAnsi="Times New Roman" w:cs="Times New Roman"/>
          <w:b/>
          <w:sz w:val="28"/>
          <w:szCs w:val="28"/>
        </w:rPr>
      </w:pPr>
      <w:r w:rsidRPr="008A767D">
        <w:rPr>
          <w:rFonts w:ascii="Times New Roman" w:hAnsi="Times New Roman" w:cs="Times New Roman"/>
          <w:b/>
          <w:sz w:val="28"/>
          <w:szCs w:val="28"/>
        </w:rPr>
        <w:t>Recovery of Capital</w:t>
      </w:r>
    </w:p>
    <w:p w14:paraId="2AD918FF" w14:textId="34CA6BBE" w:rsidR="005F470A" w:rsidRPr="00F152CA" w:rsidRDefault="005F470A"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sz w:val="24"/>
          <w:szCs w:val="24"/>
        </w:rPr>
        <w:t>Inaja Land Co. v. Commissioner (1947)</w:t>
      </w:r>
      <w:r w:rsidR="00F152CA">
        <w:rPr>
          <w:rFonts w:ascii="Times New Roman" w:hAnsi="Times New Roman" w:cs="Times New Roman"/>
          <w:sz w:val="24"/>
          <w:szCs w:val="24"/>
        </w:rPr>
        <w:t xml:space="preserve"> – </w:t>
      </w:r>
      <w:r w:rsidR="00F152CA">
        <w:rPr>
          <w:rFonts w:ascii="Times New Roman" w:hAnsi="Times New Roman" w:cs="Times New Roman"/>
        </w:rPr>
        <w:t>Sale of Easement = recovery of capital (decreases cost basis, which defers tax until property sold)</w:t>
      </w:r>
    </w:p>
    <w:p w14:paraId="65A0B1D8" w14:textId="77777777" w:rsidR="005F470A" w:rsidRPr="008A767D" w:rsidRDefault="005F470A"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Man buys land for $61k. City of Los Angeles diverts water, messing up man’s land. He threatens to sue. The two parties settle for $50k. Court refers to it as an easement (the right to do something on someone else’s land)</w:t>
      </w:r>
    </w:p>
    <w:p w14:paraId="60D3A90C" w14:textId="77777777" w:rsidR="005F470A" w:rsidRPr="008A767D" w:rsidRDefault="005F470A"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Issue: Is the $50k settlement considered taxable income or a recovery of capital?</w:t>
      </w:r>
    </w:p>
    <w:p w14:paraId="33091BAF" w14:textId="34245CD4" w:rsidR="005F470A" w:rsidRPr="008A767D" w:rsidRDefault="005F470A"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7796D">
        <w:rPr>
          <w:rFonts w:ascii="Times New Roman" w:hAnsi="Times New Roman" w:cs="Times New Roman"/>
        </w:rPr>
        <w:t xml:space="preserve">- </w:t>
      </w:r>
      <w:r w:rsidRPr="008A767D">
        <w:rPr>
          <w:rFonts w:ascii="Times New Roman" w:hAnsi="Times New Roman" w:cs="Times New Roman"/>
        </w:rPr>
        <w:t xml:space="preserve">Taxpayer says that it is non-taxable recovery of capital. He sold a bundle of </w:t>
      </w:r>
      <w:r w:rsidRPr="008A767D">
        <w:rPr>
          <w:rFonts w:ascii="Times New Roman" w:hAnsi="Times New Roman" w:cs="Times New Roman"/>
        </w:rPr>
        <w:tab/>
      </w:r>
      <w:r w:rsidRPr="008A767D">
        <w:rPr>
          <w:rFonts w:ascii="Times New Roman" w:hAnsi="Times New Roman" w:cs="Times New Roman"/>
        </w:rPr>
        <w:tab/>
      </w:r>
      <w:r w:rsidR="00D7796D">
        <w:rPr>
          <w:rFonts w:ascii="Times New Roman" w:hAnsi="Times New Roman" w:cs="Times New Roman"/>
        </w:rPr>
        <w:tab/>
      </w:r>
      <w:r w:rsidRPr="008A767D">
        <w:rPr>
          <w:rFonts w:ascii="Times New Roman" w:hAnsi="Times New Roman" w:cs="Times New Roman"/>
        </w:rPr>
        <w:t>rights</w:t>
      </w:r>
    </w:p>
    <w:p w14:paraId="7F77D8BE" w14:textId="2295C03F" w:rsidR="005F470A" w:rsidRPr="008A767D" w:rsidRDefault="005F470A"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7796D">
        <w:rPr>
          <w:rFonts w:ascii="Times New Roman" w:hAnsi="Times New Roman" w:cs="Times New Roman"/>
        </w:rPr>
        <w:t xml:space="preserve">- </w:t>
      </w:r>
      <w:r w:rsidRPr="008A767D">
        <w:rPr>
          <w:rFonts w:ascii="Times New Roman" w:hAnsi="Times New Roman" w:cs="Times New Roman"/>
        </w:rPr>
        <w:t xml:space="preserve">Government argues that this is taxable income; compensation for loss of </w:t>
      </w:r>
      <w:r w:rsidRPr="008A767D">
        <w:rPr>
          <w:rFonts w:ascii="Times New Roman" w:hAnsi="Times New Roman" w:cs="Times New Roman"/>
        </w:rPr>
        <w:tab/>
      </w:r>
      <w:r w:rsidR="007D2DE0">
        <w:rPr>
          <w:rFonts w:ascii="Times New Roman" w:hAnsi="Times New Roman" w:cs="Times New Roman"/>
        </w:rPr>
        <w:tab/>
      </w:r>
      <w:r w:rsidR="007D2DE0">
        <w:rPr>
          <w:rFonts w:ascii="Times New Roman" w:hAnsi="Times New Roman" w:cs="Times New Roman"/>
        </w:rPr>
        <w:tab/>
      </w:r>
      <w:r w:rsidRPr="008A767D">
        <w:rPr>
          <w:rFonts w:ascii="Times New Roman" w:hAnsi="Times New Roman" w:cs="Times New Roman"/>
        </w:rPr>
        <w:t>present and future ordinary income</w:t>
      </w:r>
    </w:p>
    <w:p w14:paraId="33C2FEDD" w14:textId="62202AE1" w:rsidR="005F470A" w:rsidRPr="008A767D" w:rsidRDefault="005F470A"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Court decides for the taxpayer. Court claims that there is a problem of </w:t>
      </w:r>
      <w:proofErr w:type="spellStart"/>
      <w:r w:rsidRPr="008A767D">
        <w:rPr>
          <w:rFonts w:ascii="Times New Roman" w:hAnsi="Times New Roman" w:cs="Times New Roman"/>
        </w:rPr>
        <w:t>administrability</w:t>
      </w:r>
      <w:proofErr w:type="spellEnd"/>
      <w:r w:rsidRPr="008A767D">
        <w:rPr>
          <w:rFonts w:ascii="Times New Roman" w:hAnsi="Times New Roman" w:cs="Times New Roman"/>
        </w:rPr>
        <w:t>. How is the loss of this property right valued numerically/monetarily? When you split a property like this, it is very difficu</w:t>
      </w:r>
      <w:r w:rsidR="00EF2963">
        <w:rPr>
          <w:rFonts w:ascii="Times New Roman" w:hAnsi="Times New Roman" w:cs="Times New Roman"/>
        </w:rPr>
        <w:t>lt to administrate. The court he</w:t>
      </w:r>
      <w:r w:rsidRPr="008A767D">
        <w:rPr>
          <w:rFonts w:ascii="Times New Roman" w:hAnsi="Times New Roman" w:cs="Times New Roman"/>
        </w:rPr>
        <w:t>ld that the benefit is a recovery of capital. However, taxpayer’s cost basis is reduced. When he finally decides to sell the property, his realized gain will not be taken with respect to the $61k he paid, but rather, only $11k ($61k - $50k recovery of capital). This is a measure that defers his tax liability until later.</w:t>
      </w:r>
    </w:p>
    <w:p w14:paraId="5AB83847" w14:textId="36AD7DE4" w:rsidR="005F1BEE" w:rsidRPr="005031A7" w:rsidRDefault="005031A7"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Inaja</w:t>
      </w:r>
      <w:r>
        <w:rPr>
          <w:rFonts w:ascii="Times New Roman" w:hAnsi="Times New Roman" w:cs="Times New Roman"/>
        </w:rPr>
        <w:t xml:space="preserve"> = pro-TP b/c of time-value of money</w:t>
      </w:r>
    </w:p>
    <w:p w14:paraId="0D3F434A" w14:textId="77777777" w:rsidR="005031A7" w:rsidRPr="008A767D" w:rsidRDefault="005031A7" w:rsidP="002B1277">
      <w:pPr>
        <w:spacing w:after="0" w:line="240" w:lineRule="auto"/>
        <w:ind w:left="720" w:hanging="720"/>
        <w:rPr>
          <w:rFonts w:ascii="Times New Roman" w:hAnsi="Times New Roman" w:cs="Times New Roman"/>
        </w:rPr>
      </w:pPr>
    </w:p>
    <w:p w14:paraId="6853ED62" w14:textId="77777777" w:rsidR="005F470A" w:rsidRPr="008A767D" w:rsidRDefault="005F470A" w:rsidP="002B1277">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Recovery of Basis for Losses</w:t>
      </w:r>
    </w:p>
    <w:p w14:paraId="76C6B086" w14:textId="77777777" w:rsidR="005F470A" w:rsidRPr="008A767D" w:rsidRDefault="005F470A"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Where your realized amount is less than the adjusted basis</w:t>
      </w:r>
      <w:r w:rsidR="00B340ED" w:rsidRPr="008A767D">
        <w:rPr>
          <w:rFonts w:ascii="Times New Roman" w:hAnsi="Times New Roman" w:cs="Times New Roman"/>
        </w:rPr>
        <w:t>, a taxpayer will incur a loss and only partially recover his/her basis</w:t>
      </w:r>
    </w:p>
    <w:p w14:paraId="3F6F0269" w14:textId="77777777" w:rsidR="00B340ED" w:rsidRPr="008A767D" w:rsidRDefault="00B340ED"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Depending on the use to which a taxpayer put an asset, a loss may be deductible</w:t>
      </w:r>
    </w:p>
    <w:p w14:paraId="20BC4831" w14:textId="77777777" w:rsidR="00B340ED" w:rsidRPr="008A767D" w:rsidRDefault="00B340ED"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If the asset is used to produce income, the loss is generally deductible</w:t>
      </w:r>
    </w:p>
    <w:p w14:paraId="722A55AA" w14:textId="77777777" w:rsidR="00B340ED" w:rsidRPr="008A767D" w:rsidRDefault="00B340ED"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If the asset is used for personal use, you may only deduct casualty losses under </w:t>
      </w:r>
      <w:r w:rsidRPr="008A767D">
        <w:rPr>
          <w:rFonts w:ascii="Times New Roman" w:hAnsi="Times New Roman" w:cs="Times New Roman"/>
        </w:rPr>
        <w:tab/>
      </w:r>
      <w:r w:rsidRPr="008A767D">
        <w:rPr>
          <w:rFonts w:ascii="Times New Roman" w:hAnsi="Times New Roman" w:cs="Times New Roman"/>
        </w:rPr>
        <w:tab/>
        <w:t>165(c)</w:t>
      </w:r>
    </w:p>
    <w:p w14:paraId="5D25611A" w14:textId="77777777" w:rsidR="005F1BEE" w:rsidRPr="008A767D" w:rsidRDefault="005F1BEE" w:rsidP="002B1277">
      <w:pPr>
        <w:spacing w:after="0" w:line="240" w:lineRule="auto"/>
        <w:ind w:left="720" w:hanging="720"/>
        <w:rPr>
          <w:rFonts w:ascii="Times New Roman" w:hAnsi="Times New Roman" w:cs="Times New Roman"/>
        </w:rPr>
      </w:pPr>
    </w:p>
    <w:p w14:paraId="7E0B1681" w14:textId="77777777" w:rsidR="00B340ED" w:rsidRPr="008A767D" w:rsidRDefault="00B340ED" w:rsidP="002B1277">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Recovery of Capital – Life Insurance</w:t>
      </w:r>
    </w:p>
    <w:p w14:paraId="2C0EE871" w14:textId="5B1BDC52" w:rsidR="00EF2963" w:rsidRDefault="00B340ED" w:rsidP="00111032">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EF2963">
        <w:rPr>
          <w:rFonts w:ascii="Times New Roman" w:hAnsi="Times New Roman" w:cs="Times New Roman"/>
        </w:rPr>
        <w:t>Insurance: way of pooling risk of a group of people</w:t>
      </w:r>
    </w:p>
    <w:p w14:paraId="41404ECD" w14:textId="3D32FE22" w:rsidR="00EF2963" w:rsidRPr="00EF2963" w:rsidRDefault="00EF2963" w:rsidP="00111032">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also a form of wealth transfer </w:t>
      </w:r>
      <w:r w:rsidRPr="00EF2963">
        <w:rPr>
          <w:rFonts w:ascii="Times New Roman" w:hAnsi="Times New Roman" w:cs="Times New Roman"/>
        </w:rPr>
        <w:sym w:font="Wingdings" w:char="F0E0"/>
      </w:r>
      <w:r>
        <w:rPr>
          <w:rFonts w:ascii="Times New Roman" w:hAnsi="Times New Roman" w:cs="Times New Roman"/>
        </w:rPr>
        <w:t xml:space="preserve"> money moved from person paying premiums who never has fire to the person who does have fire </w:t>
      </w:r>
      <w:r w:rsidRPr="00EF2963">
        <w:rPr>
          <w:rFonts w:ascii="Times New Roman" w:hAnsi="Times New Roman" w:cs="Times New Roman"/>
        </w:rPr>
        <w:sym w:font="Wingdings" w:char="F0E0"/>
      </w:r>
      <w:r>
        <w:rPr>
          <w:rFonts w:ascii="Times New Roman" w:hAnsi="Times New Roman" w:cs="Times New Roman"/>
        </w:rPr>
        <w:t xml:space="preserve"> person who has fire wins</w:t>
      </w:r>
    </w:p>
    <w:p w14:paraId="08124DD3" w14:textId="073E5D07" w:rsidR="00EF2963" w:rsidRPr="0023407A" w:rsidRDefault="00EF2963" w:rsidP="0023407A">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3407A">
        <w:rPr>
          <w:rFonts w:ascii="Times New Roman" w:hAnsi="Times New Roman" w:cs="Times New Roman"/>
        </w:rPr>
        <w:t xml:space="preserve">- Since TP uses after-tax </w:t>
      </w:r>
      <w:proofErr w:type="spellStart"/>
      <w:r w:rsidRPr="0023407A">
        <w:rPr>
          <w:rFonts w:ascii="Times New Roman" w:hAnsi="Times New Roman" w:cs="Times New Roman"/>
        </w:rPr>
        <w:t>dolalrs</w:t>
      </w:r>
      <w:proofErr w:type="spellEnd"/>
      <w:r w:rsidRPr="0023407A">
        <w:rPr>
          <w:rFonts w:ascii="Times New Roman" w:hAnsi="Times New Roman" w:cs="Times New Roman"/>
        </w:rPr>
        <w:t xml:space="preserve"> to pay premiums (i.e., premiums aren’t deductible), we don’t tax insuranc</w:t>
      </w:r>
      <w:r w:rsidR="0023407A">
        <w:rPr>
          <w:rFonts w:ascii="Times New Roman" w:hAnsi="Times New Roman" w:cs="Times New Roman"/>
        </w:rPr>
        <w:t>e</w:t>
      </w:r>
      <w:r w:rsidRPr="0023407A">
        <w:rPr>
          <w:rFonts w:ascii="Times New Roman" w:hAnsi="Times New Roman" w:cs="Times New Roman"/>
        </w:rPr>
        <w:t xml:space="preserve"> payouts (i.e., exclusion under §101(a))</w:t>
      </w:r>
    </w:p>
    <w:p w14:paraId="0A6B60EE" w14:textId="52F8049A" w:rsidR="00B340ED" w:rsidRPr="008A767D" w:rsidRDefault="00B340ED" w:rsidP="00EF2963">
      <w:pPr>
        <w:spacing w:after="0" w:line="240" w:lineRule="auto"/>
        <w:ind w:left="720" w:firstLine="720"/>
        <w:rPr>
          <w:rFonts w:ascii="Times New Roman" w:hAnsi="Times New Roman" w:cs="Times New Roman"/>
          <w:b/>
        </w:rPr>
      </w:pPr>
      <w:r w:rsidRPr="008A767D">
        <w:rPr>
          <w:rFonts w:ascii="Times New Roman" w:hAnsi="Times New Roman" w:cs="Times New Roman"/>
          <w:b/>
        </w:rPr>
        <w:t>Section 101(a) (Proceeds of Life Insurance Contracts Payable by Reason of Death)</w:t>
      </w:r>
      <w:r w:rsidR="00111032" w:rsidRPr="008A767D">
        <w:rPr>
          <w:rFonts w:ascii="Times New Roman" w:hAnsi="Times New Roman" w:cs="Times New Roman"/>
          <w:b/>
        </w:rPr>
        <w:t xml:space="preserve">: </w:t>
      </w:r>
      <w:r w:rsidR="00111032" w:rsidRPr="008A767D">
        <w:rPr>
          <w:rFonts w:ascii="Times New Roman" w:hAnsi="Times New Roman" w:cs="Times New Roman"/>
          <w:b/>
        </w:rPr>
        <w:tab/>
      </w:r>
      <w:r w:rsidR="00111032" w:rsidRPr="008A767D">
        <w:rPr>
          <w:rFonts w:ascii="Times New Roman" w:hAnsi="Times New Roman" w:cs="Times New Roman"/>
          <w:b/>
        </w:rPr>
        <w:tab/>
      </w:r>
      <w:r w:rsidR="00111032" w:rsidRPr="008A767D">
        <w:rPr>
          <w:rFonts w:ascii="Times New Roman" w:hAnsi="Times New Roman" w:cs="Times New Roman"/>
          <w:b/>
        </w:rPr>
        <w:tab/>
      </w:r>
      <w:r w:rsidRPr="008A767D">
        <w:rPr>
          <w:rFonts w:ascii="Times New Roman" w:hAnsi="Times New Roman" w:cs="Times New Roman"/>
        </w:rPr>
        <w:t xml:space="preserve">Except as otherwise provided, gross income does not include amount received </w:t>
      </w:r>
      <w:r w:rsidR="00111032" w:rsidRPr="008A767D">
        <w:rPr>
          <w:rFonts w:ascii="Times New Roman" w:hAnsi="Times New Roman" w:cs="Times New Roman"/>
        </w:rPr>
        <w:tab/>
      </w:r>
      <w:r w:rsidRPr="008A767D">
        <w:rPr>
          <w:rFonts w:ascii="Times New Roman" w:hAnsi="Times New Roman" w:cs="Times New Roman"/>
        </w:rPr>
        <w:t xml:space="preserve">(whether in a single sum or otherwise) under a life insurance contract, if such amounts </w:t>
      </w:r>
      <w:r w:rsidR="00111032" w:rsidRPr="008A767D">
        <w:rPr>
          <w:rFonts w:ascii="Times New Roman" w:hAnsi="Times New Roman" w:cs="Times New Roman"/>
        </w:rPr>
        <w:tab/>
      </w:r>
      <w:r w:rsidRPr="008A767D">
        <w:rPr>
          <w:rFonts w:ascii="Times New Roman" w:hAnsi="Times New Roman" w:cs="Times New Roman"/>
        </w:rPr>
        <w:t>are paid by reason of the death of the insured</w:t>
      </w:r>
    </w:p>
    <w:p w14:paraId="0571DF75" w14:textId="1C708367" w:rsidR="00EF2963" w:rsidRPr="008A767D" w:rsidRDefault="00111032" w:rsidP="0023407A">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101</w:t>
      </w:r>
      <w:r w:rsidRPr="008A767D">
        <w:rPr>
          <w:rFonts w:ascii="Times New Roman" w:hAnsi="Times New Roman" w:cs="Times New Roman"/>
        </w:rPr>
        <w:t xml:space="preserve"> is an exclusion to the beneficiary. The savings elements of a life insurance policy is generally excluded as well (for </w:t>
      </w:r>
      <w:proofErr w:type="spellStart"/>
      <w:r w:rsidRPr="008A767D">
        <w:rPr>
          <w:rFonts w:ascii="Times New Roman" w:hAnsi="Times New Roman" w:cs="Times New Roman"/>
        </w:rPr>
        <w:t>administrability</w:t>
      </w:r>
      <w:proofErr w:type="spellEnd"/>
      <w:r w:rsidRPr="008A767D">
        <w:rPr>
          <w:rFonts w:ascii="Times New Roman" w:hAnsi="Times New Roman" w:cs="Times New Roman"/>
        </w:rPr>
        <w:t xml:space="preserve"> reasons) even though these savings provisions are not encouraged </w:t>
      </w:r>
    </w:p>
    <w:p w14:paraId="3FFDD7FF" w14:textId="77777777" w:rsidR="005F1BEE" w:rsidRPr="008A767D" w:rsidRDefault="005F1BEE" w:rsidP="002B1277">
      <w:pPr>
        <w:spacing w:after="0" w:line="240" w:lineRule="auto"/>
        <w:ind w:left="720" w:hanging="720"/>
        <w:rPr>
          <w:rFonts w:ascii="Times New Roman" w:hAnsi="Times New Roman" w:cs="Times New Roman"/>
        </w:rPr>
      </w:pPr>
    </w:p>
    <w:p w14:paraId="08541873" w14:textId="77777777" w:rsidR="00111032" w:rsidRPr="008A767D" w:rsidRDefault="00111032" w:rsidP="002B1277">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Recovery of Capital – Annuities</w:t>
      </w:r>
    </w:p>
    <w:p w14:paraId="1D3A99D8" w14:textId="61E1438C" w:rsidR="00111032" w:rsidRDefault="00111032" w:rsidP="005D7DD1">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Annuity: Contract providing future payments in return for an up-front fixed sum</w:t>
      </w:r>
    </w:p>
    <w:p w14:paraId="19E94374" w14:textId="6550B0E1" w:rsidR="005D7DD1" w:rsidRPr="005D7DD1" w:rsidRDefault="005D7DD1" w:rsidP="005D7DD1">
      <w:pPr>
        <w:spacing w:after="0" w:line="240" w:lineRule="auto"/>
        <w:ind w:left="720" w:hanging="72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Another way of pooling risk – not everyone is going to live that extra year</w:t>
      </w:r>
    </w:p>
    <w:p w14:paraId="6C2CB16F" w14:textId="77777777" w:rsidR="00111032" w:rsidRPr="008A767D" w:rsidRDefault="00111032" w:rsidP="002B1277">
      <w:pPr>
        <w:spacing w:after="0" w:line="240" w:lineRule="auto"/>
        <w:ind w:left="720" w:hanging="720"/>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t>Tax Treatment of Annuities:</w:t>
      </w:r>
    </w:p>
    <w:p w14:paraId="099FD17C" w14:textId="77777777" w:rsidR="00111032" w:rsidRPr="008A767D" w:rsidRDefault="00111032"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72(a)</w:t>
      </w:r>
      <w:r w:rsidRPr="008A767D">
        <w:rPr>
          <w:rFonts w:ascii="Times New Roman" w:hAnsi="Times New Roman" w:cs="Times New Roman"/>
        </w:rPr>
        <w:t xml:space="preserve"> </w:t>
      </w:r>
      <w:r w:rsidRPr="008A767D">
        <w:rPr>
          <w:rFonts w:ascii="Times New Roman" w:hAnsi="Times New Roman" w:cs="Times New Roman"/>
          <w:b/>
        </w:rPr>
        <w:t>(General Rule):</w:t>
      </w:r>
      <w:r w:rsidRPr="008A767D">
        <w:rPr>
          <w:rFonts w:ascii="Times New Roman" w:hAnsi="Times New Roman" w:cs="Times New Roman"/>
        </w:rPr>
        <w:t xml:space="preserve"> Gross income includes any amount received as an </w:t>
      </w:r>
      <w:r w:rsidRPr="008A767D">
        <w:rPr>
          <w:rFonts w:ascii="Times New Roman" w:hAnsi="Times New Roman" w:cs="Times New Roman"/>
        </w:rPr>
        <w:tab/>
        <w:t xml:space="preserve">annuity (whether for a period certain or during one or more lives) under an annuity, </w:t>
      </w:r>
      <w:r w:rsidRPr="008A767D">
        <w:rPr>
          <w:rFonts w:ascii="Times New Roman" w:hAnsi="Times New Roman" w:cs="Times New Roman"/>
        </w:rPr>
        <w:tab/>
        <w:t>endowment, or life insurance contract.</w:t>
      </w:r>
    </w:p>
    <w:p w14:paraId="533433B9" w14:textId="07195A44" w:rsidR="00111032" w:rsidRDefault="00111032"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0809BE">
        <w:rPr>
          <w:rFonts w:ascii="Times New Roman" w:hAnsi="Times New Roman" w:cs="Times New Roman"/>
          <w:b/>
        </w:rPr>
        <w:t xml:space="preserve">- </w:t>
      </w:r>
      <w:r w:rsidRPr="008A767D">
        <w:rPr>
          <w:rFonts w:ascii="Times New Roman" w:hAnsi="Times New Roman" w:cs="Times New Roman"/>
        </w:rPr>
        <w:t xml:space="preserve">Intuitively, this does not make sense because some of the proceeds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809BE">
        <w:rPr>
          <w:rFonts w:ascii="Times New Roman" w:hAnsi="Times New Roman" w:cs="Times New Roman"/>
        </w:rPr>
        <w:tab/>
      </w:r>
      <w:r w:rsidRPr="008A767D">
        <w:rPr>
          <w:rFonts w:ascii="Times New Roman" w:hAnsi="Times New Roman" w:cs="Times New Roman"/>
        </w:rPr>
        <w:t>derived from an annuity should go towards a recovery of capital</w:t>
      </w:r>
    </w:p>
    <w:p w14:paraId="72A89BDF" w14:textId="21DADC66" w:rsidR="000809BE" w:rsidRDefault="000809BE"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b/c TP used after-tax dollars to purchase the annuity</w:t>
      </w:r>
    </w:p>
    <w:p w14:paraId="6744B6A3" w14:textId="521F76E3" w:rsidR="00240837" w:rsidRPr="008A767D" w:rsidRDefault="00240837"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- 72(b) allows TP to deduct the portion that is recovery of capital</w:t>
      </w:r>
    </w:p>
    <w:p w14:paraId="14B12A75" w14:textId="77777777" w:rsidR="00111032" w:rsidRPr="008A767D" w:rsidRDefault="00111032"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Section 72(b) (Exclusion Ratio): </w:t>
      </w:r>
      <w:r w:rsidRPr="008A767D">
        <w:rPr>
          <w:rFonts w:ascii="Times New Roman" w:hAnsi="Times New Roman" w:cs="Times New Roman"/>
        </w:rPr>
        <w:t xml:space="preserve">Gross income does not include that part of any </w:t>
      </w:r>
      <w:r w:rsidRPr="008A767D">
        <w:rPr>
          <w:rFonts w:ascii="Times New Roman" w:hAnsi="Times New Roman" w:cs="Times New Roman"/>
        </w:rPr>
        <w:tab/>
        <w:t xml:space="preserve">amount received as an annuity, endowment or life insurance contract which bears the </w:t>
      </w:r>
      <w:r w:rsidRPr="008A767D">
        <w:rPr>
          <w:rFonts w:ascii="Times New Roman" w:hAnsi="Times New Roman" w:cs="Times New Roman"/>
        </w:rPr>
        <w:tab/>
        <w:t xml:space="preserve">same ratio to such amount as the investment in the contract (as of the annuity’s starting </w:t>
      </w:r>
      <w:r w:rsidRPr="008A767D">
        <w:rPr>
          <w:rFonts w:ascii="Times New Roman" w:hAnsi="Times New Roman" w:cs="Times New Roman"/>
        </w:rPr>
        <w:tab/>
        <w:t>date) bears to the expected return under the contract (as of such date).</w:t>
      </w:r>
    </w:p>
    <w:p w14:paraId="6BB693B5" w14:textId="77777777" w:rsidR="00111032" w:rsidRDefault="00111032"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The exclusion ratio is the investment/expected return.</w:t>
      </w:r>
      <w:r w:rsidRPr="008A767D">
        <w:rPr>
          <w:rFonts w:ascii="Times New Roman" w:hAnsi="Times New Roman" w:cs="Times New Roman"/>
        </w:rPr>
        <w:t xml:space="preserve"> The Amount </w:t>
      </w:r>
      <w:r w:rsidR="00511C9F" w:rsidRPr="008A767D">
        <w:rPr>
          <w:rFonts w:ascii="Times New Roman" w:hAnsi="Times New Roman" w:cs="Times New Roman"/>
        </w:rPr>
        <w:tab/>
      </w:r>
      <w:r w:rsidR="00511C9F" w:rsidRPr="008A767D">
        <w:rPr>
          <w:rFonts w:ascii="Times New Roman" w:hAnsi="Times New Roman" w:cs="Times New Roman"/>
        </w:rPr>
        <w:tab/>
      </w:r>
      <w:r w:rsidR="00511C9F" w:rsidRPr="008A767D">
        <w:rPr>
          <w:rFonts w:ascii="Times New Roman" w:hAnsi="Times New Roman" w:cs="Times New Roman"/>
        </w:rPr>
        <w:tab/>
      </w:r>
      <w:r w:rsidRPr="008A767D">
        <w:rPr>
          <w:rFonts w:ascii="Times New Roman" w:hAnsi="Times New Roman" w:cs="Times New Roman"/>
        </w:rPr>
        <w:t xml:space="preserve">received a part of </w:t>
      </w:r>
      <w:r w:rsidR="00511C9F" w:rsidRPr="008A767D">
        <w:rPr>
          <w:rFonts w:ascii="Times New Roman" w:hAnsi="Times New Roman" w:cs="Times New Roman"/>
        </w:rPr>
        <w:t xml:space="preserve">an annuity payment that bears the same ratio as this </w:t>
      </w:r>
      <w:r w:rsidR="00511C9F" w:rsidRPr="008A767D">
        <w:rPr>
          <w:rFonts w:ascii="Times New Roman" w:hAnsi="Times New Roman" w:cs="Times New Roman"/>
        </w:rPr>
        <w:tab/>
      </w:r>
      <w:r w:rsidR="00511C9F" w:rsidRPr="008A767D">
        <w:rPr>
          <w:rFonts w:ascii="Times New Roman" w:hAnsi="Times New Roman" w:cs="Times New Roman"/>
        </w:rPr>
        <w:tab/>
      </w:r>
      <w:r w:rsidR="00511C9F" w:rsidRPr="008A767D">
        <w:rPr>
          <w:rFonts w:ascii="Times New Roman" w:hAnsi="Times New Roman" w:cs="Times New Roman"/>
        </w:rPr>
        <w:tab/>
      </w:r>
      <w:r w:rsidR="00511C9F" w:rsidRPr="008A767D">
        <w:rPr>
          <w:rFonts w:ascii="Times New Roman" w:hAnsi="Times New Roman" w:cs="Times New Roman"/>
        </w:rPr>
        <w:tab/>
        <w:t>investment/expected return is not gross income</w:t>
      </w:r>
    </w:p>
    <w:p w14:paraId="7F38FEC5" w14:textId="428ED717" w:rsidR="00386FE5" w:rsidRDefault="00386FE5"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this is pro-TP b/c it ignores the time-value of money</w:t>
      </w:r>
    </w:p>
    <w:p w14:paraId="4892CB52" w14:textId="1772D4A5" w:rsidR="00386FE5" w:rsidRDefault="00386FE5" w:rsidP="00386FE5">
      <w:pPr>
        <w:spacing w:after="0" w:line="240" w:lineRule="auto"/>
        <w:ind w:left="2160"/>
        <w:rPr>
          <w:rFonts w:ascii="Times New Roman" w:hAnsi="Times New Roman" w:cs="Times New Roman"/>
        </w:rPr>
      </w:pPr>
      <w:r>
        <w:rPr>
          <w:rFonts w:ascii="Times New Roman" w:hAnsi="Times New Roman" w:cs="Times New Roman"/>
        </w:rPr>
        <w:t>-the RATIO:  Investment of the Contract (initial basis): Annuity Payment (expected return)</w:t>
      </w:r>
    </w:p>
    <w:p w14:paraId="564D725A" w14:textId="70A7B12C" w:rsidR="005F1BEE" w:rsidRPr="008A767D" w:rsidRDefault="00386FE5" w:rsidP="00386FE5">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(Initial Basis) / (Expected Return)</w:t>
      </w:r>
    </w:p>
    <w:p w14:paraId="374673A1" w14:textId="77777777" w:rsidR="003B639B"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003B639B">
        <w:rPr>
          <w:rFonts w:ascii="Times New Roman" w:hAnsi="Times New Roman" w:cs="Times New Roman"/>
          <w:b/>
        </w:rPr>
        <w:tab/>
      </w:r>
      <w:r w:rsidR="003B639B">
        <w:rPr>
          <w:rFonts w:ascii="Times New Roman" w:hAnsi="Times New Roman" w:cs="Times New Roman"/>
          <w:b/>
        </w:rPr>
        <w:tab/>
      </w:r>
      <w:r w:rsidR="003B639B">
        <w:rPr>
          <w:rFonts w:ascii="Times New Roman" w:hAnsi="Times New Roman" w:cs="Times New Roman"/>
          <w:b/>
        </w:rPr>
        <w:tab/>
      </w:r>
      <w:r w:rsidR="003B639B">
        <w:rPr>
          <w:rFonts w:ascii="Times New Roman" w:hAnsi="Times New Roman" w:cs="Times New Roman"/>
        </w:rPr>
        <w:t xml:space="preserve">Ratio = (purchase price of annuity) / (total payout) = </w:t>
      </w:r>
    </w:p>
    <w:p w14:paraId="1506F02F" w14:textId="77777777" w:rsidR="008D743F" w:rsidRDefault="003B639B" w:rsidP="003B639B">
      <w:pPr>
        <w:spacing w:after="0" w:line="240" w:lineRule="auto"/>
        <w:ind w:left="2880" w:firstLine="720"/>
        <w:rPr>
          <w:rFonts w:ascii="Times New Roman" w:hAnsi="Times New Roman" w:cs="Times New Roman"/>
        </w:rPr>
      </w:pPr>
      <w:r>
        <w:rPr>
          <w:rFonts w:ascii="Times New Roman" w:hAnsi="Times New Roman" w:cs="Times New Roman"/>
        </w:rPr>
        <w:t>- to find the taxable amount of an annuity, multiply the ratio by the payment</w:t>
      </w:r>
      <w:r w:rsidR="008D743F">
        <w:rPr>
          <w:rFonts w:ascii="Times New Roman" w:hAnsi="Times New Roman" w:cs="Times New Roman"/>
        </w:rPr>
        <w:t>; that is how much is excluded</w:t>
      </w:r>
    </w:p>
    <w:p w14:paraId="7428BA3D" w14:textId="079B4DC9" w:rsidR="005F1BEE" w:rsidRPr="003B639B" w:rsidRDefault="008D743F" w:rsidP="003B639B">
      <w:pPr>
        <w:spacing w:after="0" w:line="240" w:lineRule="auto"/>
        <w:ind w:left="2880" w:firstLine="720"/>
        <w:rPr>
          <w:rFonts w:ascii="Times New Roman" w:hAnsi="Times New Roman" w:cs="Times New Roman"/>
        </w:rPr>
      </w:pPr>
      <w:r>
        <w:rPr>
          <w:rFonts w:ascii="Times New Roman" w:hAnsi="Times New Roman" w:cs="Times New Roman"/>
        </w:rPr>
        <w:t>- taxable amount = Payment minus Exclusion</w:t>
      </w:r>
    </w:p>
    <w:p w14:paraId="44151EC6" w14:textId="77777777" w:rsidR="005F1BEE" w:rsidRPr="008A767D" w:rsidRDefault="005F1BEE" w:rsidP="00763771">
      <w:pPr>
        <w:spacing w:after="0" w:line="240" w:lineRule="auto"/>
        <w:rPr>
          <w:rFonts w:ascii="Times New Roman" w:hAnsi="Times New Roman" w:cs="Times New Roman"/>
          <w:b/>
        </w:rPr>
      </w:pPr>
    </w:p>
    <w:p w14:paraId="794A74FB" w14:textId="77777777" w:rsidR="00511C9F" w:rsidRPr="008A767D" w:rsidRDefault="005F1BEE" w:rsidP="002B1277">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b/>
        </w:rPr>
        <w:tab/>
      </w:r>
      <w:r w:rsidR="00511C9F" w:rsidRPr="008A767D">
        <w:rPr>
          <w:rFonts w:ascii="Times New Roman" w:hAnsi="Times New Roman" w:cs="Times New Roman"/>
          <w:b/>
          <w:sz w:val="24"/>
          <w:szCs w:val="24"/>
        </w:rPr>
        <w:t>Gambling Gains/Losses</w:t>
      </w:r>
    </w:p>
    <w:p w14:paraId="3876C655" w14:textId="77777777"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165(d)</w:t>
      </w:r>
      <w:r w:rsidRPr="008A767D">
        <w:rPr>
          <w:rFonts w:ascii="Times New Roman" w:hAnsi="Times New Roman" w:cs="Times New Roman"/>
        </w:rPr>
        <w:t>: You are only allowed to deduct gambling losses to the extent of gains. If I win a certain amount of money, then lose more money than I won, I can only deduct losses up to the amount that I won.</w:t>
      </w:r>
    </w:p>
    <w:p w14:paraId="3FA37C2D" w14:textId="77777777"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This is an example of “netting” or “</w:t>
      </w:r>
      <w:proofErr w:type="spellStart"/>
      <w:r w:rsidRPr="008A767D">
        <w:rPr>
          <w:rFonts w:ascii="Times New Roman" w:hAnsi="Times New Roman" w:cs="Times New Roman"/>
        </w:rPr>
        <w:t>basketing</w:t>
      </w:r>
      <w:proofErr w:type="spellEnd"/>
      <w:r w:rsidRPr="008A767D">
        <w:rPr>
          <w:rFonts w:ascii="Times New Roman" w:hAnsi="Times New Roman" w:cs="Times New Roman"/>
        </w:rPr>
        <w:t>” in the tax law</w:t>
      </w:r>
    </w:p>
    <w:p w14:paraId="7DDFA741" w14:textId="72707A88"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15E49">
        <w:rPr>
          <w:rFonts w:ascii="Times New Roman" w:hAnsi="Times New Roman" w:cs="Times New Roman"/>
        </w:rPr>
        <w:t xml:space="preserve">- </w:t>
      </w:r>
      <w:r w:rsidRPr="008A767D">
        <w:rPr>
          <w:rFonts w:ascii="Times New Roman" w:hAnsi="Times New Roman" w:cs="Times New Roman"/>
        </w:rPr>
        <w:t>Prohibits net gambling losses from sheltering other income</w:t>
      </w:r>
    </w:p>
    <w:p w14:paraId="082071D0" w14:textId="6019A898"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15E49">
        <w:rPr>
          <w:rFonts w:ascii="Times New Roman" w:hAnsi="Times New Roman" w:cs="Times New Roman"/>
        </w:rPr>
        <w:t xml:space="preserve">- </w:t>
      </w:r>
      <w:r w:rsidRPr="008A767D">
        <w:rPr>
          <w:rFonts w:ascii="Times New Roman" w:hAnsi="Times New Roman" w:cs="Times New Roman"/>
        </w:rPr>
        <w:t>Moral value judgment against gambling</w:t>
      </w:r>
    </w:p>
    <w:p w14:paraId="5FBADC27" w14:textId="6A85D744"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15E49">
        <w:rPr>
          <w:rFonts w:ascii="Times New Roman" w:hAnsi="Times New Roman" w:cs="Times New Roman"/>
        </w:rPr>
        <w:t xml:space="preserve">- </w:t>
      </w:r>
      <w:r w:rsidRPr="008A767D">
        <w:rPr>
          <w:rFonts w:ascii="Times New Roman" w:hAnsi="Times New Roman" w:cs="Times New Roman"/>
        </w:rPr>
        <w:t xml:space="preserve">Gambling is considered some form of personal consumption and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shouldn’t be deductible</w:t>
      </w:r>
      <w:r w:rsidR="00115E49">
        <w:rPr>
          <w:rFonts w:ascii="Times New Roman" w:hAnsi="Times New Roman" w:cs="Times New Roman"/>
        </w:rPr>
        <w:t xml:space="preserve"> (Haig-Simons: it’s entertainment / personal consumption</w:t>
      </w:r>
      <w:r w:rsidR="007874BB">
        <w:rPr>
          <w:rFonts w:ascii="Times New Roman" w:hAnsi="Times New Roman" w:cs="Times New Roman"/>
        </w:rPr>
        <w:t>)</w:t>
      </w:r>
    </w:p>
    <w:p w14:paraId="1E9CA8B9" w14:textId="77777777" w:rsidR="005F1BEE" w:rsidRPr="008A767D" w:rsidRDefault="005F1BEE" w:rsidP="002B1277">
      <w:pPr>
        <w:spacing w:after="0" w:line="240" w:lineRule="auto"/>
        <w:ind w:left="720" w:hanging="720"/>
        <w:rPr>
          <w:rFonts w:ascii="Times New Roman" w:hAnsi="Times New Roman" w:cs="Times New Roman"/>
        </w:rPr>
      </w:pPr>
    </w:p>
    <w:p w14:paraId="7B0191E7" w14:textId="77777777" w:rsidR="00511C9F" w:rsidRPr="008A767D" w:rsidRDefault="00511C9F" w:rsidP="002B1277">
      <w:pPr>
        <w:spacing w:after="0" w:line="240" w:lineRule="auto"/>
        <w:ind w:left="720" w:hanging="720"/>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Non-Taxable Compensation for Loss</w:t>
      </w:r>
    </w:p>
    <w:p w14:paraId="06473CD0" w14:textId="77777777" w:rsidR="00511C9F" w:rsidRPr="008A767D" w:rsidRDefault="00511C9F" w:rsidP="002B1277">
      <w:pPr>
        <w:spacing w:after="0" w:line="240" w:lineRule="auto"/>
        <w:ind w:left="720" w:hanging="720"/>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Clark v. Commissioner (1939)</w:t>
      </w:r>
    </w:p>
    <w:p w14:paraId="75F4AEA2" w14:textId="2BA032BB"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7874BB">
        <w:rPr>
          <w:rFonts w:ascii="Times New Roman" w:hAnsi="Times New Roman" w:cs="Times New Roman"/>
          <w:b/>
        </w:rPr>
        <w:t xml:space="preserve">- </w:t>
      </w:r>
      <w:r w:rsidRPr="008A767D">
        <w:rPr>
          <w:rFonts w:ascii="Times New Roman" w:hAnsi="Times New Roman" w:cs="Times New Roman"/>
        </w:rPr>
        <w:t xml:space="preserve">Clark was advised by his tax consultant to file a joint return instead of filing </w:t>
      </w:r>
      <w:r w:rsidRPr="008A767D">
        <w:rPr>
          <w:rFonts w:ascii="Times New Roman" w:hAnsi="Times New Roman" w:cs="Times New Roman"/>
        </w:rPr>
        <w:tab/>
        <w:t xml:space="preserve">separately. He was audited and found out that he could have saved by filing separately. </w:t>
      </w:r>
      <w:r w:rsidRPr="008A767D">
        <w:rPr>
          <w:rFonts w:ascii="Times New Roman" w:hAnsi="Times New Roman" w:cs="Times New Roman"/>
        </w:rPr>
        <w:tab/>
        <w:t xml:space="preserve">His tax consultant paid him the money he would have saved from filing separately. </w:t>
      </w:r>
      <w:r w:rsidRPr="008A767D">
        <w:rPr>
          <w:rFonts w:ascii="Times New Roman" w:hAnsi="Times New Roman" w:cs="Times New Roman"/>
        </w:rPr>
        <w:tab/>
        <w:t>Government wants to tax the compensation of loss.</w:t>
      </w:r>
    </w:p>
    <w:p w14:paraId="46DC6A19" w14:textId="3BC70068"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874BB">
        <w:rPr>
          <w:rFonts w:ascii="Times New Roman" w:hAnsi="Times New Roman" w:cs="Times New Roman"/>
        </w:rPr>
        <w:t xml:space="preserve">- </w:t>
      </w:r>
      <w:r w:rsidRPr="008A767D">
        <w:rPr>
          <w:rFonts w:ascii="Times New Roman" w:hAnsi="Times New Roman" w:cs="Times New Roman"/>
        </w:rPr>
        <w:t>Government argues that this is income</w:t>
      </w:r>
    </w:p>
    <w:p w14:paraId="10DF14A1" w14:textId="5C6772C4"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874BB">
        <w:rPr>
          <w:rFonts w:ascii="Times New Roman" w:hAnsi="Times New Roman" w:cs="Times New Roman"/>
        </w:rPr>
        <w:t xml:space="preserve">- </w:t>
      </w:r>
      <w:r w:rsidRPr="008A767D">
        <w:rPr>
          <w:rFonts w:ascii="Times New Roman" w:hAnsi="Times New Roman" w:cs="Times New Roman"/>
        </w:rPr>
        <w:t>Clark argues that he is being compensated for a loss that impaired his capital</w:t>
      </w:r>
    </w:p>
    <w:p w14:paraId="59272C45" w14:textId="4A0C4E26" w:rsidR="00511C9F" w:rsidRPr="008A767D" w:rsidRDefault="007874BB" w:rsidP="007874BB">
      <w:pPr>
        <w:spacing w:after="0" w:line="240" w:lineRule="auto"/>
        <w:ind w:left="2160" w:hanging="720"/>
        <w:rPr>
          <w:rFonts w:ascii="Times New Roman" w:hAnsi="Times New Roman" w:cs="Times New Roman"/>
        </w:rPr>
      </w:pPr>
      <w:r>
        <w:rPr>
          <w:rFonts w:ascii="Times New Roman" w:hAnsi="Times New Roman" w:cs="Times New Roman"/>
        </w:rPr>
        <w:tab/>
        <w:t xml:space="preserve">- </w:t>
      </w:r>
      <w:r w:rsidR="00511C9F" w:rsidRPr="008A767D">
        <w:rPr>
          <w:rFonts w:ascii="Times New Roman" w:hAnsi="Times New Roman" w:cs="Times New Roman"/>
        </w:rPr>
        <w:t>Holding: This compensation is excluded. This pa</w:t>
      </w:r>
      <w:r>
        <w:rPr>
          <w:rFonts w:ascii="Times New Roman" w:hAnsi="Times New Roman" w:cs="Times New Roman"/>
        </w:rPr>
        <w:t xml:space="preserve">yment was a compensation for a </w:t>
      </w:r>
      <w:r w:rsidR="00511C9F" w:rsidRPr="008A767D">
        <w:rPr>
          <w:rFonts w:ascii="Times New Roman" w:hAnsi="Times New Roman" w:cs="Times New Roman"/>
        </w:rPr>
        <w:t>loss that impa</w:t>
      </w:r>
      <w:r w:rsidR="005F7B3D">
        <w:rPr>
          <w:rFonts w:ascii="Times New Roman" w:hAnsi="Times New Roman" w:cs="Times New Roman"/>
        </w:rPr>
        <w:t xml:space="preserve">ired the taxpayer’s capital </w:t>
      </w:r>
      <w:r w:rsidR="005F7B3D" w:rsidRPr="005F7B3D">
        <w:rPr>
          <w:rFonts w:ascii="Times New Roman" w:hAnsi="Times New Roman" w:cs="Times New Roman"/>
        </w:rPr>
        <w:sym w:font="Wingdings" w:char="F0E0"/>
      </w:r>
      <w:r w:rsidR="005F7B3D">
        <w:rPr>
          <w:rFonts w:ascii="Times New Roman" w:hAnsi="Times New Roman" w:cs="Times New Roman"/>
        </w:rPr>
        <w:t xml:space="preserve"> recovery of capital (or recovery of basis)</w:t>
      </w:r>
    </w:p>
    <w:p w14:paraId="4EDA2D5B" w14:textId="331A8C6C" w:rsidR="00511C9F" w:rsidRPr="008A767D" w:rsidRDefault="005F7B3D" w:rsidP="0053696C">
      <w:pPr>
        <w:spacing w:after="0" w:line="240" w:lineRule="auto"/>
        <w:ind w:left="2880"/>
        <w:rPr>
          <w:rFonts w:ascii="Times New Roman" w:hAnsi="Times New Roman" w:cs="Times New Roman"/>
        </w:rPr>
      </w:pPr>
      <w:r>
        <w:rPr>
          <w:rFonts w:ascii="Times New Roman" w:hAnsi="Times New Roman" w:cs="Times New Roman"/>
        </w:rPr>
        <w:t xml:space="preserve">- </w:t>
      </w:r>
      <w:r w:rsidR="00511C9F" w:rsidRPr="008A767D">
        <w:rPr>
          <w:rFonts w:ascii="Times New Roman" w:hAnsi="Times New Roman" w:cs="Times New Roman"/>
        </w:rPr>
        <w:t>Taxpayer’s basis/baseline tax liability was</w:t>
      </w:r>
      <w:r>
        <w:rPr>
          <w:rFonts w:ascii="Times New Roman" w:hAnsi="Times New Roman" w:cs="Times New Roman"/>
        </w:rPr>
        <w:t xml:space="preserve"> unfairly changed/impaired by </w:t>
      </w:r>
      <w:r w:rsidR="00511C9F" w:rsidRPr="008A767D">
        <w:rPr>
          <w:rFonts w:ascii="Times New Roman" w:hAnsi="Times New Roman" w:cs="Times New Roman"/>
        </w:rPr>
        <w:t>his tax adviser’s negligence. The adviser’s decision</w:t>
      </w:r>
      <w:r>
        <w:rPr>
          <w:rFonts w:ascii="Times New Roman" w:hAnsi="Times New Roman" w:cs="Times New Roman"/>
        </w:rPr>
        <w:t xml:space="preserve"> to give him the extra money </w:t>
      </w:r>
      <w:r w:rsidR="00511C9F" w:rsidRPr="008A767D">
        <w:rPr>
          <w:rFonts w:ascii="Times New Roman" w:hAnsi="Times New Roman" w:cs="Times New Roman"/>
        </w:rPr>
        <w:t>was a recovery of that basis</w:t>
      </w:r>
      <w:r>
        <w:rPr>
          <w:rFonts w:ascii="Times New Roman" w:hAnsi="Times New Roman" w:cs="Times New Roman"/>
        </w:rPr>
        <w:t>.</w:t>
      </w:r>
    </w:p>
    <w:p w14:paraId="230AD12E" w14:textId="5349922A"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53696C">
        <w:rPr>
          <w:rFonts w:ascii="Times New Roman" w:hAnsi="Times New Roman" w:cs="Times New Roman"/>
        </w:rPr>
        <w:t xml:space="preserve">- </w:t>
      </w:r>
      <w:proofErr w:type="spellStart"/>
      <w:r w:rsidR="002F2822">
        <w:rPr>
          <w:rFonts w:ascii="Times New Roman" w:hAnsi="Times New Roman" w:cs="Times New Roman"/>
        </w:rPr>
        <w:t>Chirel</w:t>
      </w:r>
      <w:r w:rsidRPr="008A767D">
        <w:rPr>
          <w:rFonts w:ascii="Times New Roman" w:hAnsi="Times New Roman" w:cs="Times New Roman"/>
        </w:rPr>
        <w:t>stein</w:t>
      </w:r>
      <w:proofErr w:type="spellEnd"/>
      <w:r w:rsidRPr="008A767D">
        <w:rPr>
          <w:rFonts w:ascii="Times New Roman" w:hAnsi="Times New Roman" w:cs="Times New Roman"/>
        </w:rPr>
        <w:t xml:space="preserve"> treats this like a tax refund. We aren’t taxed on our tax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refunds because the point of a tax refund is to give you back what taxes you </w:t>
      </w:r>
      <w:r w:rsidRPr="008A767D">
        <w:rPr>
          <w:rFonts w:ascii="Times New Roman" w:hAnsi="Times New Roman" w:cs="Times New Roman"/>
        </w:rPr>
        <w:tab/>
      </w:r>
      <w:r w:rsidRPr="008A767D">
        <w:rPr>
          <w:rFonts w:ascii="Times New Roman" w:hAnsi="Times New Roman" w:cs="Times New Roman"/>
        </w:rPr>
        <w:lastRenderedPageBreak/>
        <w:tab/>
      </w:r>
      <w:r w:rsidRPr="008A767D">
        <w:rPr>
          <w:rFonts w:ascii="Times New Roman" w:hAnsi="Times New Roman" w:cs="Times New Roman"/>
        </w:rPr>
        <w:tab/>
        <w:t xml:space="preserve">paid extra. It also implicates the fact that this tax refund accrued in the previous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year and is not taxable in the following year</w:t>
      </w:r>
    </w:p>
    <w:p w14:paraId="7107925F" w14:textId="77777777" w:rsidR="005F1BEE" w:rsidRPr="008A767D" w:rsidRDefault="005F1BEE" w:rsidP="002B1277">
      <w:pPr>
        <w:spacing w:after="0" w:line="240" w:lineRule="auto"/>
        <w:ind w:left="720" w:hanging="720"/>
        <w:rPr>
          <w:rFonts w:ascii="Times New Roman" w:hAnsi="Times New Roman" w:cs="Times New Roman"/>
        </w:rPr>
      </w:pPr>
    </w:p>
    <w:p w14:paraId="4A873D59" w14:textId="77777777" w:rsidR="00511C9F" w:rsidRPr="008A767D" w:rsidRDefault="00511C9F" w:rsidP="002B1277">
      <w:pPr>
        <w:spacing w:after="0" w:line="240" w:lineRule="auto"/>
        <w:ind w:left="720" w:hanging="720"/>
        <w:rPr>
          <w:rFonts w:ascii="Times New Roman" w:hAnsi="Times New Roman" w:cs="Times New Roman"/>
          <w:sz w:val="28"/>
          <w:szCs w:val="28"/>
        </w:rPr>
      </w:pPr>
      <w:r w:rsidRPr="008A767D">
        <w:rPr>
          <w:rFonts w:ascii="Times New Roman" w:hAnsi="Times New Roman" w:cs="Times New Roman"/>
          <w:b/>
          <w:sz w:val="28"/>
          <w:szCs w:val="28"/>
        </w:rPr>
        <w:t>Annual Accounting and Its Consequences</w:t>
      </w:r>
    </w:p>
    <w:p w14:paraId="41495C78" w14:textId="77777777" w:rsidR="00511C9F" w:rsidRPr="008A767D" w:rsidRDefault="00511C9F" w:rsidP="002B1277">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Burnet v. Sanford and Brooks Co.</w:t>
      </w:r>
    </w:p>
    <w:p w14:paraId="366D38F7" w14:textId="77777777" w:rsidR="00511C9F" w:rsidRPr="008A767D" w:rsidRDefault="00511C9F"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6A1D02" w:rsidRPr="008A767D">
        <w:rPr>
          <w:rFonts w:ascii="Times New Roman" w:hAnsi="Times New Roman" w:cs="Times New Roman"/>
        </w:rPr>
        <w:t>There was a dredging contract between the government and a dredging company to dredge the Delaware River. The company incurred losses for the first few years, eventually abandoned the contract, and sued for breach of warranty. Company gains judgment of $175k to compensate for the expense, interest.</w:t>
      </w:r>
    </w:p>
    <w:p w14:paraId="4983F22E" w14:textId="348DBC29" w:rsidR="00C47A77" w:rsidRDefault="006A1D02" w:rsidP="00C47A77">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C47A77">
        <w:rPr>
          <w:rFonts w:ascii="Times New Roman" w:hAnsi="Times New Roman" w:cs="Times New Roman"/>
        </w:rPr>
        <w:t xml:space="preserve">- </w:t>
      </w:r>
      <w:r w:rsidRPr="008A767D">
        <w:rPr>
          <w:rFonts w:ascii="Times New Roman" w:hAnsi="Times New Roman" w:cs="Times New Roman"/>
        </w:rPr>
        <w:t xml:space="preserve">Issue: </w:t>
      </w:r>
      <w:r w:rsidR="00C47A77">
        <w:rPr>
          <w:rFonts w:ascii="Times New Roman" w:hAnsi="Times New Roman" w:cs="Times New Roman"/>
        </w:rPr>
        <w:t>What is the tax treatment of the “compensation” for losses?</w:t>
      </w:r>
    </w:p>
    <w:p w14:paraId="116B87E3" w14:textId="6EA3F6C9" w:rsidR="00C47A77" w:rsidRDefault="00C47A77" w:rsidP="00C47A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TP argues for transactional accounting </w:t>
      </w:r>
    </w:p>
    <w:p w14:paraId="3C78500E" w14:textId="233F64B9" w:rsidR="00C47A77" w:rsidRDefault="00C47A77" w:rsidP="00C47A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IRS argues for fixed annual accounting (i.e., count it as income this year)</w:t>
      </w:r>
    </w:p>
    <w:p w14:paraId="6F3BD3DA" w14:textId="144ABDEC" w:rsidR="006A1D02" w:rsidRDefault="006A1D02" w:rsidP="003675DF">
      <w:pPr>
        <w:spacing w:after="0" w:line="240" w:lineRule="auto"/>
        <w:ind w:left="1440" w:hanging="720"/>
        <w:rPr>
          <w:rFonts w:ascii="Times New Roman" w:hAnsi="Times New Roman" w:cs="Times New Roman"/>
        </w:rPr>
      </w:pPr>
      <w:r w:rsidRPr="008A767D">
        <w:rPr>
          <w:rFonts w:ascii="Times New Roman" w:hAnsi="Times New Roman" w:cs="Times New Roman"/>
        </w:rPr>
        <w:t xml:space="preserve"> </w:t>
      </w:r>
      <w:r w:rsidRPr="008A767D">
        <w:rPr>
          <w:rFonts w:ascii="Times New Roman" w:hAnsi="Times New Roman" w:cs="Times New Roman"/>
        </w:rPr>
        <w:tab/>
      </w:r>
      <w:r w:rsidR="003675DF">
        <w:rPr>
          <w:rFonts w:ascii="Times New Roman" w:hAnsi="Times New Roman" w:cs="Times New Roman"/>
        </w:rPr>
        <w:t xml:space="preserve">- Holding:  Fixed annual accounting (i.e., the “compensation” for the expense was income this year) b/c transactional accounting would be an administrative nightmare. </w:t>
      </w:r>
    </w:p>
    <w:p w14:paraId="2C117415" w14:textId="0A69B4D3" w:rsidR="003675DF" w:rsidRPr="008A767D" w:rsidRDefault="003675DF" w:rsidP="003675DF">
      <w:pPr>
        <w:spacing w:after="0" w:line="240" w:lineRule="auto"/>
        <w:ind w:left="2160"/>
        <w:rPr>
          <w:rFonts w:ascii="Times New Roman" w:hAnsi="Times New Roman" w:cs="Times New Roman"/>
        </w:rPr>
      </w:pPr>
      <w:r>
        <w:rPr>
          <w:rFonts w:ascii="Times New Roman" w:hAnsi="Times New Roman" w:cs="Times New Roman"/>
        </w:rPr>
        <w:t>- not a great argument b/c we look back all the time (e.g., income from sale of property).</w:t>
      </w:r>
    </w:p>
    <w:p w14:paraId="653B529F" w14:textId="77777777" w:rsidR="005F1BEE" w:rsidRPr="008A767D" w:rsidRDefault="005F1BEE" w:rsidP="002B1277">
      <w:pPr>
        <w:spacing w:after="0" w:line="240" w:lineRule="auto"/>
        <w:ind w:left="720" w:hanging="720"/>
        <w:rPr>
          <w:rFonts w:ascii="Times New Roman" w:hAnsi="Times New Roman" w:cs="Times New Roman"/>
        </w:rPr>
      </w:pPr>
    </w:p>
    <w:p w14:paraId="2FDD847D" w14:textId="516451DB" w:rsidR="006A1D02" w:rsidRPr="001F5E91" w:rsidRDefault="006A1D02" w:rsidP="002B1277">
      <w:pPr>
        <w:spacing w:after="0" w:line="240" w:lineRule="auto"/>
        <w:ind w:left="720" w:hanging="720"/>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Accounting Year</w:t>
      </w:r>
      <w:r w:rsidR="001F5E91">
        <w:rPr>
          <w:rFonts w:ascii="Times New Roman" w:hAnsi="Times New Roman" w:cs="Times New Roman"/>
          <w:b/>
          <w:sz w:val="24"/>
          <w:szCs w:val="24"/>
        </w:rPr>
        <w:t xml:space="preserve"> </w:t>
      </w:r>
      <w:r w:rsidR="001F5E91">
        <w:rPr>
          <w:rFonts w:ascii="Times New Roman" w:hAnsi="Times New Roman" w:cs="Times New Roman"/>
          <w:sz w:val="24"/>
          <w:szCs w:val="24"/>
        </w:rPr>
        <w:t xml:space="preserve">– </w:t>
      </w:r>
      <w:r w:rsidR="001F5E91">
        <w:rPr>
          <w:rFonts w:ascii="Times New Roman" w:hAnsi="Times New Roman" w:cs="Times New Roman"/>
          <w:i/>
          <w:sz w:val="24"/>
          <w:szCs w:val="24"/>
        </w:rPr>
        <w:t>Burnett</w:t>
      </w:r>
      <w:r w:rsidR="001F5E91">
        <w:rPr>
          <w:rFonts w:ascii="Times New Roman" w:hAnsi="Times New Roman" w:cs="Times New Roman"/>
          <w:sz w:val="24"/>
          <w:szCs w:val="24"/>
        </w:rPr>
        <w:t xml:space="preserve"> codified</w:t>
      </w:r>
    </w:p>
    <w:p w14:paraId="60308A5F" w14:textId="1869F09B" w:rsidR="006A1D02" w:rsidRPr="008A767D" w:rsidRDefault="00A168A1" w:rsidP="002B1277">
      <w:pPr>
        <w:spacing w:after="0" w:line="240" w:lineRule="auto"/>
        <w:ind w:left="720" w:hanging="720"/>
        <w:rPr>
          <w:rFonts w:ascii="Times New Roman" w:hAnsi="Times New Roman" w:cs="Times New Roman"/>
        </w:rPr>
      </w:pPr>
      <w:r>
        <w:rPr>
          <w:rFonts w:ascii="Times New Roman" w:hAnsi="Times New Roman" w:cs="Times New Roman"/>
          <w:b/>
        </w:rPr>
        <w:tab/>
        <w:t xml:space="preserve">- </w:t>
      </w:r>
      <w:r w:rsidR="006A1D02" w:rsidRPr="008A767D">
        <w:rPr>
          <w:rFonts w:ascii="Times New Roman" w:hAnsi="Times New Roman" w:cs="Times New Roman"/>
          <w:b/>
        </w:rPr>
        <w:t>Section 441 (Period for Computation of Taxable Income)</w:t>
      </w:r>
    </w:p>
    <w:p w14:paraId="41394BFB" w14:textId="7C4F4537" w:rsidR="006A1D02" w:rsidRPr="008A767D" w:rsidRDefault="00A168A1"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A1D02" w:rsidRPr="008A767D">
        <w:rPr>
          <w:rFonts w:ascii="Times New Roman" w:hAnsi="Times New Roman" w:cs="Times New Roman"/>
          <w:b/>
        </w:rPr>
        <w:t>441(a):</w:t>
      </w:r>
      <w:r w:rsidR="006A1D02" w:rsidRPr="008A767D">
        <w:rPr>
          <w:rFonts w:ascii="Times New Roman" w:hAnsi="Times New Roman" w:cs="Times New Roman"/>
        </w:rPr>
        <w:t xml:space="preserve"> Taxable Income shall be computed on the basis of the taxpayer’s taxable </w:t>
      </w:r>
      <w:r w:rsidR="006A1D02" w:rsidRPr="008A767D">
        <w:rPr>
          <w:rFonts w:ascii="Times New Roman" w:hAnsi="Times New Roman" w:cs="Times New Roman"/>
        </w:rPr>
        <w:tab/>
        <w:t>year</w:t>
      </w:r>
    </w:p>
    <w:p w14:paraId="4E24C47C" w14:textId="596E0051" w:rsidR="006A1D02" w:rsidRPr="008A767D" w:rsidRDefault="00A168A1" w:rsidP="002B1277">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A1D02" w:rsidRPr="008A767D">
        <w:rPr>
          <w:rFonts w:ascii="Times New Roman" w:hAnsi="Times New Roman" w:cs="Times New Roman"/>
          <w:b/>
        </w:rPr>
        <w:t>441(b)</w:t>
      </w:r>
      <w:r w:rsidR="006A1D02" w:rsidRPr="008A767D">
        <w:rPr>
          <w:rFonts w:ascii="Times New Roman" w:hAnsi="Times New Roman" w:cs="Times New Roman"/>
        </w:rPr>
        <w:t>: Taxable year means taxpayer’s annual a</w:t>
      </w:r>
      <w:r>
        <w:rPr>
          <w:rFonts w:ascii="Times New Roman" w:hAnsi="Times New Roman" w:cs="Times New Roman"/>
        </w:rPr>
        <w:t xml:space="preserve">ccounting period, the calendar </w:t>
      </w:r>
      <w:r w:rsidR="006A1D02" w:rsidRPr="008A767D">
        <w:rPr>
          <w:rFonts w:ascii="Times New Roman" w:hAnsi="Times New Roman" w:cs="Times New Roman"/>
        </w:rPr>
        <w:t>year, etc.</w:t>
      </w:r>
    </w:p>
    <w:p w14:paraId="73929CE4" w14:textId="39DA000C" w:rsidR="006A1D02" w:rsidRPr="008A767D" w:rsidRDefault="00A168A1" w:rsidP="002B1277">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A1D02" w:rsidRPr="008A767D">
        <w:rPr>
          <w:rFonts w:ascii="Times New Roman" w:hAnsi="Times New Roman" w:cs="Times New Roman"/>
          <w:b/>
        </w:rPr>
        <w:t>441(c)</w:t>
      </w:r>
      <w:r w:rsidR="006A1D02" w:rsidRPr="008A767D">
        <w:rPr>
          <w:rFonts w:ascii="Times New Roman" w:hAnsi="Times New Roman" w:cs="Times New Roman"/>
        </w:rPr>
        <w:t>: Annual Accounting Period Defined</w:t>
      </w:r>
    </w:p>
    <w:p w14:paraId="5A99BA7B" w14:textId="76972DD7" w:rsidR="006A1D02" w:rsidRPr="008A767D" w:rsidRDefault="00A168A1" w:rsidP="002B1277">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A1D02" w:rsidRPr="008A767D">
        <w:rPr>
          <w:rFonts w:ascii="Times New Roman" w:hAnsi="Times New Roman" w:cs="Times New Roman"/>
          <w:b/>
        </w:rPr>
        <w:t>441(d)</w:t>
      </w:r>
      <w:r w:rsidR="006A1D02" w:rsidRPr="008A767D">
        <w:rPr>
          <w:rFonts w:ascii="Times New Roman" w:hAnsi="Times New Roman" w:cs="Times New Roman"/>
        </w:rPr>
        <w:t>: Calendar Year Defined</w:t>
      </w:r>
    </w:p>
    <w:p w14:paraId="5693F100" w14:textId="7A547161" w:rsidR="006A1D02" w:rsidRPr="008A767D" w:rsidRDefault="00A168A1" w:rsidP="002B1277">
      <w:pPr>
        <w:spacing w:after="0" w:line="240" w:lineRule="auto"/>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6A1D02" w:rsidRPr="008A767D">
        <w:rPr>
          <w:rFonts w:ascii="Times New Roman" w:hAnsi="Times New Roman" w:cs="Times New Roman"/>
          <w:b/>
        </w:rPr>
        <w:t>441(e)</w:t>
      </w:r>
      <w:r w:rsidR="006A1D02" w:rsidRPr="008A767D">
        <w:rPr>
          <w:rFonts w:ascii="Times New Roman" w:hAnsi="Times New Roman" w:cs="Times New Roman"/>
        </w:rPr>
        <w:t>: Fiscal year Defined</w:t>
      </w:r>
    </w:p>
    <w:p w14:paraId="0491718F" w14:textId="00883947" w:rsidR="005F1BEE" w:rsidRDefault="00A168A1" w:rsidP="002B1277">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Companies that have wide disparity in income each year are screwed by unequal tax treatment </w:t>
      </w:r>
      <w:r w:rsidRPr="00A168A1">
        <w:rPr>
          <w:rFonts w:ascii="Times New Roman" w:hAnsi="Times New Roman" w:cs="Times New Roman"/>
        </w:rPr>
        <w:sym w:font="Wingdings" w:char="F0E0"/>
      </w:r>
      <w:r>
        <w:rPr>
          <w:rFonts w:ascii="Times New Roman" w:hAnsi="Times New Roman" w:cs="Times New Roman"/>
        </w:rPr>
        <w:t xml:space="preserve"> IRS solves this problem by permitting Net Operating Loss Deductions (NOLs)</w:t>
      </w:r>
    </w:p>
    <w:p w14:paraId="33403AB5" w14:textId="77777777" w:rsidR="00A168A1" w:rsidRPr="008A767D" w:rsidRDefault="00A168A1" w:rsidP="002B1277">
      <w:pPr>
        <w:spacing w:after="0" w:line="240" w:lineRule="auto"/>
        <w:ind w:left="720" w:hanging="720"/>
        <w:rPr>
          <w:rFonts w:ascii="Times New Roman" w:hAnsi="Times New Roman" w:cs="Times New Roman"/>
        </w:rPr>
      </w:pPr>
    </w:p>
    <w:p w14:paraId="5ABE2548" w14:textId="77777777" w:rsidR="00085187" w:rsidRPr="008A767D" w:rsidRDefault="00085187" w:rsidP="002B1277">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Mitigating the Rigidity of Annual Accounting</w:t>
      </w:r>
    </w:p>
    <w:p w14:paraId="4BA92D0C" w14:textId="77777777" w:rsidR="00085187" w:rsidRPr="008A767D" w:rsidRDefault="00085187" w:rsidP="002B1277">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Section 172 (Net Operating Loss Deduction)</w:t>
      </w:r>
    </w:p>
    <w:p w14:paraId="343202CC" w14:textId="77777777" w:rsidR="00085187" w:rsidRPr="008A767D" w:rsidRDefault="00085187"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Section 172(a)</w:t>
      </w:r>
      <w:r w:rsidRPr="008A767D">
        <w:rPr>
          <w:rFonts w:ascii="Times New Roman" w:hAnsi="Times New Roman" w:cs="Times New Roman"/>
        </w:rPr>
        <w:t xml:space="preserve">: There shall be allowed as a deduction for the taxable year an </w:t>
      </w:r>
      <w:r w:rsidRPr="008A767D">
        <w:rPr>
          <w:rFonts w:ascii="Times New Roman" w:hAnsi="Times New Roman" w:cs="Times New Roman"/>
        </w:rPr>
        <w:tab/>
        <w:t xml:space="preserve">amount equal to the aggregate of (1) the net operating loss carryovers to such year, plus </w:t>
      </w:r>
      <w:r w:rsidRPr="008A767D">
        <w:rPr>
          <w:rFonts w:ascii="Times New Roman" w:hAnsi="Times New Roman" w:cs="Times New Roman"/>
        </w:rPr>
        <w:tab/>
        <w:t>(2) the net operating loss carrybacks to such year.</w:t>
      </w:r>
    </w:p>
    <w:p w14:paraId="7DA212FD" w14:textId="77777777" w:rsidR="00085187" w:rsidRPr="008A767D" w:rsidRDefault="00085187" w:rsidP="002B1277">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Section 172(b)</w:t>
      </w:r>
      <w:r w:rsidRPr="008A767D">
        <w:rPr>
          <w:rFonts w:ascii="Times New Roman" w:hAnsi="Times New Roman" w:cs="Times New Roman"/>
        </w:rPr>
        <w:t xml:space="preserve">: </w:t>
      </w:r>
      <w:r w:rsidRPr="008A767D">
        <w:rPr>
          <w:rFonts w:ascii="Times New Roman" w:hAnsi="Times New Roman" w:cs="Times New Roman"/>
          <w:b/>
        </w:rPr>
        <w:t>General Rule</w:t>
      </w:r>
      <w:r w:rsidRPr="008A767D">
        <w:rPr>
          <w:rFonts w:ascii="Times New Roman" w:hAnsi="Times New Roman" w:cs="Times New Roman"/>
        </w:rPr>
        <w:t xml:space="preserve"> – A net operating loss for any taxable year</w:t>
      </w:r>
    </w:p>
    <w:p w14:paraId="4DBF6DAB" w14:textId="77777777" w:rsidR="00085187" w:rsidRPr="008A767D" w:rsidRDefault="00085187" w:rsidP="00723229">
      <w:pPr>
        <w:pStyle w:val="ListParagraph"/>
        <w:numPr>
          <w:ilvl w:val="0"/>
          <w:numId w:val="3"/>
        </w:numPr>
        <w:spacing w:after="0" w:line="240" w:lineRule="auto"/>
        <w:ind w:left="3240" w:hanging="360"/>
        <w:rPr>
          <w:rFonts w:ascii="Times New Roman" w:hAnsi="Times New Roman" w:cs="Times New Roman"/>
          <w:b/>
        </w:rPr>
      </w:pPr>
      <w:r w:rsidRPr="008A767D">
        <w:rPr>
          <w:rFonts w:ascii="Times New Roman" w:hAnsi="Times New Roman" w:cs="Times New Roman"/>
        </w:rPr>
        <w:t xml:space="preserve">Shall be a net operating loss </w:t>
      </w:r>
      <w:r w:rsidRPr="00723229">
        <w:rPr>
          <w:rFonts w:ascii="Times New Roman" w:hAnsi="Times New Roman" w:cs="Times New Roman"/>
          <w:b/>
        </w:rPr>
        <w:t>carryback</w:t>
      </w:r>
      <w:r w:rsidRPr="008A767D">
        <w:rPr>
          <w:rFonts w:ascii="Times New Roman" w:hAnsi="Times New Roman" w:cs="Times New Roman"/>
        </w:rPr>
        <w:t xml:space="preserve"> to each of the 2 taxable years preceding the taxable year of such loss</w:t>
      </w:r>
    </w:p>
    <w:p w14:paraId="43DF1967" w14:textId="77777777" w:rsidR="00085187" w:rsidRPr="008A767D" w:rsidRDefault="00085187" w:rsidP="00723229">
      <w:pPr>
        <w:pStyle w:val="ListParagraph"/>
        <w:numPr>
          <w:ilvl w:val="0"/>
          <w:numId w:val="3"/>
        </w:numPr>
        <w:spacing w:after="0" w:line="240" w:lineRule="auto"/>
        <w:ind w:left="3240" w:hanging="360"/>
        <w:rPr>
          <w:rFonts w:ascii="Times New Roman" w:hAnsi="Times New Roman" w:cs="Times New Roman"/>
          <w:b/>
        </w:rPr>
      </w:pPr>
      <w:r w:rsidRPr="008A767D">
        <w:rPr>
          <w:rFonts w:ascii="Times New Roman" w:hAnsi="Times New Roman" w:cs="Times New Roman"/>
        </w:rPr>
        <w:t xml:space="preserve">Shall be a net operating loss </w:t>
      </w:r>
      <w:r w:rsidRPr="00723229">
        <w:rPr>
          <w:rFonts w:ascii="Times New Roman" w:hAnsi="Times New Roman" w:cs="Times New Roman"/>
          <w:b/>
        </w:rPr>
        <w:t>carryover</w:t>
      </w:r>
      <w:r w:rsidRPr="008A767D">
        <w:rPr>
          <w:rFonts w:ascii="Times New Roman" w:hAnsi="Times New Roman" w:cs="Times New Roman"/>
        </w:rPr>
        <w:t xml:space="preserve"> to each of the 20 taxable years following the taxable year of the loss</w:t>
      </w:r>
    </w:p>
    <w:p w14:paraId="60DE6DEA" w14:textId="2FF049B4" w:rsidR="00B101B2" w:rsidRPr="008A767D" w:rsidRDefault="00723229" w:rsidP="00723229">
      <w:pPr>
        <w:spacing w:after="0" w:line="240" w:lineRule="auto"/>
        <w:ind w:left="720" w:firstLine="720"/>
        <w:rPr>
          <w:rFonts w:ascii="Times New Roman" w:hAnsi="Times New Roman" w:cs="Times New Roman"/>
        </w:rPr>
      </w:pPr>
      <w:r>
        <w:rPr>
          <w:rFonts w:ascii="Times New Roman" w:hAnsi="Times New Roman" w:cs="Times New Roman"/>
          <w:b/>
        </w:rPr>
        <w:t xml:space="preserve">- </w:t>
      </w:r>
      <w:r w:rsidR="00B101B2" w:rsidRPr="008A767D">
        <w:rPr>
          <w:rFonts w:ascii="Times New Roman" w:hAnsi="Times New Roman" w:cs="Times New Roman"/>
        </w:rPr>
        <w:t>Policy Rationales for Carryover/Carryback</w:t>
      </w:r>
    </w:p>
    <w:p w14:paraId="502BA09E" w14:textId="72667B27" w:rsidR="00B101B2" w:rsidRPr="008A767D" w:rsidRDefault="00B101B2" w:rsidP="00B101B2">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23229">
        <w:rPr>
          <w:rFonts w:ascii="Times New Roman" w:hAnsi="Times New Roman" w:cs="Times New Roman"/>
        </w:rPr>
        <w:t xml:space="preserve">- </w:t>
      </w:r>
      <w:r w:rsidRPr="008A767D">
        <w:rPr>
          <w:rFonts w:ascii="Times New Roman" w:hAnsi="Times New Roman" w:cs="Times New Roman"/>
        </w:rPr>
        <w:t xml:space="preserve">Fairness: Firms in more volatile industries that incur losses in most years but </w:t>
      </w:r>
      <w:r w:rsidR="00041D20" w:rsidRPr="008A767D">
        <w:rPr>
          <w:rFonts w:ascii="Times New Roman" w:hAnsi="Times New Roman" w:cs="Times New Roman"/>
        </w:rPr>
        <w:tab/>
      </w:r>
      <w:r w:rsidR="00041D20" w:rsidRPr="008A767D">
        <w:rPr>
          <w:rFonts w:ascii="Times New Roman" w:hAnsi="Times New Roman" w:cs="Times New Roman"/>
        </w:rPr>
        <w:tab/>
      </w:r>
      <w:r w:rsidR="00041D20" w:rsidRPr="008A767D">
        <w:rPr>
          <w:rFonts w:ascii="Times New Roman" w:hAnsi="Times New Roman" w:cs="Times New Roman"/>
        </w:rPr>
        <w:tab/>
      </w:r>
      <w:r w:rsidR="00723229">
        <w:rPr>
          <w:rFonts w:ascii="Times New Roman" w:hAnsi="Times New Roman" w:cs="Times New Roman"/>
        </w:rPr>
        <w:tab/>
      </w:r>
      <w:r w:rsidRPr="008A767D">
        <w:rPr>
          <w:rFonts w:ascii="Times New Roman" w:hAnsi="Times New Roman" w:cs="Times New Roman"/>
        </w:rPr>
        <w:t>have one big year will not be adversely affected</w:t>
      </w:r>
    </w:p>
    <w:p w14:paraId="34BDBBD8" w14:textId="615738AE" w:rsidR="00B101B2" w:rsidRPr="008A767D" w:rsidRDefault="00723229" w:rsidP="00721D01">
      <w:pPr>
        <w:spacing w:after="0" w:line="240" w:lineRule="auto"/>
        <w:ind w:left="2160"/>
        <w:rPr>
          <w:rFonts w:ascii="Times New Roman" w:hAnsi="Times New Roman" w:cs="Times New Roman"/>
        </w:rPr>
      </w:pPr>
      <w:r>
        <w:rPr>
          <w:rFonts w:ascii="Times New Roman" w:hAnsi="Times New Roman" w:cs="Times New Roman"/>
        </w:rPr>
        <w:t xml:space="preserve">- </w:t>
      </w:r>
      <w:r w:rsidR="00B101B2" w:rsidRPr="008A767D">
        <w:rPr>
          <w:rFonts w:ascii="Times New Roman" w:hAnsi="Times New Roman" w:cs="Times New Roman"/>
        </w:rPr>
        <w:t>New ventures/business who incur losses in the first few years will see later gains offset. This encourages entrepreneurial ventures</w:t>
      </w:r>
    </w:p>
    <w:p w14:paraId="6DDC1D44" w14:textId="7D52DBA6" w:rsidR="00B101B2" w:rsidRPr="008A767D" w:rsidRDefault="00721D01" w:rsidP="000840C0">
      <w:pPr>
        <w:spacing w:after="0" w:line="240" w:lineRule="auto"/>
        <w:ind w:left="2160"/>
        <w:rPr>
          <w:rFonts w:ascii="Times New Roman" w:hAnsi="Times New Roman" w:cs="Times New Roman"/>
        </w:rPr>
      </w:pPr>
      <w:r>
        <w:rPr>
          <w:rFonts w:ascii="Times New Roman" w:hAnsi="Times New Roman" w:cs="Times New Roman"/>
        </w:rPr>
        <w:t xml:space="preserve">- </w:t>
      </w:r>
      <w:r w:rsidR="000840C0">
        <w:rPr>
          <w:rFonts w:ascii="Times New Roman" w:hAnsi="Times New Roman" w:cs="Times New Roman"/>
        </w:rPr>
        <w:t xml:space="preserve">Cushions impact of business cycles - </w:t>
      </w:r>
      <w:r w:rsidR="00B101B2" w:rsidRPr="008A767D">
        <w:rPr>
          <w:rFonts w:ascii="Times New Roman" w:hAnsi="Times New Roman" w:cs="Times New Roman"/>
        </w:rPr>
        <w:t>The volatility in the business cycle necessitate</w:t>
      </w:r>
      <w:r w:rsidR="00041D20" w:rsidRPr="008A767D">
        <w:rPr>
          <w:rFonts w:ascii="Times New Roman" w:hAnsi="Times New Roman" w:cs="Times New Roman"/>
        </w:rPr>
        <w:t>s net operating loss carryovers</w:t>
      </w:r>
    </w:p>
    <w:p w14:paraId="305BA4B4" w14:textId="5AF44138" w:rsidR="00041D20" w:rsidRDefault="00041D20" w:rsidP="00B101B2">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21D01">
        <w:rPr>
          <w:rFonts w:ascii="Times New Roman" w:hAnsi="Times New Roman" w:cs="Times New Roman"/>
        </w:rPr>
        <w:t xml:space="preserve">- </w:t>
      </w:r>
      <w:r w:rsidRPr="008A767D">
        <w:rPr>
          <w:rFonts w:ascii="Times New Roman" w:hAnsi="Times New Roman" w:cs="Times New Roman"/>
        </w:rPr>
        <w:t>NOL carryovers encourage risk taking</w:t>
      </w:r>
    </w:p>
    <w:p w14:paraId="5E106E9C" w14:textId="67E33120" w:rsidR="00721D01" w:rsidRPr="00723229" w:rsidRDefault="00721D01" w:rsidP="00721D01">
      <w:pPr>
        <w:spacing w:after="0" w:line="240" w:lineRule="auto"/>
        <w:ind w:left="2160"/>
        <w:rPr>
          <w:rFonts w:ascii="Times New Roman" w:hAnsi="Times New Roman" w:cs="Times New Roman"/>
        </w:rPr>
      </w:pPr>
      <w:r>
        <w:rPr>
          <w:rFonts w:ascii="Times New Roman" w:hAnsi="Times New Roman" w:cs="Times New Roman"/>
        </w:rPr>
        <w:t xml:space="preserve">- More Frontloading (i.e., 20 </w:t>
      </w:r>
      <w:proofErr w:type="spellStart"/>
      <w:r>
        <w:rPr>
          <w:rFonts w:ascii="Times New Roman" w:hAnsi="Times New Roman" w:cs="Times New Roman"/>
        </w:rPr>
        <w:t>yrs</w:t>
      </w:r>
      <w:proofErr w:type="spellEnd"/>
      <w:r>
        <w:rPr>
          <w:rFonts w:ascii="Times New Roman" w:hAnsi="Times New Roman" w:cs="Times New Roman"/>
        </w:rPr>
        <w:t xml:space="preserve"> carryover vs. 2 </w:t>
      </w:r>
      <w:proofErr w:type="spellStart"/>
      <w:r>
        <w:rPr>
          <w:rFonts w:ascii="Times New Roman" w:hAnsi="Times New Roman" w:cs="Times New Roman"/>
        </w:rPr>
        <w:t>yrs</w:t>
      </w:r>
      <w:proofErr w:type="spellEnd"/>
      <w:r>
        <w:rPr>
          <w:rFonts w:ascii="Times New Roman" w:hAnsi="Times New Roman" w:cs="Times New Roman"/>
        </w:rPr>
        <w:t xml:space="preserve"> carryback) encourages long-term investments</w:t>
      </w:r>
    </w:p>
    <w:p w14:paraId="197E26E1" w14:textId="17A63373" w:rsidR="00721D01" w:rsidRPr="008A767D" w:rsidRDefault="00721D01" w:rsidP="00B101B2">
      <w:pPr>
        <w:spacing w:after="0" w:line="240" w:lineRule="auto"/>
        <w:rPr>
          <w:rFonts w:ascii="Times New Roman" w:hAnsi="Times New Roman" w:cs="Times New Roman"/>
        </w:rPr>
      </w:pPr>
    </w:p>
    <w:p w14:paraId="46CA4F8D" w14:textId="77777777" w:rsidR="007B1B1E" w:rsidRPr="008A767D" w:rsidRDefault="00B101B2" w:rsidP="00B101B2">
      <w:pPr>
        <w:spacing w:after="0" w:line="240" w:lineRule="auto"/>
        <w:rPr>
          <w:rFonts w:ascii="Times New Roman" w:hAnsi="Times New Roman" w:cs="Times New Roman"/>
        </w:rPr>
      </w:pPr>
      <w:r w:rsidRPr="008A767D">
        <w:rPr>
          <w:rFonts w:ascii="Times New Roman" w:hAnsi="Times New Roman" w:cs="Times New Roman"/>
          <w:b/>
        </w:rPr>
        <w:lastRenderedPageBreak/>
        <w:tab/>
      </w:r>
      <w:r w:rsidRPr="008A767D">
        <w:rPr>
          <w:rFonts w:ascii="Times New Roman" w:hAnsi="Times New Roman" w:cs="Times New Roman"/>
          <w:b/>
        </w:rPr>
        <w:tab/>
        <w:t>Section 460</w:t>
      </w:r>
      <w:r w:rsidR="007B1B1E" w:rsidRPr="008A767D">
        <w:rPr>
          <w:rFonts w:ascii="Times New Roman" w:hAnsi="Times New Roman" w:cs="Times New Roman"/>
          <w:b/>
        </w:rPr>
        <w:t xml:space="preserve"> (Percentage of Completion Method for Long-Term Contracts)</w:t>
      </w:r>
      <w:r w:rsidRPr="008A767D">
        <w:rPr>
          <w:rFonts w:ascii="Times New Roman" w:hAnsi="Times New Roman" w:cs="Times New Roman"/>
          <w:b/>
        </w:rPr>
        <w:t xml:space="preserve">: </w:t>
      </w:r>
      <w:r w:rsidRPr="008A767D">
        <w:rPr>
          <w:rFonts w:ascii="Times New Roman" w:hAnsi="Times New Roman" w:cs="Times New Roman"/>
        </w:rPr>
        <w:t xml:space="preserve">Provides </w:t>
      </w:r>
      <w:r w:rsidR="007B1B1E" w:rsidRPr="008A767D">
        <w:rPr>
          <w:rFonts w:ascii="Times New Roman" w:hAnsi="Times New Roman" w:cs="Times New Roman"/>
        </w:rPr>
        <w:tab/>
      </w:r>
      <w:r w:rsidRPr="008A767D">
        <w:rPr>
          <w:rFonts w:ascii="Times New Roman" w:hAnsi="Times New Roman" w:cs="Times New Roman"/>
        </w:rPr>
        <w:t>that, for taxpayers who p</w:t>
      </w:r>
      <w:r w:rsidR="007B1B1E" w:rsidRPr="008A767D">
        <w:rPr>
          <w:rFonts w:ascii="Times New Roman" w:hAnsi="Times New Roman" w:cs="Times New Roman"/>
        </w:rPr>
        <w:t xml:space="preserve">erform long-term contracts for </w:t>
      </w:r>
      <w:r w:rsidRPr="008A767D">
        <w:rPr>
          <w:rFonts w:ascii="Times New Roman" w:hAnsi="Times New Roman" w:cs="Times New Roman"/>
        </w:rPr>
        <w:t xml:space="preserve">construction or manufacture of </w:t>
      </w:r>
      <w:r w:rsidR="007B1B1E" w:rsidRPr="008A767D">
        <w:rPr>
          <w:rFonts w:ascii="Times New Roman" w:hAnsi="Times New Roman" w:cs="Times New Roman"/>
        </w:rPr>
        <w:tab/>
      </w:r>
      <w:r w:rsidRPr="008A767D">
        <w:rPr>
          <w:rFonts w:ascii="Times New Roman" w:hAnsi="Times New Roman" w:cs="Times New Roman"/>
        </w:rPr>
        <w:t>property, must account for p</w:t>
      </w:r>
      <w:r w:rsidR="007B1B1E" w:rsidRPr="008A767D">
        <w:rPr>
          <w:rFonts w:ascii="Times New Roman" w:hAnsi="Times New Roman" w:cs="Times New Roman"/>
        </w:rPr>
        <w:t>rofit under the “percentage-of-</w:t>
      </w:r>
      <w:r w:rsidRPr="008A767D">
        <w:rPr>
          <w:rFonts w:ascii="Times New Roman" w:hAnsi="Times New Roman" w:cs="Times New Roman"/>
        </w:rPr>
        <w:t>completion method.”</w:t>
      </w:r>
    </w:p>
    <w:p w14:paraId="5A5ABCF9" w14:textId="77777777" w:rsidR="005F1BEE" w:rsidRPr="008A767D" w:rsidRDefault="005F1BEE" w:rsidP="00B101B2">
      <w:pPr>
        <w:spacing w:after="0" w:line="240" w:lineRule="auto"/>
        <w:rPr>
          <w:rFonts w:ascii="Times New Roman" w:hAnsi="Times New Roman" w:cs="Times New Roman"/>
        </w:rPr>
      </w:pPr>
    </w:p>
    <w:p w14:paraId="661073BF" w14:textId="77777777" w:rsidR="00B101B2" w:rsidRPr="008A767D" w:rsidRDefault="00085187" w:rsidP="00B101B2">
      <w:pPr>
        <w:spacing w:after="0" w:line="240" w:lineRule="auto"/>
        <w:ind w:left="720" w:hanging="720"/>
        <w:rPr>
          <w:rFonts w:ascii="Times New Roman" w:hAnsi="Times New Roman" w:cs="Times New Roman"/>
          <w:b/>
          <w:sz w:val="24"/>
          <w:szCs w:val="24"/>
        </w:rPr>
      </w:pPr>
      <w:r w:rsidRPr="008A767D">
        <w:rPr>
          <w:rFonts w:ascii="Times New Roman" w:hAnsi="Times New Roman" w:cs="Times New Roman"/>
          <w:b/>
        </w:rPr>
        <w:tab/>
      </w:r>
      <w:r w:rsidR="00B101B2" w:rsidRPr="008A767D">
        <w:rPr>
          <w:rFonts w:ascii="Times New Roman" w:hAnsi="Times New Roman" w:cs="Times New Roman"/>
          <w:b/>
          <w:sz w:val="24"/>
          <w:szCs w:val="24"/>
        </w:rPr>
        <w:t>Claim of Right</w:t>
      </w:r>
    </w:p>
    <w:p w14:paraId="203557AE" w14:textId="77777777" w:rsidR="00B101B2" w:rsidRPr="008A767D" w:rsidRDefault="00B101B2" w:rsidP="00B101B2">
      <w:pPr>
        <w:spacing w:after="0" w:line="240" w:lineRule="auto"/>
        <w:ind w:left="720" w:hanging="720"/>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North American Oil Consolidated v. Burnet (1932)</w:t>
      </w:r>
    </w:p>
    <w:p w14:paraId="39717A44" w14:textId="77777777" w:rsidR="00B101B2" w:rsidRPr="008A767D" w:rsidRDefault="00B101B2" w:rsidP="00B101B2">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North American Oil drilled on land owned by the United States. US kicked them </w:t>
      </w:r>
      <w:r w:rsidRPr="008A767D">
        <w:rPr>
          <w:rFonts w:ascii="Times New Roman" w:hAnsi="Times New Roman" w:cs="Times New Roman"/>
        </w:rPr>
        <w:tab/>
        <w:t xml:space="preserve">off the land. Taxpayer received money with the chance of losing it later. North American </w:t>
      </w:r>
      <w:r w:rsidRPr="008A767D">
        <w:rPr>
          <w:rFonts w:ascii="Times New Roman" w:hAnsi="Times New Roman" w:cs="Times New Roman"/>
        </w:rPr>
        <w:tab/>
        <w:t xml:space="preserve">Oil earned funds in 1916. In 1917, North American Oil was paid, and in 1918, North </w:t>
      </w:r>
      <w:r w:rsidRPr="008A767D">
        <w:rPr>
          <w:rFonts w:ascii="Times New Roman" w:hAnsi="Times New Roman" w:cs="Times New Roman"/>
        </w:rPr>
        <w:tab/>
        <w:t>American Oil filed an amended tax return</w:t>
      </w:r>
      <w:r w:rsidR="00DE470C" w:rsidRPr="008A767D">
        <w:rPr>
          <w:rFonts w:ascii="Times New Roman" w:hAnsi="Times New Roman" w:cs="Times New Roman"/>
        </w:rPr>
        <w:t xml:space="preserve"> to account for those funds received</w:t>
      </w:r>
      <w:r w:rsidRPr="008A767D">
        <w:rPr>
          <w:rFonts w:ascii="Times New Roman" w:hAnsi="Times New Roman" w:cs="Times New Roman"/>
        </w:rPr>
        <w:t>.</w:t>
      </w:r>
      <w:r w:rsidR="00DE470C" w:rsidRPr="008A767D">
        <w:rPr>
          <w:rFonts w:ascii="Times New Roman" w:hAnsi="Times New Roman" w:cs="Times New Roman"/>
        </w:rPr>
        <w:t xml:space="preserve"> North </w:t>
      </w:r>
      <w:r w:rsidR="00DE470C" w:rsidRPr="008A767D">
        <w:rPr>
          <w:rFonts w:ascii="Times New Roman" w:hAnsi="Times New Roman" w:cs="Times New Roman"/>
        </w:rPr>
        <w:tab/>
        <w:t xml:space="preserve">American Oil wanted those funds to be recorded as received in 1916 (when earnings </w:t>
      </w:r>
      <w:r w:rsidR="00DE470C" w:rsidRPr="008A767D">
        <w:rPr>
          <w:rFonts w:ascii="Times New Roman" w:hAnsi="Times New Roman" w:cs="Times New Roman"/>
        </w:rPr>
        <w:tab/>
        <w:t xml:space="preserve">were accrued) as opposed to 1917, when funds were actually received. This case is </w:t>
      </w:r>
      <w:r w:rsidR="00DE470C" w:rsidRPr="008A767D">
        <w:rPr>
          <w:rFonts w:ascii="Times New Roman" w:hAnsi="Times New Roman" w:cs="Times New Roman"/>
        </w:rPr>
        <w:tab/>
        <w:t xml:space="preserve">litigated because taxpayer wanted to take advantage of the differential tax rates </w:t>
      </w:r>
      <w:r w:rsidR="00DE470C" w:rsidRPr="008A767D">
        <w:rPr>
          <w:rFonts w:ascii="Times New Roman" w:hAnsi="Times New Roman" w:cs="Times New Roman"/>
        </w:rPr>
        <w:tab/>
        <w:t>between years.</w:t>
      </w:r>
    </w:p>
    <w:p w14:paraId="516C4431" w14:textId="76F825C8" w:rsidR="00B101B2" w:rsidRDefault="00B101B2" w:rsidP="00B04B85">
      <w:pPr>
        <w:spacing w:after="0" w:line="240" w:lineRule="auto"/>
        <w:ind w:left="1440" w:firstLine="720"/>
        <w:rPr>
          <w:rFonts w:ascii="Times New Roman" w:hAnsi="Times New Roman" w:cs="Times New Roman"/>
          <w:b/>
        </w:rPr>
      </w:pPr>
      <w:r w:rsidRPr="008A767D">
        <w:rPr>
          <w:rFonts w:ascii="Times New Roman" w:hAnsi="Times New Roman" w:cs="Times New Roman"/>
        </w:rPr>
        <w:t xml:space="preserve">Holding: If a taxpayer </w:t>
      </w:r>
      <w:r w:rsidRPr="00B04B85">
        <w:rPr>
          <w:rFonts w:ascii="Times New Roman" w:hAnsi="Times New Roman" w:cs="Times New Roman"/>
          <w:b/>
        </w:rPr>
        <w:t>receives earnings under a claim of right</w:t>
      </w:r>
      <w:r w:rsidRPr="008A767D">
        <w:rPr>
          <w:rFonts w:ascii="Times New Roman" w:hAnsi="Times New Roman" w:cs="Times New Roman"/>
        </w:rPr>
        <w:t xml:space="preserve"> and </w:t>
      </w:r>
      <w:r w:rsidRPr="00B04B85">
        <w:rPr>
          <w:rFonts w:ascii="Times New Roman" w:hAnsi="Times New Roman" w:cs="Times New Roman"/>
          <w:b/>
        </w:rPr>
        <w:t>without restriction as to its disposition</w:t>
      </w:r>
      <w:r w:rsidRPr="008A767D">
        <w:rPr>
          <w:rFonts w:ascii="Times New Roman" w:hAnsi="Times New Roman" w:cs="Times New Roman"/>
        </w:rPr>
        <w:t xml:space="preserve">, he has </w:t>
      </w:r>
      <w:r w:rsidRPr="00B04B85">
        <w:rPr>
          <w:rFonts w:ascii="Times New Roman" w:hAnsi="Times New Roman" w:cs="Times New Roman"/>
          <w:b/>
        </w:rPr>
        <w:t>received income</w:t>
      </w:r>
      <w:r w:rsidRPr="008A767D">
        <w:rPr>
          <w:rFonts w:ascii="Times New Roman" w:hAnsi="Times New Roman" w:cs="Times New Roman"/>
        </w:rPr>
        <w:t xml:space="preserve"> which he is required to </w:t>
      </w:r>
      <w:r w:rsidR="00DE470C" w:rsidRPr="008A767D">
        <w:rPr>
          <w:rFonts w:ascii="Times New Roman" w:hAnsi="Times New Roman" w:cs="Times New Roman"/>
        </w:rPr>
        <w:t>report</w:t>
      </w:r>
      <w:r w:rsidRPr="008A767D">
        <w:rPr>
          <w:rFonts w:ascii="Times New Roman" w:hAnsi="Times New Roman" w:cs="Times New Roman"/>
        </w:rPr>
        <w:t xml:space="preserve">, </w:t>
      </w:r>
      <w:r w:rsidRPr="00B04B85">
        <w:rPr>
          <w:rFonts w:ascii="Times New Roman" w:hAnsi="Times New Roman" w:cs="Times New Roman"/>
          <w:b/>
        </w:rPr>
        <w:t>even though it may still be claimed that he is not en</w:t>
      </w:r>
      <w:r w:rsidR="00B04B85">
        <w:rPr>
          <w:rFonts w:ascii="Times New Roman" w:hAnsi="Times New Roman" w:cs="Times New Roman"/>
          <w:b/>
        </w:rPr>
        <w:t xml:space="preserve">titled to retain the money, and even </w:t>
      </w:r>
      <w:r w:rsidRPr="00B04B85">
        <w:rPr>
          <w:rFonts w:ascii="Times New Roman" w:hAnsi="Times New Roman" w:cs="Times New Roman"/>
          <w:b/>
        </w:rPr>
        <w:t>though he may still be adjudged liable to restore its equivalent.</w:t>
      </w:r>
    </w:p>
    <w:p w14:paraId="04ED68DE" w14:textId="77777777" w:rsidR="00B04B85" w:rsidRDefault="00B04B85" w:rsidP="00B101B2">
      <w:pPr>
        <w:spacing w:after="0" w:line="240" w:lineRule="auto"/>
        <w:ind w:left="720" w:hanging="720"/>
        <w:rPr>
          <w:rFonts w:ascii="Times New Roman" w:hAnsi="Times New Roman" w:cs="Times New Roman"/>
          <w:b/>
        </w:rPr>
      </w:pPr>
    </w:p>
    <w:p w14:paraId="6D674198" w14:textId="77777777" w:rsidR="002F441E" w:rsidRPr="008A767D" w:rsidRDefault="002F441E" w:rsidP="002F441E">
      <w:pPr>
        <w:spacing w:after="0" w:line="240" w:lineRule="auto"/>
        <w:ind w:left="720"/>
        <w:rPr>
          <w:rFonts w:ascii="Times New Roman" w:hAnsi="Times New Roman" w:cs="Times New Roman"/>
          <w:b/>
        </w:rPr>
      </w:pPr>
      <w:r w:rsidRPr="008A767D">
        <w:rPr>
          <w:rFonts w:ascii="Times New Roman" w:hAnsi="Times New Roman" w:cs="Times New Roman"/>
          <w:b/>
        </w:rPr>
        <w:t>Potential Options for Claim of Right</w:t>
      </w:r>
    </w:p>
    <w:p w14:paraId="2D4C57FC" w14:textId="729A67D1" w:rsidR="002F441E" w:rsidRDefault="002F441E" w:rsidP="002F441E">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Pr>
          <w:rFonts w:ascii="Times New Roman" w:hAnsi="Times New Roman" w:cs="Times New Roman"/>
        </w:rPr>
        <w:t xml:space="preserve">(1) </w:t>
      </w:r>
      <w:r w:rsidRPr="008A767D">
        <w:rPr>
          <w:rFonts w:ascii="Times New Roman" w:hAnsi="Times New Roman" w:cs="Times New Roman"/>
        </w:rPr>
        <w:t xml:space="preserve">Exclude income until all uncertainty is resolved. (In North American Oil, this </w:t>
      </w:r>
      <w:r w:rsidRPr="008A767D">
        <w:rPr>
          <w:rFonts w:ascii="Times New Roman" w:hAnsi="Times New Roman" w:cs="Times New Roman"/>
        </w:rPr>
        <w:tab/>
        <w:t xml:space="preserve">would involve waiting until 1922 to discern the realization of income.) As a general rule, </w:t>
      </w:r>
      <w:r w:rsidRPr="008A767D">
        <w:rPr>
          <w:rFonts w:ascii="Times New Roman" w:hAnsi="Times New Roman" w:cs="Times New Roman"/>
        </w:rPr>
        <w:tab/>
        <w:t>this isn’t very practical. It goes too far and leads to great taxpayer benefit (deferral).</w:t>
      </w:r>
    </w:p>
    <w:p w14:paraId="12BE9615" w14:textId="34906C76" w:rsidR="007C53C2" w:rsidRPr="008A767D" w:rsidRDefault="007C53C2" w:rsidP="002F441E">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Undermines Haig-Simons notion of income</w:t>
      </w:r>
    </w:p>
    <w:p w14:paraId="64D82A73" w14:textId="288DB1E4" w:rsidR="002F441E" w:rsidRPr="008A767D" w:rsidRDefault="002F441E" w:rsidP="002F441E">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(2) </w:t>
      </w:r>
      <w:r w:rsidRPr="008A767D">
        <w:rPr>
          <w:rFonts w:ascii="Times New Roman" w:hAnsi="Times New Roman" w:cs="Times New Roman"/>
        </w:rPr>
        <w:t xml:space="preserve">Retrospectively determine which year the income was received. This creates a </w:t>
      </w:r>
      <w:r w:rsidRPr="008A767D">
        <w:rPr>
          <w:rFonts w:ascii="Times New Roman" w:hAnsi="Times New Roman" w:cs="Times New Roman"/>
        </w:rPr>
        <w:tab/>
        <w:t xml:space="preserve">problem of closure for past years. We could be litigating far into the future for a year in </w:t>
      </w:r>
      <w:r w:rsidRPr="008A767D">
        <w:rPr>
          <w:rFonts w:ascii="Times New Roman" w:hAnsi="Times New Roman" w:cs="Times New Roman"/>
        </w:rPr>
        <w:tab/>
        <w:t xml:space="preserve">the past. </w:t>
      </w:r>
    </w:p>
    <w:p w14:paraId="53E157B1" w14:textId="7400C2E9" w:rsidR="002F441E" w:rsidRPr="008A767D" w:rsidRDefault="002F441E" w:rsidP="002F441E">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(3) </w:t>
      </w:r>
      <w:r w:rsidRPr="008A767D">
        <w:rPr>
          <w:rFonts w:ascii="Times New Roman" w:hAnsi="Times New Roman" w:cs="Times New Roman"/>
        </w:rPr>
        <w:t xml:space="preserve">Use current information as “correctly” as possible. This would be the </w:t>
      </w:r>
      <w:r w:rsidRPr="008A767D">
        <w:rPr>
          <w:rFonts w:ascii="Times New Roman" w:hAnsi="Times New Roman" w:cs="Times New Roman"/>
        </w:rPr>
        <w:tab/>
        <w:t>economically accurate a</w:t>
      </w:r>
      <w:r w:rsidR="007C53C2">
        <w:rPr>
          <w:rFonts w:ascii="Times New Roman" w:hAnsi="Times New Roman" w:cs="Times New Roman"/>
        </w:rPr>
        <w:t>pproach. But, it is impractical b/c administrative nightmare.</w:t>
      </w:r>
    </w:p>
    <w:p w14:paraId="681155E5" w14:textId="28E87AE9" w:rsidR="002F441E" w:rsidRPr="00294E18" w:rsidRDefault="002F441E" w:rsidP="00294E18">
      <w:pPr>
        <w:spacing w:after="0" w:line="240" w:lineRule="auto"/>
        <w:ind w:left="1440" w:firstLine="720"/>
        <w:rPr>
          <w:rFonts w:ascii="Times New Roman" w:hAnsi="Times New Roman" w:cs="Times New Roman"/>
        </w:rPr>
      </w:pPr>
      <w:r>
        <w:rPr>
          <w:rFonts w:ascii="Times New Roman" w:hAnsi="Times New Roman" w:cs="Times New Roman"/>
        </w:rPr>
        <w:t xml:space="preserve">(4) </w:t>
      </w:r>
      <w:r w:rsidRPr="008A767D">
        <w:rPr>
          <w:rFonts w:ascii="Times New Roman" w:hAnsi="Times New Roman" w:cs="Times New Roman"/>
        </w:rPr>
        <w:t>“Follow the Money.” This approach considers wh</w:t>
      </w:r>
      <w:r>
        <w:rPr>
          <w:rFonts w:ascii="Times New Roman" w:hAnsi="Times New Roman" w:cs="Times New Roman"/>
        </w:rPr>
        <w:t xml:space="preserve">en the taxpayer was allowed to </w:t>
      </w:r>
      <w:r w:rsidRPr="008A767D">
        <w:rPr>
          <w:rFonts w:ascii="Times New Roman" w:hAnsi="Times New Roman" w:cs="Times New Roman"/>
        </w:rPr>
        <w:t xml:space="preserve">consume and save without restriction. This is practical and generally fair. </w:t>
      </w:r>
    </w:p>
    <w:p w14:paraId="7C193084" w14:textId="77777777" w:rsidR="002F441E" w:rsidRPr="00B04B85" w:rsidRDefault="002F441E" w:rsidP="00B101B2">
      <w:pPr>
        <w:spacing w:after="0" w:line="240" w:lineRule="auto"/>
        <w:ind w:left="720" w:hanging="720"/>
        <w:rPr>
          <w:rFonts w:ascii="Times New Roman" w:hAnsi="Times New Roman" w:cs="Times New Roman"/>
          <w:b/>
        </w:rPr>
      </w:pPr>
    </w:p>
    <w:p w14:paraId="4180DC33" w14:textId="77777777" w:rsidR="00B101B2" w:rsidRPr="008A767D" w:rsidRDefault="00B101B2" w:rsidP="00B101B2">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United States v. Lewis (1951)</w:t>
      </w:r>
    </w:p>
    <w:p w14:paraId="078C668C" w14:textId="77777777" w:rsidR="007B1B1E" w:rsidRPr="008A767D" w:rsidRDefault="00B101B2" w:rsidP="007B1B1E">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Taxpayer was paid a $22k employment bonus in 1944. Two years later, his </w:t>
      </w:r>
      <w:r w:rsidRPr="008A767D">
        <w:rPr>
          <w:rFonts w:ascii="Times New Roman" w:hAnsi="Times New Roman" w:cs="Times New Roman"/>
        </w:rPr>
        <w:tab/>
        <w:t xml:space="preserve">employer realized that Lewis had been overpaid and the bonus was reduced to $11k. </w:t>
      </w:r>
      <w:r w:rsidRPr="008A767D">
        <w:rPr>
          <w:rFonts w:ascii="Times New Roman" w:hAnsi="Times New Roman" w:cs="Times New Roman"/>
        </w:rPr>
        <w:tab/>
        <w:t xml:space="preserve">Under claim of right analysis, even if he made a mistake of fact, taxpayer still owes taxes </w:t>
      </w:r>
      <w:r w:rsidRPr="008A767D">
        <w:rPr>
          <w:rFonts w:ascii="Times New Roman" w:hAnsi="Times New Roman" w:cs="Times New Roman"/>
        </w:rPr>
        <w:tab/>
        <w:t xml:space="preserve">on this amount. He can claim a deduction in 1946, but this happens to be subject to a </w:t>
      </w:r>
      <w:r w:rsidRPr="008A767D">
        <w:rPr>
          <w:rFonts w:ascii="Times New Roman" w:hAnsi="Times New Roman" w:cs="Times New Roman"/>
        </w:rPr>
        <w:tab/>
        <w:t>different tax rate.</w:t>
      </w:r>
    </w:p>
    <w:p w14:paraId="35FC21CD" w14:textId="7C0C70F1" w:rsidR="007B1B1E" w:rsidRPr="008A767D" w:rsidRDefault="00DE470C" w:rsidP="002F441E">
      <w:pPr>
        <w:spacing w:after="0" w:line="240" w:lineRule="auto"/>
        <w:ind w:left="720" w:hanging="720"/>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7B1B1E" w:rsidRPr="008A767D">
        <w:rPr>
          <w:rFonts w:ascii="Times New Roman" w:hAnsi="Times New Roman" w:cs="Times New Roman"/>
        </w:rPr>
        <w:t xml:space="preserve"> </w:t>
      </w:r>
    </w:p>
    <w:p w14:paraId="24A9838D" w14:textId="77777777" w:rsidR="007B1B1E" w:rsidRPr="008A767D" w:rsidRDefault="007B1B1E" w:rsidP="00B101B2">
      <w:pPr>
        <w:spacing w:after="0" w:line="240" w:lineRule="auto"/>
        <w:ind w:left="720" w:hanging="720"/>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Congressional Response to Lewis, Claim of Right</w:t>
      </w:r>
    </w:p>
    <w:p w14:paraId="1628760B" w14:textId="77777777" w:rsidR="007B1B1E" w:rsidRPr="008A767D" w:rsidRDefault="007B1B1E" w:rsidP="007B1B1E">
      <w:pPr>
        <w:spacing w:after="0" w:line="240" w:lineRule="auto"/>
        <w:ind w:left="720" w:hanging="720"/>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 xml:space="preserve">Section 1341(a): General Rule: </w:t>
      </w:r>
      <w:r w:rsidRPr="008A767D">
        <w:rPr>
          <w:rFonts w:ascii="Times New Roman" w:hAnsi="Times New Roman" w:cs="Times New Roman"/>
        </w:rPr>
        <w:t>If</w:t>
      </w:r>
    </w:p>
    <w:p w14:paraId="294531DB" w14:textId="5A1E4C53" w:rsidR="00EB3E62" w:rsidRPr="008A767D" w:rsidRDefault="007B1B1E" w:rsidP="00EB3E62">
      <w:pPr>
        <w:pStyle w:val="ListParagraph"/>
        <w:numPr>
          <w:ilvl w:val="0"/>
          <w:numId w:val="4"/>
        </w:numPr>
        <w:spacing w:after="0" w:line="240" w:lineRule="auto"/>
        <w:rPr>
          <w:rFonts w:ascii="Times New Roman" w:hAnsi="Times New Roman" w:cs="Times New Roman"/>
        </w:rPr>
      </w:pPr>
      <w:r w:rsidRPr="008A767D">
        <w:rPr>
          <w:rFonts w:ascii="Times New Roman" w:hAnsi="Times New Roman" w:cs="Times New Roman"/>
        </w:rPr>
        <w:t>Item was included in gross income in previous taxable year because it was held by taxpayer under a claim of right</w:t>
      </w:r>
      <w:r w:rsidR="00294E18">
        <w:rPr>
          <w:rFonts w:ascii="Times New Roman" w:hAnsi="Times New Roman" w:cs="Times New Roman"/>
        </w:rPr>
        <w:t xml:space="preserve"> (and “unrestricted” right)</w:t>
      </w:r>
      <w:r w:rsidR="00EB3E62" w:rsidRPr="008A767D">
        <w:rPr>
          <w:rFonts w:ascii="Times New Roman" w:hAnsi="Times New Roman" w:cs="Times New Roman"/>
        </w:rPr>
        <w:t>; AND</w:t>
      </w:r>
    </w:p>
    <w:p w14:paraId="5E965854" w14:textId="77777777" w:rsidR="00EB3E62" w:rsidRPr="008A767D" w:rsidRDefault="00EB3E62" w:rsidP="00EB3E62">
      <w:pPr>
        <w:pStyle w:val="ListParagraph"/>
        <w:numPr>
          <w:ilvl w:val="0"/>
          <w:numId w:val="4"/>
        </w:numPr>
        <w:spacing w:after="0" w:line="240" w:lineRule="auto"/>
        <w:rPr>
          <w:rFonts w:ascii="Times New Roman" w:hAnsi="Times New Roman" w:cs="Times New Roman"/>
        </w:rPr>
      </w:pPr>
      <w:r w:rsidRPr="008A767D">
        <w:rPr>
          <w:rFonts w:ascii="Times New Roman" w:hAnsi="Times New Roman" w:cs="Times New Roman"/>
        </w:rPr>
        <w:t>A deduction is allowable for the current year because you didn’t realize that the claim of right was false by the end of the previous taxable year (year you thought you had the claim of right); AND</w:t>
      </w:r>
    </w:p>
    <w:p w14:paraId="48C76A14" w14:textId="77777777" w:rsidR="00EB3E62" w:rsidRPr="008A767D" w:rsidRDefault="00EB3E62" w:rsidP="00EB3E62">
      <w:pPr>
        <w:pStyle w:val="ListParagraph"/>
        <w:numPr>
          <w:ilvl w:val="0"/>
          <w:numId w:val="4"/>
        </w:numPr>
        <w:spacing w:after="0" w:line="240" w:lineRule="auto"/>
        <w:rPr>
          <w:rFonts w:ascii="Times New Roman" w:hAnsi="Times New Roman" w:cs="Times New Roman"/>
        </w:rPr>
      </w:pPr>
      <w:r w:rsidRPr="008A767D">
        <w:rPr>
          <w:rFonts w:ascii="Times New Roman" w:hAnsi="Times New Roman" w:cs="Times New Roman"/>
        </w:rPr>
        <w:t>The deduction exceeds $3,000; THEN the tax imposed will be the lesser of the following:</w:t>
      </w:r>
    </w:p>
    <w:p w14:paraId="253D59C2" w14:textId="77777777" w:rsidR="00EB3E62" w:rsidRPr="008A767D" w:rsidRDefault="00EB3E62" w:rsidP="00EB3E62">
      <w:pPr>
        <w:pStyle w:val="ListParagraph"/>
        <w:numPr>
          <w:ilvl w:val="0"/>
          <w:numId w:val="4"/>
        </w:numPr>
        <w:spacing w:after="0" w:line="240" w:lineRule="auto"/>
        <w:rPr>
          <w:rFonts w:ascii="Times New Roman" w:hAnsi="Times New Roman" w:cs="Times New Roman"/>
        </w:rPr>
      </w:pPr>
      <w:r w:rsidRPr="008A767D">
        <w:rPr>
          <w:rFonts w:ascii="Times New Roman" w:hAnsi="Times New Roman" w:cs="Times New Roman"/>
        </w:rPr>
        <w:t>Tax for the taxable year computed with the deduction; OR</w:t>
      </w:r>
    </w:p>
    <w:p w14:paraId="3DA92ECF" w14:textId="77777777" w:rsidR="00EB3E62" w:rsidRPr="008A767D" w:rsidRDefault="00EB3E62" w:rsidP="00EB3E62">
      <w:pPr>
        <w:pStyle w:val="ListParagraph"/>
        <w:numPr>
          <w:ilvl w:val="0"/>
          <w:numId w:val="4"/>
        </w:numPr>
        <w:spacing w:after="0" w:line="240" w:lineRule="auto"/>
        <w:rPr>
          <w:rFonts w:ascii="Times New Roman" w:hAnsi="Times New Roman" w:cs="Times New Roman"/>
        </w:rPr>
      </w:pPr>
      <w:r w:rsidRPr="008A767D">
        <w:rPr>
          <w:rFonts w:ascii="Times New Roman" w:hAnsi="Times New Roman" w:cs="Times New Roman"/>
        </w:rPr>
        <w:lastRenderedPageBreak/>
        <w:t>Tax for the current taxable year computed without the deduction minus the tax owed for the prior year not including the income from the claim of right.</w:t>
      </w:r>
    </w:p>
    <w:p w14:paraId="1E75920B" w14:textId="77777777" w:rsidR="005F1BEE" w:rsidRDefault="005F1BEE" w:rsidP="005F1BEE">
      <w:pPr>
        <w:pStyle w:val="ListParagraph"/>
        <w:spacing w:after="0" w:line="240" w:lineRule="auto"/>
        <w:ind w:left="3240"/>
        <w:rPr>
          <w:rFonts w:ascii="Times New Roman" w:hAnsi="Times New Roman" w:cs="Times New Roman"/>
        </w:rPr>
      </w:pPr>
    </w:p>
    <w:p w14:paraId="5762FE7E" w14:textId="31DBE177" w:rsidR="00294E18" w:rsidRDefault="00294E18" w:rsidP="00294E18">
      <w:pPr>
        <w:spacing w:after="0" w:line="240" w:lineRule="auto"/>
        <w:ind w:left="1440"/>
        <w:rPr>
          <w:rFonts w:ascii="Times New Roman" w:hAnsi="Times New Roman" w:cs="Times New Roman"/>
        </w:rPr>
      </w:pPr>
      <w:r>
        <w:rPr>
          <w:rFonts w:ascii="Times New Roman" w:hAnsi="Times New Roman" w:cs="Times New Roman"/>
        </w:rPr>
        <w:t>Ex:  Yr. 1, 35% tax bracket TP has claim of right to $20K income = 7K of tax.</w:t>
      </w:r>
    </w:p>
    <w:p w14:paraId="749922E0" w14:textId="58B6F0D6" w:rsidR="00294E18" w:rsidRDefault="00294E18" w:rsidP="00294E18">
      <w:pPr>
        <w:spacing w:after="0" w:line="240" w:lineRule="auto"/>
        <w:ind w:left="1440"/>
        <w:rPr>
          <w:rFonts w:ascii="Times New Roman" w:hAnsi="Times New Roman" w:cs="Times New Roman"/>
        </w:rPr>
      </w:pPr>
      <w:r>
        <w:rPr>
          <w:rFonts w:ascii="Times New Roman" w:hAnsi="Times New Roman" w:cs="Times New Roman"/>
        </w:rPr>
        <w:t xml:space="preserve">Yr. 2, TP is in 25% bracket and must return entire funds.  </w:t>
      </w:r>
    </w:p>
    <w:p w14:paraId="5B654FE5" w14:textId="172665A2" w:rsidR="00294E18" w:rsidRDefault="00294E18" w:rsidP="00294E18">
      <w:pPr>
        <w:spacing w:after="0" w:line="240" w:lineRule="auto"/>
        <w:ind w:left="1440"/>
        <w:rPr>
          <w:rFonts w:ascii="Times New Roman" w:hAnsi="Times New Roman" w:cs="Times New Roman"/>
        </w:rPr>
      </w:pPr>
      <w:r>
        <w:rPr>
          <w:rFonts w:ascii="Times New Roman" w:hAnsi="Times New Roman" w:cs="Times New Roman"/>
        </w:rPr>
        <w:t>- §1341(a)(4): TP deducts $20K per current tax bracket; only gets to deduct $5K.</w:t>
      </w:r>
    </w:p>
    <w:p w14:paraId="7D422A1D" w14:textId="3715BA04" w:rsidR="00294E18" w:rsidRPr="00294E18" w:rsidRDefault="00294E18" w:rsidP="00294E18">
      <w:pPr>
        <w:spacing w:after="0" w:line="240" w:lineRule="auto"/>
        <w:ind w:left="1440"/>
        <w:rPr>
          <w:rFonts w:ascii="Times New Roman" w:hAnsi="Times New Roman" w:cs="Times New Roman"/>
        </w:rPr>
      </w:pPr>
      <w:r>
        <w:rPr>
          <w:rFonts w:ascii="Times New Roman" w:hAnsi="Times New Roman" w:cs="Times New Roman"/>
        </w:rPr>
        <w:t>- To make up for this disparity, §1341(a)(5) allows TP to deduct the old $7K he paid.</w:t>
      </w:r>
    </w:p>
    <w:p w14:paraId="0BCA08A9" w14:textId="77777777" w:rsidR="00294E18" w:rsidRPr="008A767D" w:rsidRDefault="00294E18" w:rsidP="005F1BEE">
      <w:pPr>
        <w:pStyle w:val="ListParagraph"/>
        <w:spacing w:after="0" w:line="240" w:lineRule="auto"/>
        <w:ind w:left="3240"/>
        <w:rPr>
          <w:rFonts w:ascii="Times New Roman" w:hAnsi="Times New Roman" w:cs="Times New Roman"/>
        </w:rPr>
      </w:pPr>
    </w:p>
    <w:p w14:paraId="1F70777B" w14:textId="77777777" w:rsidR="00EB3E62" w:rsidRPr="008A767D" w:rsidRDefault="00BC7FDA" w:rsidP="00BC7FDA">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00EB3E62" w:rsidRPr="008A767D">
        <w:rPr>
          <w:rFonts w:ascii="Times New Roman" w:hAnsi="Times New Roman" w:cs="Times New Roman"/>
          <w:b/>
          <w:sz w:val="24"/>
          <w:szCs w:val="24"/>
        </w:rPr>
        <w:t>Tax Benefit Rule</w:t>
      </w:r>
    </w:p>
    <w:p w14:paraId="38A4681A" w14:textId="77777777" w:rsidR="00EB3E62" w:rsidRPr="008A767D" w:rsidRDefault="00BC7FDA" w:rsidP="00BC7FDA">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00EB3E62" w:rsidRPr="008A767D">
        <w:rPr>
          <w:rFonts w:ascii="Times New Roman" w:hAnsi="Times New Roman" w:cs="Times New Roman"/>
          <w:b/>
        </w:rPr>
        <w:t>Dobson v. Commissioner</w:t>
      </w:r>
    </w:p>
    <w:p w14:paraId="163A6CB0" w14:textId="24968C4D" w:rsidR="00EB3E62" w:rsidRPr="008A767D" w:rsidRDefault="00EB3E62" w:rsidP="00BC7FDA">
      <w:pPr>
        <w:spacing w:after="0" w:line="240" w:lineRule="auto"/>
        <w:rPr>
          <w:rFonts w:ascii="Times New Roman" w:hAnsi="Times New Roman" w:cs="Times New Roman"/>
        </w:rPr>
      </w:pPr>
      <w:r w:rsidRPr="008A767D">
        <w:rPr>
          <w:rFonts w:ascii="Times New Roman" w:hAnsi="Times New Roman" w:cs="Times New Roman"/>
          <w:b/>
        </w:rPr>
        <w:tab/>
      </w:r>
      <w:r w:rsidR="00BC7FDA" w:rsidRPr="008A767D">
        <w:rPr>
          <w:rFonts w:ascii="Times New Roman" w:hAnsi="Times New Roman" w:cs="Times New Roman"/>
          <w:b/>
        </w:rPr>
        <w:tab/>
      </w:r>
      <w:r w:rsidR="00BC7FDA" w:rsidRPr="008A767D">
        <w:rPr>
          <w:rFonts w:ascii="Times New Roman" w:hAnsi="Times New Roman" w:cs="Times New Roman"/>
          <w:b/>
        </w:rPr>
        <w:tab/>
      </w:r>
      <w:r w:rsidR="001C5898">
        <w:rPr>
          <w:rFonts w:ascii="Times New Roman" w:hAnsi="Times New Roman" w:cs="Times New Roman"/>
          <w:b/>
        </w:rPr>
        <w:t xml:space="preserve">- </w:t>
      </w:r>
      <w:r w:rsidRPr="008A767D">
        <w:rPr>
          <w:rFonts w:ascii="Times New Roman" w:hAnsi="Times New Roman" w:cs="Times New Roman"/>
        </w:rPr>
        <w:t xml:space="preserve">Taxpayer sells stock in year 1 at a loss, but cannot make use of the loss </w:t>
      </w:r>
      <w:r w:rsidR="00BC7FDA" w:rsidRPr="008A767D">
        <w:rPr>
          <w:rFonts w:ascii="Times New Roman" w:hAnsi="Times New Roman" w:cs="Times New Roman"/>
        </w:rPr>
        <w:tab/>
      </w:r>
      <w:r w:rsidR="00BC7FDA" w:rsidRPr="008A767D">
        <w:rPr>
          <w:rFonts w:ascii="Times New Roman" w:hAnsi="Times New Roman" w:cs="Times New Roman"/>
        </w:rPr>
        <w:tab/>
      </w:r>
      <w:r w:rsidR="00BC7FDA" w:rsidRPr="008A767D">
        <w:rPr>
          <w:rFonts w:ascii="Times New Roman" w:hAnsi="Times New Roman" w:cs="Times New Roman"/>
        </w:rPr>
        <w:tab/>
      </w:r>
      <w:r w:rsidR="00BC7FDA" w:rsidRPr="008A767D">
        <w:rPr>
          <w:rFonts w:ascii="Times New Roman" w:hAnsi="Times New Roman" w:cs="Times New Roman"/>
        </w:rPr>
        <w:tab/>
      </w:r>
      <w:r w:rsidRPr="008A767D">
        <w:rPr>
          <w:rFonts w:ascii="Times New Roman" w:hAnsi="Times New Roman" w:cs="Times New Roman"/>
        </w:rPr>
        <w:t xml:space="preserve">deduction. In year 2, the taxpayer determines that the lost stock was due to broker </w:t>
      </w:r>
      <w:r w:rsidR="00BC7FDA" w:rsidRPr="008A767D">
        <w:rPr>
          <w:rFonts w:ascii="Times New Roman" w:hAnsi="Times New Roman" w:cs="Times New Roman"/>
        </w:rPr>
        <w:tab/>
      </w:r>
      <w:r w:rsidR="00BC7FDA" w:rsidRPr="008A767D">
        <w:rPr>
          <w:rFonts w:ascii="Times New Roman" w:hAnsi="Times New Roman" w:cs="Times New Roman"/>
        </w:rPr>
        <w:tab/>
      </w:r>
      <w:r w:rsidR="00BC7FDA" w:rsidRPr="008A767D">
        <w:rPr>
          <w:rFonts w:ascii="Times New Roman" w:hAnsi="Times New Roman" w:cs="Times New Roman"/>
        </w:rPr>
        <w:tab/>
      </w:r>
      <w:r w:rsidRPr="008A767D">
        <w:rPr>
          <w:rFonts w:ascii="Times New Roman" w:hAnsi="Times New Roman" w:cs="Times New Roman"/>
        </w:rPr>
        <w:t>ma</w:t>
      </w:r>
      <w:r w:rsidR="001C5898">
        <w:rPr>
          <w:rFonts w:ascii="Times New Roman" w:hAnsi="Times New Roman" w:cs="Times New Roman"/>
        </w:rPr>
        <w:t>lfeasance and recovers the loss; he should be taxed on recovery.</w:t>
      </w:r>
    </w:p>
    <w:p w14:paraId="6FBF51B1" w14:textId="77777777" w:rsidR="00A36F49" w:rsidRDefault="00BC7FDA" w:rsidP="00BC7FDA">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36F49">
        <w:rPr>
          <w:rFonts w:ascii="Times New Roman" w:hAnsi="Times New Roman" w:cs="Times New Roman"/>
        </w:rPr>
        <w:t xml:space="preserve">- </w:t>
      </w:r>
      <w:r w:rsidR="00EB3E62" w:rsidRPr="008A767D">
        <w:rPr>
          <w:rFonts w:ascii="Times New Roman" w:hAnsi="Times New Roman" w:cs="Times New Roman"/>
        </w:rPr>
        <w:t xml:space="preserve">In a general sense of accessions to wealth, this should probably be </w:t>
      </w:r>
      <w:r w:rsidRPr="008A767D">
        <w:rPr>
          <w:rFonts w:ascii="Times New Roman" w:hAnsi="Times New Roman" w:cs="Times New Roman"/>
        </w:rPr>
        <w:t xml:space="preserve">taxable. But,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B3E62" w:rsidRPr="008A767D">
        <w:rPr>
          <w:rFonts w:ascii="Times New Roman" w:hAnsi="Times New Roman" w:cs="Times New Roman"/>
        </w:rPr>
        <w:t xml:space="preserve">taxpayer never benefitted from the loss deduction in the first place. </w:t>
      </w:r>
    </w:p>
    <w:p w14:paraId="5A685B1A" w14:textId="13A10A2E" w:rsidR="00EB3E62" w:rsidRDefault="00A36F49" w:rsidP="00A36F49">
      <w:pPr>
        <w:spacing w:after="0" w:line="240" w:lineRule="auto"/>
        <w:ind w:left="1440" w:firstLine="720"/>
        <w:rPr>
          <w:rFonts w:ascii="Times New Roman" w:hAnsi="Times New Roman" w:cs="Times New Roman"/>
        </w:rPr>
      </w:pPr>
      <w:r>
        <w:rPr>
          <w:rFonts w:ascii="Times New Roman" w:hAnsi="Times New Roman" w:cs="Times New Roman"/>
        </w:rPr>
        <w:t xml:space="preserve">- Court Held: This recovery is </w:t>
      </w:r>
      <w:r w:rsidR="00EB3E62" w:rsidRPr="008A767D">
        <w:rPr>
          <w:rFonts w:ascii="Times New Roman" w:hAnsi="Times New Roman" w:cs="Times New Roman"/>
        </w:rPr>
        <w:t>excludable</w:t>
      </w:r>
      <w:r w:rsidR="00AA6B5E">
        <w:rPr>
          <w:rFonts w:ascii="Times New Roman" w:hAnsi="Times New Roman" w:cs="Times New Roman"/>
        </w:rPr>
        <w:t>.</w:t>
      </w:r>
    </w:p>
    <w:p w14:paraId="3BFA7D2D" w14:textId="77777777" w:rsidR="00AA6B5E" w:rsidRPr="008A767D" w:rsidRDefault="00AA6B5E" w:rsidP="00A36F49">
      <w:pPr>
        <w:spacing w:after="0" w:line="240" w:lineRule="auto"/>
        <w:ind w:left="1440" w:firstLine="720"/>
        <w:rPr>
          <w:rFonts w:ascii="Times New Roman" w:hAnsi="Times New Roman" w:cs="Times New Roman"/>
        </w:rPr>
      </w:pPr>
    </w:p>
    <w:p w14:paraId="707BD301" w14:textId="77777777" w:rsidR="00EB3E62" w:rsidRPr="008A767D" w:rsidRDefault="00BC7FDA" w:rsidP="00BC7FDA">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00EB3E62" w:rsidRPr="008A767D">
        <w:rPr>
          <w:rFonts w:ascii="Times New Roman" w:hAnsi="Times New Roman" w:cs="Times New Roman"/>
          <w:b/>
        </w:rPr>
        <w:t>Section 111 (Recovery of Tax Benefit Items)</w:t>
      </w:r>
    </w:p>
    <w:p w14:paraId="595AB00B" w14:textId="47A58B2A" w:rsidR="00EB3E62" w:rsidRDefault="00BC7FDA" w:rsidP="00BC7FDA">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A6B5E">
        <w:rPr>
          <w:rFonts w:ascii="Times New Roman" w:hAnsi="Times New Roman" w:cs="Times New Roman"/>
        </w:rPr>
        <w:t xml:space="preserve">- </w:t>
      </w:r>
      <w:r w:rsidR="00EB3E62" w:rsidRPr="008A767D">
        <w:rPr>
          <w:rFonts w:ascii="Times New Roman" w:hAnsi="Times New Roman" w:cs="Times New Roman"/>
        </w:rPr>
        <w:t xml:space="preserve">Gross income does not include income that was recovered during the current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B3E62" w:rsidRPr="008A767D">
        <w:rPr>
          <w:rFonts w:ascii="Times New Roman" w:hAnsi="Times New Roman" w:cs="Times New Roman"/>
        </w:rPr>
        <w:t xml:space="preserve">taxable year from an amount in a prior taxable year that was deducted but did not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B3E62" w:rsidRPr="008A767D">
        <w:rPr>
          <w:rFonts w:ascii="Times New Roman" w:hAnsi="Times New Roman" w:cs="Times New Roman"/>
        </w:rPr>
        <w:t>reduce the amount of tax imposed (loss did no more than offset tax imposed)</w:t>
      </w:r>
    </w:p>
    <w:p w14:paraId="24105098" w14:textId="77777777" w:rsidR="00AA6B5E" w:rsidRPr="008A767D" w:rsidRDefault="00AA6B5E" w:rsidP="00BC7FDA">
      <w:pPr>
        <w:spacing w:after="0" w:line="240" w:lineRule="auto"/>
        <w:rPr>
          <w:rFonts w:ascii="Times New Roman" w:hAnsi="Times New Roman" w:cs="Times New Roman"/>
        </w:rPr>
      </w:pPr>
    </w:p>
    <w:p w14:paraId="07207861" w14:textId="77777777" w:rsidR="007B1434" w:rsidRPr="008A767D" w:rsidRDefault="007B1434" w:rsidP="00BC7FDA">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Alice Phelan Sullivan Corp. v. United States (1967)</w:t>
      </w:r>
    </w:p>
    <w:p w14:paraId="03B6E7AD" w14:textId="34D8AB37" w:rsidR="007B1434" w:rsidRPr="008A767D" w:rsidRDefault="007B1434" w:rsidP="00BC7FDA">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AA6B5E">
        <w:rPr>
          <w:rFonts w:ascii="Times New Roman" w:hAnsi="Times New Roman" w:cs="Times New Roman"/>
          <w:b/>
        </w:rPr>
        <w:tab/>
        <w:t xml:space="preserve">- </w:t>
      </w:r>
      <w:r w:rsidRPr="008A767D">
        <w:rPr>
          <w:rFonts w:ascii="Times New Roman" w:hAnsi="Times New Roman" w:cs="Times New Roman"/>
        </w:rPr>
        <w:t xml:space="preserve">Taxpayer made charitable gift of property subject to condition that property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used for either religious or educational purpose. Taxpayer claimed charitable deduction. </w:t>
      </w:r>
      <w:r w:rsidRPr="008A767D">
        <w:rPr>
          <w:rFonts w:ascii="Times New Roman" w:hAnsi="Times New Roman" w:cs="Times New Roman"/>
        </w:rPr>
        <w:tab/>
      </w:r>
      <w:r w:rsidRPr="008A767D">
        <w:rPr>
          <w:rFonts w:ascii="Times New Roman" w:hAnsi="Times New Roman" w:cs="Times New Roman"/>
        </w:rPr>
        <w:tab/>
      </w:r>
      <w:r w:rsidR="00AA6B5E">
        <w:rPr>
          <w:rFonts w:ascii="Times New Roman" w:hAnsi="Times New Roman" w:cs="Times New Roman"/>
        </w:rPr>
        <w:tab/>
      </w:r>
      <w:r w:rsidRPr="008A767D">
        <w:rPr>
          <w:rFonts w:ascii="Times New Roman" w:hAnsi="Times New Roman" w:cs="Times New Roman"/>
        </w:rPr>
        <w:t>20 years later, charity decided not to use property, returned it to taxpayer.</w:t>
      </w:r>
    </w:p>
    <w:p w14:paraId="1AE2816F" w14:textId="772D3877" w:rsidR="007B1434" w:rsidRDefault="007B1434" w:rsidP="00BC7FDA">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A6B5E">
        <w:rPr>
          <w:rFonts w:ascii="Times New Roman" w:hAnsi="Times New Roman" w:cs="Times New Roman"/>
        </w:rPr>
        <w:t xml:space="preserve">- </w:t>
      </w:r>
      <w:r w:rsidRPr="008A767D">
        <w:rPr>
          <w:rFonts w:ascii="Times New Roman" w:hAnsi="Times New Roman" w:cs="Times New Roman"/>
        </w:rPr>
        <w:t xml:space="preserve">Holding: Recover generates taxable income in the amount of the earlier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deduction, not in the amount/value in the year of its return.</w:t>
      </w:r>
    </w:p>
    <w:p w14:paraId="12E956F2" w14:textId="77777777" w:rsidR="00AA6B5E" w:rsidRDefault="00AA6B5E" w:rsidP="00BC7FDA">
      <w:pPr>
        <w:spacing w:after="0" w:line="240" w:lineRule="auto"/>
        <w:rPr>
          <w:rFonts w:ascii="Times New Roman" w:hAnsi="Times New Roman" w:cs="Times New Roman"/>
        </w:rPr>
      </w:pPr>
    </w:p>
    <w:p w14:paraId="1CB92E33" w14:textId="4DE898F3" w:rsidR="00AA6B5E" w:rsidRDefault="00AA6B5E" w:rsidP="00507389">
      <w:pPr>
        <w:spacing w:after="0" w:line="240" w:lineRule="auto"/>
        <w:ind w:left="1440"/>
        <w:rPr>
          <w:rFonts w:ascii="Times New Roman" w:hAnsi="Times New Roman" w:cs="Times New Roman"/>
        </w:rPr>
      </w:pPr>
      <w:r>
        <w:rPr>
          <w:rFonts w:ascii="Times New Roman" w:hAnsi="Times New Roman" w:cs="Times New Roman"/>
        </w:rPr>
        <w:t xml:space="preserve">- §111 does not </w:t>
      </w:r>
      <w:proofErr w:type="spellStart"/>
      <w:r>
        <w:rPr>
          <w:rFonts w:ascii="Times New Roman" w:hAnsi="Times New Roman" w:cs="Times New Roman"/>
        </w:rPr>
        <w:t>NOT</w:t>
      </w:r>
      <w:proofErr w:type="spellEnd"/>
      <w:r>
        <w:rPr>
          <w:rFonts w:ascii="Times New Roman" w:hAnsi="Times New Roman" w:cs="Times New Roman"/>
        </w:rPr>
        <w:t xml:space="preserve"> take into account potential for tax rate variation; TP gets no relief for tax rate variance.  AND it won’t qualify for §1341 b/c 1341 is narrowly tailored to </w:t>
      </w:r>
      <w:r>
        <w:rPr>
          <w:rFonts w:ascii="Times New Roman" w:hAnsi="Times New Roman" w:cs="Times New Roman"/>
          <w:i/>
        </w:rPr>
        <w:t>Lewis</w:t>
      </w:r>
      <w:r>
        <w:rPr>
          <w:rFonts w:ascii="Times New Roman" w:hAnsi="Times New Roman" w:cs="Times New Roman"/>
        </w:rPr>
        <w:t xml:space="preserve"> fact patterns where TP has included something in income w/ unrestricted rights that the TP has to subsequently give </w:t>
      </w:r>
      <w:r w:rsidR="00507389">
        <w:rPr>
          <w:rFonts w:ascii="Times New Roman" w:hAnsi="Times New Roman" w:cs="Times New Roman"/>
        </w:rPr>
        <w:t>away</w:t>
      </w:r>
      <w:r>
        <w:rPr>
          <w:rFonts w:ascii="Times New Roman" w:hAnsi="Times New Roman" w:cs="Times New Roman"/>
        </w:rPr>
        <w:t>.</w:t>
      </w:r>
    </w:p>
    <w:p w14:paraId="6F408CD3" w14:textId="77777777" w:rsidR="00507389" w:rsidRPr="00AA6B5E" w:rsidRDefault="00507389" w:rsidP="00507389">
      <w:pPr>
        <w:spacing w:after="0" w:line="240" w:lineRule="auto"/>
        <w:ind w:left="1440"/>
        <w:rPr>
          <w:rFonts w:ascii="Times New Roman" w:hAnsi="Times New Roman" w:cs="Times New Roman"/>
        </w:rPr>
      </w:pPr>
    </w:p>
    <w:p w14:paraId="7E8C51E4" w14:textId="77777777" w:rsidR="007B1434" w:rsidRPr="008A767D" w:rsidRDefault="007B1434" w:rsidP="00BC7FDA">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Hillsboro Bank v. Commissioner (1983)</w:t>
      </w:r>
    </w:p>
    <w:p w14:paraId="682E9E79" w14:textId="6F70B467" w:rsidR="007B1434" w:rsidRPr="008A767D" w:rsidRDefault="007B1434" w:rsidP="00BC7FDA">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2E5404">
        <w:rPr>
          <w:rFonts w:ascii="Times New Roman" w:hAnsi="Times New Roman" w:cs="Times New Roman"/>
          <w:b/>
        </w:rPr>
        <w:t xml:space="preserve">- </w:t>
      </w:r>
      <w:r w:rsidRPr="008A767D">
        <w:rPr>
          <w:rFonts w:ascii="Times New Roman" w:hAnsi="Times New Roman" w:cs="Times New Roman"/>
        </w:rPr>
        <w:t xml:space="preserve">Corporation was allowed, under </w:t>
      </w:r>
      <w:r w:rsidRPr="008A767D">
        <w:rPr>
          <w:rFonts w:ascii="Times New Roman" w:hAnsi="Times New Roman" w:cs="Times New Roman"/>
          <w:b/>
        </w:rPr>
        <w:t>Section 164(e)</w:t>
      </w:r>
      <w:r w:rsidRPr="008A767D">
        <w:rPr>
          <w:rFonts w:ascii="Times New Roman" w:hAnsi="Times New Roman" w:cs="Times New Roman"/>
        </w:rPr>
        <w:t xml:space="preserve">, to deduct certain state taxes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that were imposed on shareholders, but that the corporation paid. There arose a state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law dispute about the lawfulness of the tax. Tax payments were held in a state-</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administered escrow bund. Taxes were subsequently struck down. State repaid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payments to shareholders, not the bank.</w:t>
      </w:r>
    </w:p>
    <w:p w14:paraId="5F827188" w14:textId="2A613D12" w:rsidR="007B1434" w:rsidRPr="008A767D" w:rsidRDefault="007B1434" w:rsidP="00BC7FDA">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Commissioner argued that the bank had taxable income by reason of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E5404">
        <w:rPr>
          <w:rFonts w:ascii="Times New Roman" w:hAnsi="Times New Roman" w:cs="Times New Roman"/>
        </w:rPr>
        <w:tab/>
      </w:r>
      <w:r w:rsidRPr="008A767D">
        <w:rPr>
          <w:rFonts w:ascii="Times New Roman" w:hAnsi="Times New Roman" w:cs="Times New Roman"/>
        </w:rPr>
        <w:t xml:space="preserve">refund, notwithstanding the fact that literal recovery had not actually been made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E5404">
        <w:rPr>
          <w:rFonts w:ascii="Times New Roman" w:hAnsi="Times New Roman" w:cs="Times New Roman"/>
        </w:rPr>
        <w:tab/>
      </w:r>
      <w:r w:rsidRPr="008A767D">
        <w:rPr>
          <w:rFonts w:ascii="Times New Roman" w:hAnsi="Times New Roman" w:cs="Times New Roman"/>
        </w:rPr>
        <w:t xml:space="preserve">(because the deduction was taken in reliance on a now-overturned state statute).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E5404">
        <w:rPr>
          <w:rFonts w:ascii="Times New Roman" w:hAnsi="Times New Roman" w:cs="Times New Roman"/>
        </w:rPr>
        <w:tab/>
      </w:r>
      <w:r w:rsidRPr="008A767D">
        <w:rPr>
          <w:rFonts w:ascii="Times New Roman" w:hAnsi="Times New Roman" w:cs="Times New Roman"/>
        </w:rPr>
        <w:t xml:space="preserve">Taxpayer argued that literal recovery was necessary in order for inclusion to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mandated.</w:t>
      </w:r>
    </w:p>
    <w:p w14:paraId="2A4A45A0" w14:textId="566AF452" w:rsidR="00DA7F4F" w:rsidRDefault="00DA7F4F" w:rsidP="00BC7FDA">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E5404">
        <w:rPr>
          <w:rFonts w:ascii="Times New Roman" w:hAnsi="Times New Roman" w:cs="Times New Roman"/>
        </w:rPr>
        <w:t xml:space="preserve">- </w:t>
      </w:r>
      <w:r w:rsidRPr="008A767D">
        <w:rPr>
          <w:rFonts w:ascii="Times New Roman" w:hAnsi="Times New Roman" w:cs="Times New Roman"/>
        </w:rPr>
        <w:t>Court held for taxpayer, but not on literal recovery theory.</w:t>
      </w:r>
    </w:p>
    <w:p w14:paraId="40C7A5BB" w14:textId="77777777" w:rsidR="002E5404" w:rsidRDefault="002E5404" w:rsidP="00BC7FD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7CEFFE6" w14:textId="00BF7C84" w:rsidR="002E5404" w:rsidRDefault="002E5404" w:rsidP="00BC7FD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Inclusionary vs. Exclusionary Tax Benefit Rule:</w:t>
      </w:r>
      <w:r>
        <w:rPr>
          <w:rFonts w:ascii="Times New Roman" w:hAnsi="Times New Roman" w:cs="Times New Roman"/>
        </w:rPr>
        <w:tab/>
      </w:r>
    </w:p>
    <w:p w14:paraId="30055487" w14:textId="2B168D8A" w:rsidR="009023CB" w:rsidRDefault="009023CB" w:rsidP="009023CB">
      <w:pPr>
        <w:spacing w:after="0" w:line="240" w:lineRule="auto"/>
        <w:ind w:left="720" w:firstLine="720"/>
        <w:rPr>
          <w:rFonts w:ascii="Times New Roman" w:hAnsi="Times New Roman" w:cs="Times New Roman"/>
        </w:rPr>
      </w:pPr>
      <w:r>
        <w:rPr>
          <w:rFonts w:ascii="Times New Roman" w:hAnsi="Times New Roman" w:cs="Times New Roman"/>
        </w:rPr>
        <w:t>- §111 is called the “exclusionary” aspect of the tax benefit rule b/c the unused deduction in the prior year allows for exclusion of recovery in later years.</w:t>
      </w:r>
    </w:p>
    <w:p w14:paraId="602BCA2D" w14:textId="76905D75" w:rsidR="002E5404" w:rsidRDefault="006518C1" w:rsidP="002E5404">
      <w:pPr>
        <w:spacing w:after="0" w:line="240" w:lineRule="auto"/>
        <w:ind w:left="720" w:firstLine="720"/>
        <w:rPr>
          <w:rFonts w:ascii="Times New Roman" w:hAnsi="Times New Roman" w:cs="Times New Roman"/>
        </w:rPr>
      </w:pPr>
      <w:r>
        <w:rPr>
          <w:rFonts w:ascii="Times New Roman" w:hAnsi="Times New Roman" w:cs="Times New Roman"/>
        </w:rPr>
        <w:lastRenderedPageBreak/>
        <w:t xml:space="preserve">- </w:t>
      </w:r>
      <w:r w:rsidR="002E5404">
        <w:rPr>
          <w:rFonts w:ascii="Times New Roman" w:hAnsi="Times New Roman" w:cs="Times New Roman"/>
          <w:i/>
        </w:rPr>
        <w:t xml:space="preserve">Hillsboro </w:t>
      </w:r>
      <w:r w:rsidR="002E5404">
        <w:rPr>
          <w:rFonts w:ascii="Times New Roman" w:hAnsi="Times New Roman" w:cs="Times New Roman"/>
        </w:rPr>
        <w:t>is called the “inclusionary” tax benefit rule b/c the “tax benefit rule will only</w:t>
      </w:r>
      <w:r w:rsidR="00A47428">
        <w:rPr>
          <w:rFonts w:ascii="Times New Roman" w:hAnsi="Times New Roman" w:cs="Times New Roman"/>
        </w:rPr>
        <w:t xml:space="preserve"> </w:t>
      </w:r>
      <w:r w:rsidR="002E5404">
        <w:rPr>
          <w:rFonts w:ascii="Times New Roman" w:hAnsi="Times New Roman" w:cs="Times New Roman"/>
        </w:rPr>
        <w:t xml:space="preserve">’cancel out’ an earlier deduction when . . . the later event is indeed </w:t>
      </w:r>
      <w:r w:rsidR="002E5404">
        <w:rPr>
          <w:rFonts w:ascii="Times New Roman" w:hAnsi="Times New Roman" w:cs="Times New Roman"/>
          <w:u w:val="single"/>
        </w:rPr>
        <w:t>fundamentally inconsistent</w:t>
      </w:r>
      <w:r w:rsidR="002E5404">
        <w:rPr>
          <w:rFonts w:ascii="Times New Roman" w:hAnsi="Times New Roman" w:cs="Times New Roman"/>
        </w:rPr>
        <w:t xml:space="preserve"> w/ the </w:t>
      </w:r>
      <w:r w:rsidR="00A47428">
        <w:rPr>
          <w:rFonts w:ascii="Times New Roman" w:hAnsi="Times New Roman" w:cs="Times New Roman"/>
        </w:rPr>
        <w:t>premise</w:t>
      </w:r>
      <w:r w:rsidR="002E5404">
        <w:rPr>
          <w:rFonts w:ascii="Times New Roman" w:hAnsi="Times New Roman" w:cs="Times New Roman"/>
        </w:rPr>
        <w:t xml:space="preserve"> on which the deduction was initially based.</w:t>
      </w:r>
      <w:r w:rsidR="00A47428">
        <w:rPr>
          <w:rFonts w:ascii="Times New Roman" w:hAnsi="Times New Roman" w:cs="Times New Roman"/>
        </w:rPr>
        <w:t>”</w:t>
      </w:r>
      <w:r w:rsidR="002E5404">
        <w:rPr>
          <w:rFonts w:ascii="Times New Roman" w:hAnsi="Times New Roman" w:cs="Times New Roman"/>
        </w:rPr>
        <w:t xml:space="preserve">  </w:t>
      </w:r>
      <w:r w:rsidR="00A47428">
        <w:rPr>
          <w:rFonts w:ascii="Times New Roman" w:hAnsi="Times New Roman" w:cs="Times New Roman"/>
        </w:rPr>
        <w:t xml:space="preserve">Thus, the later income is </w:t>
      </w:r>
      <w:r w:rsidR="009023CB">
        <w:rPr>
          <w:rFonts w:ascii="Times New Roman" w:hAnsi="Times New Roman" w:cs="Times New Roman"/>
        </w:rPr>
        <w:t>not applied to unused deduction in the prior year if the income</w:t>
      </w:r>
      <w:r w:rsidR="00A47428">
        <w:rPr>
          <w:rFonts w:ascii="Times New Roman" w:hAnsi="Times New Roman" w:cs="Times New Roman"/>
        </w:rPr>
        <w:t xml:space="preserve"> is </w:t>
      </w:r>
      <w:r>
        <w:rPr>
          <w:rFonts w:ascii="Times New Roman" w:hAnsi="Times New Roman" w:cs="Times New Roman"/>
        </w:rPr>
        <w:t>fundamentally</w:t>
      </w:r>
      <w:r w:rsidR="00A47428">
        <w:rPr>
          <w:rFonts w:ascii="Times New Roman" w:hAnsi="Times New Roman" w:cs="Times New Roman"/>
        </w:rPr>
        <w:t xml:space="preserve"> inconsistent with the prior deduction.</w:t>
      </w:r>
    </w:p>
    <w:p w14:paraId="7E5DCF15" w14:textId="77777777" w:rsidR="005F1BEE" w:rsidRPr="008A767D" w:rsidRDefault="005F1BEE" w:rsidP="00BC7FDA">
      <w:pPr>
        <w:spacing w:after="0" w:line="240" w:lineRule="auto"/>
        <w:rPr>
          <w:rFonts w:ascii="Times New Roman" w:hAnsi="Times New Roman" w:cs="Times New Roman"/>
        </w:rPr>
      </w:pPr>
    </w:p>
    <w:p w14:paraId="6FDE4F2A" w14:textId="77777777" w:rsidR="00BC7FDA" w:rsidRPr="008A767D" w:rsidRDefault="00BC7FDA" w:rsidP="00BC7FDA">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Taxation of Tort Recoveries</w:t>
      </w:r>
    </w:p>
    <w:p w14:paraId="3E8FE5E2" w14:textId="77777777" w:rsidR="00FC5365" w:rsidRPr="008A767D" w:rsidRDefault="00FC5365" w:rsidP="00BC7FDA">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For non-individual taxpayers (corporation), damage awards for lost profits are taxed in </w:t>
      </w:r>
      <w:r w:rsidRPr="008A767D">
        <w:rPr>
          <w:rFonts w:ascii="Times New Roman" w:hAnsi="Times New Roman" w:cs="Times New Roman"/>
        </w:rPr>
        <w:tab/>
        <w:t>the year they are received; and they are taxed.</w:t>
      </w:r>
    </w:p>
    <w:p w14:paraId="3172F109" w14:textId="77777777" w:rsidR="00BC7FDA" w:rsidRPr="008A767D" w:rsidRDefault="00BC7FDA" w:rsidP="00BC7FDA">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Section 104 (Compensation for Injuries or Sickness)</w:t>
      </w:r>
    </w:p>
    <w:p w14:paraId="2195A942" w14:textId="74B8B5CF" w:rsidR="00BC7FDA" w:rsidRPr="008A767D" w:rsidRDefault="00BC7FDA" w:rsidP="00BC7FDA">
      <w:pPr>
        <w:pStyle w:val="ListParagraph"/>
        <w:numPr>
          <w:ilvl w:val="0"/>
          <w:numId w:val="5"/>
        </w:numPr>
        <w:spacing w:after="0" w:line="240" w:lineRule="auto"/>
        <w:rPr>
          <w:rFonts w:ascii="Times New Roman" w:hAnsi="Times New Roman" w:cs="Times New Roman"/>
        </w:rPr>
      </w:pPr>
      <w:r w:rsidRPr="008A767D">
        <w:rPr>
          <w:rFonts w:ascii="Times New Roman" w:hAnsi="Times New Roman" w:cs="Times New Roman"/>
        </w:rPr>
        <w:t>With the exception of medical expenses under Section 213</w:t>
      </w:r>
      <w:r w:rsidR="00537FED">
        <w:rPr>
          <w:rFonts w:ascii="Times New Roman" w:hAnsi="Times New Roman" w:cs="Times New Roman"/>
        </w:rPr>
        <w:t xml:space="preserve"> (which allows deductions that exceed 7.5% of AGI – 104 excludes 213 deducts already taken to stop the potential double benefit taking both 213 deduct and 104 exclusion)</w:t>
      </w:r>
      <w:r w:rsidRPr="008A767D">
        <w:rPr>
          <w:rFonts w:ascii="Times New Roman" w:hAnsi="Times New Roman" w:cs="Times New Roman"/>
        </w:rPr>
        <w:t>, gross income does not include</w:t>
      </w:r>
      <w:r w:rsidR="001142B2">
        <w:rPr>
          <w:rFonts w:ascii="Times New Roman" w:hAnsi="Times New Roman" w:cs="Times New Roman"/>
        </w:rPr>
        <w:t xml:space="preserve"> (i.e., exclusion)</w:t>
      </w:r>
    </w:p>
    <w:p w14:paraId="058B0B4B" w14:textId="77777777" w:rsidR="00BC7FDA" w:rsidRPr="008A767D" w:rsidRDefault="00BC7FDA" w:rsidP="00BC7FDA">
      <w:pPr>
        <w:pStyle w:val="ListParagraph"/>
        <w:numPr>
          <w:ilvl w:val="0"/>
          <w:numId w:val="6"/>
        </w:numPr>
        <w:spacing w:after="0" w:line="240" w:lineRule="auto"/>
        <w:rPr>
          <w:rFonts w:ascii="Times New Roman" w:hAnsi="Times New Roman" w:cs="Times New Roman"/>
          <w:b/>
        </w:rPr>
      </w:pPr>
      <w:r w:rsidRPr="008A767D">
        <w:rPr>
          <w:rFonts w:ascii="Times New Roman" w:hAnsi="Times New Roman" w:cs="Times New Roman"/>
        </w:rPr>
        <w:t>Amounts received as part of workmen’s compensation</w:t>
      </w:r>
    </w:p>
    <w:p w14:paraId="423CE635" w14:textId="77777777" w:rsidR="00BC7FDA" w:rsidRPr="008A767D" w:rsidRDefault="00BC7FDA" w:rsidP="00BC7FDA">
      <w:pPr>
        <w:pStyle w:val="ListParagraph"/>
        <w:numPr>
          <w:ilvl w:val="0"/>
          <w:numId w:val="6"/>
        </w:numPr>
        <w:spacing w:after="0" w:line="240" w:lineRule="auto"/>
        <w:rPr>
          <w:rFonts w:ascii="Times New Roman" w:hAnsi="Times New Roman" w:cs="Times New Roman"/>
          <w:b/>
        </w:rPr>
      </w:pPr>
      <w:r w:rsidRPr="008A767D">
        <w:rPr>
          <w:rFonts w:ascii="Times New Roman" w:hAnsi="Times New Roman" w:cs="Times New Roman"/>
        </w:rPr>
        <w:t xml:space="preserve">Amounts of damages received in a settlement/lawsuit for personal injuries/physical injuries. </w:t>
      </w:r>
      <w:r w:rsidRPr="008A767D">
        <w:rPr>
          <w:rFonts w:ascii="Times New Roman" w:hAnsi="Times New Roman" w:cs="Times New Roman"/>
          <w:b/>
        </w:rPr>
        <w:t>(This does not include punitive damages.)</w:t>
      </w:r>
    </w:p>
    <w:p w14:paraId="35584E4E" w14:textId="77777777" w:rsidR="00BC7FDA" w:rsidRPr="008A767D" w:rsidRDefault="00BC7FDA" w:rsidP="00BC7FDA">
      <w:pPr>
        <w:pStyle w:val="ListParagraph"/>
        <w:numPr>
          <w:ilvl w:val="0"/>
          <w:numId w:val="6"/>
        </w:numPr>
        <w:spacing w:after="0" w:line="240" w:lineRule="auto"/>
        <w:rPr>
          <w:rFonts w:ascii="Times New Roman" w:hAnsi="Times New Roman" w:cs="Times New Roman"/>
          <w:b/>
        </w:rPr>
      </w:pPr>
      <w:r w:rsidRPr="008A767D">
        <w:rPr>
          <w:rFonts w:ascii="Times New Roman" w:hAnsi="Times New Roman" w:cs="Times New Roman"/>
        </w:rPr>
        <w:t>Amounts received through accident/health insurance for personal injuries or sickness</w:t>
      </w:r>
    </w:p>
    <w:p w14:paraId="17C0D204" w14:textId="77777777" w:rsidR="00BC7FDA" w:rsidRPr="008A767D" w:rsidRDefault="00BC7FDA" w:rsidP="00BC7FDA">
      <w:pPr>
        <w:pStyle w:val="ListParagraph"/>
        <w:numPr>
          <w:ilvl w:val="0"/>
          <w:numId w:val="6"/>
        </w:numPr>
        <w:spacing w:after="0" w:line="240" w:lineRule="auto"/>
        <w:rPr>
          <w:rFonts w:ascii="Times New Roman" w:hAnsi="Times New Roman" w:cs="Times New Roman"/>
          <w:b/>
        </w:rPr>
      </w:pPr>
      <w:r w:rsidRPr="008A767D">
        <w:rPr>
          <w:rFonts w:ascii="Times New Roman" w:hAnsi="Times New Roman" w:cs="Times New Roman"/>
        </w:rPr>
        <w:t>Amounts received as pension, annuity, or similar allowance for personal injuries/sickness resulting from active service in armed forces</w:t>
      </w:r>
    </w:p>
    <w:p w14:paraId="5B45A876" w14:textId="77777777" w:rsidR="00DA7F4F" w:rsidRPr="004C0F4D" w:rsidRDefault="00BC7FDA" w:rsidP="00DA7F4F">
      <w:pPr>
        <w:pStyle w:val="ListParagraph"/>
        <w:numPr>
          <w:ilvl w:val="0"/>
          <w:numId w:val="6"/>
        </w:numPr>
        <w:spacing w:after="0" w:line="240" w:lineRule="auto"/>
        <w:rPr>
          <w:rFonts w:ascii="Times New Roman" w:hAnsi="Times New Roman" w:cs="Times New Roman"/>
          <w:b/>
        </w:rPr>
      </w:pPr>
      <w:r w:rsidRPr="008A767D">
        <w:rPr>
          <w:rFonts w:ascii="Times New Roman" w:hAnsi="Times New Roman" w:cs="Times New Roman"/>
        </w:rPr>
        <w:t>Amounts received as disability income</w:t>
      </w:r>
      <w:r w:rsidR="007B1434" w:rsidRPr="008A767D">
        <w:rPr>
          <w:rFonts w:ascii="Times New Roman" w:hAnsi="Times New Roman" w:cs="Times New Roman"/>
        </w:rPr>
        <w:t xml:space="preserve"> from injuries associated with terroristic/military action</w:t>
      </w:r>
      <w:r w:rsidR="00DA7F4F" w:rsidRPr="008A767D">
        <w:rPr>
          <w:rFonts w:ascii="Times New Roman" w:hAnsi="Times New Roman" w:cs="Times New Roman"/>
        </w:rPr>
        <w:t xml:space="preserve"> </w:t>
      </w:r>
    </w:p>
    <w:p w14:paraId="562E1E5F" w14:textId="26D07DFB" w:rsidR="004C0F4D" w:rsidRPr="004C0F4D" w:rsidRDefault="004C0F4D" w:rsidP="004C0F4D">
      <w:pPr>
        <w:spacing w:after="0" w:line="240" w:lineRule="auto"/>
        <w:ind w:left="2160"/>
        <w:rPr>
          <w:rFonts w:ascii="Times New Roman" w:hAnsi="Times New Roman" w:cs="Times New Roman"/>
        </w:rPr>
      </w:pPr>
      <w:r>
        <w:rPr>
          <w:rFonts w:ascii="Times New Roman" w:hAnsi="Times New Roman" w:cs="Times New Roman"/>
        </w:rPr>
        <w:t>- Could include:  psychiatric bills, and loss of consortium (i.e., ability to have sexual relations), BUT need good lawyering</w:t>
      </w:r>
    </w:p>
    <w:p w14:paraId="63E87DF1" w14:textId="77777777" w:rsidR="004C0F4D" w:rsidRDefault="007B1434"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4C0F4D">
        <w:rPr>
          <w:rFonts w:ascii="Times New Roman" w:hAnsi="Times New Roman" w:cs="Times New Roman"/>
          <w:b/>
        </w:rPr>
        <w:t xml:space="preserve">- </w:t>
      </w:r>
      <w:r w:rsidRPr="008A767D">
        <w:rPr>
          <w:rFonts w:ascii="Times New Roman" w:hAnsi="Times New Roman" w:cs="Times New Roman"/>
        </w:rPr>
        <w:t>Policy Rationale</w:t>
      </w:r>
      <w:r w:rsidR="004C0F4D">
        <w:rPr>
          <w:rFonts w:ascii="Times New Roman" w:hAnsi="Times New Roman" w:cs="Times New Roman"/>
        </w:rPr>
        <w:t xml:space="preserve"> for 104</w:t>
      </w:r>
      <w:r w:rsidRPr="008A767D">
        <w:rPr>
          <w:rFonts w:ascii="Times New Roman" w:hAnsi="Times New Roman" w:cs="Times New Roman"/>
        </w:rPr>
        <w:t xml:space="preserve">: </w:t>
      </w:r>
    </w:p>
    <w:p w14:paraId="5FF5884C" w14:textId="32E1D81B" w:rsidR="004C0F4D" w:rsidRDefault="004C0F4D" w:rsidP="004C0F4D">
      <w:pPr>
        <w:spacing w:after="0" w:line="240" w:lineRule="auto"/>
        <w:ind w:left="2880"/>
        <w:rPr>
          <w:rFonts w:ascii="Times New Roman" w:hAnsi="Times New Roman" w:cs="Times New Roman"/>
        </w:rPr>
      </w:pPr>
      <w:r>
        <w:rPr>
          <w:rFonts w:ascii="Times New Roman" w:hAnsi="Times New Roman" w:cs="Times New Roman"/>
        </w:rPr>
        <w:t xml:space="preserve">- </w:t>
      </w:r>
      <w:r w:rsidRPr="008A767D">
        <w:rPr>
          <w:rFonts w:ascii="Times New Roman" w:hAnsi="Times New Roman" w:cs="Times New Roman"/>
        </w:rPr>
        <w:t>For normal damages in tort,</w:t>
      </w:r>
      <w:r>
        <w:rPr>
          <w:rFonts w:ascii="Times New Roman" w:hAnsi="Times New Roman" w:cs="Times New Roman"/>
        </w:rPr>
        <w:t xml:space="preserve"> we are simply trying to put someone back to where they were.</w:t>
      </w:r>
      <w:r w:rsidR="006416BF">
        <w:rPr>
          <w:rFonts w:ascii="Times New Roman" w:hAnsi="Times New Roman" w:cs="Times New Roman"/>
        </w:rPr>
        <w:tab/>
      </w:r>
    </w:p>
    <w:p w14:paraId="03C67443" w14:textId="572AFC6D" w:rsidR="006416BF" w:rsidRDefault="006416BF" w:rsidP="006416B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There is no income – we’re just making person whole again.</w:t>
      </w:r>
    </w:p>
    <w:p w14:paraId="1A517906" w14:textId="4B1A2B46" w:rsidR="007B1220" w:rsidRDefault="007B1220" w:rsidP="007B1220">
      <w:pPr>
        <w:spacing w:after="0" w:line="240" w:lineRule="auto"/>
        <w:ind w:left="4320"/>
        <w:rPr>
          <w:rFonts w:ascii="Times New Roman" w:hAnsi="Times New Roman" w:cs="Times New Roman"/>
        </w:rPr>
      </w:pPr>
      <w:r>
        <w:rPr>
          <w:rFonts w:ascii="Times New Roman" w:hAnsi="Times New Roman" w:cs="Times New Roman"/>
        </w:rPr>
        <w:t xml:space="preserve">- But it defeats the logic of §104 – i.e., bring </w:t>
      </w:r>
      <w:proofErr w:type="spellStart"/>
      <w:r>
        <w:rPr>
          <w:rFonts w:ascii="Times New Roman" w:hAnsi="Times New Roman" w:cs="Times New Roman"/>
        </w:rPr>
        <w:t>ppl</w:t>
      </w:r>
      <w:proofErr w:type="spellEnd"/>
      <w:r>
        <w:rPr>
          <w:rFonts w:ascii="Times New Roman" w:hAnsi="Times New Roman" w:cs="Times New Roman"/>
        </w:rPr>
        <w:t xml:space="preserve"> back ex-ante and make whole – if accident didn’t happen, then wages wouldn’t been taxed – doesn’t make intuitive sense that they aren’t taxed.</w:t>
      </w:r>
    </w:p>
    <w:p w14:paraId="31D8D525" w14:textId="31D141A5" w:rsidR="006416BF" w:rsidRDefault="006416BF" w:rsidP="00A70CF3">
      <w:pPr>
        <w:spacing w:after="0" w:line="240" w:lineRule="auto"/>
        <w:ind w:left="3600"/>
        <w:rPr>
          <w:rFonts w:ascii="Times New Roman" w:hAnsi="Times New Roman" w:cs="Times New Roman"/>
        </w:rPr>
      </w:pPr>
      <w:r>
        <w:rPr>
          <w:rFonts w:ascii="Times New Roman" w:hAnsi="Times New Roman" w:cs="Times New Roman"/>
        </w:rPr>
        <w:t xml:space="preserve">- </w:t>
      </w:r>
      <w:r w:rsidR="007B1220">
        <w:rPr>
          <w:rFonts w:ascii="Times New Roman" w:hAnsi="Times New Roman" w:cs="Times New Roman"/>
        </w:rPr>
        <w:t>P</w:t>
      </w:r>
      <w:r>
        <w:rPr>
          <w:rFonts w:ascii="Times New Roman" w:hAnsi="Times New Roman" w:cs="Times New Roman"/>
        </w:rPr>
        <w:t xml:space="preserve">unitive damages are </w:t>
      </w:r>
      <w:r w:rsidR="007B1220">
        <w:rPr>
          <w:rFonts w:ascii="Times New Roman" w:hAnsi="Times New Roman" w:cs="Times New Roman"/>
        </w:rPr>
        <w:t xml:space="preserve">taxed b/c </w:t>
      </w:r>
      <w:r w:rsidRPr="008A767D">
        <w:rPr>
          <w:rFonts w:ascii="Times New Roman" w:hAnsi="Times New Roman" w:cs="Times New Roman"/>
        </w:rPr>
        <w:t>above and beyond and, thus, would be income under Haig-Simons.</w:t>
      </w:r>
    </w:p>
    <w:p w14:paraId="1C95E925" w14:textId="2E286D4A" w:rsidR="004C0F4D" w:rsidRDefault="004C0F4D" w:rsidP="004C0F4D">
      <w:pPr>
        <w:spacing w:after="0" w:line="240" w:lineRule="auto"/>
        <w:ind w:left="2880"/>
        <w:rPr>
          <w:rFonts w:ascii="Times New Roman" w:hAnsi="Times New Roman" w:cs="Times New Roman"/>
        </w:rPr>
      </w:pPr>
      <w:r>
        <w:rPr>
          <w:rFonts w:ascii="Times New Roman" w:hAnsi="Times New Roman" w:cs="Times New Roman"/>
        </w:rPr>
        <w:t>- Horizontal Equity:  fair compared to person who didn’t get injured in an accident; BUT unfair to a person who got injured in an accident but didn’t recover any tort damages</w:t>
      </w:r>
    </w:p>
    <w:p w14:paraId="3E1DF23B" w14:textId="77777777" w:rsidR="004C0F4D" w:rsidRDefault="004C0F4D" w:rsidP="007B1434">
      <w:pPr>
        <w:spacing w:after="0" w:line="240" w:lineRule="auto"/>
        <w:rPr>
          <w:rFonts w:ascii="Times New Roman" w:hAnsi="Times New Roman" w:cs="Times New Roman"/>
        </w:rPr>
      </w:pPr>
    </w:p>
    <w:p w14:paraId="6DD48E27" w14:textId="77777777" w:rsidR="00DA7F4F" w:rsidRPr="008A767D" w:rsidRDefault="00DA7F4F"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Wage Replacement</w:t>
      </w:r>
      <w:r w:rsidR="006A44DC" w:rsidRPr="008A767D">
        <w:rPr>
          <w:rFonts w:ascii="Times New Roman" w:hAnsi="Times New Roman" w:cs="Times New Roman"/>
          <w:b/>
        </w:rPr>
        <w:t xml:space="preserve"> (Exclusion/Non-taxable)</w:t>
      </w:r>
    </w:p>
    <w:p w14:paraId="3EC6AB4D" w14:textId="65196556" w:rsidR="009D092A" w:rsidRDefault="006A44DC"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0E5E6DB3" w14:textId="66A67E47" w:rsidR="006A44DC" w:rsidRPr="008A767D" w:rsidRDefault="00F209BC" w:rsidP="009D092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006A44DC" w:rsidRPr="008A767D">
        <w:rPr>
          <w:rFonts w:ascii="Times New Roman" w:hAnsi="Times New Roman" w:cs="Times New Roman"/>
        </w:rPr>
        <w:t>Rationales for Exclusion</w:t>
      </w:r>
      <w:r w:rsidR="00924C21">
        <w:rPr>
          <w:rFonts w:ascii="Times New Roman" w:hAnsi="Times New Roman" w:cs="Times New Roman"/>
        </w:rPr>
        <w:t>:</w:t>
      </w:r>
    </w:p>
    <w:p w14:paraId="57A3257F" w14:textId="2F5C24E7" w:rsidR="006A44DC" w:rsidRPr="008A767D" w:rsidRDefault="00924C21" w:rsidP="009D092A">
      <w:pPr>
        <w:spacing w:after="0" w:line="240" w:lineRule="auto"/>
        <w:ind w:left="3600"/>
        <w:rPr>
          <w:rFonts w:ascii="Times New Roman" w:hAnsi="Times New Roman" w:cs="Times New Roman"/>
        </w:rPr>
      </w:pPr>
      <w:r>
        <w:rPr>
          <w:rFonts w:ascii="Times New Roman" w:hAnsi="Times New Roman" w:cs="Times New Roman"/>
        </w:rPr>
        <w:t xml:space="preserve">- </w:t>
      </w:r>
      <w:r w:rsidR="006A44DC" w:rsidRPr="008A767D">
        <w:rPr>
          <w:rFonts w:ascii="Times New Roman" w:hAnsi="Times New Roman" w:cs="Times New Roman"/>
        </w:rPr>
        <w:t>Opaqueness of Settlements: Ther</w:t>
      </w:r>
      <w:r w:rsidR="009D092A">
        <w:rPr>
          <w:rFonts w:ascii="Times New Roman" w:hAnsi="Times New Roman" w:cs="Times New Roman"/>
        </w:rPr>
        <w:t xml:space="preserve">e is a valuation problem and a </w:t>
      </w:r>
      <w:r w:rsidR="006A44DC" w:rsidRPr="008A767D">
        <w:rPr>
          <w:rFonts w:ascii="Times New Roman" w:hAnsi="Times New Roman" w:cs="Times New Roman"/>
        </w:rPr>
        <w:t>lack of transparency in settlements as t</w:t>
      </w:r>
      <w:r w:rsidR="009D092A">
        <w:rPr>
          <w:rFonts w:ascii="Times New Roman" w:hAnsi="Times New Roman" w:cs="Times New Roman"/>
        </w:rPr>
        <w:t xml:space="preserve">o what amounts to lost wages </w:t>
      </w:r>
      <w:r w:rsidR="006A44DC" w:rsidRPr="008A767D">
        <w:rPr>
          <w:rFonts w:ascii="Times New Roman" w:hAnsi="Times New Roman" w:cs="Times New Roman"/>
        </w:rPr>
        <w:t>and what does not</w:t>
      </w:r>
    </w:p>
    <w:p w14:paraId="28E25F31" w14:textId="676DE725" w:rsidR="006A44DC" w:rsidRPr="008A767D" w:rsidRDefault="00924C21" w:rsidP="009D092A">
      <w:pPr>
        <w:spacing w:after="0" w:line="240" w:lineRule="auto"/>
        <w:ind w:left="3600"/>
        <w:rPr>
          <w:rFonts w:ascii="Times New Roman" w:hAnsi="Times New Roman" w:cs="Times New Roman"/>
        </w:rPr>
      </w:pPr>
      <w:r>
        <w:rPr>
          <w:rFonts w:ascii="Times New Roman" w:hAnsi="Times New Roman" w:cs="Times New Roman"/>
        </w:rPr>
        <w:t xml:space="preserve">- </w:t>
      </w:r>
      <w:r w:rsidR="006A44DC" w:rsidRPr="008A767D">
        <w:rPr>
          <w:rFonts w:ascii="Times New Roman" w:hAnsi="Times New Roman" w:cs="Times New Roman"/>
        </w:rPr>
        <w:t>Under-Compensation for Recovery</w:t>
      </w:r>
      <w:r w:rsidR="009D092A">
        <w:rPr>
          <w:rFonts w:ascii="Times New Roman" w:hAnsi="Times New Roman" w:cs="Times New Roman"/>
        </w:rPr>
        <w:t xml:space="preserve">: We don’t know the actual </w:t>
      </w:r>
      <w:r w:rsidR="006A44DC" w:rsidRPr="008A767D">
        <w:rPr>
          <w:rFonts w:ascii="Times New Roman" w:hAnsi="Times New Roman" w:cs="Times New Roman"/>
        </w:rPr>
        <w:t>damage done to individuals. We don’t kn</w:t>
      </w:r>
      <w:r w:rsidR="009D092A">
        <w:rPr>
          <w:rFonts w:ascii="Times New Roman" w:hAnsi="Times New Roman" w:cs="Times New Roman"/>
        </w:rPr>
        <w:t xml:space="preserve">ow if we are bringing them </w:t>
      </w:r>
      <w:r w:rsidR="006A44DC" w:rsidRPr="008A767D">
        <w:rPr>
          <w:rFonts w:ascii="Times New Roman" w:hAnsi="Times New Roman" w:cs="Times New Roman"/>
        </w:rPr>
        <w:t>back to ex-ante status quo. We don’t know the</w:t>
      </w:r>
      <w:r w:rsidR="009D092A">
        <w:rPr>
          <w:rFonts w:ascii="Times New Roman" w:hAnsi="Times New Roman" w:cs="Times New Roman"/>
        </w:rPr>
        <w:t xml:space="preserve"> potential future costs, so </w:t>
      </w:r>
      <w:r w:rsidR="006A44DC" w:rsidRPr="008A767D">
        <w:rPr>
          <w:rFonts w:ascii="Times New Roman" w:hAnsi="Times New Roman" w:cs="Times New Roman"/>
        </w:rPr>
        <w:t>we don’t really want to tax</w:t>
      </w:r>
    </w:p>
    <w:p w14:paraId="0F6A9D6A" w14:textId="0D295580" w:rsidR="00FC5365" w:rsidRPr="008A767D" w:rsidRDefault="00FC5365" w:rsidP="007B1434">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A23E4">
        <w:rPr>
          <w:rFonts w:ascii="Times New Roman" w:hAnsi="Times New Roman" w:cs="Times New Roman"/>
        </w:rPr>
        <w:t xml:space="preserve">- </w:t>
      </w:r>
      <w:r w:rsidRPr="008A767D">
        <w:rPr>
          <w:rFonts w:ascii="Times New Roman" w:hAnsi="Times New Roman" w:cs="Times New Roman"/>
        </w:rPr>
        <w:t>Double Tax on Lump Sum Award</w:t>
      </w:r>
      <w:r w:rsidR="00DA23E4">
        <w:rPr>
          <w:rFonts w:ascii="Times New Roman" w:hAnsi="Times New Roman" w:cs="Times New Roman"/>
        </w:rPr>
        <w:t>:</w:t>
      </w:r>
    </w:p>
    <w:p w14:paraId="0825B158" w14:textId="5779FB5C" w:rsidR="00FC5365" w:rsidRPr="008A767D" w:rsidRDefault="00DA23E4" w:rsidP="00DA23E4">
      <w:pPr>
        <w:spacing w:after="0" w:line="240" w:lineRule="auto"/>
        <w:ind w:left="4320"/>
        <w:rPr>
          <w:rFonts w:ascii="Times New Roman" w:hAnsi="Times New Roman" w:cs="Times New Roman"/>
        </w:rPr>
      </w:pPr>
      <w:r>
        <w:rPr>
          <w:rFonts w:ascii="Times New Roman" w:hAnsi="Times New Roman" w:cs="Times New Roman"/>
        </w:rPr>
        <w:t xml:space="preserve">- </w:t>
      </w:r>
      <w:r w:rsidR="00FC5365" w:rsidRPr="008A767D">
        <w:rPr>
          <w:rFonts w:ascii="Times New Roman" w:hAnsi="Times New Roman" w:cs="Times New Roman"/>
        </w:rPr>
        <w:t>There is a notion that a</w:t>
      </w:r>
      <w:r>
        <w:rPr>
          <w:rFonts w:ascii="Times New Roman" w:hAnsi="Times New Roman" w:cs="Times New Roman"/>
        </w:rPr>
        <w:t xml:space="preserve"> lump sum up front is intended </w:t>
      </w:r>
      <w:r w:rsidR="00FC5365" w:rsidRPr="008A767D">
        <w:rPr>
          <w:rFonts w:ascii="Times New Roman" w:hAnsi="Times New Roman" w:cs="Times New Roman"/>
        </w:rPr>
        <w:t>to represent your damages over time.</w:t>
      </w:r>
      <w:r>
        <w:rPr>
          <w:rFonts w:ascii="Times New Roman" w:hAnsi="Times New Roman" w:cs="Times New Roman"/>
        </w:rPr>
        <w:t xml:space="preserve"> There is a time value of </w:t>
      </w:r>
      <w:r w:rsidR="00FC5365" w:rsidRPr="008A767D">
        <w:rPr>
          <w:rFonts w:ascii="Times New Roman" w:hAnsi="Times New Roman" w:cs="Times New Roman"/>
        </w:rPr>
        <w:t>money issue inherent in this</w:t>
      </w:r>
    </w:p>
    <w:p w14:paraId="29113B89" w14:textId="724BFE82" w:rsidR="00FC5365" w:rsidRDefault="00DA23E4" w:rsidP="00DA23E4">
      <w:pPr>
        <w:spacing w:after="0" w:line="240" w:lineRule="auto"/>
        <w:ind w:left="4320"/>
        <w:rPr>
          <w:rFonts w:ascii="Times New Roman" w:hAnsi="Times New Roman" w:cs="Times New Roman"/>
        </w:rPr>
      </w:pPr>
      <w:r>
        <w:rPr>
          <w:rFonts w:ascii="Times New Roman" w:hAnsi="Times New Roman" w:cs="Times New Roman"/>
        </w:rPr>
        <w:t xml:space="preserve">- </w:t>
      </w:r>
      <w:r w:rsidR="00FC5365" w:rsidRPr="008A767D">
        <w:rPr>
          <w:rFonts w:ascii="Times New Roman" w:hAnsi="Times New Roman" w:cs="Times New Roman"/>
        </w:rPr>
        <w:t xml:space="preserve">In addition, </w:t>
      </w:r>
      <w:proofErr w:type="spellStart"/>
      <w:r w:rsidR="00FC5365" w:rsidRPr="008A767D">
        <w:rPr>
          <w:rFonts w:ascii="Times New Roman" w:hAnsi="Times New Roman" w:cs="Times New Roman"/>
        </w:rPr>
        <w:t>tortfeasors</w:t>
      </w:r>
      <w:proofErr w:type="spellEnd"/>
      <w:r w:rsidR="00FC5365" w:rsidRPr="008A767D">
        <w:rPr>
          <w:rFonts w:ascii="Times New Roman" w:hAnsi="Times New Roman" w:cs="Times New Roman"/>
        </w:rPr>
        <w:t xml:space="preserve"> aren’t allowed to take </w:t>
      </w:r>
      <w:r>
        <w:rPr>
          <w:rFonts w:ascii="Times New Roman" w:hAnsi="Times New Roman" w:cs="Times New Roman"/>
        </w:rPr>
        <w:t xml:space="preserve">the </w:t>
      </w:r>
      <w:r w:rsidR="00FC5365" w:rsidRPr="008A767D">
        <w:rPr>
          <w:rFonts w:ascii="Times New Roman" w:hAnsi="Times New Roman" w:cs="Times New Roman"/>
        </w:rPr>
        <w:t>deduction for the damages that t</w:t>
      </w:r>
      <w:r>
        <w:rPr>
          <w:rFonts w:ascii="Times New Roman" w:hAnsi="Times New Roman" w:cs="Times New Roman"/>
        </w:rPr>
        <w:t xml:space="preserve">hey owe. Therefore, those </w:t>
      </w:r>
      <w:r w:rsidR="00FC5365" w:rsidRPr="008A767D">
        <w:rPr>
          <w:rFonts w:ascii="Times New Roman" w:hAnsi="Times New Roman" w:cs="Times New Roman"/>
        </w:rPr>
        <w:t>wronged should be able to exclude (Gift Treatment).</w:t>
      </w:r>
    </w:p>
    <w:p w14:paraId="678944A1" w14:textId="77777777" w:rsidR="00F859AC" w:rsidRPr="008A767D" w:rsidRDefault="00F859AC" w:rsidP="00DA23E4">
      <w:pPr>
        <w:spacing w:after="0" w:line="240" w:lineRule="auto"/>
        <w:ind w:left="4320"/>
        <w:rPr>
          <w:rFonts w:ascii="Times New Roman" w:hAnsi="Times New Roman" w:cs="Times New Roman"/>
        </w:rPr>
      </w:pPr>
    </w:p>
    <w:p w14:paraId="1525C3F3" w14:textId="77777777" w:rsidR="00FC5365" w:rsidRPr="008A767D" w:rsidRDefault="00FC5365"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Murphy v. US (2006)</w:t>
      </w:r>
    </w:p>
    <w:p w14:paraId="64DAF833" w14:textId="77777777" w:rsidR="00FC5365" w:rsidRPr="008A767D" w:rsidRDefault="00FC5365"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Murphy recovered damages of $70k ($45k for emotional distress and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mental anguish, $25k for injury to professional reputation). Government argued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that Murphy’s recovery was not excludable (statute limits exclusion to physical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injuries/physical sickness)</w:t>
      </w:r>
    </w:p>
    <w:p w14:paraId="3F709BD6" w14:textId="77777777" w:rsidR="00FC5365" w:rsidRDefault="00FC536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Justice Ginsburg argued that statute was unconstitutional under 16</w:t>
      </w:r>
      <w:r w:rsidRPr="008A767D">
        <w:rPr>
          <w:rFonts w:ascii="Times New Roman" w:hAnsi="Times New Roman" w:cs="Times New Roman"/>
          <w:vertAlign w:val="superscript"/>
        </w:rPr>
        <w:t>th</w:t>
      </w:r>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amendment – 104(a)(2) allows taxation of punitive damages; where that tax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for lost wages, it is unconstitutional under the 16</w:t>
      </w:r>
      <w:r w:rsidRPr="008A767D">
        <w:rPr>
          <w:rFonts w:ascii="Times New Roman" w:hAnsi="Times New Roman" w:cs="Times New Roman"/>
          <w:vertAlign w:val="superscript"/>
        </w:rPr>
        <w:t>th</w:t>
      </w:r>
      <w:r w:rsidRPr="008A767D">
        <w:rPr>
          <w:rFonts w:ascii="Times New Roman" w:hAnsi="Times New Roman" w:cs="Times New Roman"/>
        </w:rPr>
        <w:t xml:space="preserve"> amendment.</w:t>
      </w:r>
    </w:p>
    <w:p w14:paraId="4D11E02D" w14:textId="41D20B12" w:rsidR="001778AD" w:rsidRPr="008A767D" w:rsidRDefault="001778AD"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BUT it was VACATED the same year.</w:t>
      </w:r>
    </w:p>
    <w:p w14:paraId="5E173C61" w14:textId="77777777" w:rsidR="005F1BEE" w:rsidRPr="008A767D" w:rsidRDefault="005F1BEE" w:rsidP="007B1434">
      <w:pPr>
        <w:spacing w:after="0" w:line="240" w:lineRule="auto"/>
        <w:rPr>
          <w:rFonts w:ascii="Times New Roman" w:hAnsi="Times New Roman" w:cs="Times New Roman"/>
        </w:rPr>
      </w:pPr>
    </w:p>
    <w:p w14:paraId="3C7434B3" w14:textId="77777777" w:rsidR="00ED17E1" w:rsidRPr="008A767D" w:rsidRDefault="00ED17E1" w:rsidP="007B1434">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Cancellation of Debt Income</w:t>
      </w:r>
    </w:p>
    <w:p w14:paraId="51167A3D" w14:textId="77777777" w:rsidR="00ED17E1" w:rsidRPr="008A767D" w:rsidRDefault="00ED17E1" w:rsidP="007B1434">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Anatomy of a Loan: A Loan is not income</w:t>
      </w:r>
    </w:p>
    <w:p w14:paraId="665C4D60" w14:textId="7FD03135"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Borrower</w:t>
      </w:r>
      <w:r w:rsidR="00723D73">
        <w:rPr>
          <w:rFonts w:ascii="Times New Roman" w:hAnsi="Times New Roman" w:cs="Times New Roman"/>
        </w:rPr>
        <w:t>:</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Lender</w:t>
      </w:r>
      <w:r w:rsidR="00723D73">
        <w:rPr>
          <w:rFonts w:ascii="Times New Roman" w:hAnsi="Times New Roman" w:cs="Times New Roman"/>
        </w:rPr>
        <w:t>:</w:t>
      </w:r>
    </w:p>
    <w:p w14:paraId="7E114632" w14:textId="34EDF595"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44F95">
        <w:rPr>
          <w:rFonts w:ascii="Times New Roman" w:hAnsi="Times New Roman" w:cs="Times New Roman"/>
        </w:rPr>
        <w:t xml:space="preserve">- </w:t>
      </w:r>
      <w:r w:rsidRPr="008A767D">
        <w:rPr>
          <w:rFonts w:ascii="Times New Roman" w:hAnsi="Times New Roman" w:cs="Times New Roman"/>
        </w:rPr>
        <w:t>Proceeds from loan – Not Income</w:t>
      </w:r>
      <w:r w:rsidRPr="008A767D">
        <w:rPr>
          <w:rFonts w:ascii="Times New Roman" w:hAnsi="Times New Roman" w:cs="Times New Roman"/>
        </w:rPr>
        <w:tab/>
      </w:r>
      <w:r w:rsidRPr="008A767D">
        <w:rPr>
          <w:rFonts w:ascii="Times New Roman" w:hAnsi="Times New Roman" w:cs="Times New Roman"/>
        </w:rPr>
        <w:tab/>
      </w:r>
      <w:r w:rsidR="00144F95">
        <w:rPr>
          <w:rFonts w:ascii="Times New Roman" w:hAnsi="Times New Roman" w:cs="Times New Roman"/>
        </w:rPr>
        <w:t xml:space="preserve">- </w:t>
      </w:r>
      <w:r w:rsidRPr="008A767D">
        <w:rPr>
          <w:rFonts w:ascii="Times New Roman" w:hAnsi="Times New Roman" w:cs="Times New Roman"/>
        </w:rPr>
        <w:t>Loan – not deductible</w:t>
      </w:r>
    </w:p>
    <w:p w14:paraId="77BEE2B3" w14:textId="1DB14698"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44F95">
        <w:rPr>
          <w:rFonts w:ascii="Times New Roman" w:hAnsi="Times New Roman" w:cs="Times New Roman"/>
        </w:rPr>
        <w:t xml:space="preserve">- </w:t>
      </w:r>
      <w:r w:rsidRPr="008A767D">
        <w:rPr>
          <w:rFonts w:ascii="Times New Roman" w:hAnsi="Times New Roman" w:cs="Times New Roman"/>
        </w:rPr>
        <w:t>Repayment of loan – Not deductible</w:t>
      </w:r>
      <w:r w:rsidRPr="008A767D">
        <w:rPr>
          <w:rFonts w:ascii="Times New Roman" w:hAnsi="Times New Roman" w:cs="Times New Roman"/>
        </w:rPr>
        <w:tab/>
      </w:r>
      <w:r w:rsidRPr="008A767D">
        <w:rPr>
          <w:rFonts w:ascii="Times New Roman" w:hAnsi="Times New Roman" w:cs="Times New Roman"/>
        </w:rPr>
        <w:tab/>
      </w:r>
      <w:r w:rsidR="00144F95">
        <w:rPr>
          <w:rFonts w:ascii="Times New Roman" w:hAnsi="Times New Roman" w:cs="Times New Roman"/>
        </w:rPr>
        <w:t xml:space="preserve">- </w:t>
      </w:r>
      <w:r w:rsidRPr="008A767D">
        <w:rPr>
          <w:rFonts w:ascii="Times New Roman" w:hAnsi="Times New Roman" w:cs="Times New Roman"/>
        </w:rPr>
        <w:t xml:space="preserve">Repayment of loan – not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income</w:t>
      </w:r>
    </w:p>
    <w:p w14:paraId="710BD4A7" w14:textId="67074A10"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44F95">
        <w:rPr>
          <w:rFonts w:ascii="Times New Roman" w:hAnsi="Times New Roman" w:cs="Times New Roman"/>
        </w:rPr>
        <w:t xml:space="preserve">- </w:t>
      </w:r>
      <w:r w:rsidRPr="008A767D">
        <w:rPr>
          <w:rFonts w:ascii="Times New Roman" w:hAnsi="Times New Roman" w:cs="Times New Roman"/>
          <w:b/>
        </w:rPr>
        <w:t>Interest on loan – May be deductible</w:t>
      </w:r>
      <w:r w:rsidRPr="008A767D">
        <w:rPr>
          <w:rFonts w:ascii="Times New Roman" w:hAnsi="Times New Roman" w:cs="Times New Roman"/>
        </w:rPr>
        <w:tab/>
      </w:r>
      <w:r w:rsidRPr="008A767D">
        <w:rPr>
          <w:rFonts w:ascii="Times New Roman" w:hAnsi="Times New Roman" w:cs="Times New Roman"/>
        </w:rPr>
        <w:tab/>
      </w:r>
      <w:r w:rsidR="00144F95">
        <w:rPr>
          <w:rFonts w:ascii="Times New Roman" w:hAnsi="Times New Roman" w:cs="Times New Roman"/>
        </w:rPr>
        <w:t xml:space="preserve">- </w:t>
      </w:r>
      <w:r w:rsidRPr="008A767D">
        <w:rPr>
          <w:rFonts w:ascii="Times New Roman" w:hAnsi="Times New Roman" w:cs="Times New Roman"/>
        </w:rPr>
        <w:t xml:space="preserve">Interest on loan – taxable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income</w:t>
      </w:r>
    </w:p>
    <w:p w14:paraId="244BD5DE" w14:textId="2617BE4F" w:rsidR="00DB7BEE"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44F95">
        <w:rPr>
          <w:rFonts w:ascii="Times New Roman" w:hAnsi="Times New Roman" w:cs="Times New Roman"/>
        </w:rPr>
        <w:t xml:space="preserve">- </w:t>
      </w:r>
      <w:r w:rsidRPr="008A767D">
        <w:rPr>
          <w:rFonts w:ascii="Times New Roman" w:hAnsi="Times New Roman" w:cs="Times New Roman"/>
        </w:rPr>
        <w:t>Loan increases assets and liabilities</w:t>
      </w:r>
      <w:r w:rsidRPr="008A767D">
        <w:rPr>
          <w:rFonts w:ascii="Times New Roman" w:hAnsi="Times New Roman" w:cs="Times New Roman"/>
        </w:rPr>
        <w:tab/>
      </w:r>
    </w:p>
    <w:p w14:paraId="42269302" w14:textId="14300DB4" w:rsidR="00ED17E1" w:rsidRPr="008A767D" w:rsidRDefault="00DB7BEE" w:rsidP="00DB7BEE">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ED17E1" w:rsidRPr="008A767D">
        <w:rPr>
          <w:rFonts w:ascii="Times New Roman" w:hAnsi="Times New Roman" w:cs="Times New Roman"/>
        </w:rPr>
        <w:t>Rationale: If you receive a loan, you receive the money/property involve</w:t>
      </w:r>
      <w:r w:rsidR="0099227F">
        <w:rPr>
          <w:rFonts w:ascii="Times New Roman" w:hAnsi="Times New Roman" w:cs="Times New Roman"/>
        </w:rPr>
        <w:t>d</w:t>
      </w:r>
      <w:r w:rsidR="00ED17E1" w:rsidRPr="008A767D">
        <w:rPr>
          <w:rFonts w:ascii="Times New Roman" w:hAnsi="Times New Roman" w:cs="Times New Roman"/>
        </w:rPr>
        <w:t xml:space="preserve">, but you have </w:t>
      </w:r>
      <w:r w:rsidR="00ED17E1" w:rsidRPr="008A767D">
        <w:rPr>
          <w:rFonts w:ascii="Times New Roman" w:hAnsi="Times New Roman" w:cs="Times New Roman"/>
        </w:rPr>
        <w:tab/>
        <w:t>the corresponding obligation to give it back, so you haven’t gained anything.</w:t>
      </w:r>
      <w:r w:rsidR="00ED17E1" w:rsidRPr="008A767D">
        <w:rPr>
          <w:rFonts w:ascii="Times New Roman" w:hAnsi="Times New Roman" w:cs="Times New Roman"/>
        </w:rPr>
        <w:tab/>
      </w:r>
    </w:p>
    <w:p w14:paraId="5CE27D14" w14:textId="6D2F6372"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b/>
        </w:rPr>
        <w:tab/>
      </w:r>
      <w:r w:rsidR="00DB7BEE">
        <w:rPr>
          <w:rFonts w:ascii="Times New Roman" w:hAnsi="Times New Roman" w:cs="Times New Roman"/>
          <w:b/>
        </w:rPr>
        <w:t xml:space="preserve">- </w:t>
      </w:r>
      <w:r w:rsidRPr="008A767D">
        <w:rPr>
          <w:rFonts w:ascii="Times New Roman" w:hAnsi="Times New Roman" w:cs="Times New Roman"/>
        </w:rPr>
        <w:t>Recourse Loans – Loans on which the borrower is personally liable</w:t>
      </w:r>
    </w:p>
    <w:p w14:paraId="77E561CC" w14:textId="70ECDA61"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DB7BEE">
        <w:rPr>
          <w:rFonts w:ascii="Times New Roman" w:hAnsi="Times New Roman" w:cs="Times New Roman"/>
        </w:rPr>
        <w:t xml:space="preserve">- </w:t>
      </w:r>
      <w:r w:rsidRPr="008A767D">
        <w:rPr>
          <w:rFonts w:ascii="Times New Roman" w:hAnsi="Times New Roman" w:cs="Times New Roman"/>
        </w:rPr>
        <w:t xml:space="preserve">Nonrecourse Loans – Loans on which the lender’s only recourse in case of default is </w:t>
      </w:r>
      <w:r w:rsidRPr="008A767D">
        <w:rPr>
          <w:rFonts w:ascii="Times New Roman" w:hAnsi="Times New Roman" w:cs="Times New Roman"/>
        </w:rPr>
        <w:tab/>
      </w:r>
      <w:r w:rsidR="00EA3423">
        <w:rPr>
          <w:rFonts w:ascii="Times New Roman" w:hAnsi="Times New Roman" w:cs="Times New Roman"/>
        </w:rPr>
        <w:tab/>
      </w:r>
      <w:r w:rsidR="00EA3423">
        <w:rPr>
          <w:rFonts w:ascii="Times New Roman" w:hAnsi="Times New Roman" w:cs="Times New Roman"/>
        </w:rPr>
        <w:tab/>
      </w:r>
      <w:r w:rsidRPr="008A767D">
        <w:rPr>
          <w:rFonts w:ascii="Times New Roman" w:hAnsi="Times New Roman" w:cs="Times New Roman"/>
        </w:rPr>
        <w:t>against the property pledged as security for the loan</w:t>
      </w:r>
    </w:p>
    <w:p w14:paraId="35E5C0C7" w14:textId="77777777" w:rsidR="005F1BEE" w:rsidRPr="008A767D" w:rsidRDefault="005F1BEE" w:rsidP="007B1434">
      <w:pPr>
        <w:spacing w:after="0" w:line="240" w:lineRule="auto"/>
        <w:rPr>
          <w:rFonts w:ascii="Times New Roman" w:hAnsi="Times New Roman" w:cs="Times New Roman"/>
        </w:rPr>
      </w:pPr>
    </w:p>
    <w:p w14:paraId="4A215AE6" w14:textId="71342444" w:rsidR="00ED17E1" w:rsidRPr="004C0745" w:rsidRDefault="00ED17E1" w:rsidP="007B1434">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US v. Kirby Lumber</w:t>
      </w:r>
      <w:r w:rsidR="004C0745">
        <w:rPr>
          <w:rFonts w:ascii="Times New Roman" w:hAnsi="Times New Roman" w:cs="Times New Roman"/>
          <w:sz w:val="24"/>
          <w:szCs w:val="24"/>
        </w:rPr>
        <w:t xml:space="preserve"> – Cancellation of Debt (COD) Income</w:t>
      </w:r>
    </w:p>
    <w:p w14:paraId="7CA903C4" w14:textId="7547F6B5"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A14ACA">
        <w:rPr>
          <w:rFonts w:ascii="Times New Roman" w:hAnsi="Times New Roman" w:cs="Times New Roman"/>
          <w:b/>
        </w:rPr>
        <w:t xml:space="preserve">- </w:t>
      </w:r>
      <w:r w:rsidRPr="008A767D">
        <w:rPr>
          <w:rFonts w:ascii="Times New Roman" w:hAnsi="Times New Roman" w:cs="Times New Roman"/>
        </w:rPr>
        <w:t xml:space="preserve">Kirby Lumber </w:t>
      </w:r>
      <w:r w:rsidR="00F51C6E" w:rsidRPr="008A767D">
        <w:rPr>
          <w:rFonts w:ascii="Times New Roman" w:hAnsi="Times New Roman" w:cs="Times New Roman"/>
        </w:rPr>
        <w:t xml:space="preserve">issues bonds for $1 M apiece. It later </w:t>
      </w:r>
      <w:r w:rsidRPr="008A767D">
        <w:rPr>
          <w:rFonts w:ascii="Times New Roman" w:hAnsi="Times New Roman" w:cs="Times New Roman"/>
        </w:rPr>
        <w:t xml:space="preserve">buys back its own bonds </w:t>
      </w:r>
      <w:r w:rsidR="00F51C6E" w:rsidRPr="008A767D">
        <w:rPr>
          <w:rFonts w:ascii="Times New Roman" w:hAnsi="Times New Roman" w:cs="Times New Roman"/>
        </w:rPr>
        <w:t xml:space="preserve">for $862k </w:t>
      </w:r>
      <w:r w:rsidR="00F51C6E" w:rsidRPr="008A767D">
        <w:rPr>
          <w:rFonts w:ascii="Times New Roman" w:hAnsi="Times New Roman" w:cs="Times New Roman"/>
        </w:rPr>
        <w:tab/>
        <w:t xml:space="preserve">(discount of $138k) </w:t>
      </w:r>
      <w:r w:rsidRPr="008A767D">
        <w:rPr>
          <w:rFonts w:ascii="Times New Roman" w:hAnsi="Times New Roman" w:cs="Times New Roman"/>
        </w:rPr>
        <w:t xml:space="preserve">because it is a better deal for them to buy back the bonds than to worry </w:t>
      </w:r>
      <w:r w:rsidR="00F51C6E" w:rsidRPr="008A767D">
        <w:rPr>
          <w:rFonts w:ascii="Times New Roman" w:hAnsi="Times New Roman" w:cs="Times New Roman"/>
        </w:rPr>
        <w:tab/>
      </w:r>
      <w:r w:rsidRPr="008A767D">
        <w:rPr>
          <w:rFonts w:ascii="Times New Roman" w:hAnsi="Times New Roman" w:cs="Times New Roman"/>
        </w:rPr>
        <w:t>about paying back $1 M.</w:t>
      </w:r>
    </w:p>
    <w:p w14:paraId="7B026AB7" w14:textId="64D06501" w:rsidR="00ED17E1" w:rsidRPr="008A767D" w:rsidRDefault="00ED17E1"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A14ACA">
        <w:rPr>
          <w:rFonts w:ascii="Times New Roman" w:hAnsi="Times New Roman" w:cs="Times New Roman"/>
        </w:rPr>
        <w:t xml:space="preserve">- </w:t>
      </w:r>
      <w:r w:rsidRPr="008A767D">
        <w:rPr>
          <w:rFonts w:ascii="Times New Roman" w:hAnsi="Times New Roman" w:cs="Times New Roman"/>
        </w:rPr>
        <w:t>Issue: Should the discharge of this debt be considered income?</w:t>
      </w:r>
    </w:p>
    <w:p w14:paraId="26C4D9B4" w14:textId="29BFBCE5" w:rsidR="00F51C6E" w:rsidRDefault="00F51C6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A14ACA">
        <w:rPr>
          <w:rFonts w:ascii="Times New Roman" w:hAnsi="Times New Roman" w:cs="Times New Roman"/>
        </w:rPr>
        <w:t xml:space="preserve">- </w:t>
      </w:r>
      <w:r w:rsidRPr="008A767D">
        <w:rPr>
          <w:rFonts w:ascii="Times New Roman" w:hAnsi="Times New Roman" w:cs="Times New Roman"/>
        </w:rPr>
        <w:t xml:space="preserve">Holding: This is an increase in net worth. Taxpayer has realized an accession of income </w:t>
      </w:r>
      <w:r w:rsidRPr="008A767D">
        <w:rPr>
          <w:rFonts w:ascii="Times New Roman" w:hAnsi="Times New Roman" w:cs="Times New Roman"/>
        </w:rPr>
        <w:tab/>
        <w:t>within the year.</w:t>
      </w:r>
      <w:r w:rsidR="00EA4626" w:rsidRPr="008A767D">
        <w:rPr>
          <w:rFonts w:ascii="Times New Roman" w:hAnsi="Times New Roman" w:cs="Times New Roman"/>
        </w:rPr>
        <w:t xml:space="preserve"> Kirby Lumber is codified in </w:t>
      </w:r>
      <w:r w:rsidR="00EA4626" w:rsidRPr="008A767D">
        <w:rPr>
          <w:rFonts w:ascii="Times New Roman" w:hAnsi="Times New Roman" w:cs="Times New Roman"/>
          <w:b/>
        </w:rPr>
        <w:t>Section 61(a)(12)</w:t>
      </w:r>
    </w:p>
    <w:p w14:paraId="0D9DF78E" w14:textId="002EAE6D" w:rsidR="00B800A3" w:rsidRDefault="00B800A3"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TP is better off and we can exactly quantify how much better off ($138K)</w:t>
      </w:r>
    </w:p>
    <w:p w14:paraId="5F1DD524" w14:textId="4915E4FC" w:rsidR="00527409" w:rsidRDefault="00527409"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IS this good Policy?</w:t>
      </w:r>
    </w:p>
    <w:p w14:paraId="1686B68C" w14:textId="4C7944D7" w:rsidR="00527409" w:rsidRDefault="00527409"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No – generally when we see debt cancelled, the TP is in a bad financial position</w:t>
      </w:r>
    </w:p>
    <w:p w14:paraId="5C2D086F" w14:textId="46A96955" w:rsidR="00A974C9" w:rsidRDefault="00527409"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AND potential liquidity problem:  the TP may not have the cash for the tax</w:t>
      </w:r>
      <w:r w:rsidR="00B70BB9">
        <w:rPr>
          <w:rFonts w:ascii="Times New Roman" w:hAnsi="Times New Roman" w:cs="Times New Roman"/>
        </w:rPr>
        <w:t>.</w:t>
      </w:r>
    </w:p>
    <w:p w14:paraId="77EC9E8F" w14:textId="77777777" w:rsidR="00A974C9" w:rsidRPr="00A974C9" w:rsidRDefault="00A974C9" w:rsidP="007B1434">
      <w:pPr>
        <w:spacing w:after="0" w:line="240" w:lineRule="auto"/>
        <w:rPr>
          <w:rFonts w:ascii="Times New Roman" w:hAnsi="Times New Roman" w:cs="Times New Roman"/>
        </w:rPr>
      </w:pPr>
    </w:p>
    <w:p w14:paraId="0D3B35C4" w14:textId="77777777" w:rsidR="00F51C6E" w:rsidRPr="008A767D" w:rsidRDefault="00F51C6E" w:rsidP="007B1434">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Exceptions to COD Income</w:t>
      </w:r>
    </w:p>
    <w:p w14:paraId="338A4E23" w14:textId="77777777" w:rsidR="00F51C6E" w:rsidRPr="008A767D" w:rsidRDefault="00F51C6E" w:rsidP="007B1434">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Insolvency of Debtor (Section 108(a)(1), (b), Section 1017)</w:t>
      </w:r>
    </w:p>
    <w:p w14:paraId="5BE45574" w14:textId="77777777" w:rsidR="00F51C6E" w:rsidRPr="008A767D" w:rsidRDefault="00F51C6E"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EA4626" w:rsidRPr="008A767D">
        <w:rPr>
          <w:rFonts w:ascii="Times New Roman" w:hAnsi="Times New Roman" w:cs="Times New Roman"/>
          <w:b/>
        </w:rPr>
        <w:t>Section 108(a)(1):</w:t>
      </w:r>
      <w:r w:rsidR="00EA4626" w:rsidRPr="008A767D">
        <w:rPr>
          <w:rFonts w:ascii="Times New Roman" w:hAnsi="Times New Roman" w:cs="Times New Roman"/>
        </w:rPr>
        <w:t xml:space="preserve"> Gross income does not include any amount that would be </w:t>
      </w:r>
      <w:r w:rsidR="00EA4626" w:rsidRPr="008A767D">
        <w:rPr>
          <w:rFonts w:ascii="Times New Roman" w:hAnsi="Times New Roman" w:cs="Times New Roman"/>
        </w:rPr>
        <w:tab/>
      </w:r>
      <w:r w:rsidR="00EA4626" w:rsidRPr="008A767D">
        <w:rPr>
          <w:rFonts w:ascii="Times New Roman" w:hAnsi="Times New Roman" w:cs="Times New Roman"/>
        </w:rPr>
        <w:tab/>
      </w:r>
      <w:r w:rsidR="00EA4626" w:rsidRPr="008A767D">
        <w:rPr>
          <w:rFonts w:ascii="Times New Roman" w:hAnsi="Times New Roman" w:cs="Times New Roman"/>
        </w:rPr>
        <w:tab/>
        <w:t xml:space="preserve">includible in gross income under </w:t>
      </w:r>
      <w:r w:rsidR="00EA4626" w:rsidRPr="008A767D">
        <w:rPr>
          <w:rFonts w:ascii="Times New Roman" w:hAnsi="Times New Roman" w:cs="Times New Roman"/>
          <w:b/>
        </w:rPr>
        <w:t xml:space="preserve">61(a)(12) </w:t>
      </w:r>
      <w:r w:rsidR="00EA4626" w:rsidRPr="008A767D">
        <w:rPr>
          <w:rFonts w:ascii="Times New Roman" w:hAnsi="Times New Roman" w:cs="Times New Roman"/>
        </w:rPr>
        <w:t>if:</w:t>
      </w:r>
    </w:p>
    <w:p w14:paraId="61AF1A95" w14:textId="77777777" w:rsidR="00EA4626" w:rsidRPr="008A767D" w:rsidRDefault="00EA4626" w:rsidP="00EA4626">
      <w:pPr>
        <w:pStyle w:val="ListParagraph"/>
        <w:numPr>
          <w:ilvl w:val="0"/>
          <w:numId w:val="7"/>
        </w:numPr>
        <w:spacing w:after="0" w:line="240" w:lineRule="auto"/>
        <w:rPr>
          <w:rFonts w:ascii="Times New Roman" w:hAnsi="Times New Roman" w:cs="Times New Roman"/>
        </w:rPr>
      </w:pPr>
      <w:r w:rsidRPr="008A767D">
        <w:rPr>
          <w:rFonts w:ascii="Times New Roman" w:hAnsi="Times New Roman" w:cs="Times New Roman"/>
        </w:rPr>
        <w:lastRenderedPageBreak/>
        <w:t>Discharge occurs as part of a bankruptcy case</w:t>
      </w:r>
    </w:p>
    <w:p w14:paraId="159B9EFF" w14:textId="77777777" w:rsidR="00EA4626" w:rsidRPr="008A767D" w:rsidRDefault="00EA4626" w:rsidP="00EA4626">
      <w:pPr>
        <w:pStyle w:val="ListParagraph"/>
        <w:numPr>
          <w:ilvl w:val="0"/>
          <w:numId w:val="7"/>
        </w:numPr>
        <w:spacing w:after="0" w:line="240" w:lineRule="auto"/>
        <w:rPr>
          <w:rFonts w:ascii="Times New Roman" w:hAnsi="Times New Roman" w:cs="Times New Roman"/>
        </w:rPr>
      </w:pPr>
      <w:r w:rsidRPr="008A767D">
        <w:rPr>
          <w:rFonts w:ascii="Times New Roman" w:hAnsi="Times New Roman" w:cs="Times New Roman"/>
        </w:rPr>
        <w:t>Discharge occurs when taxpayer is insolvent</w:t>
      </w:r>
    </w:p>
    <w:p w14:paraId="0E2F6073" w14:textId="77777777" w:rsidR="00EA4626" w:rsidRPr="008A767D" w:rsidRDefault="00EA4626" w:rsidP="00EA4626">
      <w:pPr>
        <w:pStyle w:val="ListParagraph"/>
        <w:numPr>
          <w:ilvl w:val="0"/>
          <w:numId w:val="7"/>
        </w:numPr>
        <w:spacing w:after="0" w:line="240" w:lineRule="auto"/>
        <w:rPr>
          <w:rFonts w:ascii="Times New Roman" w:hAnsi="Times New Roman" w:cs="Times New Roman"/>
        </w:rPr>
      </w:pPr>
      <w:r w:rsidRPr="008A767D">
        <w:rPr>
          <w:rFonts w:ascii="Times New Roman" w:hAnsi="Times New Roman" w:cs="Times New Roman"/>
        </w:rPr>
        <w:t>Discharge of indebtedness is “qualified farm indebtedness”</w:t>
      </w:r>
    </w:p>
    <w:p w14:paraId="4A93DE03" w14:textId="77777777" w:rsidR="00EA4626" w:rsidRPr="008A767D" w:rsidRDefault="00EA4626" w:rsidP="00EA4626">
      <w:pPr>
        <w:pStyle w:val="ListParagraph"/>
        <w:numPr>
          <w:ilvl w:val="0"/>
          <w:numId w:val="7"/>
        </w:numPr>
        <w:spacing w:after="0" w:line="240" w:lineRule="auto"/>
        <w:rPr>
          <w:rFonts w:ascii="Times New Roman" w:hAnsi="Times New Roman" w:cs="Times New Roman"/>
        </w:rPr>
      </w:pPr>
      <w:r w:rsidRPr="008A767D">
        <w:rPr>
          <w:rFonts w:ascii="Times New Roman" w:hAnsi="Times New Roman" w:cs="Times New Roman"/>
        </w:rPr>
        <w:t>Discharge is “qualified real property business indebtedness (real estate business indebtedness)</w:t>
      </w:r>
    </w:p>
    <w:p w14:paraId="25B908CF" w14:textId="42806633" w:rsidR="00EA4626" w:rsidRPr="008A767D" w:rsidRDefault="00EA4626" w:rsidP="00EA4626">
      <w:pPr>
        <w:pStyle w:val="ListParagraph"/>
        <w:numPr>
          <w:ilvl w:val="0"/>
          <w:numId w:val="7"/>
        </w:numPr>
        <w:spacing w:after="0" w:line="240" w:lineRule="auto"/>
        <w:rPr>
          <w:rFonts w:ascii="Times New Roman" w:hAnsi="Times New Roman" w:cs="Times New Roman"/>
        </w:rPr>
      </w:pPr>
      <w:r w:rsidRPr="008A767D">
        <w:rPr>
          <w:rFonts w:ascii="Times New Roman" w:hAnsi="Times New Roman" w:cs="Times New Roman"/>
        </w:rPr>
        <w:t>Discharge is “qualified principal residence indebtedness, which is discharged before 1/1/2013 (mortgage forgiveness for housing crisis re-financing needs)</w:t>
      </w:r>
      <w:r w:rsidR="00BB5F42">
        <w:rPr>
          <w:rFonts w:ascii="Times New Roman" w:hAnsi="Times New Roman" w:cs="Times New Roman"/>
        </w:rPr>
        <w:t>” (i.e., FORECLOSURES)</w:t>
      </w:r>
      <w:r w:rsidR="00F102CB">
        <w:rPr>
          <w:rFonts w:ascii="Times New Roman" w:hAnsi="Times New Roman" w:cs="Times New Roman"/>
        </w:rPr>
        <w:t>.</w:t>
      </w:r>
    </w:p>
    <w:p w14:paraId="4693C05F" w14:textId="77777777" w:rsidR="00ED17E1" w:rsidRPr="008A767D" w:rsidRDefault="00A07F1A"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Section 108(a)(2) (Coordination of Exclusion): </w:t>
      </w:r>
      <w:r w:rsidRPr="008A767D">
        <w:rPr>
          <w:rFonts w:ascii="Times New Roman" w:hAnsi="Times New Roman" w:cs="Times New Roman"/>
        </w:rPr>
        <w:t xml:space="preserve">Exclusions take precedence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this order: Title 11 Bankruptcy, Insolvency, Qualified Farm Exclusion, Qualified Real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Property Business Exclusion, Principal Residence Exclusion</w:t>
      </w:r>
    </w:p>
    <w:p w14:paraId="2D47C7D1" w14:textId="77777777" w:rsidR="00A07F1A" w:rsidRPr="008A767D" w:rsidRDefault="00A07F1A"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108(a)(3) (Insolvency Exclusion Limited to Amount of Insolvency)</w:t>
      </w:r>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Exclusion amount under insolvency cannot exceed the amount by which the taxpayer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insolvent.</w:t>
      </w:r>
    </w:p>
    <w:p w14:paraId="47CA01F5" w14:textId="77777777" w:rsidR="00F102CB" w:rsidRDefault="00A07F1A"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Section 108(b): </w:t>
      </w:r>
      <w:r w:rsidRPr="008A767D">
        <w:rPr>
          <w:rFonts w:ascii="Times New Roman" w:hAnsi="Times New Roman" w:cs="Times New Roman"/>
        </w:rPr>
        <w:t xml:space="preserve">If you are insolvent, you must reduce your tax attributes. To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extent that you are insolvent, you will have to reduce other exclusions, deductions, etc.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 order to match that insolvency. 108(b)(2)(A)-(G) provide the order in which you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must reduce these tax attributes. (NOL, General Business Credit, Minimum Tax Credit,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Capital Loss Carryovers, Basis Reduction, Passive Activity Lo</w:t>
      </w:r>
      <w:r w:rsidR="00F102CB">
        <w:rPr>
          <w:rFonts w:ascii="Times New Roman" w:hAnsi="Times New Roman" w:cs="Times New Roman"/>
        </w:rPr>
        <w:t xml:space="preserve">ss/Credit Carryovers, </w:t>
      </w:r>
    </w:p>
    <w:p w14:paraId="4DB54CD9" w14:textId="77777777" w:rsidR="00514B19" w:rsidRDefault="00F102CB" w:rsidP="00F102CB">
      <w:pPr>
        <w:spacing w:after="0" w:line="240" w:lineRule="auto"/>
        <w:ind w:left="720" w:firstLine="720"/>
        <w:rPr>
          <w:rFonts w:ascii="Times New Roman" w:hAnsi="Times New Roman" w:cs="Times New Roman"/>
        </w:rPr>
      </w:pPr>
      <w:r>
        <w:rPr>
          <w:rFonts w:ascii="Times New Roman" w:hAnsi="Times New Roman" w:cs="Times New Roman"/>
        </w:rPr>
        <w:t xml:space="preserve">Foreign </w:t>
      </w:r>
      <w:r w:rsidR="00A07F1A" w:rsidRPr="008A767D">
        <w:rPr>
          <w:rFonts w:ascii="Times New Roman" w:hAnsi="Times New Roman" w:cs="Times New Roman"/>
        </w:rPr>
        <w:t>Tax Credit Carryovers</w:t>
      </w:r>
      <w:r>
        <w:rPr>
          <w:rFonts w:ascii="Times New Roman" w:hAnsi="Times New Roman" w:cs="Times New Roman"/>
        </w:rPr>
        <w:t xml:space="preserve">. </w:t>
      </w:r>
    </w:p>
    <w:p w14:paraId="35C96575" w14:textId="49B68B60" w:rsidR="00A07F1A" w:rsidRPr="008A767D" w:rsidRDefault="00514B19" w:rsidP="00514B19">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F102CB">
        <w:rPr>
          <w:rFonts w:ascii="Times New Roman" w:hAnsi="Times New Roman" w:cs="Times New Roman"/>
        </w:rPr>
        <w:t>(i.e., gov’t takes way from other tax deductions/exclusions the TP has available.)</w:t>
      </w:r>
    </w:p>
    <w:p w14:paraId="0A460CC1" w14:textId="0BB3BB97" w:rsidR="00A07F1A" w:rsidRPr="008A767D" w:rsidRDefault="00A07F1A"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40C57">
        <w:rPr>
          <w:rFonts w:ascii="Times New Roman" w:hAnsi="Times New Roman" w:cs="Times New Roman"/>
        </w:rPr>
        <w:t xml:space="preserve">- </w:t>
      </w:r>
      <w:r w:rsidRPr="008A767D">
        <w:rPr>
          <w:rFonts w:ascii="Times New Roman" w:hAnsi="Times New Roman" w:cs="Times New Roman"/>
        </w:rPr>
        <w:t>Other reductions include Purchase Price Reduction (</w:t>
      </w:r>
      <w:r w:rsidRPr="008A767D">
        <w:rPr>
          <w:rFonts w:ascii="Times New Roman" w:hAnsi="Times New Roman" w:cs="Times New Roman"/>
          <w:b/>
        </w:rPr>
        <w:t>108(e)(5)</w:t>
      </w:r>
      <w:r w:rsidRPr="008A767D">
        <w:rPr>
          <w:rFonts w:ascii="Times New Roman" w:hAnsi="Times New Roman" w:cs="Times New Roman"/>
        </w:rPr>
        <w:t xml:space="preserve">), Student Loan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Forgiveness (</w:t>
      </w:r>
      <w:r w:rsidRPr="008A767D">
        <w:rPr>
          <w:rFonts w:ascii="Times New Roman" w:hAnsi="Times New Roman" w:cs="Times New Roman"/>
          <w:b/>
        </w:rPr>
        <w:t>108(f)(2)</w:t>
      </w:r>
      <w:r w:rsidRPr="008A767D">
        <w:rPr>
          <w:rFonts w:ascii="Times New Roman" w:hAnsi="Times New Roman" w:cs="Times New Roman"/>
        </w:rPr>
        <w:t>), Mortgage Forgiveness (</w:t>
      </w:r>
      <w:r w:rsidRPr="008A767D">
        <w:rPr>
          <w:rFonts w:ascii="Times New Roman" w:hAnsi="Times New Roman" w:cs="Times New Roman"/>
          <w:b/>
        </w:rPr>
        <w:t>108(a)(1)(E), 108(h)</w:t>
      </w:r>
      <w:r w:rsidRPr="008A767D">
        <w:rPr>
          <w:rFonts w:ascii="Times New Roman" w:hAnsi="Times New Roman" w:cs="Times New Roman"/>
        </w:rPr>
        <w:t>)</w:t>
      </w:r>
    </w:p>
    <w:p w14:paraId="3C63F406" w14:textId="77777777" w:rsidR="005F1BEE" w:rsidRDefault="005F1BEE" w:rsidP="007B1434">
      <w:pPr>
        <w:spacing w:after="0" w:line="240" w:lineRule="auto"/>
        <w:rPr>
          <w:rFonts w:ascii="Times New Roman" w:hAnsi="Times New Roman" w:cs="Times New Roman"/>
        </w:rPr>
      </w:pPr>
    </w:p>
    <w:p w14:paraId="5EB703E0" w14:textId="77777777" w:rsidR="00835839" w:rsidRPr="00835839" w:rsidRDefault="00835839" w:rsidP="00835839">
      <w:pPr>
        <w:spacing w:after="0" w:line="240" w:lineRule="auto"/>
        <w:ind w:firstLine="720"/>
        <w:rPr>
          <w:rFonts w:ascii="Times New Roman" w:hAnsi="Times New Roman" w:cs="Times New Roman"/>
          <w:b/>
        </w:rPr>
      </w:pPr>
      <w:r w:rsidRPr="00835839">
        <w:rPr>
          <w:rFonts w:ascii="Times New Roman" w:hAnsi="Times New Roman" w:cs="Times New Roman"/>
          <w:b/>
        </w:rPr>
        <w:t>Exceptions to COD income – Problem</w:t>
      </w:r>
    </w:p>
    <w:p w14:paraId="187135FF" w14:textId="3B418DE5" w:rsidR="00835839" w:rsidRPr="00835839" w:rsidRDefault="00835839" w:rsidP="00835839">
      <w:pPr>
        <w:spacing w:after="0" w:line="240" w:lineRule="auto"/>
        <w:ind w:left="720" w:firstLine="720"/>
        <w:rPr>
          <w:rFonts w:ascii="Times New Roman" w:hAnsi="Times New Roman" w:cs="Times New Roman"/>
        </w:rPr>
      </w:pPr>
      <w:r w:rsidRPr="00835839">
        <w:rPr>
          <w:rFonts w:ascii="Times New Roman" w:hAnsi="Times New Roman" w:cs="Times New Roman"/>
        </w:rPr>
        <w:t>Alan borrows $150K from Jen (not related)</w:t>
      </w:r>
      <w:r>
        <w:rPr>
          <w:rFonts w:ascii="Times New Roman" w:hAnsi="Times New Roman" w:cs="Times New Roman"/>
        </w:rPr>
        <w:t xml:space="preserve">; </w:t>
      </w:r>
      <w:r w:rsidRPr="00835839">
        <w:rPr>
          <w:rFonts w:ascii="Times New Roman" w:hAnsi="Times New Roman" w:cs="Times New Roman"/>
        </w:rPr>
        <w:t>later, A is insolvent but has assets:</w:t>
      </w:r>
    </w:p>
    <w:p w14:paraId="4A314470" w14:textId="5CED6AEC" w:rsidR="00835839" w:rsidRPr="00835839" w:rsidRDefault="00835839" w:rsidP="00835839">
      <w:pPr>
        <w:tabs>
          <w:tab w:val="num" w:pos="1440"/>
        </w:tabs>
        <w:spacing w:after="0" w:line="240" w:lineRule="auto"/>
        <w:rPr>
          <w:rFonts w:ascii="Times New Roman" w:hAnsi="Times New Roman" w:cs="Times New Roman"/>
        </w:rPr>
      </w:pPr>
      <w:r>
        <w:rPr>
          <w:rFonts w:ascii="Times New Roman" w:hAnsi="Times New Roman" w:cs="Times New Roman"/>
        </w:rPr>
        <w:tab/>
        <w:t xml:space="preserve">- </w:t>
      </w:r>
      <w:r w:rsidRPr="00835839">
        <w:rPr>
          <w:rFonts w:ascii="Times New Roman" w:hAnsi="Times New Roman" w:cs="Times New Roman"/>
        </w:rPr>
        <w:t>(1) $100K cash; and (2) $40K biz equip. (A/B = $60K) =&gt; extent of insolvency?</w:t>
      </w:r>
    </w:p>
    <w:p w14:paraId="5F1B5D7E" w14:textId="00E9FEFE" w:rsidR="00835839" w:rsidRPr="00835839" w:rsidRDefault="00835839" w:rsidP="00835839">
      <w:pPr>
        <w:tabs>
          <w:tab w:val="num" w:pos="7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35839">
        <w:rPr>
          <w:rFonts w:ascii="Times New Roman" w:hAnsi="Times New Roman" w:cs="Times New Roman"/>
        </w:rPr>
        <w:t>$140K (assets) - $150K (loan) = -$10K</w:t>
      </w:r>
      <w:r>
        <w:rPr>
          <w:rFonts w:ascii="Times New Roman" w:hAnsi="Times New Roman" w:cs="Times New Roman"/>
        </w:rPr>
        <w:t xml:space="preserve"> (extent of insolvency)</w:t>
      </w:r>
    </w:p>
    <w:p w14:paraId="727A9FB3" w14:textId="328A17A7" w:rsidR="00835839" w:rsidRPr="00835839" w:rsidRDefault="002854DF" w:rsidP="002854DF">
      <w:pPr>
        <w:tabs>
          <w:tab w:val="num" w:pos="720"/>
        </w:tabs>
        <w:spacing w:after="0" w:line="240" w:lineRule="auto"/>
        <w:ind w:left="1440"/>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J accepts $75K to cancel debt (she took $0.50 on the dollar)</w:t>
      </w:r>
      <w:r>
        <w:rPr>
          <w:rFonts w:ascii="Times New Roman" w:hAnsi="Times New Roman" w:cs="Times New Roman"/>
        </w:rPr>
        <w:t xml:space="preserve">; </w:t>
      </w:r>
      <w:r w:rsidR="00835839" w:rsidRPr="00835839">
        <w:rPr>
          <w:rFonts w:ascii="Times New Roman" w:hAnsi="Times New Roman" w:cs="Times New Roman"/>
        </w:rPr>
        <w:t>J discharged/cancelled 50% of A’s debt</w:t>
      </w:r>
    </w:p>
    <w:p w14:paraId="6A44814D" w14:textId="741E03A1" w:rsidR="00835839" w:rsidRPr="00835839" w:rsidRDefault="002854DF" w:rsidP="002854DF">
      <w:pPr>
        <w:tabs>
          <w:tab w:val="num" w:pos="2160"/>
        </w:tabs>
        <w:spacing w:after="0" w:line="240" w:lineRule="auto"/>
        <w:ind w:left="2160"/>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at first blush, A should have $75K of COD income to report</w:t>
      </w:r>
      <w:r>
        <w:rPr>
          <w:rFonts w:ascii="Times New Roman" w:hAnsi="Times New Roman" w:cs="Times New Roman"/>
        </w:rPr>
        <w:t xml:space="preserve">; </w:t>
      </w:r>
      <w:r w:rsidR="00835839" w:rsidRPr="00835839">
        <w:rPr>
          <w:rFonts w:ascii="Times New Roman" w:hAnsi="Times New Roman" w:cs="Times New Roman"/>
        </w:rPr>
        <w:t>BUT how much of $75K of COD is excludable?</w:t>
      </w:r>
    </w:p>
    <w:p w14:paraId="61216227" w14:textId="3E7E3631" w:rsidR="00835839" w:rsidRPr="00835839" w:rsidRDefault="002854DF" w:rsidP="00835839">
      <w:pPr>
        <w:tabs>
          <w:tab w:val="num" w:pos="2880"/>
        </w:tabs>
        <w:spacing w:after="0" w:line="240" w:lineRule="auto"/>
        <w:rPr>
          <w:rFonts w:ascii="Times New Roman" w:hAnsi="Times New Roman" w:cs="Times New Roman"/>
        </w:rPr>
      </w:pPr>
      <w:r>
        <w:rPr>
          <w:rFonts w:ascii="Times New Roman" w:hAnsi="Times New Roman" w:cs="Times New Roman"/>
        </w:rPr>
        <w:tab/>
        <w:t xml:space="preserve">- </w:t>
      </w:r>
      <w:r w:rsidR="00835839" w:rsidRPr="00835839">
        <w:rPr>
          <w:rFonts w:ascii="Times New Roman" w:hAnsi="Times New Roman" w:cs="Times New Roman"/>
        </w:rPr>
        <w:t>under §108(a)(1)(B) – discharging occurring when A is insolvent</w:t>
      </w:r>
    </w:p>
    <w:p w14:paraId="6768F23D" w14:textId="77777777" w:rsidR="002854DF" w:rsidRDefault="002854DF" w:rsidP="002854DF">
      <w:pPr>
        <w:tabs>
          <w:tab w:val="num" w:pos="2880"/>
        </w:tabs>
        <w:spacing w:after="0" w:line="240" w:lineRule="auto"/>
        <w:ind w:left="2880"/>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under §108(a)(3) – insolvency exclus</w:t>
      </w:r>
      <w:r>
        <w:rPr>
          <w:rFonts w:ascii="Times New Roman" w:hAnsi="Times New Roman" w:cs="Times New Roman"/>
        </w:rPr>
        <w:t xml:space="preserve">ion limited to amount of </w:t>
      </w:r>
      <w:r w:rsidR="00835839" w:rsidRPr="00835839">
        <w:rPr>
          <w:rFonts w:ascii="Times New Roman" w:hAnsi="Times New Roman" w:cs="Times New Roman"/>
        </w:rPr>
        <w:t>insolvency – in the case of discharge to which paragraph (a)(B) applies, the amount excluded under paragraph (1)(B) shall not exceed the amount by which the TP is insolvent</w:t>
      </w:r>
    </w:p>
    <w:p w14:paraId="41601188" w14:textId="08CAB7F1" w:rsidR="00835839" w:rsidRPr="00835839" w:rsidRDefault="002854DF" w:rsidP="002854DF">
      <w:pPr>
        <w:tabs>
          <w:tab w:val="num" w:pos="1440"/>
        </w:tabs>
        <w:spacing w:after="0" w:line="240" w:lineRule="auto"/>
        <w:ind w:left="2160"/>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 xml:space="preserve">so, $10K will be excluded; but $65K will be taxed as COD income </w:t>
      </w:r>
      <w:r>
        <w:rPr>
          <w:rFonts w:ascii="Times New Roman" w:hAnsi="Times New Roman" w:cs="Times New Roman"/>
        </w:rPr>
        <w:t xml:space="preserve">pursuant to </w:t>
      </w:r>
      <w:r w:rsidR="00835839" w:rsidRPr="00835839">
        <w:rPr>
          <w:rFonts w:ascii="Times New Roman" w:hAnsi="Times New Roman" w:cs="Times New Roman"/>
        </w:rPr>
        <w:t xml:space="preserve">§61(a)(12) </w:t>
      </w:r>
    </w:p>
    <w:p w14:paraId="1D8D69E5" w14:textId="5F48C4A1" w:rsidR="00835839" w:rsidRPr="00835839" w:rsidRDefault="002854DF" w:rsidP="00835839">
      <w:pPr>
        <w:tabs>
          <w:tab w:val="num" w:pos="1440"/>
        </w:tabs>
        <w:spacing w:after="0" w:line="240" w:lineRule="auto"/>
        <w:rPr>
          <w:rFonts w:ascii="Times New Roman" w:hAnsi="Times New Roman" w:cs="Times New Roman"/>
        </w:rPr>
      </w:pPr>
      <w:r>
        <w:rPr>
          <w:rFonts w:ascii="Times New Roman" w:hAnsi="Times New Roman" w:cs="Times New Roman"/>
        </w:rPr>
        <w:tab/>
        <w:t xml:space="preserve">- What’s </w:t>
      </w:r>
      <w:r w:rsidR="00835839" w:rsidRPr="00835839">
        <w:rPr>
          <w:rFonts w:ascii="Times New Roman" w:hAnsi="Times New Roman" w:cs="Times New Roman"/>
        </w:rPr>
        <w:t>A’s new A/B in equipment?</w:t>
      </w:r>
    </w:p>
    <w:p w14:paraId="552447B6" w14:textId="4E23BABE" w:rsidR="00835839" w:rsidRPr="00835839" w:rsidRDefault="002854DF" w:rsidP="002854DF">
      <w:pPr>
        <w:tabs>
          <w:tab w:val="num" w:pos="2160"/>
        </w:tabs>
        <w:spacing w:after="0" w:line="240" w:lineRule="auto"/>
        <w:ind w:left="2160"/>
        <w:contextualSpacing/>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Basis – TP wants more basis in property – b/c the higher the upfront basis you have, the most depreciation deductions you will have</w:t>
      </w:r>
    </w:p>
    <w:p w14:paraId="6BE002EE" w14:textId="5B55ED42" w:rsidR="00835839" w:rsidRPr="00835839" w:rsidRDefault="002854DF" w:rsidP="002854DF">
      <w:pPr>
        <w:tabs>
          <w:tab w:val="num" w:pos="2880"/>
        </w:tabs>
        <w:spacing w:after="0" w:line="240" w:lineRule="auto"/>
        <w:contextualSpacing/>
        <w:rPr>
          <w:rFonts w:ascii="Times New Roman" w:hAnsi="Times New Roman" w:cs="Times New Roman"/>
        </w:rPr>
      </w:pPr>
      <w:r>
        <w:rPr>
          <w:rFonts w:ascii="Times New Roman" w:hAnsi="Times New Roman" w:cs="Times New Roman"/>
        </w:rPr>
        <w:tab/>
        <w:t xml:space="preserve">- </w:t>
      </w:r>
      <w:r w:rsidR="00835839" w:rsidRPr="00835839">
        <w:rPr>
          <w:rFonts w:ascii="Times New Roman" w:hAnsi="Times New Roman" w:cs="Times New Roman"/>
        </w:rPr>
        <w:t xml:space="preserve">Congress says it’s going to take away some the Basis </w:t>
      </w:r>
    </w:p>
    <w:p w14:paraId="45065B30" w14:textId="77777777" w:rsidR="002854DF" w:rsidRDefault="002854DF" w:rsidP="002854DF">
      <w:pPr>
        <w:spacing w:after="0" w:line="240" w:lineRule="auto"/>
        <w:ind w:left="2880" w:firstLine="720"/>
        <w:contextualSpacing/>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reduce the basis by $10K; now the A/B is $50K</w:t>
      </w:r>
    </w:p>
    <w:p w14:paraId="4EBE14BF" w14:textId="4BBFE2EA" w:rsidR="002854DF" w:rsidRDefault="002854DF" w:rsidP="002854DF">
      <w:pPr>
        <w:spacing w:after="0" w:line="240" w:lineRule="auto"/>
        <w:ind w:left="2160"/>
        <w:contextualSpacing/>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congress is clawing back the tax benefit of $10K by reducing basis by $10K</w:t>
      </w:r>
    </w:p>
    <w:p w14:paraId="3E556781" w14:textId="1B710752" w:rsidR="002854DF" w:rsidRDefault="002854DF" w:rsidP="002854DF">
      <w:pPr>
        <w:spacing w:after="0" w:line="240" w:lineRule="auto"/>
        <w:ind w:left="2160" w:firstLine="720"/>
        <w:contextualSpacing/>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 xml:space="preserve">so the exclusion is really just a tax DEFERRAL </w:t>
      </w:r>
    </w:p>
    <w:p w14:paraId="1A26A84A" w14:textId="7C369688" w:rsidR="00835839" w:rsidRPr="00835839" w:rsidRDefault="002854DF" w:rsidP="00E77E38">
      <w:pPr>
        <w:spacing w:after="0" w:line="240" w:lineRule="auto"/>
        <w:ind w:left="2880" w:firstLine="720"/>
        <w:contextualSpacing/>
        <w:rPr>
          <w:rFonts w:ascii="Times New Roman" w:hAnsi="Times New Roman" w:cs="Times New Roman"/>
        </w:rPr>
      </w:pPr>
      <w:r>
        <w:rPr>
          <w:rFonts w:ascii="Times New Roman" w:hAnsi="Times New Roman" w:cs="Times New Roman"/>
        </w:rPr>
        <w:t xml:space="preserve">- </w:t>
      </w:r>
      <w:r w:rsidR="00835839" w:rsidRPr="00835839">
        <w:rPr>
          <w:rFonts w:ascii="Times New Roman" w:hAnsi="Times New Roman" w:cs="Times New Roman"/>
        </w:rPr>
        <w:t>A/B is $50K pursuant to §108(b)(2)(E), §1017(b)(2)</w:t>
      </w:r>
    </w:p>
    <w:p w14:paraId="5812EA56" w14:textId="77777777" w:rsidR="00835839" w:rsidRPr="00835839" w:rsidRDefault="00835839" w:rsidP="002854DF">
      <w:pPr>
        <w:spacing w:after="0" w:line="240" w:lineRule="auto"/>
        <w:contextualSpacing/>
        <w:rPr>
          <w:rFonts w:ascii="Times New Roman" w:hAnsi="Times New Roman" w:cs="Times New Roman"/>
        </w:rPr>
      </w:pPr>
    </w:p>
    <w:p w14:paraId="68B4BBB5" w14:textId="77777777" w:rsidR="00835839" w:rsidRPr="00E77E38" w:rsidRDefault="00835839" w:rsidP="00E77E38">
      <w:pPr>
        <w:spacing w:after="0" w:line="240" w:lineRule="auto"/>
        <w:ind w:firstLine="720"/>
        <w:contextualSpacing/>
        <w:rPr>
          <w:rFonts w:ascii="Times New Roman" w:hAnsi="Times New Roman" w:cs="Times New Roman"/>
          <w:b/>
        </w:rPr>
      </w:pPr>
      <w:r w:rsidRPr="00E77E38">
        <w:rPr>
          <w:rFonts w:ascii="Times New Roman" w:hAnsi="Times New Roman" w:cs="Times New Roman"/>
          <w:b/>
        </w:rPr>
        <w:t>Child Support and Other Obligations</w:t>
      </w:r>
    </w:p>
    <w:p w14:paraId="7892001E" w14:textId="5539D4D1" w:rsidR="00835839" w:rsidRPr="00835839" w:rsidRDefault="00E77E38" w:rsidP="00835839">
      <w:pPr>
        <w:tabs>
          <w:tab w:val="num" w:pos="7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835839" w:rsidRPr="00835839">
        <w:rPr>
          <w:rFonts w:ascii="Times New Roman" w:hAnsi="Times New Roman" w:cs="Times New Roman"/>
        </w:rPr>
        <w:t>Should failure to make legally-required child-support payments lead to COD income?</w:t>
      </w:r>
    </w:p>
    <w:p w14:paraId="141B7849" w14:textId="26A6480B" w:rsidR="00835839" w:rsidRPr="00835839" w:rsidRDefault="00E77E38" w:rsidP="00835839">
      <w:pPr>
        <w:tabs>
          <w:tab w:val="num"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835839" w:rsidRPr="00835839">
        <w:rPr>
          <w:rFonts w:ascii="Times New Roman" w:hAnsi="Times New Roman" w:cs="Times New Roman"/>
        </w:rPr>
        <w:t xml:space="preserve">yes </w:t>
      </w:r>
    </w:p>
    <w:p w14:paraId="7CE245E2" w14:textId="542699F9" w:rsidR="00835839" w:rsidRPr="00835839" w:rsidRDefault="00E77E38" w:rsidP="00835839">
      <w:pPr>
        <w:tabs>
          <w:tab w:val="num" w:pos="720"/>
        </w:tabs>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w:t>
      </w:r>
      <w:r w:rsidR="00835839" w:rsidRPr="00835839">
        <w:rPr>
          <w:rFonts w:ascii="Times New Roman" w:hAnsi="Times New Roman" w:cs="Times New Roman"/>
        </w:rPr>
        <w:t>Is the “dead-beat” parent better off than a similarly-situated TP who honors his debts</w:t>
      </w:r>
    </w:p>
    <w:p w14:paraId="1575FEB4" w14:textId="2949BD45" w:rsidR="00835839" w:rsidRDefault="00E77E38" w:rsidP="00E77E38">
      <w:pPr>
        <w:tabs>
          <w:tab w:val="num" w:pos="1440"/>
        </w:tabs>
        <w:spacing w:after="0" w:line="240" w:lineRule="auto"/>
        <w:rPr>
          <w:rFonts w:ascii="Times New Roman" w:hAnsi="Times New Roman" w:cs="Times New Roman"/>
        </w:rPr>
      </w:pPr>
      <w:r>
        <w:rPr>
          <w:rFonts w:ascii="Times New Roman" w:hAnsi="Times New Roman" w:cs="Times New Roman"/>
        </w:rPr>
        <w:tab/>
      </w:r>
      <w:r w:rsidR="00835839" w:rsidRPr="00835839">
        <w:rPr>
          <w:rFonts w:ascii="Times New Roman" w:hAnsi="Times New Roman" w:cs="Times New Roman"/>
        </w:rPr>
        <w:t>horizontal equity – TP is better off</w:t>
      </w:r>
    </w:p>
    <w:p w14:paraId="6AB90A77" w14:textId="77777777" w:rsidR="00835839" w:rsidRPr="008A767D" w:rsidRDefault="00835839" w:rsidP="007B1434">
      <w:pPr>
        <w:spacing w:after="0" w:line="240" w:lineRule="auto"/>
        <w:rPr>
          <w:rFonts w:ascii="Times New Roman" w:hAnsi="Times New Roman" w:cs="Times New Roman"/>
        </w:rPr>
      </w:pPr>
    </w:p>
    <w:p w14:paraId="61954E96" w14:textId="77777777" w:rsidR="006A6D9D" w:rsidRPr="008A767D" w:rsidRDefault="006A6D9D" w:rsidP="007B1434">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Transfers of Property Subject to Debt</w:t>
      </w:r>
    </w:p>
    <w:p w14:paraId="37F4CA7A" w14:textId="77777777" w:rsidR="006A6D9D" w:rsidRPr="008A767D" w:rsidRDefault="006A6D9D"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167(a)</w:t>
      </w:r>
      <w:r w:rsidRPr="008A767D">
        <w:rPr>
          <w:rFonts w:ascii="Times New Roman" w:hAnsi="Times New Roman" w:cs="Times New Roman"/>
        </w:rPr>
        <w:t xml:space="preserve"> provides depreciation deductions for the decreasing value of property </w:t>
      </w:r>
      <w:r w:rsidRPr="008A767D">
        <w:rPr>
          <w:rFonts w:ascii="Times New Roman" w:hAnsi="Times New Roman" w:cs="Times New Roman"/>
        </w:rPr>
        <w:tab/>
        <w:t>from exhaustion, wear and tear, etc. in the context of trade or business or income production</w:t>
      </w:r>
    </w:p>
    <w:p w14:paraId="45087912" w14:textId="77777777" w:rsidR="006A6D9D" w:rsidRPr="008A767D" w:rsidRDefault="006A6D9D"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Calculating the Amount of a Depreciation Deduction (Straight-Line Method)</w:t>
      </w:r>
    </w:p>
    <w:p w14:paraId="71197DB4" w14:textId="77777777" w:rsidR="006A6D9D" w:rsidRDefault="006A6D9D"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(Cost – Salvage Value)/Useful Life</w:t>
      </w:r>
    </w:p>
    <w:p w14:paraId="203AD16A" w14:textId="5EC2F179" w:rsidR="00262192" w:rsidRDefault="00262192"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Policy?</w:t>
      </w:r>
    </w:p>
    <w:p w14:paraId="0B809438" w14:textId="458D61C7" w:rsidR="00262192" w:rsidRDefault="00262192" w:rsidP="00735879">
      <w:pPr>
        <w:spacing w:after="0" w:line="240" w:lineRule="auto"/>
        <w:ind w:left="2160"/>
        <w:rPr>
          <w:rFonts w:ascii="Times New Roman" w:hAnsi="Times New Roman" w:cs="Times New Roman"/>
        </w:rPr>
      </w:pPr>
      <w:r>
        <w:rPr>
          <w:rFonts w:ascii="Times New Roman" w:hAnsi="Times New Roman" w:cs="Times New Roman"/>
        </w:rPr>
        <w:t>- We have a Net income tax – proper definition must allow for some depreciation of income-producing assets</w:t>
      </w:r>
    </w:p>
    <w:p w14:paraId="72B42485" w14:textId="079BCC44" w:rsidR="00262192" w:rsidRDefault="00262192"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Also, creates an economic incentive to induce investment in assets.</w:t>
      </w:r>
    </w:p>
    <w:p w14:paraId="705D4783" w14:textId="77777777" w:rsidR="00735879" w:rsidRPr="008A767D" w:rsidRDefault="00735879" w:rsidP="007B1434">
      <w:pPr>
        <w:spacing w:after="0" w:line="240" w:lineRule="auto"/>
        <w:rPr>
          <w:rFonts w:ascii="Times New Roman" w:hAnsi="Times New Roman" w:cs="Times New Roman"/>
        </w:rPr>
      </w:pPr>
    </w:p>
    <w:p w14:paraId="79F85E3E" w14:textId="77777777" w:rsidR="006A6D9D" w:rsidRPr="008A767D" w:rsidRDefault="006A6D9D"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Crane v. Commissioner</w:t>
      </w:r>
      <w:r w:rsidR="009F2762" w:rsidRPr="008A767D">
        <w:rPr>
          <w:rFonts w:ascii="Times New Roman" w:hAnsi="Times New Roman" w:cs="Times New Roman"/>
          <w:b/>
        </w:rPr>
        <w:t xml:space="preserve"> (1947)</w:t>
      </w:r>
    </w:p>
    <w:p w14:paraId="48447A77" w14:textId="019C735E" w:rsidR="006A6D9D" w:rsidRPr="008A767D" w:rsidRDefault="006A6D9D"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6C0814">
        <w:rPr>
          <w:rFonts w:ascii="Times New Roman" w:hAnsi="Times New Roman" w:cs="Times New Roman"/>
          <w:b/>
        </w:rPr>
        <w:t xml:space="preserve">- </w:t>
      </w:r>
      <w:r w:rsidRPr="008A767D">
        <w:rPr>
          <w:rFonts w:ascii="Times New Roman" w:hAnsi="Times New Roman" w:cs="Times New Roman"/>
        </w:rPr>
        <w:t xml:space="preserve">In 1932, a taxpayer inherited a property with FMV of $250k subject to </w:t>
      </w:r>
      <w:r w:rsidR="000F138E" w:rsidRPr="008A767D">
        <w:rPr>
          <w:rFonts w:ascii="Times New Roman" w:hAnsi="Times New Roman" w:cs="Times New Roman"/>
        </w:rPr>
        <w:tab/>
      </w:r>
      <w:r w:rsidR="000F138E" w:rsidRPr="008A767D">
        <w:rPr>
          <w:rFonts w:ascii="Times New Roman" w:hAnsi="Times New Roman" w:cs="Times New Roman"/>
        </w:rPr>
        <w:tab/>
      </w:r>
      <w:r w:rsidR="000F138E" w:rsidRPr="008A767D">
        <w:rPr>
          <w:rFonts w:ascii="Times New Roman" w:hAnsi="Times New Roman" w:cs="Times New Roman"/>
        </w:rPr>
        <w:tab/>
      </w:r>
      <w:r w:rsidR="000F138E" w:rsidRPr="008A767D">
        <w:rPr>
          <w:rFonts w:ascii="Times New Roman" w:hAnsi="Times New Roman" w:cs="Times New Roman"/>
        </w:rPr>
        <w:tab/>
      </w:r>
      <w:r w:rsidRPr="008A767D">
        <w:rPr>
          <w:rFonts w:ascii="Times New Roman" w:hAnsi="Times New Roman" w:cs="Times New Roman"/>
        </w:rPr>
        <w:t xml:space="preserve">nonrecourse debt of $250k. Between 1932 and 1938, taxpayer took depreciation </w:t>
      </w:r>
      <w:r w:rsidR="000F138E" w:rsidRPr="008A767D">
        <w:rPr>
          <w:rFonts w:ascii="Times New Roman" w:hAnsi="Times New Roman" w:cs="Times New Roman"/>
        </w:rPr>
        <w:tab/>
      </w:r>
      <w:r w:rsidR="000F138E" w:rsidRPr="008A767D">
        <w:rPr>
          <w:rFonts w:ascii="Times New Roman" w:hAnsi="Times New Roman" w:cs="Times New Roman"/>
        </w:rPr>
        <w:tab/>
      </w:r>
      <w:r w:rsidR="000F138E" w:rsidRPr="008A767D">
        <w:rPr>
          <w:rFonts w:ascii="Times New Roman" w:hAnsi="Times New Roman" w:cs="Times New Roman"/>
        </w:rPr>
        <w:tab/>
      </w:r>
      <w:r w:rsidR="006C0814">
        <w:rPr>
          <w:rFonts w:ascii="Times New Roman" w:hAnsi="Times New Roman" w:cs="Times New Roman"/>
        </w:rPr>
        <w:tab/>
      </w:r>
      <w:r w:rsidRPr="008A767D">
        <w:rPr>
          <w:rFonts w:ascii="Times New Roman" w:hAnsi="Times New Roman" w:cs="Times New Roman"/>
        </w:rPr>
        <w:t xml:space="preserve">deductions of $30k. In 1938, taxpayer sold the property for $2,500 cash. The property is </w:t>
      </w:r>
      <w:r w:rsidR="000F138E" w:rsidRPr="008A767D">
        <w:rPr>
          <w:rFonts w:ascii="Times New Roman" w:hAnsi="Times New Roman" w:cs="Times New Roman"/>
        </w:rPr>
        <w:tab/>
      </w:r>
      <w:r w:rsidR="000F138E" w:rsidRPr="008A767D">
        <w:rPr>
          <w:rFonts w:ascii="Times New Roman" w:hAnsi="Times New Roman" w:cs="Times New Roman"/>
        </w:rPr>
        <w:tab/>
      </w:r>
      <w:r w:rsidR="000F138E" w:rsidRPr="008A767D">
        <w:rPr>
          <w:rFonts w:ascii="Times New Roman" w:hAnsi="Times New Roman" w:cs="Times New Roman"/>
        </w:rPr>
        <w:tab/>
      </w:r>
      <w:r w:rsidRPr="008A767D">
        <w:rPr>
          <w:rFonts w:ascii="Times New Roman" w:hAnsi="Times New Roman" w:cs="Times New Roman"/>
        </w:rPr>
        <w:t>still subject to the debt.</w:t>
      </w:r>
    </w:p>
    <w:p w14:paraId="061B1082" w14:textId="7B94415C" w:rsidR="006A6D9D" w:rsidRPr="008A767D" w:rsidRDefault="006A6D9D"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C0814">
        <w:rPr>
          <w:rFonts w:ascii="Times New Roman" w:hAnsi="Times New Roman" w:cs="Times New Roman"/>
        </w:rPr>
        <w:t xml:space="preserve">- </w:t>
      </w:r>
      <w:r w:rsidRPr="008A767D">
        <w:rPr>
          <w:rFonts w:ascii="Times New Roman" w:hAnsi="Times New Roman" w:cs="Times New Roman"/>
        </w:rPr>
        <w:t>Issue: How do we treat the debt component of the property</w:t>
      </w:r>
    </w:p>
    <w:p w14:paraId="57550692" w14:textId="6A0283E2" w:rsidR="006A6D9D" w:rsidRPr="008A767D" w:rsidRDefault="006A6D9D"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C0814">
        <w:rPr>
          <w:rFonts w:ascii="Times New Roman" w:hAnsi="Times New Roman" w:cs="Times New Roman"/>
        </w:rPr>
        <w:t xml:space="preserve">- </w:t>
      </w:r>
      <w:r w:rsidRPr="008A767D">
        <w:rPr>
          <w:rFonts w:ascii="Times New Roman" w:hAnsi="Times New Roman" w:cs="Times New Roman"/>
        </w:rPr>
        <w:t xml:space="preserve">Crane argues that the true value of the property is in </w:t>
      </w:r>
      <w:r w:rsidR="000F138E" w:rsidRPr="008A767D">
        <w:rPr>
          <w:rFonts w:ascii="Times New Roman" w:hAnsi="Times New Roman" w:cs="Times New Roman"/>
        </w:rPr>
        <w:t>her</w:t>
      </w:r>
      <w:r w:rsidRPr="008A767D">
        <w:rPr>
          <w:rFonts w:ascii="Times New Roman" w:hAnsi="Times New Roman" w:cs="Times New Roman"/>
        </w:rPr>
        <w:t xml:space="preserve"> equity, not in his debt.</w:t>
      </w:r>
      <w:r w:rsidR="000F138E" w:rsidRPr="008A767D">
        <w:rPr>
          <w:rFonts w:ascii="Times New Roman" w:hAnsi="Times New Roman" w:cs="Times New Roman"/>
        </w:rPr>
        <w:t xml:space="preserve"> </w:t>
      </w:r>
      <w:r w:rsidR="000F138E" w:rsidRPr="008A767D">
        <w:rPr>
          <w:rFonts w:ascii="Times New Roman" w:hAnsi="Times New Roman" w:cs="Times New Roman"/>
        </w:rPr>
        <w:tab/>
      </w:r>
      <w:r w:rsidR="000F138E" w:rsidRPr="008A767D">
        <w:rPr>
          <w:rFonts w:ascii="Times New Roman" w:hAnsi="Times New Roman" w:cs="Times New Roman"/>
        </w:rPr>
        <w:tab/>
      </w:r>
      <w:r w:rsidR="000F138E" w:rsidRPr="008A767D">
        <w:rPr>
          <w:rFonts w:ascii="Times New Roman" w:hAnsi="Times New Roman" w:cs="Times New Roman"/>
        </w:rPr>
        <w:tab/>
        <w:t xml:space="preserve">By taxpayer’s logic, at sale, amount realized is $2,500 with adjusted basis of 0. Realized </w:t>
      </w:r>
      <w:r w:rsidR="000F138E" w:rsidRPr="008A767D">
        <w:rPr>
          <w:rFonts w:ascii="Times New Roman" w:hAnsi="Times New Roman" w:cs="Times New Roman"/>
        </w:rPr>
        <w:tab/>
      </w:r>
      <w:r w:rsidR="000F138E" w:rsidRPr="008A767D">
        <w:rPr>
          <w:rFonts w:ascii="Times New Roman" w:hAnsi="Times New Roman" w:cs="Times New Roman"/>
        </w:rPr>
        <w:tab/>
      </w:r>
      <w:r w:rsidR="000F138E" w:rsidRPr="008A767D">
        <w:rPr>
          <w:rFonts w:ascii="Times New Roman" w:hAnsi="Times New Roman" w:cs="Times New Roman"/>
        </w:rPr>
        <w:tab/>
        <w:t xml:space="preserve">gain is $2,500, and, even though it was wrong to take the depreciation deductions, this </w:t>
      </w:r>
      <w:r w:rsidR="000F138E" w:rsidRPr="008A767D">
        <w:rPr>
          <w:rFonts w:ascii="Times New Roman" w:hAnsi="Times New Roman" w:cs="Times New Roman"/>
        </w:rPr>
        <w:tab/>
      </w:r>
      <w:r w:rsidR="000F138E" w:rsidRPr="008A767D">
        <w:rPr>
          <w:rFonts w:ascii="Times New Roman" w:hAnsi="Times New Roman" w:cs="Times New Roman"/>
        </w:rPr>
        <w:tab/>
      </w:r>
      <w:r w:rsidR="000F138E" w:rsidRPr="008A767D">
        <w:rPr>
          <w:rFonts w:ascii="Times New Roman" w:hAnsi="Times New Roman" w:cs="Times New Roman"/>
        </w:rPr>
        <w:tab/>
        <w:t>cannot be re-litigated because the Statute of Limitations has run.</w:t>
      </w:r>
    </w:p>
    <w:p w14:paraId="73E9E37B" w14:textId="19E305DE" w:rsidR="000F138E" w:rsidRPr="008A767D" w:rsidRDefault="000F138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C0814">
        <w:rPr>
          <w:rFonts w:ascii="Times New Roman" w:hAnsi="Times New Roman" w:cs="Times New Roman"/>
        </w:rPr>
        <w:t xml:space="preserve">- </w:t>
      </w:r>
      <w:r w:rsidRPr="008A767D">
        <w:rPr>
          <w:rFonts w:ascii="Times New Roman" w:hAnsi="Times New Roman" w:cs="Times New Roman"/>
        </w:rPr>
        <w:t xml:space="preserve">IRS argues that the property is the value of the asset, including the debt. IRS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doesn’t quibble with taxpayer’s depreciation deductions of $30k. But, the IRS argues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that her original basis was $250k (the value of the mortgage) and that the adjusted basis </w:t>
      </w:r>
      <w:r w:rsidRPr="008A767D">
        <w:rPr>
          <w:rFonts w:ascii="Times New Roman" w:hAnsi="Times New Roman" w:cs="Times New Roman"/>
        </w:rPr>
        <w:tab/>
      </w:r>
      <w:r w:rsidRPr="008A767D">
        <w:rPr>
          <w:rFonts w:ascii="Times New Roman" w:hAnsi="Times New Roman" w:cs="Times New Roman"/>
        </w:rPr>
        <w:tab/>
      </w:r>
      <w:r w:rsidR="006C0814">
        <w:rPr>
          <w:rFonts w:ascii="Times New Roman" w:hAnsi="Times New Roman" w:cs="Times New Roman"/>
        </w:rPr>
        <w:tab/>
      </w:r>
      <w:r w:rsidRPr="008A767D">
        <w:rPr>
          <w:rFonts w:ascii="Times New Roman" w:hAnsi="Times New Roman" w:cs="Times New Roman"/>
        </w:rPr>
        <w:t xml:space="preserve">is the value of the mortgage minus the depreciation deductions (250k – 30k = 220k).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Thus, her amount realized is $252,500 ($2,500 cash receipt + $250k mortgage) and her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Realized Gain is $32,500 (Amount Realized </w:t>
      </w:r>
      <w:r w:rsidR="006C0814">
        <w:rPr>
          <w:rFonts w:ascii="Times New Roman" w:hAnsi="Times New Roman" w:cs="Times New Roman"/>
        </w:rPr>
        <w:t>($252,500) minus Adjusted Basis</w:t>
      </w:r>
      <w:r w:rsidRPr="008A767D">
        <w:rPr>
          <w:rFonts w:ascii="Times New Roman" w:hAnsi="Times New Roman" w:cs="Times New Roman"/>
        </w:rPr>
        <w:t>($220,000)</w:t>
      </w:r>
    </w:p>
    <w:p w14:paraId="6EC8DAB8" w14:textId="1B37EA65" w:rsidR="000F138E" w:rsidRDefault="000F138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C0814">
        <w:rPr>
          <w:rFonts w:ascii="Times New Roman" w:hAnsi="Times New Roman" w:cs="Times New Roman"/>
        </w:rPr>
        <w:t xml:space="preserve">- </w:t>
      </w:r>
      <w:r w:rsidR="009C5FCA">
        <w:rPr>
          <w:rFonts w:ascii="Times New Roman" w:hAnsi="Times New Roman" w:cs="Times New Roman"/>
        </w:rPr>
        <w:t>*</w:t>
      </w:r>
      <w:r w:rsidRPr="008A767D">
        <w:rPr>
          <w:rFonts w:ascii="Times New Roman" w:hAnsi="Times New Roman" w:cs="Times New Roman"/>
        </w:rPr>
        <w:t xml:space="preserve">Holding: For IRS; property = value, not equity. Debt is included in basis and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amount realized. IRS holding is supported by statutory authority (</w:t>
      </w:r>
      <w:r w:rsidRPr="008A767D">
        <w:rPr>
          <w:rFonts w:ascii="Times New Roman" w:hAnsi="Times New Roman" w:cs="Times New Roman"/>
          <w:b/>
        </w:rPr>
        <w:t xml:space="preserve">Section 1014, Section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1016, and Section 1001</w:t>
      </w:r>
      <w:r w:rsidR="00621EF6">
        <w:rPr>
          <w:rFonts w:ascii="Times New Roman" w:hAnsi="Times New Roman" w:cs="Times New Roman"/>
        </w:rPr>
        <w:t>) (statutes defining “property” as value, not equity).</w:t>
      </w:r>
    </w:p>
    <w:p w14:paraId="4C2DA5B1" w14:textId="77777777" w:rsidR="00E12A81" w:rsidRPr="008A767D" w:rsidRDefault="00E12A81" w:rsidP="007B1434">
      <w:pPr>
        <w:spacing w:after="0" w:line="240" w:lineRule="auto"/>
        <w:rPr>
          <w:rFonts w:ascii="Times New Roman" w:hAnsi="Times New Roman" w:cs="Times New Roman"/>
        </w:rPr>
      </w:pPr>
    </w:p>
    <w:p w14:paraId="2A7BBA8F" w14:textId="5DAD6FAD" w:rsidR="000F138E" w:rsidRPr="008A767D" w:rsidRDefault="000F138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1388E">
        <w:rPr>
          <w:rFonts w:ascii="Times New Roman" w:hAnsi="Times New Roman" w:cs="Times New Roman"/>
        </w:rPr>
        <w:t xml:space="preserve">- </w:t>
      </w:r>
      <w:proofErr w:type="spellStart"/>
      <w:r w:rsidRPr="008A767D">
        <w:rPr>
          <w:rFonts w:ascii="Times New Roman" w:hAnsi="Times New Roman" w:cs="Times New Roman"/>
        </w:rPr>
        <w:t>Administrability</w:t>
      </w:r>
      <w:proofErr w:type="spellEnd"/>
      <w:r w:rsidRPr="008A767D">
        <w:rPr>
          <w:rFonts w:ascii="Times New Roman" w:hAnsi="Times New Roman" w:cs="Times New Roman"/>
        </w:rPr>
        <w:t xml:space="preserve"> Corollary: If we were to rule in favor of taxpayer, we would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have to calculate a depreciation deduction with equity as basis. In this case, we would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have to keep track of equity. For every payment you make, you gain more equity. But,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this would be very fluid and difficult to manage. It would be a huge hassle to continually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calculate basis based on new equity payments.</w:t>
      </w:r>
    </w:p>
    <w:p w14:paraId="67B0C136" w14:textId="4D735C6C" w:rsidR="000F138E" w:rsidRDefault="000F138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1388E">
        <w:rPr>
          <w:rFonts w:ascii="Times New Roman" w:hAnsi="Times New Roman" w:cs="Times New Roman"/>
        </w:rPr>
        <w:t xml:space="preserve">- </w:t>
      </w:r>
      <w:r w:rsidRPr="008A767D">
        <w:rPr>
          <w:rFonts w:ascii="Times New Roman" w:hAnsi="Times New Roman" w:cs="Times New Roman"/>
        </w:rPr>
        <w:t>Crane stands for the appearance of symmetry and transactional consistency.</w:t>
      </w:r>
    </w:p>
    <w:p w14:paraId="19EBDC22" w14:textId="35F0B6B7" w:rsidR="0081388E" w:rsidRDefault="0081388E"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868C240" w14:textId="6E9E5D6C" w:rsidR="0081388E" w:rsidRPr="008A767D" w:rsidRDefault="0081388E"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IRS won battle, but may have lost the war:</w:t>
      </w:r>
    </w:p>
    <w:p w14:paraId="7F86A65B" w14:textId="77777777" w:rsidR="00891421" w:rsidRDefault="000F138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1388E">
        <w:rPr>
          <w:rFonts w:ascii="Times New Roman" w:hAnsi="Times New Roman" w:cs="Times New Roman"/>
        </w:rPr>
        <w:t xml:space="preserve">- </w:t>
      </w:r>
      <w:r w:rsidR="0081388E" w:rsidRPr="0081388E">
        <w:rPr>
          <w:rFonts w:ascii="Times New Roman" w:hAnsi="Times New Roman" w:cs="Times New Roman"/>
          <w:i/>
        </w:rPr>
        <w:t>Crane</w:t>
      </w:r>
      <w:r w:rsidR="0081388E">
        <w:rPr>
          <w:rFonts w:ascii="Times New Roman" w:hAnsi="Times New Roman" w:cs="Times New Roman"/>
        </w:rPr>
        <w:t xml:space="preserve"> </w:t>
      </w:r>
      <w:r w:rsidRPr="008A767D">
        <w:rPr>
          <w:rFonts w:ascii="Times New Roman" w:hAnsi="Times New Roman" w:cs="Times New Roman"/>
        </w:rPr>
        <w:t xml:space="preserve">allows you to front-load depreciation deductions for the sake of later </w:t>
      </w:r>
      <w:r w:rsidRPr="008A767D">
        <w:rPr>
          <w:rFonts w:ascii="Times New Roman" w:hAnsi="Times New Roman" w:cs="Times New Roman"/>
        </w:rPr>
        <w:tab/>
      </w:r>
      <w:r w:rsidRPr="008A767D">
        <w:rPr>
          <w:rFonts w:ascii="Times New Roman" w:hAnsi="Times New Roman" w:cs="Times New Roman"/>
        </w:rPr>
        <w:tab/>
      </w:r>
      <w:r w:rsidR="0081388E">
        <w:rPr>
          <w:rFonts w:ascii="Times New Roman" w:hAnsi="Times New Roman" w:cs="Times New Roman"/>
        </w:rPr>
        <w:tab/>
      </w:r>
      <w:r w:rsidRPr="008A767D">
        <w:rPr>
          <w:rFonts w:ascii="Times New Roman" w:hAnsi="Times New Roman" w:cs="Times New Roman"/>
        </w:rPr>
        <w:t xml:space="preserve">recapture. This is a taxpayer benefit because time value of money principles help out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taxpayer in this case</w:t>
      </w:r>
      <w:r w:rsidR="00891421">
        <w:rPr>
          <w:rFonts w:ascii="Times New Roman" w:hAnsi="Times New Roman" w:cs="Times New Roman"/>
        </w:rPr>
        <w:t xml:space="preserve">, thus, </w:t>
      </w:r>
      <w:r w:rsidR="00891421">
        <w:rPr>
          <w:rFonts w:ascii="Times New Roman" w:hAnsi="Times New Roman" w:cs="Times New Roman"/>
          <w:i/>
        </w:rPr>
        <w:t xml:space="preserve">Crane </w:t>
      </w:r>
      <w:r w:rsidR="00891421">
        <w:rPr>
          <w:rFonts w:ascii="Times New Roman" w:hAnsi="Times New Roman" w:cs="Times New Roman"/>
        </w:rPr>
        <w:t>allows tax deferral</w:t>
      </w:r>
      <w:r w:rsidRPr="008A767D">
        <w:rPr>
          <w:rFonts w:ascii="Times New Roman" w:hAnsi="Times New Roman" w:cs="Times New Roman"/>
        </w:rPr>
        <w:t xml:space="preserve">. </w:t>
      </w:r>
    </w:p>
    <w:p w14:paraId="02F1167A" w14:textId="08E7CACB" w:rsidR="000F138E" w:rsidRPr="008A767D" w:rsidRDefault="00891421" w:rsidP="00891421">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000F138E" w:rsidRPr="008A767D">
        <w:rPr>
          <w:rFonts w:ascii="Times New Roman" w:hAnsi="Times New Roman" w:cs="Times New Roman"/>
        </w:rPr>
        <w:t>In addition, capital gains are taxed at</w:t>
      </w:r>
      <w:r>
        <w:rPr>
          <w:rFonts w:ascii="Times New Roman" w:hAnsi="Times New Roman" w:cs="Times New Roman"/>
        </w:rPr>
        <w:t xml:space="preserve"> lower rates. In this sense, </w:t>
      </w:r>
      <w:r w:rsidR="000F138E" w:rsidRPr="008A767D">
        <w:rPr>
          <w:rFonts w:ascii="Times New Roman" w:hAnsi="Times New Roman" w:cs="Times New Roman"/>
        </w:rPr>
        <w:t xml:space="preserve">Crane may have fueled tax shelters by allowing for inflated depreciable basis and </w:t>
      </w:r>
      <w:r>
        <w:rPr>
          <w:rFonts w:ascii="Times New Roman" w:hAnsi="Times New Roman" w:cs="Times New Roman"/>
        </w:rPr>
        <w:tab/>
      </w:r>
      <w:r w:rsidR="000F138E" w:rsidRPr="008A767D">
        <w:rPr>
          <w:rFonts w:ascii="Times New Roman" w:hAnsi="Times New Roman" w:cs="Times New Roman"/>
        </w:rPr>
        <w:t>avoidance of recapture</w:t>
      </w:r>
    </w:p>
    <w:p w14:paraId="07D09543" w14:textId="3B4188E4" w:rsidR="00891421" w:rsidRDefault="00245C1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623F7">
        <w:rPr>
          <w:rFonts w:ascii="Times New Roman" w:hAnsi="Times New Roman" w:cs="Times New Roman"/>
        </w:rPr>
        <w:tab/>
        <w:t>- Advantages of Non-Recourse Debt:</w:t>
      </w:r>
    </w:p>
    <w:p w14:paraId="675ECF3F" w14:textId="2342E343" w:rsidR="006623F7" w:rsidRDefault="006623F7" w:rsidP="006623F7">
      <w:pPr>
        <w:spacing w:after="0" w:line="240" w:lineRule="auto"/>
        <w:ind w:left="3600"/>
        <w:rPr>
          <w:rFonts w:ascii="Times New Roman" w:hAnsi="Times New Roman" w:cs="Times New Roman"/>
        </w:rPr>
      </w:pPr>
      <w:r>
        <w:rPr>
          <w:rFonts w:ascii="Times New Roman" w:hAnsi="Times New Roman" w:cs="Times New Roman"/>
        </w:rPr>
        <w:t>(1) limited buyer economic risk – lender bears risk that prop will drop in value</w:t>
      </w:r>
    </w:p>
    <w:p w14:paraId="5815466C" w14:textId="68B4C1A7" w:rsidR="006623F7" w:rsidRDefault="006623F7" w:rsidP="006623F7">
      <w:pPr>
        <w:spacing w:after="0" w:line="240" w:lineRule="auto"/>
        <w:ind w:left="3600"/>
        <w:rPr>
          <w:rFonts w:ascii="Times New Roman" w:hAnsi="Times New Roman" w:cs="Times New Roman"/>
        </w:rPr>
      </w:pPr>
      <w:r>
        <w:rPr>
          <w:rFonts w:ascii="Times New Roman" w:hAnsi="Times New Roman" w:cs="Times New Roman"/>
        </w:rPr>
        <w:t>(2) allowed for inflated depreciable basis – if risk is limited, why not take on massive loan and use the depreciation value</w:t>
      </w:r>
    </w:p>
    <w:p w14:paraId="422A380A" w14:textId="2CE1D218" w:rsidR="006623F7" w:rsidRDefault="006623F7" w:rsidP="006623F7">
      <w:pPr>
        <w:spacing w:after="0" w:line="240" w:lineRule="auto"/>
        <w:ind w:left="3600"/>
        <w:rPr>
          <w:rFonts w:ascii="Times New Roman" w:hAnsi="Times New Roman" w:cs="Times New Roman"/>
        </w:rPr>
      </w:pPr>
      <w:r>
        <w:rPr>
          <w:rFonts w:ascii="Times New Roman" w:hAnsi="Times New Roman" w:cs="Times New Roman"/>
        </w:rPr>
        <w:lastRenderedPageBreak/>
        <w:t xml:space="preserve">(3) TP can possibly avoid “recapture” when FMV &lt; debt (see </w:t>
      </w:r>
      <w:r w:rsidRPr="006623F7">
        <w:rPr>
          <w:rFonts w:ascii="Times New Roman" w:hAnsi="Times New Roman" w:cs="Times New Roman"/>
          <w:i/>
        </w:rPr>
        <w:t>tufts</w:t>
      </w:r>
      <w:r>
        <w:rPr>
          <w:rFonts w:ascii="Times New Roman" w:hAnsi="Times New Roman" w:cs="Times New Roman"/>
        </w:rPr>
        <w:t>)</w:t>
      </w:r>
    </w:p>
    <w:p w14:paraId="75F80256" w14:textId="3BD71287" w:rsidR="00245C1E" w:rsidRPr="006623F7" w:rsidRDefault="00891421" w:rsidP="00891421">
      <w:pPr>
        <w:spacing w:after="0" w:line="240" w:lineRule="auto"/>
        <w:ind w:left="2160"/>
        <w:rPr>
          <w:rFonts w:ascii="Times New Roman" w:hAnsi="Times New Roman" w:cs="Times New Roman"/>
        </w:rPr>
      </w:pPr>
      <w:r>
        <w:rPr>
          <w:rFonts w:ascii="Times New Roman" w:hAnsi="Times New Roman" w:cs="Times New Roman"/>
        </w:rPr>
        <w:t xml:space="preserve">- </w:t>
      </w:r>
      <w:r w:rsidR="00245C1E" w:rsidRPr="008A767D">
        <w:rPr>
          <w:rFonts w:ascii="Times New Roman" w:hAnsi="Times New Roman" w:cs="Times New Roman"/>
        </w:rPr>
        <w:t>Crane doesn’t answer the problem that arise</w:t>
      </w:r>
      <w:r>
        <w:rPr>
          <w:rFonts w:ascii="Times New Roman" w:hAnsi="Times New Roman" w:cs="Times New Roman"/>
        </w:rPr>
        <w:t xml:space="preserve">s in situations where FMV of </w:t>
      </w:r>
      <w:r w:rsidR="00245C1E" w:rsidRPr="008A767D">
        <w:rPr>
          <w:rFonts w:ascii="Times New Roman" w:hAnsi="Times New Roman" w:cs="Times New Roman"/>
        </w:rPr>
        <w:t>property is less than the debt owed on that property</w:t>
      </w:r>
      <w:r w:rsidR="006623F7">
        <w:rPr>
          <w:rFonts w:ascii="Times New Roman" w:hAnsi="Times New Roman" w:cs="Times New Roman"/>
        </w:rPr>
        <w:t xml:space="preserve"> – </w:t>
      </w:r>
      <w:r w:rsidR="006623F7">
        <w:rPr>
          <w:rFonts w:ascii="Times New Roman" w:hAnsi="Times New Roman" w:cs="Times New Roman"/>
          <w:i/>
        </w:rPr>
        <w:t>Tufts</w:t>
      </w:r>
      <w:r w:rsidR="006623F7">
        <w:rPr>
          <w:rFonts w:ascii="Times New Roman" w:hAnsi="Times New Roman" w:cs="Times New Roman"/>
        </w:rPr>
        <w:t xml:space="preserve"> does.</w:t>
      </w:r>
    </w:p>
    <w:p w14:paraId="467E8A0A" w14:textId="77777777" w:rsidR="009F2762" w:rsidRPr="008A767D" w:rsidRDefault="009F2762"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Commissioner v. Tufts (1983)</w:t>
      </w:r>
    </w:p>
    <w:p w14:paraId="7F8288A8" w14:textId="77777777" w:rsidR="009F2762" w:rsidRPr="008A767D" w:rsidRDefault="009F2762"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In 1970, taxpayer builds apartments with $1.85 M in nonrecourse debt.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Between 1970 and 1972, taxpayer claims depreciation deductions totaling $400k;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resulting in an adjusted basis of $1.45 M. In 1972, taxpayer sells the apartments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exchange for assumption of debt. FMV of apartments is less than $1.4 M.</w:t>
      </w:r>
    </w:p>
    <w:p w14:paraId="4DC18BDE" w14:textId="77777777" w:rsidR="009F2762" w:rsidRPr="008A767D" w:rsidRDefault="009F2762"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Issue: Does Crane apply in this case?</w:t>
      </w:r>
      <w:r w:rsidR="00127187" w:rsidRPr="008A767D">
        <w:rPr>
          <w:rFonts w:ascii="Times New Roman" w:hAnsi="Times New Roman" w:cs="Times New Roman"/>
        </w:rPr>
        <w:t xml:space="preserve"> Does the amount realized include the </w:t>
      </w:r>
      <w:r w:rsidR="00127187" w:rsidRPr="008A767D">
        <w:rPr>
          <w:rFonts w:ascii="Times New Roman" w:hAnsi="Times New Roman" w:cs="Times New Roman"/>
        </w:rPr>
        <w:tab/>
      </w:r>
      <w:r w:rsidR="00127187" w:rsidRPr="008A767D">
        <w:rPr>
          <w:rFonts w:ascii="Times New Roman" w:hAnsi="Times New Roman" w:cs="Times New Roman"/>
        </w:rPr>
        <w:tab/>
      </w:r>
      <w:r w:rsidR="00127187" w:rsidRPr="008A767D">
        <w:rPr>
          <w:rFonts w:ascii="Times New Roman" w:hAnsi="Times New Roman" w:cs="Times New Roman"/>
        </w:rPr>
        <w:tab/>
        <w:t>cancellation of debt, even when FMV is less than debt?</w:t>
      </w:r>
    </w:p>
    <w:p w14:paraId="2D67928B" w14:textId="77777777" w:rsidR="00875579" w:rsidRDefault="009F2762"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Taxpayer argues that this is a loss. The value of the property is less than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debt. He says that the extent of the liability was the FMV of the apartments. The benefit </w:t>
      </w:r>
      <w:r w:rsidRPr="008A767D">
        <w:rPr>
          <w:rFonts w:ascii="Times New Roman" w:hAnsi="Times New Roman" w:cs="Times New Roman"/>
        </w:rPr>
        <w:tab/>
      </w:r>
      <w:r w:rsidRPr="008A767D">
        <w:rPr>
          <w:rFonts w:ascii="Times New Roman" w:hAnsi="Times New Roman" w:cs="Times New Roman"/>
        </w:rPr>
        <w:tab/>
      </w:r>
      <w:r w:rsidR="00F65A4B">
        <w:rPr>
          <w:rFonts w:ascii="Times New Roman" w:hAnsi="Times New Roman" w:cs="Times New Roman"/>
        </w:rPr>
        <w:tab/>
      </w:r>
      <w:r w:rsidRPr="008A767D">
        <w:rPr>
          <w:rFonts w:ascii="Times New Roman" w:hAnsi="Times New Roman" w:cs="Times New Roman"/>
        </w:rPr>
        <w:t xml:space="preserve">(amount realized) </w:t>
      </w:r>
      <w:r w:rsidR="00F65A4B">
        <w:rPr>
          <w:rFonts w:ascii="Times New Roman" w:hAnsi="Times New Roman" w:cs="Times New Roman"/>
        </w:rPr>
        <w:t>is less</w:t>
      </w:r>
      <w:r w:rsidRPr="008A767D">
        <w:rPr>
          <w:rFonts w:ascii="Times New Roman" w:hAnsi="Times New Roman" w:cs="Times New Roman"/>
        </w:rPr>
        <w:t xml:space="preserve"> than $1.4 M</w:t>
      </w:r>
      <w:r w:rsidR="00F65A4B">
        <w:rPr>
          <w:rFonts w:ascii="Times New Roman" w:hAnsi="Times New Roman" w:cs="Times New Roman"/>
        </w:rPr>
        <w:t xml:space="preserve"> (FMV of </w:t>
      </w:r>
      <w:proofErr w:type="spellStart"/>
      <w:r w:rsidR="00F65A4B">
        <w:rPr>
          <w:rFonts w:ascii="Times New Roman" w:hAnsi="Times New Roman" w:cs="Times New Roman"/>
        </w:rPr>
        <w:t>apts</w:t>
      </w:r>
      <w:proofErr w:type="spellEnd"/>
      <w:r w:rsidR="00F65A4B">
        <w:rPr>
          <w:rFonts w:ascii="Times New Roman" w:hAnsi="Times New Roman" w:cs="Times New Roman"/>
        </w:rPr>
        <w:t>)</w:t>
      </w:r>
      <w:r w:rsidRPr="008A767D">
        <w:rPr>
          <w:rFonts w:ascii="Times New Roman" w:hAnsi="Times New Roman" w:cs="Times New Roman"/>
        </w:rPr>
        <w:t>. The Adjusted</w:t>
      </w:r>
      <w:r w:rsidR="00875579">
        <w:rPr>
          <w:rFonts w:ascii="Times New Roman" w:hAnsi="Times New Roman" w:cs="Times New Roman"/>
        </w:rPr>
        <w:t xml:space="preserve"> Basis is $1.45 M. </w:t>
      </w:r>
    </w:p>
    <w:p w14:paraId="151FA0CA" w14:textId="796DB795" w:rsidR="009F2762" w:rsidRPr="008A767D" w:rsidRDefault="00875579" w:rsidP="00875579">
      <w:pPr>
        <w:spacing w:after="0" w:line="240" w:lineRule="auto"/>
        <w:ind w:left="720" w:firstLine="720"/>
        <w:rPr>
          <w:rFonts w:ascii="Times New Roman" w:hAnsi="Times New Roman" w:cs="Times New Roman"/>
        </w:rPr>
      </w:pPr>
      <w:r>
        <w:rPr>
          <w:rFonts w:ascii="Times New Roman" w:hAnsi="Times New Roman" w:cs="Times New Roman"/>
        </w:rPr>
        <w:t xml:space="preserve">Thus, this </w:t>
      </w:r>
      <w:r w:rsidR="009F2762" w:rsidRPr="008A767D">
        <w:rPr>
          <w:rFonts w:ascii="Times New Roman" w:hAnsi="Times New Roman" w:cs="Times New Roman"/>
        </w:rPr>
        <w:t>is a loss.</w:t>
      </w:r>
    </w:p>
    <w:p w14:paraId="51B8A912" w14:textId="77777777" w:rsidR="00A31C88" w:rsidRDefault="00245C1E"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IRS: The benefit must equal the full amount of the debt, not the fair market </w:t>
      </w:r>
      <w:r w:rsidR="00127187" w:rsidRPr="008A767D">
        <w:rPr>
          <w:rFonts w:ascii="Times New Roman" w:hAnsi="Times New Roman" w:cs="Times New Roman"/>
        </w:rPr>
        <w:tab/>
      </w:r>
      <w:r w:rsidR="00127187" w:rsidRPr="008A767D">
        <w:rPr>
          <w:rFonts w:ascii="Times New Roman" w:hAnsi="Times New Roman" w:cs="Times New Roman"/>
        </w:rPr>
        <w:tab/>
      </w:r>
      <w:r w:rsidR="00127187" w:rsidRPr="008A767D">
        <w:rPr>
          <w:rFonts w:ascii="Times New Roman" w:hAnsi="Times New Roman" w:cs="Times New Roman"/>
        </w:rPr>
        <w:tab/>
      </w:r>
      <w:r w:rsidRPr="008A767D">
        <w:rPr>
          <w:rFonts w:ascii="Times New Roman" w:hAnsi="Times New Roman" w:cs="Times New Roman"/>
        </w:rPr>
        <w:t>value of the property. Thus, the amount realized would be 1.85 M, not 1.4 M</w:t>
      </w:r>
      <w:r w:rsidR="00A31C88">
        <w:rPr>
          <w:rFonts w:ascii="Times New Roman" w:hAnsi="Times New Roman" w:cs="Times New Roman"/>
        </w:rPr>
        <w:t xml:space="preserve"> </w:t>
      </w:r>
      <w:r w:rsidR="00A31C88" w:rsidRPr="00A31C88">
        <w:rPr>
          <w:rFonts w:ascii="Times New Roman" w:hAnsi="Times New Roman" w:cs="Times New Roman"/>
        </w:rPr>
        <w:sym w:font="Wingdings" w:char="F0E0"/>
      </w:r>
      <w:r w:rsidR="00A31C88">
        <w:rPr>
          <w:rFonts w:ascii="Times New Roman" w:hAnsi="Times New Roman" w:cs="Times New Roman"/>
        </w:rPr>
        <w:t xml:space="preserve"> there is </w:t>
      </w:r>
    </w:p>
    <w:p w14:paraId="1A77417F" w14:textId="77777777" w:rsidR="00A31C88" w:rsidRDefault="00A31C88" w:rsidP="00A31C88">
      <w:pPr>
        <w:spacing w:after="0" w:line="240" w:lineRule="auto"/>
        <w:ind w:left="720" w:firstLine="720"/>
        <w:rPr>
          <w:rFonts w:ascii="Times New Roman" w:hAnsi="Times New Roman" w:cs="Times New Roman"/>
        </w:rPr>
      </w:pPr>
      <w:r>
        <w:rPr>
          <w:rFonts w:ascii="Times New Roman" w:hAnsi="Times New Roman" w:cs="Times New Roman"/>
        </w:rPr>
        <w:t>an economic benefit of the full amount of debt that has been discharged</w:t>
      </w:r>
      <w:r w:rsidR="00245C1E" w:rsidRPr="008A767D">
        <w:rPr>
          <w:rFonts w:ascii="Times New Roman" w:hAnsi="Times New Roman" w:cs="Times New Roman"/>
        </w:rPr>
        <w:t xml:space="preserve">. The </w:t>
      </w:r>
      <w:r w:rsidR="00127187" w:rsidRPr="008A767D">
        <w:rPr>
          <w:rFonts w:ascii="Times New Roman" w:hAnsi="Times New Roman" w:cs="Times New Roman"/>
        </w:rPr>
        <w:tab/>
      </w:r>
      <w:r w:rsidR="00127187" w:rsidRPr="008A767D">
        <w:rPr>
          <w:rFonts w:ascii="Times New Roman" w:hAnsi="Times New Roman" w:cs="Times New Roman"/>
        </w:rPr>
        <w:tab/>
      </w:r>
      <w:r w:rsidR="00127187" w:rsidRPr="008A767D">
        <w:rPr>
          <w:rFonts w:ascii="Times New Roman" w:hAnsi="Times New Roman" w:cs="Times New Roman"/>
        </w:rPr>
        <w:tab/>
      </w:r>
      <w:r w:rsidR="00245C1E" w:rsidRPr="008A767D">
        <w:rPr>
          <w:rFonts w:ascii="Times New Roman" w:hAnsi="Times New Roman" w:cs="Times New Roman"/>
        </w:rPr>
        <w:t>Adjusted Basis</w:t>
      </w:r>
      <w:r w:rsidR="00127187" w:rsidRPr="008A767D">
        <w:rPr>
          <w:rFonts w:ascii="Times New Roman" w:hAnsi="Times New Roman" w:cs="Times New Roman"/>
        </w:rPr>
        <w:t xml:space="preserve"> is 1.45 M, resulting in a gain of 400k </w:t>
      </w:r>
      <w:r>
        <w:rPr>
          <w:rFonts w:ascii="Times New Roman" w:hAnsi="Times New Roman" w:cs="Times New Roman"/>
        </w:rPr>
        <w:t xml:space="preserve">which is in symmetry with the </w:t>
      </w:r>
    </w:p>
    <w:p w14:paraId="79681063" w14:textId="6C186A98" w:rsidR="00245C1E" w:rsidRPr="008A767D" w:rsidRDefault="00A31C88" w:rsidP="00A31C88">
      <w:pPr>
        <w:spacing w:after="0" w:line="240" w:lineRule="auto"/>
        <w:ind w:left="1440"/>
        <w:rPr>
          <w:rFonts w:ascii="Times New Roman" w:hAnsi="Times New Roman" w:cs="Times New Roman"/>
        </w:rPr>
      </w:pPr>
      <w:r>
        <w:rPr>
          <w:rFonts w:ascii="Times New Roman" w:hAnsi="Times New Roman" w:cs="Times New Roman"/>
        </w:rPr>
        <w:t>depreciation deductions that the TP took</w:t>
      </w:r>
      <w:r w:rsidR="00127187" w:rsidRPr="008A767D">
        <w:rPr>
          <w:rFonts w:ascii="Times New Roman" w:hAnsi="Times New Roman" w:cs="Times New Roman"/>
        </w:rPr>
        <w:t>.</w:t>
      </w:r>
    </w:p>
    <w:p w14:paraId="2849B036" w14:textId="77777777" w:rsidR="00127187" w:rsidRDefault="00127187"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Court: Nonrecourse debt is included in the amount realized in its full unpaid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amount. This is a matter of symmetry and transactional consistency.</w:t>
      </w:r>
    </w:p>
    <w:p w14:paraId="297D63BF" w14:textId="0746DD39" w:rsidR="003B6B89" w:rsidRPr="008A767D" w:rsidRDefault="003B6B89" w:rsidP="006126D0">
      <w:pPr>
        <w:spacing w:after="0" w:line="240" w:lineRule="auto"/>
        <w:ind w:left="2880"/>
        <w:rPr>
          <w:rFonts w:ascii="Times New Roman" w:hAnsi="Times New Roman" w:cs="Times New Roman"/>
        </w:rPr>
      </w:pPr>
      <w:r>
        <w:rPr>
          <w:rFonts w:ascii="Times New Roman" w:hAnsi="Times New Roman" w:cs="Times New Roman"/>
        </w:rPr>
        <w:t xml:space="preserve">- Symmetry: debt is treated consistently for </w:t>
      </w:r>
      <w:r w:rsidR="006126D0">
        <w:rPr>
          <w:rFonts w:ascii="Times New Roman" w:hAnsi="Times New Roman" w:cs="Times New Roman"/>
        </w:rPr>
        <w:t>Adjusted B</w:t>
      </w:r>
      <w:r>
        <w:rPr>
          <w:rFonts w:ascii="Times New Roman" w:hAnsi="Times New Roman" w:cs="Times New Roman"/>
        </w:rPr>
        <w:t>asis and for Amount Realized.</w:t>
      </w:r>
    </w:p>
    <w:p w14:paraId="7AE18074" w14:textId="77777777" w:rsidR="00A31C88" w:rsidRDefault="00127187" w:rsidP="00A31C88">
      <w:pPr>
        <w:spacing w:after="0" w:line="240" w:lineRule="auto"/>
        <w:ind w:firstLine="1440"/>
        <w:rPr>
          <w:rFonts w:ascii="Times New Roman" w:hAnsi="Times New Roman" w:cs="Times New Roman"/>
        </w:rPr>
      </w:pPr>
      <w:r w:rsidRPr="008A767D">
        <w:rPr>
          <w:rFonts w:ascii="Times New Roman" w:hAnsi="Times New Roman" w:cs="Times New Roman"/>
        </w:rPr>
        <w:t>O’Connor Concurrence: Argues that the transaction should be bifurcated</w:t>
      </w:r>
      <w:r w:rsidR="00A31C88">
        <w:rPr>
          <w:rFonts w:ascii="Times New Roman" w:hAnsi="Times New Roman" w:cs="Times New Roman"/>
        </w:rPr>
        <w:t xml:space="preserve"> into 20 </w:t>
      </w:r>
    </w:p>
    <w:p w14:paraId="2DF9C00A" w14:textId="3D5A89DC" w:rsidR="00127187" w:rsidRDefault="00A31C88" w:rsidP="00A31C88">
      <w:pPr>
        <w:spacing w:after="0" w:line="240" w:lineRule="auto"/>
        <w:ind w:left="1440"/>
        <w:rPr>
          <w:rFonts w:ascii="Times New Roman" w:hAnsi="Times New Roman" w:cs="Times New Roman"/>
        </w:rPr>
      </w:pPr>
      <w:r>
        <w:rPr>
          <w:rFonts w:ascii="Times New Roman" w:hAnsi="Times New Roman" w:cs="Times New Roman"/>
        </w:rPr>
        <w:t xml:space="preserve">transactions. The </w:t>
      </w:r>
      <w:r w:rsidR="00127187" w:rsidRPr="008A767D">
        <w:rPr>
          <w:rFonts w:ascii="Times New Roman" w:hAnsi="Times New Roman" w:cs="Times New Roman"/>
        </w:rPr>
        <w:t xml:space="preserve">property transaction resulted in loss at sale of $50k (1.4 M </w:t>
      </w:r>
      <w:r>
        <w:rPr>
          <w:rFonts w:ascii="Times New Roman" w:hAnsi="Times New Roman" w:cs="Times New Roman"/>
        </w:rPr>
        <w:t xml:space="preserve">(FMV/Amount Realized) – </w:t>
      </w:r>
      <w:r w:rsidR="00127187" w:rsidRPr="008A767D">
        <w:rPr>
          <w:rFonts w:ascii="Times New Roman" w:hAnsi="Times New Roman" w:cs="Times New Roman"/>
        </w:rPr>
        <w:t>1.45 M (Adjusted basis with depreciation deductions) = -</w:t>
      </w:r>
      <w:r>
        <w:rPr>
          <w:rFonts w:ascii="Times New Roman" w:hAnsi="Times New Roman" w:cs="Times New Roman"/>
        </w:rPr>
        <w:t xml:space="preserve">.05 M). The loan transaction </w:t>
      </w:r>
      <w:r w:rsidR="00127187" w:rsidRPr="008A767D">
        <w:rPr>
          <w:rFonts w:ascii="Times New Roman" w:hAnsi="Times New Roman" w:cs="Times New Roman"/>
        </w:rPr>
        <w:t xml:space="preserve">resulted in COD income of $400k (1.85 M (debt cancellation under </w:t>
      </w:r>
      <w:r w:rsidR="00127187" w:rsidRPr="008A767D">
        <w:rPr>
          <w:rFonts w:ascii="Times New Roman" w:hAnsi="Times New Roman" w:cs="Times New Roman"/>
          <w:b/>
        </w:rPr>
        <w:t>61(a)(12)</w:t>
      </w:r>
      <w:r>
        <w:rPr>
          <w:rFonts w:ascii="Times New Roman" w:hAnsi="Times New Roman" w:cs="Times New Roman"/>
        </w:rPr>
        <w:t xml:space="preserve">) – 1.45 M </w:t>
      </w:r>
      <w:r w:rsidR="00127187" w:rsidRPr="008A767D">
        <w:rPr>
          <w:rFonts w:ascii="Times New Roman" w:hAnsi="Times New Roman" w:cs="Times New Roman"/>
        </w:rPr>
        <w:t>(Adjusted Basis with depreciation deductions) = $400k (taxable gain).</w:t>
      </w:r>
    </w:p>
    <w:p w14:paraId="347264AC" w14:textId="77777777" w:rsidR="003E6D95" w:rsidRPr="008A767D" w:rsidRDefault="003E6D95" w:rsidP="00A31C88">
      <w:pPr>
        <w:spacing w:after="0" w:line="240" w:lineRule="auto"/>
        <w:ind w:left="1440"/>
        <w:rPr>
          <w:rFonts w:ascii="Times New Roman" w:hAnsi="Times New Roman" w:cs="Times New Roman"/>
        </w:rPr>
      </w:pPr>
    </w:p>
    <w:p w14:paraId="614910DA" w14:textId="77777777" w:rsidR="00127187" w:rsidRPr="008A767D" w:rsidRDefault="00127187"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Estate of Franklin (1976)</w:t>
      </w:r>
    </w:p>
    <w:p w14:paraId="4B187780" w14:textId="77777777" w:rsidR="00127187" w:rsidRPr="008A767D" w:rsidRDefault="00127187"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Crane encouraged aggressive tax shelters, as in this case. This case involved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sale lease-back transaction. Taxpayer bought hotel with seller-financed, non-recourse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debt that is far greater than the FMV of the hotel. Crane would indicate that we would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just wait and take the depreciation deductions back later when the hotel was sold.</w:t>
      </w:r>
    </w:p>
    <w:p w14:paraId="04AD5075" w14:textId="7D936F4E" w:rsidR="00127187" w:rsidRDefault="00127187"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Court: Held that the debt lacked economic substance and was unlikely to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repaid. </w:t>
      </w:r>
      <w:r w:rsidR="00E77868">
        <w:rPr>
          <w:rFonts w:ascii="Times New Roman" w:hAnsi="Times New Roman" w:cs="Times New Roman"/>
        </w:rPr>
        <w:t>Debt NOT included in basis</w:t>
      </w:r>
      <w:r w:rsidRPr="008A767D">
        <w:rPr>
          <w:rFonts w:ascii="Times New Roman" w:hAnsi="Times New Roman" w:cs="Times New Roman"/>
        </w:rPr>
        <w:t>.</w:t>
      </w:r>
    </w:p>
    <w:p w14:paraId="51585984" w14:textId="77777777" w:rsidR="00C92A74" w:rsidRPr="008A767D" w:rsidRDefault="00C92A74" w:rsidP="007B1434">
      <w:pPr>
        <w:spacing w:after="0" w:line="240" w:lineRule="auto"/>
        <w:rPr>
          <w:rFonts w:ascii="Times New Roman" w:hAnsi="Times New Roman" w:cs="Times New Roman"/>
        </w:rPr>
      </w:pPr>
    </w:p>
    <w:p w14:paraId="07F43BA6" w14:textId="77777777" w:rsidR="00127187" w:rsidRPr="008A767D" w:rsidRDefault="00127187"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Pleasant Summit Land Corp. (1988)</w:t>
      </w:r>
    </w:p>
    <w:p w14:paraId="3FA10A0C" w14:textId="2B1FB8F4" w:rsidR="00127187" w:rsidRDefault="00127187" w:rsidP="00E77868">
      <w:pPr>
        <w:spacing w:after="0" w:line="240" w:lineRule="auto"/>
        <w:ind w:left="2160"/>
        <w:rPr>
          <w:rFonts w:ascii="Times New Roman" w:hAnsi="Times New Roman" w:cs="Times New Roman"/>
        </w:rPr>
      </w:pPr>
      <w:r w:rsidRPr="008A767D">
        <w:rPr>
          <w:rFonts w:ascii="Times New Roman" w:hAnsi="Times New Roman" w:cs="Times New Roman"/>
        </w:rPr>
        <w:t>Stands for the proposition that where third party non-recourse debt is grea</w:t>
      </w:r>
      <w:r w:rsidR="00E77868">
        <w:rPr>
          <w:rFonts w:ascii="Times New Roman" w:hAnsi="Times New Roman" w:cs="Times New Roman"/>
        </w:rPr>
        <w:t xml:space="preserve">ter </w:t>
      </w:r>
      <w:r w:rsidRPr="008A767D">
        <w:rPr>
          <w:rFonts w:ascii="Times New Roman" w:hAnsi="Times New Roman" w:cs="Times New Roman"/>
        </w:rPr>
        <w:t xml:space="preserve">than FMV of the property, it will be included in basis, </w:t>
      </w:r>
      <w:r w:rsidRPr="00E77868">
        <w:rPr>
          <w:rFonts w:ascii="Times New Roman" w:hAnsi="Times New Roman" w:cs="Times New Roman"/>
          <w:u w:val="single"/>
        </w:rPr>
        <w:t>but only to the extent of FMV</w:t>
      </w:r>
      <w:r w:rsidR="00E77868">
        <w:rPr>
          <w:rFonts w:ascii="Times New Roman" w:hAnsi="Times New Roman" w:cs="Times New Roman"/>
        </w:rPr>
        <w:t xml:space="preserve">. This </w:t>
      </w:r>
      <w:r w:rsidRPr="008A767D">
        <w:rPr>
          <w:rFonts w:ascii="Times New Roman" w:hAnsi="Times New Roman" w:cs="Times New Roman"/>
        </w:rPr>
        <w:t>proposition is premised on the fact that there was actual</w:t>
      </w:r>
      <w:r w:rsidR="00E77868">
        <w:rPr>
          <w:rFonts w:ascii="Times New Roman" w:hAnsi="Times New Roman" w:cs="Times New Roman"/>
        </w:rPr>
        <w:t xml:space="preserve">ly some expectation that the </w:t>
      </w:r>
      <w:r w:rsidRPr="008A767D">
        <w:rPr>
          <w:rFonts w:ascii="Times New Roman" w:hAnsi="Times New Roman" w:cs="Times New Roman"/>
        </w:rPr>
        <w:t>debt would be paid back.</w:t>
      </w:r>
    </w:p>
    <w:p w14:paraId="456F05DA" w14:textId="77777777" w:rsidR="00C92A74" w:rsidRDefault="00C92A74" w:rsidP="00C92A7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DE1B100" w14:textId="0595A563" w:rsidR="00C92A74" w:rsidRDefault="00C92A74" w:rsidP="00334DC7">
      <w:pPr>
        <w:spacing w:after="0" w:line="240" w:lineRule="auto"/>
        <w:ind w:left="1440"/>
        <w:rPr>
          <w:rFonts w:ascii="Times New Roman" w:hAnsi="Times New Roman" w:cs="Times New Roman"/>
        </w:rPr>
      </w:pPr>
      <w:r>
        <w:rPr>
          <w:rFonts w:ascii="Times New Roman" w:hAnsi="Times New Roman" w:cs="Times New Roman"/>
        </w:rPr>
        <w:t xml:space="preserve">Ex: </w:t>
      </w:r>
      <w:r w:rsidR="009A2936">
        <w:rPr>
          <w:rFonts w:ascii="Times New Roman" w:hAnsi="Times New Roman" w:cs="Times New Roman"/>
        </w:rPr>
        <w:t>TP uses $5K cash &amp; $1M non-recourse debt to buy Resort w/ FMV of $400K</w:t>
      </w:r>
      <w:r w:rsidR="00334DC7">
        <w:rPr>
          <w:rFonts w:ascii="Times New Roman" w:hAnsi="Times New Roman" w:cs="Times New Roman"/>
        </w:rPr>
        <w:t>.  What is basis?</w:t>
      </w:r>
    </w:p>
    <w:p w14:paraId="1356D77E" w14:textId="4475B17E" w:rsidR="00334DC7" w:rsidRDefault="00334DC7" w:rsidP="00C92A74">
      <w:pPr>
        <w:spacing w:after="0" w:line="240" w:lineRule="auto"/>
        <w:ind w:left="720" w:firstLine="720"/>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i/>
        </w:rPr>
        <w:t>Crane</w:t>
      </w:r>
      <w:r>
        <w:rPr>
          <w:rFonts w:ascii="Times New Roman" w:hAnsi="Times New Roman" w:cs="Times New Roman"/>
        </w:rPr>
        <w:t xml:space="preserve">: $1,000,000 </w:t>
      </w:r>
      <w:r w:rsidRPr="00334DC7">
        <w:rPr>
          <w:rFonts w:ascii="Times New Roman" w:hAnsi="Times New Roman" w:cs="Times New Roman"/>
        </w:rPr>
        <w:sym w:font="Wingdings" w:char="F0E0"/>
      </w:r>
      <w:r>
        <w:rPr>
          <w:rFonts w:ascii="Times New Roman" w:hAnsi="Times New Roman" w:cs="Times New Roman"/>
        </w:rPr>
        <w:t xml:space="preserve"> include full debt</w:t>
      </w:r>
    </w:p>
    <w:p w14:paraId="02319D8C" w14:textId="2CC36142" w:rsidR="00334DC7" w:rsidRDefault="00334DC7" w:rsidP="00C92A74">
      <w:pPr>
        <w:spacing w:after="0" w:line="240" w:lineRule="auto"/>
        <w:ind w:left="720" w:firstLine="720"/>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(2) </w:t>
      </w:r>
      <w:r>
        <w:rPr>
          <w:rFonts w:ascii="Times New Roman" w:hAnsi="Times New Roman" w:cs="Times New Roman"/>
          <w:i/>
        </w:rPr>
        <w:t>Estate of Franklin</w:t>
      </w:r>
      <w:r>
        <w:rPr>
          <w:rFonts w:ascii="Times New Roman" w:hAnsi="Times New Roman" w:cs="Times New Roman"/>
        </w:rPr>
        <w:t xml:space="preserve">: $5,000 </w:t>
      </w:r>
      <w:r w:rsidRPr="00334DC7">
        <w:rPr>
          <w:rFonts w:ascii="Times New Roman" w:hAnsi="Times New Roman" w:cs="Times New Roman"/>
        </w:rPr>
        <w:sym w:font="Wingdings" w:char="F0E0"/>
      </w:r>
      <w:r>
        <w:rPr>
          <w:rFonts w:ascii="Times New Roman" w:hAnsi="Times New Roman" w:cs="Times New Roman"/>
        </w:rPr>
        <w:t xml:space="preserve"> debt lacks economic substance</w:t>
      </w:r>
    </w:p>
    <w:p w14:paraId="509CDC7C" w14:textId="1032BCEC" w:rsidR="00334DC7" w:rsidRDefault="00334DC7" w:rsidP="00334DC7">
      <w:pPr>
        <w:spacing w:after="0" w:line="240" w:lineRule="auto"/>
        <w:ind w:left="21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rPr>
        <w:t>Pleasant Summit Land Corp</w:t>
      </w:r>
      <w:r>
        <w:rPr>
          <w:rFonts w:ascii="Times New Roman" w:hAnsi="Times New Roman" w:cs="Times New Roman"/>
        </w:rPr>
        <w:t xml:space="preserve">: $405,000 </w:t>
      </w:r>
      <w:r w:rsidRPr="00334DC7">
        <w:rPr>
          <w:rFonts w:ascii="Times New Roman" w:hAnsi="Times New Roman" w:cs="Times New Roman"/>
        </w:rPr>
        <w:sym w:font="Wingdings" w:char="F0E0"/>
      </w:r>
      <w:r>
        <w:rPr>
          <w:rFonts w:ascii="Times New Roman" w:hAnsi="Times New Roman" w:cs="Times New Roman"/>
        </w:rPr>
        <w:t xml:space="preserve"> debt, but only up to FMV, and whatever cash was used</w:t>
      </w:r>
    </w:p>
    <w:p w14:paraId="7CE8A8A1" w14:textId="77777777" w:rsidR="003D3F5C" w:rsidRDefault="003D3F5C" w:rsidP="003D3F5C">
      <w:pPr>
        <w:spacing w:after="0" w:line="240" w:lineRule="auto"/>
        <w:rPr>
          <w:rFonts w:ascii="Times New Roman" w:hAnsi="Times New Roman" w:cs="Times New Roman"/>
        </w:rPr>
      </w:pPr>
    </w:p>
    <w:p w14:paraId="049A160A" w14:textId="5180EDD0" w:rsidR="003D3F5C" w:rsidRDefault="003D3F5C" w:rsidP="003D3F5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Congressional response to Tax Shelters:  §465 &amp; §469 </w:t>
      </w:r>
    </w:p>
    <w:p w14:paraId="264C2054" w14:textId="6B5C04DA" w:rsidR="003D3F5C" w:rsidRDefault="003D3F5C" w:rsidP="003D3F5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limits use of “passive activity” tax losses</w:t>
      </w:r>
    </w:p>
    <w:p w14:paraId="72D83451" w14:textId="136C8609" w:rsidR="003D3F5C" w:rsidRPr="00334DC7" w:rsidRDefault="003D3F5C" w:rsidP="003D3F5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743C4">
        <w:rPr>
          <w:rFonts w:ascii="Times New Roman" w:hAnsi="Times New Roman" w:cs="Times New Roman"/>
        </w:rPr>
        <w:t xml:space="preserve">focuses on TP “material participation in the tax loss investment </w:t>
      </w:r>
    </w:p>
    <w:p w14:paraId="200B57C9" w14:textId="77777777" w:rsidR="005F1BEE" w:rsidRPr="008A767D" w:rsidRDefault="005F1BEE" w:rsidP="007B1434">
      <w:pPr>
        <w:spacing w:after="0" w:line="240" w:lineRule="auto"/>
        <w:rPr>
          <w:rFonts w:ascii="Times New Roman" w:hAnsi="Times New Roman" w:cs="Times New Roman"/>
        </w:rPr>
      </w:pPr>
    </w:p>
    <w:p w14:paraId="6E33834C" w14:textId="77777777" w:rsidR="00640F14" w:rsidRPr="008A767D" w:rsidRDefault="00640F14" w:rsidP="007B1434">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Interest on State and Local Bonds (Section 103)</w:t>
      </w:r>
    </w:p>
    <w:p w14:paraId="4940ED2D" w14:textId="77777777" w:rsidR="00640F14" w:rsidRPr="008A767D" w:rsidRDefault="00640F14"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103(a)</w:t>
      </w:r>
      <w:r w:rsidRPr="008A767D">
        <w:rPr>
          <w:rFonts w:ascii="Times New Roman" w:hAnsi="Times New Roman" w:cs="Times New Roman"/>
        </w:rPr>
        <w:t xml:space="preserve">: Except as provided in subsection (b), gross income does not include </w:t>
      </w:r>
      <w:r w:rsidRPr="008A767D">
        <w:rPr>
          <w:rFonts w:ascii="Times New Roman" w:hAnsi="Times New Roman" w:cs="Times New Roman"/>
        </w:rPr>
        <w:tab/>
        <w:t>interest on any state or local bond</w:t>
      </w:r>
    </w:p>
    <w:p w14:paraId="5AD7A6D8" w14:textId="77777777" w:rsidR="00640F14" w:rsidRPr="008A767D" w:rsidRDefault="00640F14"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Putative tax – When tax-exempt bonds have lower interest than taxable bonds, the </w:t>
      </w:r>
      <w:r w:rsidRPr="008A767D">
        <w:rPr>
          <w:rFonts w:ascii="Times New Roman" w:hAnsi="Times New Roman" w:cs="Times New Roman"/>
        </w:rPr>
        <w:tab/>
      </w:r>
      <w:r w:rsidRPr="008A767D">
        <w:rPr>
          <w:rFonts w:ascii="Times New Roman" w:hAnsi="Times New Roman" w:cs="Times New Roman"/>
        </w:rPr>
        <w:tab/>
        <w:t xml:space="preserve">difference is a putative tax. Tax-exempt bonds will always have lower interest rates to </w:t>
      </w:r>
      <w:r w:rsidRPr="008A767D">
        <w:rPr>
          <w:rFonts w:ascii="Times New Roman" w:hAnsi="Times New Roman" w:cs="Times New Roman"/>
        </w:rPr>
        <w:tab/>
        <w:t xml:space="preserve">substantiate their tax exempt status, but the actual rate difference is something that has to do </w:t>
      </w:r>
      <w:r w:rsidRPr="008A767D">
        <w:rPr>
          <w:rFonts w:ascii="Times New Roman" w:hAnsi="Times New Roman" w:cs="Times New Roman"/>
        </w:rPr>
        <w:tab/>
        <w:t xml:space="preserve">with risk, marginal tax rates, etc. Putative tax of tax-exempt bonds are not realized by the </w:t>
      </w:r>
      <w:r w:rsidRPr="008A767D">
        <w:rPr>
          <w:rFonts w:ascii="Times New Roman" w:hAnsi="Times New Roman" w:cs="Times New Roman"/>
        </w:rPr>
        <w:tab/>
        <w:t xml:space="preserve">federal government, but in the savings of state/local governments in issuing these bonds. The </w:t>
      </w:r>
      <w:r w:rsidRPr="008A767D">
        <w:rPr>
          <w:rFonts w:ascii="Times New Roman" w:hAnsi="Times New Roman" w:cs="Times New Roman"/>
        </w:rPr>
        <w:tab/>
        <w:t xml:space="preserve">differences in marginal rates create some deadweight loss for tax exemption where the benefit </w:t>
      </w:r>
      <w:r w:rsidRPr="008A767D">
        <w:rPr>
          <w:rFonts w:ascii="Times New Roman" w:hAnsi="Times New Roman" w:cs="Times New Roman"/>
        </w:rPr>
        <w:tab/>
        <w:t xml:space="preserve">only incurs for people in higher brackets. High bracket taxpayers will be more inclined to pursue </w:t>
      </w:r>
      <w:r w:rsidRPr="008A767D">
        <w:rPr>
          <w:rFonts w:ascii="Times New Roman" w:hAnsi="Times New Roman" w:cs="Times New Roman"/>
        </w:rPr>
        <w:tab/>
        <w:t xml:space="preserve">bonds w/ lower interest rates in comparison to low bracket taxpayers because the progressivity </w:t>
      </w:r>
      <w:r w:rsidRPr="008A767D">
        <w:rPr>
          <w:rFonts w:ascii="Times New Roman" w:hAnsi="Times New Roman" w:cs="Times New Roman"/>
        </w:rPr>
        <w:tab/>
        <w:t xml:space="preserve">of the system and inability of issuers to segment the market cause such alterations in taxpayer </w:t>
      </w:r>
      <w:r w:rsidRPr="008A767D">
        <w:rPr>
          <w:rFonts w:ascii="Times New Roman" w:hAnsi="Times New Roman" w:cs="Times New Roman"/>
        </w:rPr>
        <w:tab/>
        <w:t>behavior.</w:t>
      </w:r>
    </w:p>
    <w:p w14:paraId="1E28A1F5" w14:textId="77777777" w:rsidR="00640F14" w:rsidRPr="008A767D" w:rsidRDefault="00640F14"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Exceptions/Limitations on Tax Exempt Status (Section 103(b))</w:t>
      </w:r>
    </w:p>
    <w:p w14:paraId="17DA06A7" w14:textId="77777777" w:rsidR="00640F14" w:rsidRPr="008A767D" w:rsidRDefault="00640F14"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Exemption shall not apply to:</w:t>
      </w:r>
    </w:p>
    <w:p w14:paraId="223DF58F" w14:textId="77777777" w:rsidR="00640F14" w:rsidRPr="008A767D" w:rsidRDefault="00640F14" w:rsidP="00640F14">
      <w:pPr>
        <w:pStyle w:val="ListParagraph"/>
        <w:numPr>
          <w:ilvl w:val="0"/>
          <w:numId w:val="8"/>
        </w:numPr>
        <w:spacing w:after="0" w:line="240" w:lineRule="auto"/>
        <w:rPr>
          <w:rFonts w:ascii="Times New Roman" w:hAnsi="Times New Roman" w:cs="Times New Roman"/>
          <w:b/>
        </w:rPr>
      </w:pPr>
      <w:r w:rsidRPr="008A767D">
        <w:rPr>
          <w:rFonts w:ascii="Times New Roman" w:hAnsi="Times New Roman" w:cs="Times New Roman"/>
        </w:rPr>
        <w:t xml:space="preserve">Private activity bond which is not a qualified bond within </w:t>
      </w:r>
      <w:r w:rsidRPr="008A767D">
        <w:rPr>
          <w:rFonts w:ascii="Times New Roman" w:hAnsi="Times New Roman" w:cs="Times New Roman"/>
          <w:b/>
        </w:rPr>
        <w:t>Section 141.</w:t>
      </w:r>
    </w:p>
    <w:p w14:paraId="3E022DF7" w14:textId="77777777" w:rsidR="00640F14" w:rsidRPr="008A767D" w:rsidRDefault="00605EA6" w:rsidP="00640F14">
      <w:pPr>
        <w:pStyle w:val="ListParagraph"/>
        <w:numPr>
          <w:ilvl w:val="0"/>
          <w:numId w:val="8"/>
        </w:numPr>
        <w:spacing w:after="0" w:line="240" w:lineRule="auto"/>
        <w:rPr>
          <w:rFonts w:ascii="Times New Roman" w:hAnsi="Times New Roman" w:cs="Times New Roman"/>
          <w:b/>
        </w:rPr>
      </w:pPr>
      <w:r w:rsidRPr="008A767D">
        <w:rPr>
          <w:rFonts w:ascii="Times New Roman" w:hAnsi="Times New Roman" w:cs="Times New Roman"/>
        </w:rPr>
        <w:t xml:space="preserve">Any arbitrage bond within </w:t>
      </w:r>
      <w:r w:rsidRPr="008A767D">
        <w:rPr>
          <w:rFonts w:ascii="Times New Roman" w:hAnsi="Times New Roman" w:cs="Times New Roman"/>
          <w:b/>
        </w:rPr>
        <w:t>Section 148.</w:t>
      </w:r>
    </w:p>
    <w:p w14:paraId="74AA2D5A" w14:textId="77777777" w:rsidR="00605EA6" w:rsidRPr="008A767D" w:rsidRDefault="00605EA6" w:rsidP="00605EA6">
      <w:pPr>
        <w:pStyle w:val="ListParagraph"/>
        <w:numPr>
          <w:ilvl w:val="0"/>
          <w:numId w:val="8"/>
        </w:numPr>
        <w:spacing w:after="0" w:line="240" w:lineRule="auto"/>
        <w:rPr>
          <w:rFonts w:ascii="Times New Roman" w:hAnsi="Times New Roman" w:cs="Times New Roman"/>
          <w:b/>
        </w:rPr>
      </w:pPr>
      <w:r w:rsidRPr="008A767D">
        <w:rPr>
          <w:rFonts w:ascii="Times New Roman" w:hAnsi="Times New Roman" w:cs="Times New Roman"/>
        </w:rPr>
        <w:t xml:space="preserve">Any bond unless such bond meets requirements of </w:t>
      </w:r>
      <w:r w:rsidRPr="008A767D">
        <w:rPr>
          <w:rFonts w:ascii="Times New Roman" w:hAnsi="Times New Roman" w:cs="Times New Roman"/>
          <w:b/>
        </w:rPr>
        <w:t>Section 149.</w:t>
      </w:r>
    </w:p>
    <w:p w14:paraId="3F9AC09E" w14:textId="77777777" w:rsidR="00605EA6" w:rsidRPr="008A767D" w:rsidRDefault="00605EA6" w:rsidP="00605EA6">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Use of industrial revenue bonds (whose proceeds were used to finance private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investment became so widespread that Congress eliminated tax exemptions for such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bonds as “private activity bonds,” unless they fit within a specific “qualified” exception.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Exception bonds include “exempt-facility bond” (</w:t>
      </w:r>
      <w:r w:rsidRPr="008A767D">
        <w:rPr>
          <w:rFonts w:ascii="Times New Roman" w:hAnsi="Times New Roman" w:cs="Times New Roman"/>
          <w:b/>
        </w:rPr>
        <w:t>Section 142(a)</w:t>
      </w:r>
      <w:r w:rsidRPr="008A767D">
        <w:rPr>
          <w:rFonts w:ascii="Times New Roman" w:hAnsi="Times New Roman" w:cs="Times New Roman"/>
        </w:rPr>
        <w:t xml:space="preserve">), qualified mortgage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bonds, qualified small-issue bonds, etc.</w:t>
      </w:r>
    </w:p>
    <w:p w14:paraId="2EDC4F08" w14:textId="77777777" w:rsidR="00605EA6" w:rsidRPr="008A767D" w:rsidRDefault="00605EA6" w:rsidP="00605EA6">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Qualified private activity bonds are exempt under the regular tax but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may be subject to AMT</w:t>
      </w:r>
    </w:p>
    <w:p w14:paraId="54D0B362" w14:textId="77777777" w:rsidR="00605EA6" w:rsidRPr="008A767D" w:rsidRDefault="00605EA6" w:rsidP="00605EA6">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Exceptions for private activity bonds are subject to</w:t>
      </w:r>
    </w:p>
    <w:p w14:paraId="657E8965" w14:textId="77777777" w:rsidR="00605EA6" w:rsidRPr="008A767D" w:rsidRDefault="00605EA6" w:rsidP="00605EA6">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Purpose-related limitations</w:t>
      </w:r>
    </w:p>
    <w:p w14:paraId="4269DCE1" w14:textId="77777777" w:rsidR="00605EA6" w:rsidRPr="008A767D" w:rsidRDefault="00605EA6" w:rsidP="00605EA6">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Quantitative/dollar-value caps</w:t>
      </w:r>
    </w:p>
    <w:p w14:paraId="724B80DF" w14:textId="77777777" w:rsidR="00605EA6" w:rsidRPr="008A767D" w:rsidRDefault="00605EA6" w:rsidP="00605EA6">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 Arbitrage</w:t>
      </w:r>
    </w:p>
    <w:p w14:paraId="559BE2BF" w14:textId="77777777" w:rsidR="00605EA6" w:rsidRPr="008A767D" w:rsidRDefault="00605EA6" w:rsidP="00605EA6">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Borrowing at tax exempt rates and investing in taxable obligations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expecting to profit on interest rate spread</w:t>
      </w:r>
    </w:p>
    <w:p w14:paraId="58569D6A" w14:textId="77777777" w:rsidR="005F1BEE" w:rsidRPr="008A767D" w:rsidRDefault="005F1BEE" w:rsidP="00605EA6">
      <w:pPr>
        <w:spacing w:after="0" w:line="240" w:lineRule="auto"/>
        <w:rPr>
          <w:rFonts w:ascii="Times New Roman" w:hAnsi="Times New Roman" w:cs="Times New Roman"/>
        </w:rPr>
      </w:pPr>
    </w:p>
    <w:p w14:paraId="0DE1D828" w14:textId="77777777" w:rsidR="00640F14" w:rsidRPr="008A767D" w:rsidRDefault="00605EA6" w:rsidP="007B1434">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Gain on the Sale of a Home (Section 121)</w:t>
      </w:r>
    </w:p>
    <w:p w14:paraId="2C2E388B" w14:textId="77777777" w:rsidR="00324F40" w:rsidRPr="008A767D" w:rsidRDefault="00324F40"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121(a)</w:t>
      </w:r>
      <w:r w:rsidRPr="008A767D">
        <w:rPr>
          <w:rFonts w:ascii="Times New Roman" w:hAnsi="Times New Roman" w:cs="Times New Roman"/>
        </w:rPr>
        <w:t xml:space="preserve">: Gross income shall not include gain from the sale or exchange of </w:t>
      </w:r>
      <w:r w:rsidRPr="008A767D">
        <w:rPr>
          <w:rFonts w:ascii="Times New Roman" w:hAnsi="Times New Roman" w:cs="Times New Roman"/>
        </w:rPr>
        <w:tab/>
        <w:t xml:space="preserve">property if, during the 5-year period ending on the date of the sale or exchange, such property </w:t>
      </w:r>
      <w:r w:rsidRPr="008A767D">
        <w:rPr>
          <w:rFonts w:ascii="Times New Roman" w:hAnsi="Times New Roman" w:cs="Times New Roman"/>
        </w:rPr>
        <w:tab/>
        <w:t xml:space="preserve">has been owned and used by taxpayer as the taxpayer’s </w:t>
      </w:r>
      <w:r w:rsidRPr="003A2236">
        <w:rPr>
          <w:rFonts w:ascii="Times New Roman" w:hAnsi="Times New Roman" w:cs="Times New Roman"/>
          <w:b/>
        </w:rPr>
        <w:t>principal</w:t>
      </w:r>
      <w:r w:rsidRPr="008A767D">
        <w:rPr>
          <w:rFonts w:ascii="Times New Roman" w:hAnsi="Times New Roman" w:cs="Times New Roman"/>
        </w:rPr>
        <w:t xml:space="preserve"> residence of periods </w:t>
      </w:r>
      <w:r w:rsidRPr="008A767D">
        <w:rPr>
          <w:rFonts w:ascii="Times New Roman" w:hAnsi="Times New Roman" w:cs="Times New Roman"/>
        </w:rPr>
        <w:tab/>
        <w:t>aggregating 2 years or more.</w:t>
      </w:r>
    </w:p>
    <w:p w14:paraId="043C0750" w14:textId="1DD10317" w:rsidR="00324F40" w:rsidRPr="008A767D" w:rsidRDefault="00324F40"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A2236">
        <w:rPr>
          <w:rFonts w:ascii="Times New Roman" w:hAnsi="Times New Roman" w:cs="Times New Roman"/>
        </w:rPr>
        <w:t xml:space="preserve">- </w:t>
      </w:r>
      <w:r w:rsidRPr="008A767D">
        <w:rPr>
          <w:rFonts w:ascii="Times New Roman" w:hAnsi="Times New Roman" w:cs="Times New Roman"/>
        </w:rPr>
        <w:t xml:space="preserve">Exclusion for gain/sale/exchange of property that has been principal residence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of taxpayer for at least 2 of the last 5 years</w:t>
      </w:r>
    </w:p>
    <w:p w14:paraId="0DF1413C" w14:textId="44C178C3" w:rsidR="00324F40" w:rsidRPr="008A767D" w:rsidRDefault="00324F40"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A2236">
        <w:rPr>
          <w:rFonts w:ascii="Times New Roman" w:hAnsi="Times New Roman" w:cs="Times New Roman"/>
        </w:rPr>
        <w:t>- This creates a</w:t>
      </w:r>
      <w:r w:rsidRPr="008A767D">
        <w:rPr>
          <w:rFonts w:ascii="Times New Roman" w:hAnsi="Times New Roman" w:cs="Times New Roman"/>
        </w:rPr>
        <w:t xml:space="preserve"> Congressional incentive for homeownership</w:t>
      </w:r>
    </w:p>
    <w:p w14:paraId="7B6064F9" w14:textId="465D988A" w:rsidR="00324F40" w:rsidRPr="008A767D" w:rsidRDefault="003A2236" w:rsidP="003A2236">
      <w:pPr>
        <w:spacing w:after="0" w:line="240" w:lineRule="auto"/>
        <w:ind w:left="2160"/>
        <w:rPr>
          <w:rFonts w:ascii="Times New Roman" w:hAnsi="Times New Roman" w:cs="Times New Roman"/>
        </w:rPr>
      </w:pPr>
      <w:r>
        <w:rPr>
          <w:rFonts w:ascii="Times New Roman" w:hAnsi="Times New Roman" w:cs="Times New Roman"/>
        </w:rPr>
        <w:t xml:space="preserve">- </w:t>
      </w:r>
      <w:r w:rsidR="00324F40" w:rsidRPr="008A767D">
        <w:rPr>
          <w:rFonts w:ascii="Times New Roman" w:hAnsi="Times New Roman" w:cs="Times New Roman"/>
        </w:rPr>
        <w:t xml:space="preserve">Lock-in Effect: If we don’t have this exclusion, people </w:t>
      </w:r>
      <w:r>
        <w:rPr>
          <w:rFonts w:ascii="Times New Roman" w:hAnsi="Times New Roman" w:cs="Times New Roman"/>
        </w:rPr>
        <w:t xml:space="preserve">are not likely to sell their </w:t>
      </w:r>
      <w:r w:rsidR="00324F40" w:rsidRPr="008A767D">
        <w:rPr>
          <w:rFonts w:ascii="Times New Roman" w:hAnsi="Times New Roman" w:cs="Times New Roman"/>
        </w:rPr>
        <w:t>homes. They will feel locked into life in that home.</w:t>
      </w:r>
    </w:p>
    <w:p w14:paraId="3C0E9DEB" w14:textId="42DCCDCD" w:rsidR="00324F40" w:rsidRPr="007D2850" w:rsidRDefault="00324F40"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121(b): Limitations</w:t>
      </w:r>
      <w:r w:rsidR="007D2850">
        <w:rPr>
          <w:rFonts w:ascii="Times New Roman" w:hAnsi="Times New Roman" w:cs="Times New Roman"/>
        </w:rPr>
        <w:t xml:space="preserve"> (dollar value limits on exclusion)</w:t>
      </w:r>
    </w:p>
    <w:p w14:paraId="17CD04C9" w14:textId="77777777" w:rsidR="00324F40" w:rsidRPr="008A767D" w:rsidRDefault="00324F40"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 xml:space="preserve">(b)(1): </w:t>
      </w:r>
      <w:r w:rsidRPr="008A767D">
        <w:rPr>
          <w:rFonts w:ascii="Times New Roman" w:hAnsi="Times New Roman" w:cs="Times New Roman"/>
        </w:rPr>
        <w:t xml:space="preserve">The amount of gain excluded from gross income under subsection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with respect to any sale or exchange shall not exceed $250,000.</w:t>
      </w:r>
    </w:p>
    <w:p w14:paraId="2F3D4047" w14:textId="77777777" w:rsidR="00324F40" w:rsidRPr="008A767D" w:rsidRDefault="00324F40" w:rsidP="007B1434">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(b)(2)(A)</w:t>
      </w:r>
      <w:r w:rsidRPr="008A767D">
        <w:rPr>
          <w:rFonts w:ascii="Times New Roman" w:hAnsi="Times New Roman" w:cs="Times New Roman"/>
        </w:rPr>
        <w:t xml:space="preserve">: In the case of a husband and wife who make a joint return for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taxable year of the sale or exchange of the property, paragraph 1 will be applied by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substituting $500,000 for $250,000, if certain conditions apply.</w:t>
      </w:r>
    </w:p>
    <w:p w14:paraId="5BD7B28B" w14:textId="77777777" w:rsidR="00324F40" w:rsidRPr="008A767D" w:rsidRDefault="00324F40"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(b)(3): </w:t>
      </w:r>
      <w:r w:rsidRPr="008A767D">
        <w:rPr>
          <w:rFonts w:ascii="Times New Roman" w:hAnsi="Times New Roman" w:cs="Times New Roman"/>
        </w:rPr>
        <w:t xml:space="preserve">Subsection (a) shall not apply to any sale or exchange by the taxpayer if,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during the 2-year period ending on the date of such sale or exchange, there was any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other sale or exchange by the taxpayer to which subsection (a) applied)</w:t>
      </w:r>
    </w:p>
    <w:p w14:paraId="7CE954A9" w14:textId="77777777" w:rsidR="00324F40" w:rsidRPr="008A767D" w:rsidRDefault="00324F40"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(b)(3)</w:t>
      </w:r>
      <w:r w:rsidRPr="008A767D">
        <w:rPr>
          <w:rFonts w:ascii="Times New Roman" w:hAnsi="Times New Roman" w:cs="Times New Roman"/>
        </w:rPr>
        <w:t xml:space="preserve"> indicates that the tax benefit will not be realized by home-flippers</w:t>
      </w:r>
    </w:p>
    <w:p w14:paraId="1E61D341" w14:textId="77777777" w:rsidR="009B019D" w:rsidRPr="008A767D" w:rsidRDefault="009B019D"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121(c): Exclusions for Taxpayers Failing to Meet Certain Requirements</w:t>
      </w:r>
    </w:p>
    <w:p w14:paraId="29F221D5" w14:textId="77777777" w:rsidR="009B019D" w:rsidRPr="008A767D" w:rsidRDefault="009B019D" w:rsidP="007B1434">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121(c)(1)</w:t>
      </w:r>
      <w:r w:rsidRPr="008A767D">
        <w:rPr>
          <w:rFonts w:ascii="Times New Roman" w:hAnsi="Times New Roman" w:cs="Times New Roman"/>
        </w:rPr>
        <w:t xml:space="preserve">: In the case of a sale or exchange to which this subsection applies,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ownership and use requirements of subsection (a), and subsection (b)(3); shall not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apply; but the dollar limitation under paragraph (1) or (2) of subsection (b), whichever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applicable, shall be equal </w:t>
      </w:r>
      <w:r w:rsidRPr="008A767D">
        <w:rPr>
          <w:rFonts w:ascii="Times New Roman" w:hAnsi="Times New Roman" w:cs="Times New Roman"/>
          <w:b/>
        </w:rPr>
        <w:t xml:space="preserve">(Ownership and use requirements of subsection (a) will not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apply in certain cases)</w:t>
      </w:r>
    </w:p>
    <w:p w14:paraId="4908AB37" w14:textId="77777777" w:rsidR="009B019D" w:rsidRPr="008A767D" w:rsidRDefault="009B019D"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121(c)(1)(A)</w:t>
      </w:r>
      <w:r w:rsidRPr="008A767D">
        <w:rPr>
          <w:rFonts w:ascii="Times New Roman" w:hAnsi="Times New Roman" w:cs="Times New Roman"/>
        </w:rPr>
        <w:t>: The dollar limitation (</w:t>
      </w:r>
      <w:r w:rsidRPr="008A767D">
        <w:rPr>
          <w:rFonts w:ascii="Times New Roman" w:hAnsi="Times New Roman" w:cs="Times New Roman"/>
          <w:b/>
        </w:rPr>
        <w:t>250k for single filer, $500k for joint filers)</w:t>
      </w:r>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must equal the amount that bears the same ratio to such limitation as the shorter of:</w:t>
      </w:r>
    </w:p>
    <w:p w14:paraId="6C9D37B7" w14:textId="77777777" w:rsidR="009B019D" w:rsidRPr="008A767D" w:rsidRDefault="009B019D"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121(c)(1)(B)(</w:t>
      </w:r>
      <w:proofErr w:type="spellStart"/>
      <w:r w:rsidRPr="008A767D">
        <w:rPr>
          <w:rFonts w:ascii="Times New Roman" w:hAnsi="Times New Roman" w:cs="Times New Roman"/>
          <w:b/>
        </w:rPr>
        <w:t>i</w:t>
      </w:r>
      <w:proofErr w:type="spellEnd"/>
      <w:r w:rsidRPr="008A767D">
        <w:rPr>
          <w:rFonts w:ascii="Times New Roman" w:hAnsi="Times New Roman" w:cs="Times New Roman"/>
          <w:b/>
        </w:rPr>
        <w:t xml:space="preserve">)(I): </w:t>
      </w:r>
      <w:r w:rsidRPr="008A767D">
        <w:rPr>
          <w:rFonts w:ascii="Times New Roman" w:hAnsi="Times New Roman" w:cs="Times New Roman"/>
        </w:rPr>
        <w:t>Aggregate periods of ownership; or</w:t>
      </w:r>
    </w:p>
    <w:p w14:paraId="666F6668" w14:textId="77777777" w:rsidR="009B019D" w:rsidRPr="008A767D" w:rsidRDefault="009B019D"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121(c)(1)(B)(</w:t>
      </w:r>
      <w:proofErr w:type="spellStart"/>
      <w:r w:rsidRPr="008A767D">
        <w:rPr>
          <w:rFonts w:ascii="Times New Roman" w:hAnsi="Times New Roman" w:cs="Times New Roman"/>
          <w:b/>
        </w:rPr>
        <w:t>i</w:t>
      </w:r>
      <w:proofErr w:type="spellEnd"/>
      <w:r w:rsidRPr="008A767D">
        <w:rPr>
          <w:rFonts w:ascii="Times New Roman" w:hAnsi="Times New Roman" w:cs="Times New Roman"/>
          <w:b/>
        </w:rPr>
        <w:t>)(II)</w:t>
      </w:r>
      <w:r w:rsidRPr="008A767D">
        <w:rPr>
          <w:rFonts w:ascii="Times New Roman" w:hAnsi="Times New Roman" w:cs="Times New Roman"/>
        </w:rPr>
        <w:t>: 2 years</w:t>
      </w:r>
    </w:p>
    <w:p w14:paraId="5AB89898" w14:textId="77777777" w:rsidR="009B019D" w:rsidRPr="008A767D" w:rsidRDefault="009B019D"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In a case where the owner sells property after 1 year with $250k of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 xml:space="preserve">gain, the ratio is 1:2 (one year of ownership, two years of needed principal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residence under the limitation). This ratio is multiplied by the realized gain</w:t>
      </w:r>
      <w:r w:rsidR="00682BB9" w:rsidRPr="008A767D">
        <w:rPr>
          <w:rFonts w:ascii="Times New Roman" w:hAnsi="Times New Roman" w:cs="Times New Roman"/>
          <w:b/>
        </w:rPr>
        <w:t xml:space="preserve"> </w:t>
      </w:r>
      <w:r w:rsidR="00682BB9" w:rsidRPr="008A767D">
        <w:rPr>
          <w:rFonts w:ascii="Times New Roman" w:hAnsi="Times New Roman" w:cs="Times New Roman"/>
          <w:b/>
        </w:rPr>
        <w:tab/>
      </w:r>
      <w:r w:rsidR="00682BB9" w:rsidRPr="008A767D">
        <w:rPr>
          <w:rFonts w:ascii="Times New Roman" w:hAnsi="Times New Roman" w:cs="Times New Roman"/>
          <w:b/>
        </w:rPr>
        <w:tab/>
      </w:r>
      <w:r w:rsidR="00682BB9" w:rsidRPr="008A767D">
        <w:rPr>
          <w:rFonts w:ascii="Times New Roman" w:hAnsi="Times New Roman" w:cs="Times New Roman"/>
          <w:b/>
        </w:rPr>
        <w:tab/>
      </w:r>
      <w:r w:rsidR="00682BB9" w:rsidRPr="008A767D">
        <w:rPr>
          <w:rFonts w:ascii="Times New Roman" w:hAnsi="Times New Roman" w:cs="Times New Roman"/>
          <w:b/>
        </w:rPr>
        <w:tab/>
        <w:t>($250k*1/2 = $125k = Exemption; $125k of the gain is taxable)</w:t>
      </w:r>
    </w:p>
    <w:p w14:paraId="710E3E7C" w14:textId="73B6D8B8" w:rsidR="00324F40" w:rsidRDefault="00682BB9" w:rsidP="00ED3A05">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121(c)(2)(A), (B):</w:t>
      </w:r>
      <w:r w:rsidRPr="008A767D">
        <w:rPr>
          <w:rFonts w:ascii="Times New Roman" w:hAnsi="Times New Roman" w:cs="Times New Roman"/>
        </w:rPr>
        <w:t xml:space="preserve"> 121(c) applies to sales or exchanges that don’t fall under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121(a)</w:t>
      </w:r>
      <w:r w:rsidRPr="008A767D">
        <w:rPr>
          <w:rFonts w:ascii="Times New Roman" w:hAnsi="Times New Roman" w:cs="Times New Roman"/>
        </w:rPr>
        <w:t xml:space="preserve"> by reason of failure to meet ownership/use requirements, or if such sale 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exchange is by reason of a change in place of employment, health, or unforeseen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circumstances (provided for in regulations)</w:t>
      </w:r>
    </w:p>
    <w:p w14:paraId="48A4FCCF" w14:textId="77777777" w:rsidR="00564B4E" w:rsidRPr="008A767D" w:rsidRDefault="00564B4E" w:rsidP="00ED3A05">
      <w:pPr>
        <w:spacing w:after="0" w:line="240" w:lineRule="auto"/>
        <w:rPr>
          <w:rFonts w:ascii="Times New Roman" w:hAnsi="Times New Roman" w:cs="Times New Roman"/>
        </w:rPr>
      </w:pPr>
    </w:p>
    <w:p w14:paraId="4A7FFF13" w14:textId="77777777" w:rsidR="005F1BEE" w:rsidRPr="008A767D" w:rsidRDefault="005F1BEE" w:rsidP="007B1434">
      <w:pPr>
        <w:spacing w:after="0" w:line="240" w:lineRule="auto"/>
        <w:rPr>
          <w:rFonts w:ascii="Times New Roman" w:hAnsi="Times New Roman" w:cs="Times New Roman"/>
        </w:rPr>
      </w:pPr>
    </w:p>
    <w:p w14:paraId="2B6968A0" w14:textId="2D57FA01" w:rsidR="00682BB9" w:rsidRPr="008A767D" w:rsidRDefault="00ED3A05" w:rsidP="007B1434">
      <w:pPr>
        <w:spacing w:after="0" w:line="240" w:lineRule="auto"/>
        <w:rPr>
          <w:rFonts w:ascii="Times New Roman" w:hAnsi="Times New Roman" w:cs="Times New Roman"/>
          <w:b/>
          <w:sz w:val="28"/>
          <w:szCs w:val="28"/>
        </w:rPr>
      </w:pPr>
      <w:r>
        <w:rPr>
          <w:rFonts w:ascii="Times New Roman" w:hAnsi="Times New Roman" w:cs="Times New Roman"/>
          <w:b/>
          <w:sz w:val="28"/>
          <w:szCs w:val="28"/>
        </w:rPr>
        <w:t>When i</w:t>
      </w:r>
      <w:r w:rsidR="00682BB9" w:rsidRPr="008A767D">
        <w:rPr>
          <w:rFonts w:ascii="Times New Roman" w:hAnsi="Times New Roman" w:cs="Times New Roman"/>
          <w:b/>
          <w:sz w:val="28"/>
          <w:szCs w:val="28"/>
        </w:rPr>
        <w:t>s it Income?</w:t>
      </w:r>
    </w:p>
    <w:p w14:paraId="05DF8B1C"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rPr>
        <w:t>Timing of taxation matters because of</w:t>
      </w:r>
    </w:p>
    <w:p w14:paraId="6BE86180"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Volatile income</w:t>
      </w:r>
    </w:p>
    <w:p w14:paraId="4CF14B68"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Legislative changes in tax rate schedule</w:t>
      </w:r>
    </w:p>
    <w:p w14:paraId="5FE6C1CD" w14:textId="77777777" w:rsidR="005F1BEE" w:rsidRPr="008A767D" w:rsidRDefault="005F1BEE" w:rsidP="007B1434">
      <w:pPr>
        <w:spacing w:after="0" w:line="240" w:lineRule="auto"/>
        <w:rPr>
          <w:rFonts w:ascii="Times New Roman" w:hAnsi="Times New Roman" w:cs="Times New Roman"/>
        </w:rPr>
      </w:pPr>
    </w:p>
    <w:p w14:paraId="32A5BA54" w14:textId="77777777" w:rsidR="00682BB9" w:rsidRPr="008A767D" w:rsidRDefault="00682BB9" w:rsidP="007B1434">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The Realization Requirement</w:t>
      </w:r>
    </w:p>
    <w:p w14:paraId="1AE9EEBA"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Principal rationales for realization requirement (why don’t we tax pure asset </w:t>
      </w:r>
      <w:r w:rsidRPr="008A767D">
        <w:rPr>
          <w:rFonts w:ascii="Times New Roman" w:hAnsi="Times New Roman" w:cs="Times New Roman"/>
        </w:rPr>
        <w:tab/>
        <w:t>appreciation (e.g. mere increase in value of stock))</w:t>
      </w:r>
    </w:p>
    <w:p w14:paraId="1B78109E" w14:textId="6BEF660D"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D3A05">
        <w:rPr>
          <w:rFonts w:ascii="Times New Roman" w:hAnsi="Times New Roman" w:cs="Times New Roman"/>
        </w:rPr>
        <w:t xml:space="preserve">- </w:t>
      </w:r>
      <w:r w:rsidRPr="008A767D">
        <w:rPr>
          <w:rFonts w:ascii="Times New Roman" w:hAnsi="Times New Roman" w:cs="Times New Roman"/>
        </w:rPr>
        <w:t xml:space="preserve">Valuation problem: It would be very difficult to value how much stock is worth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D3A05">
        <w:rPr>
          <w:rFonts w:ascii="Times New Roman" w:hAnsi="Times New Roman" w:cs="Times New Roman"/>
        </w:rPr>
        <w:tab/>
      </w:r>
      <w:r w:rsidRPr="008A767D">
        <w:rPr>
          <w:rFonts w:ascii="Times New Roman" w:hAnsi="Times New Roman" w:cs="Times New Roman"/>
        </w:rPr>
        <w:t>(stocks fluctuate a lot)</w:t>
      </w:r>
    </w:p>
    <w:p w14:paraId="682235F8" w14:textId="2B272E43"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E75EF">
        <w:rPr>
          <w:rFonts w:ascii="Times New Roman" w:hAnsi="Times New Roman" w:cs="Times New Roman"/>
        </w:rPr>
        <w:t xml:space="preserve">- </w:t>
      </w:r>
      <w:r w:rsidRPr="008A767D">
        <w:rPr>
          <w:rFonts w:ascii="Times New Roman" w:hAnsi="Times New Roman" w:cs="Times New Roman"/>
        </w:rPr>
        <w:t xml:space="preserve">Efficiency problem: There are so many pieces of property to value, it would just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be incredibly difficult</w:t>
      </w:r>
    </w:p>
    <w:p w14:paraId="037D4A42" w14:textId="6A912B26" w:rsidR="00682BB9" w:rsidRPr="008A767D" w:rsidRDefault="008E75EF" w:rsidP="008E75EF">
      <w:pPr>
        <w:spacing w:after="0" w:line="240" w:lineRule="auto"/>
        <w:ind w:left="2160"/>
        <w:rPr>
          <w:rFonts w:ascii="Times New Roman" w:hAnsi="Times New Roman" w:cs="Times New Roman"/>
        </w:rPr>
      </w:pPr>
      <w:r>
        <w:rPr>
          <w:rFonts w:ascii="Times New Roman" w:hAnsi="Times New Roman" w:cs="Times New Roman"/>
        </w:rPr>
        <w:t xml:space="preserve">- </w:t>
      </w:r>
      <w:r w:rsidR="00682BB9" w:rsidRPr="008A767D">
        <w:rPr>
          <w:rFonts w:ascii="Times New Roman" w:hAnsi="Times New Roman" w:cs="Times New Roman"/>
        </w:rPr>
        <w:t>Liquidity problem: It is unfair to tax someo</w:t>
      </w:r>
      <w:r>
        <w:rPr>
          <w:rFonts w:ascii="Times New Roman" w:hAnsi="Times New Roman" w:cs="Times New Roman"/>
        </w:rPr>
        <w:t xml:space="preserve">ne on non-liquid property when </w:t>
      </w:r>
      <w:r w:rsidR="00682BB9" w:rsidRPr="008A767D">
        <w:rPr>
          <w:rFonts w:ascii="Times New Roman" w:hAnsi="Times New Roman" w:cs="Times New Roman"/>
        </w:rPr>
        <w:t>he/she doesn’t have the cash to pay for it. We don’t want t</w:t>
      </w:r>
      <w:r>
        <w:rPr>
          <w:rFonts w:ascii="Times New Roman" w:hAnsi="Times New Roman" w:cs="Times New Roman"/>
        </w:rPr>
        <w:t xml:space="preserve">o force someone to sell their </w:t>
      </w:r>
      <w:r w:rsidR="00682BB9" w:rsidRPr="008A767D">
        <w:rPr>
          <w:rFonts w:ascii="Times New Roman" w:hAnsi="Times New Roman" w:cs="Times New Roman"/>
        </w:rPr>
        <w:t>property just to pay their taxes.</w:t>
      </w:r>
    </w:p>
    <w:p w14:paraId="78966D50" w14:textId="1FFE64F3"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E75EF">
        <w:rPr>
          <w:rFonts w:ascii="Times New Roman" w:hAnsi="Times New Roman" w:cs="Times New Roman"/>
        </w:rPr>
        <w:t xml:space="preserve">- </w:t>
      </w:r>
      <w:r w:rsidRPr="008A767D">
        <w:rPr>
          <w:rFonts w:ascii="Times New Roman" w:hAnsi="Times New Roman" w:cs="Times New Roman"/>
        </w:rPr>
        <w:t xml:space="preserve">Continuity of Investment Argument: There is no change in taxpayer’s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E75EF">
        <w:rPr>
          <w:rFonts w:ascii="Times New Roman" w:hAnsi="Times New Roman" w:cs="Times New Roman"/>
        </w:rPr>
        <w:tab/>
      </w:r>
      <w:r w:rsidRPr="008A767D">
        <w:rPr>
          <w:rFonts w:ascii="Times New Roman" w:hAnsi="Times New Roman" w:cs="Times New Roman"/>
        </w:rPr>
        <w:t>investment/risk. The taxpayer has not cashed out.</w:t>
      </w:r>
    </w:p>
    <w:p w14:paraId="3DEC7DC4" w14:textId="001DFE5D" w:rsidR="00FF3795" w:rsidRPr="008A767D" w:rsidRDefault="008E75EF" w:rsidP="008E75EF">
      <w:pPr>
        <w:spacing w:after="0" w:line="240" w:lineRule="auto"/>
        <w:ind w:left="2160"/>
        <w:rPr>
          <w:rFonts w:ascii="Times New Roman" w:hAnsi="Times New Roman" w:cs="Times New Roman"/>
        </w:rPr>
      </w:pPr>
      <w:r>
        <w:rPr>
          <w:rFonts w:ascii="Times New Roman" w:hAnsi="Times New Roman" w:cs="Times New Roman"/>
        </w:rPr>
        <w:t xml:space="preserve">- </w:t>
      </w:r>
      <w:r w:rsidR="00FF3795" w:rsidRPr="008A767D">
        <w:rPr>
          <w:rFonts w:ascii="Times New Roman" w:hAnsi="Times New Roman" w:cs="Times New Roman"/>
        </w:rPr>
        <w:t>Legal Formalism Argument: We need to hold to the</w:t>
      </w:r>
      <w:r>
        <w:rPr>
          <w:rFonts w:ascii="Times New Roman" w:hAnsi="Times New Roman" w:cs="Times New Roman"/>
        </w:rPr>
        <w:t xml:space="preserve"> formal rules of Section 1001 </w:t>
      </w:r>
      <w:r w:rsidR="00FF3795" w:rsidRPr="008A767D">
        <w:rPr>
          <w:rFonts w:ascii="Times New Roman" w:hAnsi="Times New Roman" w:cs="Times New Roman"/>
        </w:rPr>
        <w:t xml:space="preserve">(in the context of </w:t>
      </w:r>
      <w:proofErr w:type="spellStart"/>
      <w:r w:rsidR="00FF3795" w:rsidRPr="008A767D">
        <w:rPr>
          <w:rFonts w:ascii="Times New Roman" w:hAnsi="Times New Roman" w:cs="Times New Roman"/>
          <w:b/>
        </w:rPr>
        <w:t>Woodsam</w:t>
      </w:r>
      <w:proofErr w:type="spellEnd"/>
      <w:r w:rsidR="00FF3795" w:rsidRPr="008A767D">
        <w:rPr>
          <w:rFonts w:ascii="Times New Roman" w:hAnsi="Times New Roman" w:cs="Times New Roman"/>
          <w:b/>
        </w:rPr>
        <w:t xml:space="preserve"> Associates</w:t>
      </w:r>
      <w:r w:rsidR="00FF3795" w:rsidRPr="008A767D">
        <w:rPr>
          <w:rFonts w:ascii="Times New Roman" w:hAnsi="Times New Roman" w:cs="Times New Roman"/>
        </w:rPr>
        <w:t>)</w:t>
      </w:r>
    </w:p>
    <w:p w14:paraId="34A18AAA" w14:textId="77777777" w:rsidR="005F1BEE" w:rsidRDefault="005F1BEE" w:rsidP="007B1434">
      <w:pPr>
        <w:spacing w:after="0" w:line="240" w:lineRule="auto"/>
        <w:rPr>
          <w:rFonts w:ascii="Times New Roman" w:hAnsi="Times New Roman" w:cs="Times New Roman"/>
        </w:rPr>
      </w:pPr>
    </w:p>
    <w:p w14:paraId="4B8BC730" w14:textId="77777777" w:rsidR="00A974C9" w:rsidRDefault="00A974C9" w:rsidP="007B1434">
      <w:pPr>
        <w:spacing w:after="0" w:line="240" w:lineRule="auto"/>
        <w:rPr>
          <w:rFonts w:ascii="Times New Roman" w:hAnsi="Times New Roman" w:cs="Times New Roman"/>
        </w:rPr>
      </w:pPr>
    </w:p>
    <w:p w14:paraId="4C65645D" w14:textId="77777777" w:rsidR="00A974C9" w:rsidRDefault="00A974C9" w:rsidP="007B1434">
      <w:pPr>
        <w:spacing w:after="0" w:line="240" w:lineRule="auto"/>
        <w:rPr>
          <w:rFonts w:ascii="Times New Roman" w:hAnsi="Times New Roman" w:cs="Times New Roman"/>
        </w:rPr>
      </w:pPr>
    </w:p>
    <w:p w14:paraId="68C81B26" w14:textId="77777777" w:rsidR="00A974C9" w:rsidRPr="008A767D" w:rsidRDefault="00A974C9" w:rsidP="007B1434">
      <w:pPr>
        <w:spacing w:after="0" w:line="240" w:lineRule="auto"/>
        <w:rPr>
          <w:rFonts w:ascii="Times New Roman" w:hAnsi="Times New Roman" w:cs="Times New Roman"/>
        </w:rPr>
      </w:pPr>
    </w:p>
    <w:p w14:paraId="34517A05" w14:textId="77777777" w:rsidR="00682BB9" w:rsidRPr="008A767D" w:rsidRDefault="00682BB9" w:rsidP="007B1434">
      <w:pPr>
        <w:spacing w:after="0" w:line="240" w:lineRule="auto"/>
        <w:rPr>
          <w:rFonts w:ascii="Times New Roman" w:hAnsi="Times New Roman" w:cs="Times New Roman"/>
          <w:b/>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b/>
        </w:rPr>
        <w:t xml:space="preserve">Eisner v. </w:t>
      </w:r>
      <w:proofErr w:type="spellStart"/>
      <w:r w:rsidRPr="008A767D">
        <w:rPr>
          <w:rFonts w:ascii="Times New Roman" w:hAnsi="Times New Roman" w:cs="Times New Roman"/>
          <w:b/>
        </w:rPr>
        <w:t>Macomber</w:t>
      </w:r>
      <w:proofErr w:type="spellEnd"/>
      <w:r w:rsidRPr="008A767D">
        <w:rPr>
          <w:rFonts w:ascii="Times New Roman" w:hAnsi="Times New Roman" w:cs="Times New Roman"/>
          <w:b/>
        </w:rPr>
        <w:t xml:space="preserve"> (1920)</w:t>
      </w:r>
    </w:p>
    <w:p w14:paraId="34C2D8A0" w14:textId="21D74EBC"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proofErr w:type="spellStart"/>
      <w:r w:rsidRPr="008A767D">
        <w:rPr>
          <w:rFonts w:ascii="Times New Roman" w:hAnsi="Times New Roman" w:cs="Times New Roman"/>
        </w:rPr>
        <w:t>Macomber</w:t>
      </w:r>
      <w:proofErr w:type="spellEnd"/>
      <w:r w:rsidRPr="008A767D">
        <w:rPr>
          <w:rFonts w:ascii="Times New Roman" w:hAnsi="Times New Roman" w:cs="Times New Roman"/>
        </w:rPr>
        <w:t xml:space="preserve"> owned 2,200 shares of stock in Standard Oil. She received stock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dividends that don’t increase the value of her ownership, just the number of shares she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owns (subsequently devaluing the </w:t>
      </w:r>
      <w:r w:rsidR="003F185C">
        <w:rPr>
          <w:rFonts w:ascii="Times New Roman" w:hAnsi="Times New Roman" w:cs="Times New Roman"/>
        </w:rPr>
        <w:t>price/share</w:t>
      </w:r>
      <w:r w:rsidRPr="008A767D">
        <w:rPr>
          <w:rFonts w:ascii="Times New Roman" w:hAnsi="Times New Roman" w:cs="Times New Roman"/>
        </w:rPr>
        <w:t xml:space="preserve">). The IRS wants to tax her on these new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shares.</w:t>
      </w:r>
    </w:p>
    <w:p w14:paraId="31FD3E8E" w14:textId="14A8FE5D"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8572E">
        <w:rPr>
          <w:rFonts w:ascii="Times New Roman" w:hAnsi="Times New Roman" w:cs="Times New Roman"/>
        </w:rPr>
        <w:t xml:space="preserve">- </w:t>
      </w:r>
      <w:r w:rsidRPr="008A767D">
        <w:rPr>
          <w:rFonts w:ascii="Times New Roman" w:hAnsi="Times New Roman" w:cs="Times New Roman"/>
        </w:rPr>
        <w:t>Issue 1: Did the stock dividends increase taxpayer’s wealth? (Economic Issue)</w:t>
      </w:r>
      <w:r w:rsidR="0005168B" w:rsidRPr="008A767D">
        <w:rPr>
          <w:rFonts w:ascii="Times New Roman" w:hAnsi="Times New Roman" w:cs="Times New Roman"/>
        </w:rPr>
        <w:t>?</w:t>
      </w:r>
    </w:p>
    <w:p w14:paraId="5B558B8D"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Economics of stock dividends:</w:t>
      </w:r>
    </w:p>
    <w:p w14:paraId="7BD78260"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Original shares: 2,000</w:t>
      </w:r>
      <w:r w:rsidRPr="008A767D">
        <w:rPr>
          <w:rFonts w:ascii="Times New Roman" w:hAnsi="Times New Roman" w:cs="Times New Roman"/>
        </w:rPr>
        <w:tab/>
      </w:r>
      <w:r w:rsidRPr="008A767D">
        <w:rPr>
          <w:rFonts w:ascii="Times New Roman" w:hAnsi="Times New Roman" w:cs="Times New Roman"/>
        </w:rPr>
        <w:tab/>
        <w:t>$360/share</w:t>
      </w:r>
      <w:r w:rsidRPr="008A767D">
        <w:rPr>
          <w:rFonts w:ascii="Times New Roman" w:hAnsi="Times New Roman" w:cs="Times New Roman"/>
        </w:rPr>
        <w:tab/>
        <w:t>$720,000</w:t>
      </w:r>
    </w:p>
    <w:p w14:paraId="15B19B22"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New Shares: 1,000</w:t>
      </w:r>
    </w:p>
    <w:p w14:paraId="59991D60" w14:textId="77777777"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Total Shares: 3,000</w:t>
      </w:r>
      <w:r w:rsidRPr="008A767D">
        <w:rPr>
          <w:rFonts w:ascii="Times New Roman" w:hAnsi="Times New Roman" w:cs="Times New Roman"/>
        </w:rPr>
        <w:tab/>
      </w:r>
      <w:r w:rsidRPr="008A767D">
        <w:rPr>
          <w:rFonts w:ascii="Times New Roman" w:hAnsi="Times New Roman" w:cs="Times New Roman"/>
        </w:rPr>
        <w:tab/>
        <w:t>$240/share</w:t>
      </w:r>
      <w:r w:rsidRPr="008A767D">
        <w:rPr>
          <w:rFonts w:ascii="Times New Roman" w:hAnsi="Times New Roman" w:cs="Times New Roman"/>
        </w:rPr>
        <w:tab/>
        <w:t>$720,000</w:t>
      </w:r>
    </w:p>
    <w:p w14:paraId="6208C44A" w14:textId="46AD7E60" w:rsidR="00682BB9" w:rsidRPr="008A767D" w:rsidRDefault="00682BB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There is no change</w:t>
      </w:r>
      <w:r w:rsidR="0005168B" w:rsidRPr="008A767D">
        <w:rPr>
          <w:rFonts w:ascii="Times New Roman" w:hAnsi="Times New Roman" w:cs="Times New Roman"/>
        </w:rPr>
        <w:t xml:space="preserve"> in her actual economic value/wealth.</w:t>
      </w:r>
      <w:r w:rsidR="00843079" w:rsidRPr="008A767D">
        <w:rPr>
          <w:rFonts w:ascii="Times New Roman" w:hAnsi="Times New Roman" w:cs="Times New Roman"/>
        </w:rPr>
        <w:t xml:space="preserve"> Income was </w:t>
      </w:r>
      <w:r w:rsidR="00843079" w:rsidRPr="008A767D">
        <w:rPr>
          <w:rFonts w:ascii="Times New Roman" w:hAnsi="Times New Roman" w:cs="Times New Roman"/>
        </w:rPr>
        <w:tab/>
      </w:r>
      <w:r w:rsidR="00843079" w:rsidRPr="008A767D">
        <w:rPr>
          <w:rFonts w:ascii="Times New Roman" w:hAnsi="Times New Roman" w:cs="Times New Roman"/>
        </w:rPr>
        <w:tab/>
      </w:r>
      <w:r w:rsidR="00843079" w:rsidRPr="008A767D">
        <w:rPr>
          <w:rFonts w:ascii="Times New Roman" w:hAnsi="Times New Roman" w:cs="Times New Roman"/>
        </w:rPr>
        <w:tab/>
      </w:r>
      <w:r w:rsidR="00843079" w:rsidRPr="008A767D">
        <w:rPr>
          <w:rFonts w:ascii="Times New Roman" w:hAnsi="Times New Roman" w:cs="Times New Roman"/>
        </w:rPr>
        <w:tab/>
        <w:t xml:space="preserve">never derived from, or separated from the capital investment. The dividend was </w:t>
      </w:r>
      <w:r w:rsidR="00843079" w:rsidRPr="008A767D">
        <w:rPr>
          <w:rFonts w:ascii="Times New Roman" w:hAnsi="Times New Roman" w:cs="Times New Roman"/>
        </w:rPr>
        <w:tab/>
      </w:r>
      <w:r w:rsidR="00843079" w:rsidRPr="008A767D">
        <w:rPr>
          <w:rFonts w:ascii="Times New Roman" w:hAnsi="Times New Roman" w:cs="Times New Roman"/>
        </w:rPr>
        <w:tab/>
      </w:r>
      <w:r w:rsidR="00843079" w:rsidRPr="008A767D">
        <w:rPr>
          <w:rFonts w:ascii="Times New Roman" w:hAnsi="Times New Roman" w:cs="Times New Roman"/>
        </w:rPr>
        <w:tab/>
      </w:r>
      <w:r w:rsidR="00C8572E">
        <w:rPr>
          <w:rFonts w:ascii="Times New Roman" w:hAnsi="Times New Roman" w:cs="Times New Roman"/>
        </w:rPr>
        <w:tab/>
      </w:r>
      <w:r w:rsidR="00843079" w:rsidRPr="008A767D">
        <w:rPr>
          <w:rFonts w:ascii="Times New Roman" w:hAnsi="Times New Roman" w:cs="Times New Roman"/>
        </w:rPr>
        <w:t>never separated from equity</w:t>
      </w:r>
    </w:p>
    <w:p w14:paraId="055F319D" w14:textId="08D5FF1F"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8572E">
        <w:rPr>
          <w:rFonts w:ascii="Times New Roman" w:hAnsi="Times New Roman" w:cs="Times New Roman"/>
        </w:rPr>
        <w:t xml:space="preserve">- </w:t>
      </w:r>
      <w:r w:rsidRPr="008A767D">
        <w:rPr>
          <w:rFonts w:ascii="Times New Roman" w:hAnsi="Times New Roman" w:cs="Times New Roman"/>
        </w:rPr>
        <w:t>Issue 2: When can her prior increase in wealth be taxed (Constitutional Issue)?</w:t>
      </w:r>
    </w:p>
    <w:p w14:paraId="2FFF08A3" w14:textId="1B88F680" w:rsidR="0005168B" w:rsidRPr="008A767D" w:rsidRDefault="00C8572E" w:rsidP="00FB530D">
      <w:pPr>
        <w:spacing w:after="0" w:line="240" w:lineRule="auto"/>
        <w:ind w:left="2880"/>
        <w:rPr>
          <w:rFonts w:ascii="Times New Roman" w:hAnsi="Times New Roman" w:cs="Times New Roman"/>
        </w:rPr>
      </w:pPr>
      <w:r>
        <w:rPr>
          <w:rFonts w:ascii="Times New Roman" w:hAnsi="Times New Roman" w:cs="Times New Roman"/>
        </w:rPr>
        <w:t xml:space="preserve">- </w:t>
      </w:r>
      <w:r w:rsidR="0005168B" w:rsidRPr="008A767D">
        <w:rPr>
          <w:rFonts w:ascii="Times New Roman" w:hAnsi="Times New Roman" w:cs="Times New Roman"/>
        </w:rPr>
        <w:t xml:space="preserve">IRS: Focuses on the language of </w:t>
      </w:r>
      <w:r w:rsidR="00FB530D">
        <w:rPr>
          <w:rFonts w:ascii="Times New Roman" w:hAnsi="Times New Roman" w:cs="Times New Roman"/>
        </w:rPr>
        <w:t xml:space="preserve">the code defining income as </w:t>
      </w:r>
      <w:r w:rsidR="0005168B" w:rsidRPr="008A767D">
        <w:rPr>
          <w:rFonts w:ascii="Times New Roman" w:hAnsi="Times New Roman" w:cs="Times New Roman"/>
        </w:rPr>
        <w:t>“whateve</w:t>
      </w:r>
      <w:r w:rsidR="00FB530D">
        <w:rPr>
          <w:rFonts w:ascii="Times New Roman" w:hAnsi="Times New Roman" w:cs="Times New Roman"/>
        </w:rPr>
        <w:t xml:space="preserve">r source” to determine that </w:t>
      </w:r>
      <w:r w:rsidR="0005168B" w:rsidRPr="008A767D">
        <w:rPr>
          <w:rFonts w:ascii="Times New Roman" w:hAnsi="Times New Roman" w:cs="Times New Roman"/>
        </w:rPr>
        <w:t>this is income is taxable</w:t>
      </w:r>
    </w:p>
    <w:p w14:paraId="65FB1C52" w14:textId="7828E1EB"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8572E">
        <w:rPr>
          <w:rFonts w:ascii="Times New Roman" w:hAnsi="Times New Roman" w:cs="Times New Roman"/>
        </w:rPr>
        <w:t xml:space="preserve">- </w:t>
      </w:r>
      <w:r w:rsidRPr="008A767D">
        <w:rPr>
          <w:rFonts w:ascii="Times New Roman" w:hAnsi="Times New Roman" w:cs="Times New Roman"/>
        </w:rPr>
        <w:t xml:space="preserve">Taxpayer: Focuses on the language of </w:t>
      </w:r>
      <w:r w:rsidR="00FB530D">
        <w:rPr>
          <w:rFonts w:ascii="Times New Roman" w:hAnsi="Times New Roman" w:cs="Times New Roman"/>
        </w:rPr>
        <w:t>case law</w:t>
      </w:r>
      <w:r w:rsidRPr="008A767D">
        <w:rPr>
          <w:rFonts w:ascii="Times New Roman" w:hAnsi="Times New Roman" w:cs="Times New Roman"/>
        </w:rPr>
        <w:t xml:space="preserve"> – “from labor, from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8572E">
        <w:rPr>
          <w:rFonts w:ascii="Times New Roman" w:hAnsi="Times New Roman" w:cs="Times New Roman"/>
        </w:rPr>
        <w:tab/>
      </w:r>
      <w:r w:rsidRPr="008A767D">
        <w:rPr>
          <w:rFonts w:ascii="Times New Roman" w:hAnsi="Times New Roman" w:cs="Times New Roman"/>
        </w:rPr>
        <w:t>capital, or both” – to determine that this is not taxable income.</w:t>
      </w:r>
    </w:p>
    <w:p w14:paraId="6D7A5E16" w14:textId="75DF435D"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8572E">
        <w:rPr>
          <w:rFonts w:ascii="Times New Roman" w:hAnsi="Times New Roman" w:cs="Times New Roman"/>
        </w:rPr>
        <w:t xml:space="preserve">- </w:t>
      </w:r>
      <w:r w:rsidR="007B17D5">
        <w:rPr>
          <w:rFonts w:ascii="Times New Roman" w:hAnsi="Times New Roman" w:cs="Times New Roman"/>
        </w:rPr>
        <w:t>*</w:t>
      </w:r>
      <w:r w:rsidRPr="008A767D">
        <w:rPr>
          <w:rFonts w:ascii="Times New Roman" w:hAnsi="Times New Roman" w:cs="Times New Roman"/>
        </w:rPr>
        <w:t xml:space="preserve">Court holds that stock dividends are not income. The Revenue Act, its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8572E">
        <w:rPr>
          <w:rFonts w:ascii="Times New Roman" w:hAnsi="Times New Roman" w:cs="Times New Roman"/>
        </w:rPr>
        <w:tab/>
      </w:r>
      <w:r w:rsidRPr="008A767D">
        <w:rPr>
          <w:rFonts w:ascii="Times New Roman" w:hAnsi="Times New Roman" w:cs="Times New Roman"/>
        </w:rPr>
        <w:t>focus on dividend gains, is unconstitutional</w:t>
      </w:r>
    </w:p>
    <w:p w14:paraId="0A786C34" w14:textId="1823AB17"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8572E">
        <w:rPr>
          <w:rFonts w:ascii="Times New Roman" w:hAnsi="Times New Roman" w:cs="Times New Roman"/>
        </w:rPr>
        <w:t xml:space="preserve">- </w:t>
      </w:r>
      <w:r w:rsidRPr="008A767D">
        <w:rPr>
          <w:rFonts w:ascii="Times New Roman" w:hAnsi="Times New Roman" w:cs="Times New Roman"/>
        </w:rPr>
        <w:t>Issue 3: Did the dividends realize her prior increase in wealth (Legal Issue)?</w:t>
      </w:r>
    </w:p>
    <w:p w14:paraId="48DBC442" w14:textId="77777777"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Holdings:</w:t>
      </w:r>
    </w:p>
    <w:p w14:paraId="3204E8C0" w14:textId="2CA475E1" w:rsidR="0005168B" w:rsidRPr="008A767D" w:rsidRDefault="00C8572E" w:rsidP="00C8572E">
      <w:pPr>
        <w:spacing w:after="0" w:line="240" w:lineRule="auto"/>
        <w:ind w:left="2880"/>
        <w:rPr>
          <w:rFonts w:ascii="Times New Roman" w:hAnsi="Times New Roman" w:cs="Times New Roman"/>
        </w:rPr>
      </w:pPr>
      <w:r>
        <w:rPr>
          <w:rFonts w:ascii="Times New Roman" w:hAnsi="Times New Roman" w:cs="Times New Roman"/>
        </w:rPr>
        <w:t xml:space="preserve">- </w:t>
      </w:r>
      <w:r w:rsidR="0005168B" w:rsidRPr="008A767D">
        <w:rPr>
          <w:rFonts w:ascii="Times New Roman" w:hAnsi="Times New Roman" w:cs="Times New Roman"/>
        </w:rPr>
        <w:t>Precise – Stock dividends are not income (</w:t>
      </w:r>
      <w:r>
        <w:rPr>
          <w:rFonts w:ascii="Times New Roman" w:hAnsi="Times New Roman" w:cs="Times New Roman"/>
        </w:rPr>
        <w:t xml:space="preserve">Congressional response – now </w:t>
      </w:r>
      <w:r w:rsidR="0005168B" w:rsidRPr="008A767D">
        <w:rPr>
          <w:rFonts w:ascii="Times New Roman" w:hAnsi="Times New Roman" w:cs="Times New Roman"/>
          <w:b/>
        </w:rPr>
        <w:t>Section 305</w:t>
      </w:r>
      <w:r>
        <w:rPr>
          <w:rFonts w:ascii="Times New Roman" w:hAnsi="Times New Roman" w:cs="Times New Roman"/>
        </w:rPr>
        <w:t xml:space="preserve">) unless you are </w:t>
      </w:r>
      <w:r w:rsidR="0005168B" w:rsidRPr="008A767D">
        <w:rPr>
          <w:rFonts w:ascii="Times New Roman" w:hAnsi="Times New Roman" w:cs="Times New Roman"/>
        </w:rPr>
        <w:t xml:space="preserve">given an option to take cash or stock dividend. </w:t>
      </w:r>
      <w:r>
        <w:rPr>
          <w:rFonts w:ascii="Times New Roman" w:hAnsi="Times New Roman" w:cs="Times New Roman"/>
        </w:rPr>
        <w:t xml:space="preserve">Stock dividend alone is not </w:t>
      </w:r>
      <w:r w:rsidR="0005168B" w:rsidRPr="008A767D">
        <w:rPr>
          <w:rFonts w:ascii="Times New Roman" w:hAnsi="Times New Roman" w:cs="Times New Roman"/>
        </w:rPr>
        <w:t>income.</w:t>
      </w:r>
    </w:p>
    <w:p w14:paraId="0161E040" w14:textId="53D623A0" w:rsidR="0005168B" w:rsidRPr="008A767D" w:rsidRDefault="00C8572E" w:rsidP="00B26ADC">
      <w:pPr>
        <w:spacing w:after="0" w:line="240" w:lineRule="auto"/>
        <w:ind w:left="2880"/>
        <w:rPr>
          <w:rFonts w:ascii="Times New Roman" w:hAnsi="Times New Roman" w:cs="Times New Roman"/>
        </w:rPr>
      </w:pPr>
      <w:r>
        <w:rPr>
          <w:rFonts w:ascii="Times New Roman" w:hAnsi="Times New Roman" w:cs="Times New Roman"/>
        </w:rPr>
        <w:t xml:space="preserve">- </w:t>
      </w:r>
      <w:r w:rsidR="0005168B" w:rsidRPr="008A767D">
        <w:rPr>
          <w:rFonts w:ascii="Times New Roman" w:hAnsi="Times New Roman" w:cs="Times New Roman"/>
        </w:rPr>
        <w:t xml:space="preserve">Constitution – </w:t>
      </w:r>
      <w:proofErr w:type="spellStart"/>
      <w:r w:rsidR="0005168B" w:rsidRPr="008A767D">
        <w:rPr>
          <w:rFonts w:ascii="Times New Roman" w:hAnsi="Times New Roman" w:cs="Times New Roman"/>
        </w:rPr>
        <w:t>Macomber</w:t>
      </w:r>
      <w:proofErr w:type="spellEnd"/>
      <w:r w:rsidR="0005168B" w:rsidRPr="008A767D">
        <w:rPr>
          <w:rFonts w:ascii="Times New Roman" w:hAnsi="Times New Roman" w:cs="Times New Roman"/>
        </w:rPr>
        <w:t xml:space="preserve"> states that the source of </w:t>
      </w:r>
      <w:r w:rsidR="00B26ADC">
        <w:rPr>
          <w:rFonts w:ascii="Times New Roman" w:hAnsi="Times New Roman" w:cs="Times New Roman"/>
        </w:rPr>
        <w:t xml:space="preserve">the </w:t>
      </w:r>
      <w:r w:rsidR="0005168B" w:rsidRPr="008A767D">
        <w:rPr>
          <w:rFonts w:ascii="Times New Roman" w:hAnsi="Times New Roman" w:cs="Times New Roman"/>
        </w:rPr>
        <w:t>income matter</w:t>
      </w:r>
      <w:r w:rsidR="00B26ADC">
        <w:rPr>
          <w:rFonts w:ascii="Times New Roman" w:hAnsi="Times New Roman" w:cs="Times New Roman"/>
        </w:rPr>
        <w:t xml:space="preserve">s, but </w:t>
      </w:r>
      <w:r w:rsidR="0005168B" w:rsidRPr="008A767D">
        <w:rPr>
          <w:rFonts w:ascii="Times New Roman" w:hAnsi="Times New Roman" w:cs="Times New Roman"/>
        </w:rPr>
        <w:t>this is overruled by the “uses” argument in Glenshaw Glass</w:t>
      </w:r>
    </w:p>
    <w:p w14:paraId="22E4AA34" w14:textId="135A455A" w:rsidR="0005168B" w:rsidRDefault="00A32570" w:rsidP="00A32570">
      <w:pPr>
        <w:spacing w:after="0" w:line="240" w:lineRule="auto"/>
        <w:ind w:left="2880"/>
        <w:rPr>
          <w:rFonts w:ascii="Times New Roman" w:hAnsi="Times New Roman" w:cs="Times New Roman"/>
        </w:rPr>
      </w:pPr>
      <w:r>
        <w:rPr>
          <w:rFonts w:ascii="Times New Roman" w:hAnsi="Times New Roman" w:cs="Times New Roman"/>
        </w:rPr>
        <w:t xml:space="preserve">- </w:t>
      </w:r>
      <w:r w:rsidR="0005168B" w:rsidRPr="008A767D">
        <w:rPr>
          <w:rFonts w:ascii="Times New Roman" w:hAnsi="Times New Roman" w:cs="Times New Roman"/>
        </w:rPr>
        <w:t>Legal – There is a realization requirement</w:t>
      </w:r>
      <w:r>
        <w:rPr>
          <w:rFonts w:ascii="Times New Roman" w:hAnsi="Times New Roman" w:cs="Times New Roman"/>
        </w:rPr>
        <w:t xml:space="preserve">. There has to be some </w:t>
      </w:r>
      <w:r w:rsidR="00843079" w:rsidRPr="008A767D">
        <w:rPr>
          <w:rFonts w:ascii="Times New Roman" w:hAnsi="Times New Roman" w:cs="Times New Roman"/>
        </w:rPr>
        <w:t xml:space="preserve">moment when </w:t>
      </w:r>
      <w:proofErr w:type="spellStart"/>
      <w:r w:rsidR="00843079" w:rsidRPr="008A767D">
        <w:rPr>
          <w:rFonts w:ascii="Times New Roman" w:hAnsi="Times New Roman" w:cs="Times New Roman"/>
        </w:rPr>
        <w:t>Macomber</w:t>
      </w:r>
      <w:proofErr w:type="spellEnd"/>
      <w:r w:rsidR="00843079" w:rsidRPr="008A767D">
        <w:rPr>
          <w:rFonts w:ascii="Times New Roman" w:hAnsi="Times New Roman" w:cs="Times New Roman"/>
        </w:rPr>
        <w:t xml:space="preserve"> cashes out. She hasn’t c</w:t>
      </w:r>
      <w:r>
        <w:rPr>
          <w:rFonts w:ascii="Times New Roman" w:hAnsi="Times New Roman" w:cs="Times New Roman"/>
        </w:rPr>
        <w:t xml:space="preserve">ashed out because she still </w:t>
      </w:r>
      <w:r w:rsidR="00843079" w:rsidRPr="008A767D">
        <w:rPr>
          <w:rFonts w:ascii="Times New Roman" w:hAnsi="Times New Roman" w:cs="Times New Roman"/>
        </w:rPr>
        <w:t xml:space="preserve">has risk in owning the stock. Until she </w:t>
      </w:r>
      <w:r w:rsidR="00843079" w:rsidRPr="00434F47">
        <w:rPr>
          <w:rFonts w:ascii="Times New Roman" w:hAnsi="Times New Roman" w:cs="Times New Roman"/>
          <w:u w:val="single"/>
        </w:rPr>
        <w:t>discharges so</w:t>
      </w:r>
      <w:r w:rsidRPr="00434F47">
        <w:rPr>
          <w:rFonts w:ascii="Times New Roman" w:hAnsi="Times New Roman" w:cs="Times New Roman"/>
          <w:u w:val="single"/>
        </w:rPr>
        <w:t>me of that risk</w:t>
      </w:r>
      <w:r>
        <w:rPr>
          <w:rFonts w:ascii="Times New Roman" w:hAnsi="Times New Roman" w:cs="Times New Roman"/>
        </w:rPr>
        <w:t xml:space="preserve">, she hasn’t </w:t>
      </w:r>
      <w:r w:rsidR="00843079" w:rsidRPr="008A767D">
        <w:rPr>
          <w:rFonts w:ascii="Times New Roman" w:hAnsi="Times New Roman" w:cs="Times New Roman"/>
        </w:rPr>
        <w:t>had that cash-out moment, and she hasn’t realized income.</w:t>
      </w:r>
    </w:p>
    <w:p w14:paraId="1976BE78" w14:textId="0F503E0C" w:rsidR="00434F47" w:rsidRPr="00434F47" w:rsidRDefault="00434F47" w:rsidP="00A32570">
      <w:pPr>
        <w:spacing w:after="0" w:line="240" w:lineRule="auto"/>
        <w:ind w:left="2880"/>
        <w:rPr>
          <w:rFonts w:ascii="Times New Roman" w:hAnsi="Times New Roman" w:cs="Times New Roman"/>
        </w:rPr>
      </w:pPr>
      <w:r>
        <w:rPr>
          <w:rFonts w:ascii="Times New Roman" w:hAnsi="Times New Roman" w:cs="Times New Roman"/>
        </w:rPr>
        <w:tab/>
        <w:t xml:space="preserve">- She’s still </w:t>
      </w:r>
      <w:r>
        <w:rPr>
          <w:rFonts w:ascii="Times New Roman" w:hAnsi="Times New Roman" w:cs="Times New Roman"/>
          <w:b/>
        </w:rPr>
        <w:t>“subject to business risk”</w:t>
      </w:r>
    </w:p>
    <w:p w14:paraId="087534E2" w14:textId="77777777" w:rsidR="00764266"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39625426" w14:textId="5E2287BC" w:rsidR="0005168B" w:rsidRPr="008A767D" w:rsidRDefault="00764266" w:rsidP="00764266">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0005168B" w:rsidRPr="006B216A">
        <w:rPr>
          <w:rFonts w:ascii="Times New Roman" w:hAnsi="Times New Roman" w:cs="Times New Roman"/>
          <w:b/>
        </w:rPr>
        <w:t>Policy</w:t>
      </w:r>
      <w:r w:rsidR="0005168B" w:rsidRPr="008A767D">
        <w:rPr>
          <w:rFonts w:ascii="Times New Roman" w:hAnsi="Times New Roman" w:cs="Times New Roman"/>
        </w:rPr>
        <w:t xml:space="preserve"> Rationales – What if the government had won this case?</w:t>
      </w:r>
    </w:p>
    <w:p w14:paraId="0C43112F" w14:textId="77777777"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Corporations would be much less likely to issue stock dividends knowing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that they are taxable. Investor’s share of company/capitalization would not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increase, but they would be taxed on it. Investors would want corporations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reinvest.</w:t>
      </w:r>
    </w:p>
    <w:p w14:paraId="03F6EBEE" w14:textId="2533436F"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Corporations issue dividends to increase retained earnings, and,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lower share price while, at the same time, attracting new investors to buy in </w:t>
      </w:r>
      <w:r w:rsidR="00DA48E4">
        <w:rPr>
          <w:rFonts w:ascii="Times New Roman" w:hAnsi="Times New Roman" w:cs="Times New Roman"/>
        </w:rPr>
        <w:t>that</w:t>
      </w:r>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BD3258">
        <w:rPr>
          <w:rFonts w:ascii="Times New Roman" w:hAnsi="Times New Roman" w:cs="Times New Roman"/>
        </w:rPr>
        <w:tab/>
      </w:r>
      <w:r w:rsidRPr="008A767D">
        <w:rPr>
          <w:rFonts w:ascii="Times New Roman" w:hAnsi="Times New Roman" w:cs="Times New Roman"/>
        </w:rPr>
        <w:t>wouldn’t otherwise be able to at the current</w:t>
      </w:r>
      <w:r w:rsidR="00DA48E4">
        <w:rPr>
          <w:rFonts w:ascii="Times New Roman" w:hAnsi="Times New Roman" w:cs="Times New Roman"/>
        </w:rPr>
        <w:t xml:space="preserve"> high</w:t>
      </w:r>
      <w:r w:rsidRPr="008A767D">
        <w:rPr>
          <w:rFonts w:ascii="Times New Roman" w:hAnsi="Times New Roman" w:cs="Times New Roman"/>
        </w:rPr>
        <w:t xml:space="preserve"> price.</w:t>
      </w:r>
    </w:p>
    <w:p w14:paraId="32C5B140" w14:textId="072A500E" w:rsidR="0005168B" w:rsidRPr="008A767D" w:rsidRDefault="0005168B"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Potential drawbacks to non-taxation of </w:t>
      </w:r>
      <w:r w:rsidR="006B216A">
        <w:rPr>
          <w:rFonts w:ascii="Times New Roman" w:hAnsi="Times New Roman" w:cs="Times New Roman"/>
          <w:b/>
        </w:rPr>
        <w:t xml:space="preserve">non-cash </w:t>
      </w:r>
      <w:r w:rsidRPr="008A767D">
        <w:rPr>
          <w:rFonts w:ascii="Times New Roman" w:hAnsi="Times New Roman" w:cs="Times New Roman"/>
          <w:b/>
        </w:rPr>
        <w:t>dividends:</w:t>
      </w:r>
    </w:p>
    <w:p w14:paraId="652DA908" w14:textId="3E3A2C91"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E585F">
        <w:rPr>
          <w:rFonts w:ascii="Times New Roman" w:hAnsi="Times New Roman" w:cs="Times New Roman"/>
        </w:rPr>
        <w:t>- Revenue loss for IRS</w:t>
      </w:r>
    </w:p>
    <w:p w14:paraId="23BA8E5F" w14:textId="66A8EA5B"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41AA7">
        <w:rPr>
          <w:rFonts w:ascii="Times New Roman" w:hAnsi="Times New Roman" w:cs="Times New Roman"/>
        </w:rPr>
        <w:t xml:space="preserve">- </w:t>
      </w:r>
      <w:r w:rsidRPr="008A767D">
        <w:rPr>
          <w:rFonts w:ascii="Times New Roman" w:hAnsi="Times New Roman" w:cs="Times New Roman"/>
        </w:rPr>
        <w:t xml:space="preserve">It might violate notions of fairness and horizontal equity (those people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41AA7">
        <w:rPr>
          <w:rFonts w:ascii="Times New Roman" w:hAnsi="Times New Roman" w:cs="Times New Roman"/>
        </w:rPr>
        <w:tab/>
      </w:r>
      <w:r w:rsidRPr="008A767D">
        <w:rPr>
          <w:rFonts w:ascii="Times New Roman" w:hAnsi="Times New Roman" w:cs="Times New Roman"/>
        </w:rPr>
        <w:t>who don’t invest in stock market are adversely affected.</w:t>
      </w:r>
      <w:r w:rsidRPr="008A767D">
        <w:rPr>
          <w:rFonts w:ascii="Times New Roman" w:hAnsi="Times New Roman" w:cs="Times New Roman"/>
        </w:rPr>
        <w:tab/>
      </w:r>
    </w:p>
    <w:p w14:paraId="46F48CA8" w14:textId="096E9E25" w:rsidR="0005168B" w:rsidRPr="008A767D"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41AA7">
        <w:rPr>
          <w:rFonts w:ascii="Times New Roman" w:hAnsi="Times New Roman" w:cs="Times New Roman"/>
        </w:rPr>
        <w:t xml:space="preserve">- </w:t>
      </w:r>
      <w:r w:rsidRPr="008A767D">
        <w:rPr>
          <w:rFonts w:ascii="Times New Roman" w:hAnsi="Times New Roman" w:cs="Times New Roman"/>
        </w:rPr>
        <w:t xml:space="preserve">It creates inefficiency by distorting investment choices and making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41AA7">
        <w:rPr>
          <w:rFonts w:ascii="Times New Roman" w:hAnsi="Times New Roman" w:cs="Times New Roman"/>
        </w:rPr>
        <w:tab/>
      </w:r>
      <w:r w:rsidRPr="008A767D">
        <w:rPr>
          <w:rFonts w:ascii="Times New Roman" w:hAnsi="Times New Roman" w:cs="Times New Roman"/>
        </w:rPr>
        <w:t xml:space="preserve">unnecessary </w:t>
      </w:r>
      <w:r w:rsidR="00A134DF">
        <w:rPr>
          <w:rFonts w:ascii="Times New Roman" w:hAnsi="Times New Roman" w:cs="Times New Roman"/>
        </w:rPr>
        <w:t>“</w:t>
      </w:r>
      <w:r w:rsidRPr="008A767D">
        <w:rPr>
          <w:rFonts w:ascii="Times New Roman" w:hAnsi="Times New Roman" w:cs="Times New Roman"/>
        </w:rPr>
        <w:t>subsidies</w:t>
      </w:r>
      <w:r w:rsidR="00A134DF">
        <w:rPr>
          <w:rFonts w:ascii="Times New Roman" w:hAnsi="Times New Roman" w:cs="Times New Roman"/>
        </w:rPr>
        <w:t>”</w:t>
      </w:r>
      <w:r w:rsidRPr="008A767D">
        <w:rPr>
          <w:rFonts w:ascii="Times New Roman" w:hAnsi="Times New Roman" w:cs="Times New Roman"/>
        </w:rPr>
        <w:t xml:space="preserve"> for savings</w:t>
      </w:r>
    </w:p>
    <w:p w14:paraId="2EC4E113" w14:textId="61ED11A0" w:rsidR="0005168B" w:rsidRDefault="0005168B"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41AA7">
        <w:rPr>
          <w:rFonts w:ascii="Times New Roman" w:hAnsi="Times New Roman" w:cs="Times New Roman"/>
        </w:rPr>
        <w:t xml:space="preserve">- </w:t>
      </w:r>
      <w:r w:rsidRPr="008A767D">
        <w:rPr>
          <w:rFonts w:ascii="Times New Roman" w:hAnsi="Times New Roman" w:cs="Times New Roman"/>
        </w:rPr>
        <w:t xml:space="preserve">It creates administrative difficulty in defining exactly what is and isn’t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41AA7">
        <w:rPr>
          <w:rFonts w:ascii="Times New Roman" w:hAnsi="Times New Roman" w:cs="Times New Roman"/>
        </w:rPr>
        <w:tab/>
      </w:r>
      <w:r w:rsidRPr="008A767D">
        <w:rPr>
          <w:rFonts w:ascii="Times New Roman" w:hAnsi="Times New Roman" w:cs="Times New Roman"/>
        </w:rPr>
        <w:t>realization</w:t>
      </w:r>
      <w:r w:rsidR="00A134DF">
        <w:rPr>
          <w:rFonts w:ascii="Times New Roman" w:hAnsi="Times New Roman" w:cs="Times New Roman"/>
        </w:rPr>
        <w:t xml:space="preserve"> – difficult to find the disposition event.</w:t>
      </w:r>
    </w:p>
    <w:p w14:paraId="4129213E" w14:textId="5D94F85C" w:rsidR="00A134DF" w:rsidRPr="008A767D" w:rsidRDefault="00A134DF" w:rsidP="00537872">
      <w:pPr>
        <w:spacing w:after="0" w:line="240" w:lineRule="auto"/>
        <w:ind w:left="2880"/>
        <w:rPr>
          <w:rFonts w:ascii="Times New Roman" w:hAnsi="Times New Roman" w:cs="Times New Roman"/>
        </w:rPr>
      </w:pPr>
      <w:r>
        <w:rPr>
          <w:rFonts w:ascii="Times New Roman" w:hAnsi="Times New Roman" w:cs="Times New Roman"/>
        </w:rPr>
        <w:lastRenderedPageBreak/>
        <w:t>- Horizontal Equity Problem w/ inve</w:t>
      </w:r>
      <w:r w:rsidR="00537872">
        <w:rPr>
          <w:rFonts w:ascii="Times New Roman" w:hAnsi="Times New Roman" w:cs="Times New Roman"/>
        </w:rPr>
        <w:t xml:space="preserve">stor who uses cash dividend to </w:t>
      </w:r>
      <w:r>
        <w:rPr>
          <w:rFonts w:ascii="Times New Roman" w:hAnsi="Times New Roman" w:cs="Times New Roman"/>
        </w:rPr>
        <w:t>b</w:t>
      </w:r>
      <w:r w:rsidR="00537872">
        <w:rPr>
          <w:rFonts w:ascii="Times New Roman" w:hAnsi="Times New Roman" w:cs="Times New Roman"/>
        </w:rPr>
        <w:t>u</w:t>
      </w:r>
      <w:r>
        <w:rPr>
          <w:rFonts w:ascii="Times New Roman" w:hAnsi="Times New Roman" w:cs="Times New Roman"/>
        </w:rPr>
        <w:t xml:space="preserve">y more shares; BUT there is a pivotal </w:t>
      </w:r>
      <w:r w:rsidR="00537872">
        <w:rPr>
          <w:rFonts w:ascii="Times New Roman" w:hAnsi="Times New Roman" w:cs="Times New Roman"/>
        </w:rPr>
        <w:t>intervention</w:t>
      </w:r>
      <w:r>
        <w:rPr>
          <w:rFonts w:ascii="Times New Roman" w:hAnsi="Times New Roman" w:cs="Times New Roman"/>
        </w:rPr>
        <w:t>, the cash is given to the investor and he makes the decision.</w:t>
      </w:r>
    </w:p>
    <w:p w14:paraId="51FB59C9" w14:textId="27C61E01" w:rsidR="005F1BEE" w:rsidRDefault="000028A0" w:rsidP="007B143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Key to </w:t>
      </w:r>
      <w:proofErr w:type="spellStart"/>
      <w:r>
        <w:rPr>
          <w:rFonts w:ascii="Times New Roman" w:hAnsi="Times New Roman" w:cs="Times New Roman"/>
          <w:b/>
          <w:i/>
        </w:rPr>
        <w:t>Macomber</w:t>
      </w:r>
      <w:proofErr w:type="spellEnd"/>
      <w:r>
        <w:rPr>
          <w:rFonts w:ascii="Times New Roman" w:hAnsi="Times New Roman" w:cs="Times New Roman"/>
          <w:b/>
        </w:rPr>
        <w:t xml:space="preserve">: </w:t>
      </w:r>
    </w:p>
    <w:p w14:paraId="18F2702D" w14:textId="3AC3CA1E" w:rsidR="000028A0" w:rsidRDefault="000028A0" w:rsidP="007B143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028A0">
        <w:rPr>
          <w:rFonts w:ascii="Times New Roman" w:hAnsi="Times New Roman" w:cs="Times New Roman"/>
        </w:rPr>
        <w:t>- Need a realization event</w:t>
      </w:r>
      <w:r>
        <w:rPr>
          <w:rFonts w:ascii="Times New Roman" w:hAnsi="Times New Roman" w:cs="Times New Roman"/>
        </w:rPr>
        <w:t xml:space="preserve"> in order</w:t>
      </w:r>
      <w:r w:rsidRPr="000028A0">
        <w:rPr>
          <w:rFonts w:ascii="Times New Roman" w:hAnsi="Times New Roman" w:cs="Times New Roman"/>
        </w:rPr>
        <w:t xml:space="preserve"> to tax</w:t>
      </w:r>
    </w:p>
    <w:p w14:paraId="042DC289" w14:textId="17B47498" w:rsidR="000028A0" w:rsidRPr="000028A0" w:rsidRDefault="000028A0" w:rsidP="000028A0">
      <w:pPr>
        <w:spacing w:after="0" w:line="240" w:lineRule="auto"/>
        <w:ind w:left="2880"/>
        <w:rPr>
          <w:rFonts w:ascii="Times New Roman" w:hAnsi="Times New Roman" w:cs="Times New Roman"/>
        </w:rPr>
      </w:pPr>
      <w:r>
        <w:rPr>
          <w:rFonts w:ascii="Times New Roman" w:hAnsi="Times New Roman" w:cs="Times New Roman"/>
        </w:rPr>
        <w:t>- If there is no change in the investment risk (i.e., no “cash out”), then no realization event</w:t>
      </w:r>
    </w:p>
    <w:p w14:paraId="478A8F69" w14:textId="77777777" w:rsidR="000028A0" w:rsidRPr="008A767D" w:rsidRDefault="000028A0" w:rsidP="007B1434">
      <w:pPr>
        <w:spacing w:after="0" w:line="240" w:lineRule="auto"/>
        <w:rPr>
          <w:rFonts w:ascii="Times New Roman" w:hAnsi="Times New Roman" w:cs="Times New Roman"/>
        </w:rPr>
      </w:pPr>
    </w:p>
    <w:p w14:paraId="32B06397" w14:textId="77777777" w:rsidR="00843079" w:rsidRPr="008A767D" w:rsidRDefault="00843079"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proofErr w:type="spellStart"/>
      <w:r w:rsidRPr="008A767D">
        <w:rPr>
          <w:rFonts w:ascii="Times New Roman" w:hAnsi="Times New Roman" w:cs="Times New Roman"/>
          <w:b/>
        </w:rPr>
        <w:t>Helvering</w:t>
      </w:r>
      <w:proofErr w:type="spellEnd"/>
      <w:r w:rsidRPr="008A767D">
        <w:rPr>
          <w:rFonts w:ascii="Times New Roman" w:hAnsi="Times New Roman" w:cs="Times New Roman"/>
          <w:b/>
        </w:rPr>
        <w:t xml:space="preserve"> v. </w:t>
      </w:r>
      <w:proofErr w:type="spellStart"/>
      <w:r w:rsidRPr="008A767D">
        <w:rPr>
          <w:rFonts w:ascii="Times New Roman" w:hAnsi="Times New Roman" w:cs="Times New Roman"/>
          <w:b/>
        </w:rPr>
        <w:t>Bruun</w:t>
      </w:r>
      <w:proofErr w:type="spellEnd"/>
      <w:r w:rsidRPr="008A767D">
        <w:rPr>
          <w:rFonts w:ascii="Times New Roman" w:hAnsi="Times New Roman" w:cs="Times New Roman"/>
          <w:b/>
        </w:rPr>
        <w:t xml:space="preserve"> (1940)</w:t>
      </w:r>
    </w:p>
    <w:p w14:paraId="33E95D17" w14:textId="77777777" w:rsidR="00843079" w:rsidRPr="008A767D" w:rsidRDefault="00843079"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In 1915, taxpayer (lessor) starts lease with an end date of 2014. In 1929,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lessee tore down the building and built a new one with a 50-year useful life. In 1933,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lessee defaulted, abandons the lease, and the property reverts back to the taxpayer.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1979 was the end of the building’s expected life and 2014 was the expected expiration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of the lease.</w:t>
      </w:r>
    </w:p>
    <w:p w14:paraId="1AA50EE7" w14:textId="5E62648B" w:rsidR="00843079" w:rsidRPr="008A767D" w:rsidRDefault="0084307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 xml:space="preserve">- </w:t>
      </w:r>
      <w:r w:rsidRPr="008A767D">
        <w:rPr>
          <w:rFonts w:ascii="Times New Roman" w:hAnsi="Times New Roman" w:cs="Times New Roman"/>
        </w:rPr>
        <w:t xml:space="preserve">Issue 1: Should the landlord recognize income equal to the building’s value?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ab/>
      </w:r>
      <w:r w:rsidRPr="008A767D">
        <w:rPr>
          <w:rFonts w:ascii="Times New Roman" w:hAnsi="Times New Roman" w:cs="Times New Roman"/>
        </w:rPr>
        <w:t>there income?</w:t>
      </w:r>
    </w:p>
    <w:p w14:paraId="49397BB3" w14:textId="7FB7FF8F" w:rsidR="00843079" w:rsidRPr="008A767D" w:rsidRDefault="0084307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ab/>
        <w:t xml:space="preserve">- </w:t>
      </w:r>
      <w:r w:rsidRPr="008A767D">
        <w:rPr>
          <w:rFonts w:ascii="Times New Roman" w:hAnsi="Times New Roman" w:cs="Times New Roman"/>
        </w:rPr>
        <w:t>There is no quibbling on this issue. There was a net gain of $51,434.25.</w:t>
      </w:r>
    </w:p>
    <w:p w14:paraId="3D4B5C51" w14:textId="50D413B3" w:rsidR="00843079" w:rsidRPr="008A767D" w:rsidRDefault="0084307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 xml:space="preserve">- </w:t>
      </w:r>
      <w:r w:rsidRPr="008A767D">
        <w:rPr>
          <w:rFonts w:ascii="Times New Roman" w:hAnsi="Times New Roman" w:cs="Times New Roman"/>
        </w:rPr>
        <w:t>Issue 2: If it is income, when was that income realized?</w:t>
      </w:r>
    </w:p>
    <w:p w14:paraId="0F21648C" w14:textId="449049BB" w:rsidR="00843079" w:rsidRPr="008A767D" w:rsidRDefault="009913EB" w:rsidP="009913EB">
      <w:pPr>
        <w:spacing w:after="0" w:line="240" w:lineRule="auto"/>
        <w:ind w:left="2880"/>
        <w:rPr>
          <w:rFonts w:ascii="Times New Roman" w:hAnsi="Times New Roman" w:cs="Times New Roman"/>
        </w:rPr>
      </w:pPr>
      <w:r>
        <w:rPr>
          <w:rFonts w:ascii="Times New Roman" w:hAnsi="Times New Roman" w:cs="Times New Roman"/>
        </w:rPr>
        <w:t xml:space="preserve">- </w:t>
      </w:r>
      <w:r w:rsidR="00843079" w:rsidRPr="008A767D">
        <w:rPr>
          <w:rFonts w:ascii="Times New Roman" w:hAnsi="Times New Roman" w:cs="Times New Roman"/>
        </w:rPr>
        <w:t>IRS: Government’s position is that inc</w:t>
      </w:r>
      <w:r>
        <w:rPr>
          <w:rFonts w:ascii="Times New Roman" w:hAnsi="Times New Roman" w:cs="Times New Roman"/>
        </w:rPr>
        <w:t xml:space="preserve">ome is realized when the lease </w:t>
      </w:r>
      <w:r w:rsidR="00843079" w:rsidRPr="008A767D">
        <w:rPr>
          <w:rFonts w:ascii="Times New Roman" w:hAnsi="Times New Roman" w:cs="Times New Roman"/>
        </w:rPr>
        <w:t>reverts back to the landlord (1933 – year of leas</w:t>
      </w:r>
      <w:r>
        <w:rPr>
          <w:rFonts w:ascii="Times New Roman" w:hAnsi="Times New Roman" w:cs="Times New Roman"/>
        </w:rPr>
        <w:t xml:space="preserve">e abandonment). They reason </w:t>
      </w:r>
      <w:r w:rsidR="00843079" w:rsidRPr="008A767D">
        <w:rPr>
          <w:rFonts w:ascii="Times New Roman" w:hAnsi="Times New Roman" w:cs="Times New Roman"/>
        </w:rPr>
        <w:t>that the landlord received the benefit of the buildi</w:t>
      </w:r>
      <w:r>
        <w:rPr>
          <w:rFonts w:ascii="Times New Roman" w:hAnsi="Times New Roman" w:cs="Times New Roman"/>
        </w:rPr>
        <w:t xml:space="preserve">ng when it transfers back to </w:t>
      </w:r>
      <w:r w:rsidR="00843079" w:rsidRPr="008A767D">
        <w:rPr>
          <w:rFonts w:ascii="Times New Roman" w:hAnsi="Times New Roman" w:cs="Times New Roman"/>
        </w:rPr>
        <w:t>him upon default.</w:t>
      </w:r>
    </w:p>
    <w:p w14:paraId="0F1B0F87" w14:textId="1175BFA7" w:rsidR="00843079" w:rsidRPr="008A767D" w:rsidRDefault="0084307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 xml:space="preserve">- </w:t>
      </w:r>
      <w:r w:rsidRPr="008A767D">
        <w:rPr>
          <w:rFonts w:ascii="Times New Roman" w:hAnsi="Times New Roman" w:cs="Times New Roman"/>
        </w:rPr>
        <w:t>Taxpayer argues:</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1C2F5828" w14:textId="6E695183" w:rsidR="00843079" w:rsidRPr="008A767D" w:rsidRDefault="0084307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 xml:space="preserve">- </w:t>
      </w:r>
      <w:r w:rsidRPr="008A767D">
        <w:rPr>
          <w:rFonts w:ascii="Times New Roman" w:hAnsi="Times New Roman" w:cs="Times New Roman"/>
        </w:rPr>
        <w:t xml:space="preserve">Lease does not expire until 2014, even though there has been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default on the lease, and there is, thus, no more lease. Taxpayer argues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that he hasn’t realized income until the lease reverts back to him.</w:t>
      </w:r>
    </w:p>
    <w:p w14:paraId="5F55AD27" w14:textId="2F048C83" w:rsidR="00843079" w:rsidRPr="008A767D" w:rsidRDefault="00843079"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 xml:space="preserve">- </w:t>
      </w:r>
      <w:r w:rsidRPr="008A767D">
        <w:rPr>
          <w:rFonts w:ascii="Times New Roman" w:hAnsi="Times New Roman" w:cs="Times New Roman"/>
        </w:rPr>
        <w:t>Income from this property will accrue over time</w:t>
      </w:r>
      <w:r w:rsidR="00AC21F5" w:rsidRPr="008A767D">
        <w:rPr>
          <w:rFonts w:ascii="Times New Roman" w:hAnsi="Times New Roman" w:cs="Times New Roman"/>
        </w:rPr>
        <w:t xml:space="preserve"> leading to </w:t>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t>greater difficulty to tax in intervening years (economic argument)</w:t>
      </w:r>
      <w:r w:rsidRPr="008A767D">
        <w:rPr>
          <w:rFonts w:ascii="Times New Roman" w:hAnsi="Times New Roman" w:cs="Times New Roman"/>
        </w:rPr>
        <w:br/>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9913EB">
        <w:rPr>
          <w:rFonts w:ascii="Times New Roman" w:hAnsi="Times New Roman" w:cs="Times New Roman"/>
        </w:rPr>
        <w:t xml:space="preserve">- </w:t>
      </w:r>
      <w:r w:rsidR="00AC21F5" w:rsidRPr="008A767D">
        <w:rPr>
          <w:rFonts w:ascii="Times New Roman" w:hAnsi="Times New Roman" w:cs="Times New Roman"/>
        </w:rPr>
        <w:t xml:space="preserve">It is </w:t>
      </w:r>
      <w:r w:rsidRPr="008A767D">
        <w:rPr>
          <w:rFonts w:ascii="Times New Roman" w:hAnsi="Times New Roman" w:cs="Times New Roman"/>
        </w:rPr>
        <w:t xml:space="preserve">difficult to separate </w:t>
      </w:r>
      <w:r w:rsidR="00AC21F5" w:rsidRPr="008A767D">
        <w:rPr>
          <w:rFonts w:ascii="Times New Roman" w:hAnsi="Times New Roman" w:cs="Times New Roman"/>
        </w:rPr>
        <w:t xml:space="preserve">the income from the property from the </w:t>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t>income from the building (</w:t>
      </w:r>
      <w:proofErr w:type="spellStart"/>
      <w:r w:rsidR="00AC21F5" w:rsidRPr="008A767D">
        <w:rPr>
          <w:rFonts w:ascii="Times New Roman" w:hAnsi="Times New Roman" w:cs="Times New Roman"/>
        </w:rPr>
        <w:t>administrability</w:t>
      </w:r>
      <w:proofErr w:type="spellEnd"/>
      <w:r w:rsidR="00AC21F5" w:rsidRPr="008A767D">
        <w:rPr>
          <w:rFonts w:ascii="Times New Roman" w:hAnsi="Times New Roman" w:cs="Times New Roman"/>
        </w:rPr>
        <w:t xml:space="preserve"> argument)</w:t>
      </w:r>
    </w:p>
    <w:p w14:paraId="74E09AF7" w14:textId="5C8F3F3A" w:rsidR="00AC21F5" w:rsidRPr="008A767D" w:rsidRDefault="00AC21F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913EB">
        <w:rPr>
          <w:rFonts w:ascii="Times New Roman" w:hAnsi="Times New Roman" w:cs="Times New Roman"/>
        </w:rPr>
        <w:t xml:space="preserve">- </w:t>
      </w:r>
      <w:r w:rsidRPr="008A767D">
        <w:rPr>
          <w:rFonts w:ascii="Times New Roman" w:hAnsi="Times New Roman" w:cs="Times New Roman"/>
        </w:rPr>
        <w:t xml:space="preserve">Income has to be derived from a particular source (capital 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labor), and this is neither. The improvement is capital appreciation, not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income, because the improvement was not separated or derived from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capital. Therefore, there is no income until disposition (Constitutional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argument)</w:t>
      </w:r>
    </w:p>
    <w:p w14:paraId="67A5E1DA" w14:textId="7C6C2093" w:rsidR="00AC21F5" w:rsidRPr="008A767D" w:rsidRDefault="00AC21F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8755D">
        <w:rPr>
          <w:rFonts w:ascii="Times New Roman" w:hAnsi="Times New Roman" w:cs="Times New Roman"/>
        </w:rPr>
        <w:t xml:space="preserve">- </w:t>
      </w:r>
      <w:r w:rsidRPr="008A767D">
        <w:rPr>
          <w:rFonts w:ascii="Times New Roman" w:hAnsi="Times New Roman" w:cs="Times New Roman"/>
        </w:rPr>
        <w:t xml:space="preserve">Court: Holds for IRS. Taxable gain does not need to be realized as cash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8755D">
        <w:rPr>
          <w:rFonts w:ascii="Times New Roman" w:hAnsi="Times New Roman" w:cs="Times New Roman"/>
        </w:rPr>
        <w:tab/>
      </w:r>
      <w:r w:rsidRPr="008A767D">
        <w:rPr>
          <w:rFonts w:ascii="Times New Roman" w:hAnsi="Times New Roman" w:cs="Times New Roman"/>
        </w:rPr>
        <w:t>derived from a completed transaction</w:t>
      </w:r>
    </w:p>
    <w:p w14:paraId="7F876B6B" w14:textId="0AE7DB74" w:rsidR="00870ED4" w:rsidRDefault="00AC21F5" w:rsidP="00870ED4">
      <w:pPr>
        <w:spacing w:after="0" w:line="240" w:lineRule="auto"/>
        <w:ind w:left="2160"/>
        <w:rPr>
          <w:rFonts w:ascii="Times New Roman" w:hAnsi="Times New Roman" w:cs="Times New Roman"/>
        </w:rPr>
      </w:pPr>
      <w:r w:rsidRPr="008A767D">
        <w:rPr>
          <w:rFonts w:ascii="Times New Roman" w:hAnsi="Times New Roman" w:cs="Times New Roman"/>
        </w:rPr>
        <w:t>“While it is true that economic gai</w:t>
      </w:r>
      <w:r w:rsidR="00A8755D">
        <w:rPr>
          <w:rFonts w:ascii="Times New Roman" w:hAnsi="Times New Roman" w:cs="Times New Roman"/>
        </w:rPr>
        <w:t xml:space="preserve">n is not always taxable as </w:t>
      </w:r>
      <w:r w:rsidRPr="008A767D">
        <w:rPr>
          <w:rFonts w:ascii="Times New Roman" w:hAnsi="Times New Roman" w:cs="Times New Roman"/>
        </w:rPr>
        <w:t>income, it is settled that the realization o</w:t>
      </w:r>
      <w:r w:rsidR="00A8755D">
        <w:rPr>
          <w:rFonts w:ascii="Times New Roman" w:hAnsi="Times New Roman" w:cs="Times New Roman"/>
        </w:rPr>
        <w:t xml:space="preserve">f gain need not be in cash </w:t>
      </w:r>
      <w:r w:rsidRPr="008A767D">
        <w:rPr>
          <w:rFonts w:ascii="Times New Roman" w:hAnsi="Times New Roman" w:cs="Times New Roman"/>
        </w:rPr>
        <w:t>derived from the sale of an asset. Gain</w:t>
      </w:r>
      <w:r w:rsidR="00A8755D">
        <w:rPr>
          <w:rFonts w:ascii="Times New Roman" w:hAnsi="Times New Roman" w:cs="Times New Roman"/>
        </w:rPr>
        <w:t xml:space="preserve"> may occur as a result of </w:t>
      </w:r>
      <w:r w:rsidRPr="008A767D">
        <w:rPr>
          <w:rFonts w:ascii="Times New Roman" w:hAnsi="Times New Roman" w:cs="Times New Roman"/>
        </w:rPr>
        <w:t xml:space="preserve">exchange of property, payment of taxpayer’s </w:t>
      </w:r>
      <w:r w:rsidR="00A8755D">
        <w:rPr>
          <w:rFonts w:ascii="Times New Roman" w:hAnsi="Times New Roman" w:cs="Times New Roman"/>
        </w:rPr>
        <w:t xml:space="preserve">indebtedness, relief from a </w:t>
      </w:r>
      <w:r w:rsidRPr="008A767D">
        <w:rPr>
          <w:rFonts w:ascii="Times New Roman" w:hAnsi="Times New Roman" w:cs="Times New Roman"/>
        </w:rPr>
        <w:t>liability, or other profit realized from the co</w:t>
      </w:r>
      <w:r w:rsidR="00A8755D">
        <w:rPr>
          <w:rFonts w:ascii="Times New Roman" w:hAnsi="Times New Roman" w:cs="Times New Roman"/>
        </w:rPr>
        <w:t xml:space="preserve">mpletion of a transaction. </w:t>
      </w:r>
      <w:r w:rsidRPr="008A767D">
        <w:rPr>
          <w:rFonts w:ascii="Times New Roman" w:hAnsi="Times New Roman" w:cs="Times New Roman"/>
        </w:rPr>
        <w:t>The fact that the gain is a portion of the val</w:t>
      </w:r>
      <w:r w:rsidR="00A8755D">
        <w:rPr>
          <w:rFonts w:ascii="Times New Roman" w:hAnsi="Times New Roman" w:cs="Times New Roman"/>
        </w:rPr>
        <w:t xml:space="preserve">ue of property received by </w:t>
      </w:r>
      <w:r w:rsidRPr="008A767D">
        <w:rPr>
          <w:rFonts w:ascii="Times New Roman" w:hAnsi="Times New Roman" w:cs="Times New Roman"/>
        </w:rPr>
        <w:t xml:space="preserve">taxpayer in the transaction does not negative its realization. </w:t>
      </w:r>
      <w:r w:rsidR="00A8755D">
        <w:rPr>
          <w:rFonts w:ascii="Times New Roman" w:hAnsi="Times New Roman" w:cs="Times New Roman"/>
        </w:rPr>
        <w:t xml:space="preserve">It is not </w:t>
      </w:r>
      <w:r w:rsidRPr="008A767D">
        <w:rPr>
          <w:rFonts w:ascii="Times New Roman" w:hAnsi="Times New Roman" w:cs="Times New Roman"/>
        </w:rPr>
        <w:t xml:space="preserve">necessary to recognition of taxable gain that </w:t>
      </w:r>
      <w:r w:rsidR="00A8755D">
        <w:rPr>
          <w:rFonts w:ascii="Times New Roman" w:hAnsi="Times New Roman" w:cs="Times New Roman"/>
        </w:rPr>
        <w:t xml:space="preserve">he should be able to sever </w:t>
      </w:r>
      <w:r w:rsidRPr="008A767D">
        <w:rPr>
          <w:rFonts w:ascii="Times New Roman" w:hAnsi="Times New Roman" w:cs="Times New Roman"/>
        </w:rPr>
        <w:t>the improvement begetting the gain from his original capital.” (Roberts)</w:t>
      </w:r>
    </w:p>
    <w:p w14:paraId="0930E72E" w14:textId="7BD08E16" w:rsidR="00870ED4" w:rsidRPr="00870ED4" w:rsidRDefault="00870ED4" w:rsidP="00870ED4">
      <w:pPr>
        <w:spacing w:after="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i/>
        </w:rPr>
        <w:t>Bruun</w:t>
      </w:r>
      <w:proofErr w:type="spellEnd"/>
      <w:r>
        <w:rPr>
          <w:rFonts w:ascii="Times New Roman" w:hAnsi="Times New Roman" w:cs="Times New Roman"/>
          <w:i/>
        </w:rPr>
        <w:t xml:space="preserve"> </w:t>
      </w:r>
      <w:r>
        <w:rPr>
          <w:rFonts w:ascii="Times New Roman" w:hAnsi="Times New Roman" w:cs="Times New Roman"/>
        </w:rPr>
        <w:t xml:space="preserve">moves away from </w:t>
      </w:r>
      <w:proofErr w:type="spellStart"/>
      <w:r>
        <w:rPr>
          <w:rFonts w:ascii="Times New Roman" w:hAnsi="Times New Roman" w:cs="Times New Roman"/>
          <w:i/>
        </w:rPr>
        <w:t>Macomber</w:t>
      </w:r>
      <w:proofErr w:type="spellEnd"/>
    </w:p>
    <w:p w14:paraId="7BDAB58C" w14:textId="77777777" w:rsidR="00870ED4" w:rsidRDefault="00AC21F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74511DB2" w14:textId="6B6C4438" w:rsidR="00AC21F5" w:rsidRPr="00870ED4" w:rsidRDefault="00870ED4" w:rsidP="00870ED4">
      <w:pPr>
        <w:spacing w:after="0" w:line="240" w:lineRule="auto"/>
        <w:ind w:left="2160"/>
        <w:rPr>
          <w:rFonts w:ascii="Times New Roman" w:hAnsi="Times New Roman" w:cs="Times New Roman"/>
        </w:rPr>
      </w:pPr>
      <w:r>
        <w:rPr>
          <w:rFonts w:ascii="Times New Roman" w:hAnsi="Times New Roman" w:cs="Times New Roman"/>
        </w:rPr>
        <w:t xml:space="preserve">- </w:t>
      </w:r>
      <w:r w:rsidR="00AC21F5" w:rsidRPr="008A767D">
        <w:rPr>
          <w:rFonts w:ascii="Times New Roman" w:hAnsi="Times New Roman" w:cs="Times New Roman"/>
        </w:rPr>
        <w:t>Congressional Response</w:t>
      </w:r>
      <w:r>
        <w:rPr>
          <w:rFonts w:ascii="Times New Roman" w:hAnsi="Times New Roman" w:cs="Times New Roman"/>
        </w:rPr>
        <w:t xml:space="preserve"> </w:t>
      </w:r>
      <w:r w:rsidRPr="00870ED4">
        <w:rPr>
          <w:rFonts w:ascii="Times New Roman" w:hAnsi="Times New Roman" w:cs="Times New Roman"/>
        </w:rPr>
        <w:sym w:font="Wingdings" w:char="F0E0"/>
      </w:r>
      <w:r>
        <w:rPr>
          <w:rFonts w:ascii="Times New Roman" w:hAnsi="Times New Roman" w:cs="Times New Roman"/>
        </w:rPr>
        <w:t xml:space="preserve"> Overturns </w:t>
      </w:r>
      <w:proofErr w:type="spellStart"/>
      <w:r>
        <w:rPr>
          <w:rFonts w:ascii="Times New Roman" w:hAnsi="Times New Roman" w:cs="Times New Roman"/>
          <w:i/>
        </w:rPr>
        <w:t>Bruun</w:t>
      </w:r>
      <w:proofErr w:type="spellEnd"/>
      <w:r w:rsidR="00AC21F5" w:rsidRPr="008A767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i/>
        </w:rPr>
        <w:t>Bruun</w:t>
      </w:r>
      <w:proofErr w:type="spellEnd"/>
      <w:r>
        <w:rPr>
          <w:rFonts w:ascii="Times New Roman" w:hAnsi="Times New Roman" w:cs="Times New Roman"/>
        </w:rPr>
        <w:t xml:space="preserve"> = H-S notion of income, but Congress decides it’s bad policy to tax Landlords at this time.</w:t>
      </w:r>
    </w:p>
    <w:p w14:paraId="66ED34D1" w14:textId="7CF79146" w:rsidR="00AC21F5" w:rsidRPr="008A767D" w:rsidRDefault="00AC21F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70ED4">
        <w:rPr>
          <w:rFonts w:ascii="Times New Roman" w:hAnsi="Times New Roman" w:cs="Times New Roman"/>
        </w:rPr>
        <w:t xml:space="preserve">- </w:t>
      </w:r>
      <w:r w:rsidRPr="008A767D">
        <w:rPr>
          <w:rFonts w:ascii="Times New Roman" w:hAnsi="Times New Roman" w:cs="Times New Roman"/>
          <w:b/>
        </w:rPr>
        <w:t>Section 109 (Improvements by Lessee on Lessor’s Property:</w:t>
      </w:r>
      <w:r w:rsidRPr="008A767D">
        <w:rPr>
          <w:rFonts w:ascii="Times New Roman" w:hAnsi="Times New Roman" w:cs="Times New Roman"/>
        </w:rPr>
        <w:t xml:space="preserve"> Gross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income </w:t>
      </w:r>
      <w:r w:rsidRPr="00870ED4">
        <w:rPr>
          <w:rFonts w:ascii="Times New Roman" w:hAnsi="Times New Roman" w:cs="Times New Roman"/>
          <w:b/>
        </w:rPr>
        <w:t>does not include</w:t>
      </w:r>
      <w:r w:rsidRPr="008A767D">
        <w:rPr>
          <w:rFonts w:ascii="Times New Roman" w:hAnsi="Times New Roman" w:cs="Times New Roman"/>
        </w:rPr>
        <w:t xml:space="preserve"> income (other than rent) derived by a lessor of real </w:t>
      </w:r>
      <w:r w:rsidRPr="008A767D">
        <w:rPr>
          <w:rFonts w:ascii="Times New Roman" w:hAnsi="Times New Roman" w:cs="Times New Roman"/>
        </w:rPr>
        <w:tab/>
      </w: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t xml:space="preserve">property on the termination of a lease, representing the value of such property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attributable to buildings erected or other improvements made by the lessee.</w:t>
      </w:r>
    </w:p>
    <w:p w14:paraId="35101935" w14:textId="04DFE1EB" w:rsidR="00AC21F5" w:rsidRPr="00870ED4" w:rsidRDefault="00870ED4" w:rsidP="00870ED4">
      <w:pPr>
        <w:spacing w:after="0" w:line="240" w:lineRule="auto"/>
        <w:ind w:left="3600"/>
        <w:rPr>
          <w:rFonts w:ascii="Times New Roman" w:hAnsi="Times New Roman" w:cs="Times New Roman"/>
        </w:rPr>
      </w:pPr>
      <w:r>
        <w:rPr>
          <w:rFonts w:ascii="Times New Roman" w:hAnsi="Times New Roman" w:cs="Times New Roman"/>
        </w:rPr>
        <w:t xml:space="preserve">- §109 looks like huge windfall to LLs, </w:t>
      </w:r>
      <w:r>
        <w:rPr>
          <w:rFonts w:ascii="Times New Roman" w:hAnsi="Times New Roman" w:cs="Times New Roman"/>
          <w:u w:val="single"/>
        </w:rPr>
        <w:t>BUT</w:t>
      </w:r>
      <w:r>
        <w:rPr>
          <w:rFonts w:ascii="Times New Roman" w:hAnsi="Times New Roman" w:cs="Times New Roman"/>
        </w:rPr>
        <w:t xml:space="preserve"> §1019 </w:t>
      </w:r>
      <w:r w:rsidR="00C5086B">
        <w:rPr>
          <w:rFonts w:ascii="Times New Roman" w:hAnsi="Times New Roman" w:cs="Times New Roman"/>
        </w:rPr>
        <w:t>comes in</w:t>
      </w:r>
    </w:p>
    <w:p w14:paraId="45A3D394" w14:textId="5F9BF44A" w:rsidR="00AC21F5" w:rsidRPr="008A767D" w:rsidRDefault="00AC21F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70ED4">
        <w:rPr>
          <w:rFonts w:ascii="Times New Roman" w:hAnsi="Times New Roman" w:cs="Times New Roman"/>
        </w:rPr>
        <w:t xml:space="preserve">- </w:t>
      </w:r>
      <w:r w:rsidRPr="008A767D">
        <w:rPr>
          <w:rFonts w:ascii="Times New Roman" w:hAnsi="Times New Roman" w:cs="Times New Roman"/>
          <w:b/>
        </w:rPr>
        <w:t xml:space="preserve">Section 1019 (Property on Which Lessee Has Made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Improvements)</w:t>
      </w:r>
      <w:r w:rsidRPr="008A767D">
        <w:rPr>
          <w:rFonts w:ascii="Times New Roman" w:hAnsi="Times New Roman" w:cs="Times New Roman"/>
        </w:rPr>
        <w:t xml:space="preserve">: Neither the basis nor the adjusted basis of any portion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of real property shall, in the case of the lessor of such property,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increased or diminished on account of income derived by the lessor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respect </w:t>
      </w:r>
      <w:r w:rsidRPr="008A767D">
        <w:rPr>
          <w:rFonts w:ascii="Times New Roman" w:hAnsi="Times New Roman" w:cs="Times New Roman"/>
        </w:rPr>
        <w:tab/>
        <w:t xml:space="preserve">of such property and excludable from gross income under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Section 109.</w:t>
      </w:r>
    </w:p>
    <w:p w14:paraId="38F8BFFD" w14:textId="5BF841E3" w:rsidR="00AC21F5" w:rsidRDefault="00870ED4" w:rsidP="007B14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C21F5" w:rsidRPr="008A767D">
        <w:rPr>
          <w:rFonts w:ascii="Times New Roman" w:hAnsi="Times New Roman" w:cs="Times New Roman"/>
        </w:rPr>
        <w:t xml:space="preserve">Taxpayer gets deferral (exclusion of income under section 1019, </w:t>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t xml:space="preserve">but the basis is adjusted so that taxpayer cannot get depreciation </w:t>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sidR="00AC21F5" w:rsidRPr="008A767D">
        <w:rPr>
          <w:rFonts w:ascii="Times New Roman" w:hAnsi="Times New Roman" w:cs="Times New Roman"/>
        </w:rPr>
        <w:tab/>
      </w:r>
      <w:r>
        <w:rPr>
          <w:rFonts w:ascii="Times New Roman" w:hAnsi="Times New Roman" w:cs="Times New Roman"/>
        </w:rPr>
        <w:tab/>
      </w:r>
      <w:r w:rsidR="00AC21F5" w:rsidRPr="008A767D">
        <w:rPr>
          <w:rFonts w:ascii="Times New Roman" w:hAnsi="Times New Roman" w:cs="Times New Roman"/>
        </w:rPr>
        <w:t>deductions, or tax will ultimately be derived at disposition.</w:t>
      </w:r>
    </w:p>
    <w:p w14:paraId="5E0475E8" w14:textId="2023AAA7" w:rsidR="00870ED4" w:rsidRDefault="00870ED4" w:rsidP="004760DC">
      <w:pPr>
        <w:spacing w:after="0" w:line="240" w:lineRule="auto"/>
        <w:ind w:left="2880"/>
        <w:rPr>
          <w:rFonts w:ascii="Times New Roman" w:hAnsi="Times New Roman" w:cs="Times New Roman"/>
        </w:rPr>
      </w:pPr>
      <w:r>
        <w:rPr>
          <w:rFonts w:ascii="Times New Roman" w:hAnsi="Times New Roman" w:cs="Times New Roman"/>
        </w:rPr>
        <w:t>- §1019 says that if we give you the §109 exclusion, then you do not get the increased basis</w:t>
      </w:r>
      <w:r w:rsidR="00C5086B">
        <w:rPr>
          <w:rFonts w:ascii="Times New Roman" w:hAnsi="Times New Roman" w:cs="Times New Roman"/>
        </w:rPr>
        <w:t>; so instead of 109 being a blanket tax exclusion, it is actually a tax deferral</w:t>
      </w:r>
    </w:p>
    <w:p w14:paraId="1BEA9950" w14:textId="1356812B" w:rsidR="00C5086B" w:rsidRPr="008A767D" w:rsidRDefault="00C5086B" w:rsidP="004760DC">
      <w:pPr>
        <w:spacing w:after="0" w:line="240" w:lineRule="auto"/>
        <w:ind w:left="2880"/>
        <w:rPr>
          <w:rFonts w:ascii="Times New Roman" w:hAnsi="Times New Roman" w:cs="Times New Roman"/>
        </w:rPr>
      </w:pPr>
      <w:r>
        <w:rPr>
          <w:rFonts w:ascii="Times New Roman" w:hAnsi="Times New Roman" w:cs="Times New Roman"/>
        </w:rPr>
        <w:t>- the tax deferral appears to be nominally the same as taxing LL up front, but it’s actually much better for the LL b/c of the time-value of money.</w:t>
      </w:r>
    </w:p>
    <w:p w14:paraId="1614594E" w14:textId="77777777" w:rsidR="00CA44F1" w:rsidRDefault="00FF379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39EA23FA" w14:textId="4F246400" w:rsidR="00FF3795" w:rsidRPr="008A767D" w:rsidRDefault="00AF0022" w:rsidP="00CA44F1">
      <w:pPr>
        <w:spacing w:after="0" w:line="240" w:lineRule="auto"/>
        <w:ind w:left="720" w:firstLine="720"/>
        <w:rPr>
          <w:rFonts w:ascii="Times New Roman" w:hAnsi="Times New Roman" w:cs="Times New Roman"/>
          <w:b/>
        </w:rPr>
      </w:pPr>
      <w:r>
        <w:rPr>
          <w:rFonts w:ascii="Times New Roman" w:hAnsi="Times New Roman" w:cs="Times New Roman"/>
        </w:rPr>
        <w:t>*</w:t>
      </w:r>
      <w:r w:rsidR="00FF3795" w:rsidRPr="008A767D">
        <w:rPr>
          <w:rFonts w:ascii="Times New Roman" w:hAnsi="Times New Roman" w:cs="Times New Roman"/>
          <w:b/>
        </w:rPr>
        <w:t>Realization is a necessary, but not sufficient condition for taxable income.</w:t>
      </w:r>
    </w:p>
    <w:p w14:paraId="66730A34" w14:textId="77777777" w:rsidR="005F1BEE" w:rsidRPr="008A767D" w:rsidRDefault="005F1BEE" w:rsidP="007B1434">
      <w:pPr>
        <w:spacing w:after="0" w:line="240" w:lineRule="auto"/>
        <w:rPr>
          <w:rFonts w:ascii="Times New Roman" w:hAnsi="Times New Roman" w:cs="Times New Roman"/>
          <w:b/>
        </w:rPr>
      </w:pPr>
    </w:p>
    <w:p w14:paraId="665B6BAB" w14:textId="77777777" w:rsidR="00FF3795" w:rsidRPr="008A767D" w:rsidRDefault="00FF3795"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proofErr w:type="spellStart"/>
      <w:r w:rsidRPr="008A767D">
        <w:rPr>
          <w:rFonts w:ascii="Times New Roman" w:hAnsi="Times New Roman" w:cs="Times New Roman"/>
          <w:b/>
        </w:rPr>
        <w:t>Woodsam</w:t>
      </w:r>
      <w:proofErr w:type="spellEnd"/>
      <w:r w:rsidRPr="008A767D">
        <w:rPr>
          <w:rFonts w:ascii="Times New Roman" w:hAnsi="Times New Roman" w:cs="Times New Roman"/>
          <w:b/>
        </w:rPr>
        <w:t xml:space="preserve"> Associates, Inc. v. Commissioner (1952)</w:t>
      </w:r>
    </w:p>
    <w:p w14:paraId="5C3E65D9" w14:textId="77777777" w:rsidR="00FF3795" w:rsidRPr="008A767D" w:rsidRDefault="00FF3795"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In 1922, taxpayer buys property for 300k. In 1931, taxpayer mortgages property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 nonrecourse debt for 400k. In 1934, taxpayer contributes the property to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corporation. In 1943, property is foreclosed and final disposition is made.</w:t>
      </w:r>
    </w:p>
    <w:p w14:paraId="60D610CB" w14:textId="77777777" w:rsidR="00FF3795" w:rsidRPr="008A767D" w:rsidRDefault="00FF379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Issue: It is given that there is some taxable gain, but there is a question of just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how much taxable gain there was.</w:t>
      </w:r>
    </w:p>
    <w:p w14:paraId="0F4F2938" w14:textId="77777777" w:rsidR="00FF3795" w:rsidRPr="008A767D" w:rsidRDefault="00FF379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Taxpayer Argument: Mortgaging the property for 400k is similar to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disposition/realization event. This, in the taxpayer’s eyes, was a constructive sale. This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would increase the taxpayer’s adjusted basis to 400k. (Court wouldn’t be able to open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this up because the SOL had run, i.e., we can’t look at the 100k gain) Taxpayer argues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that the basis is stepped up to 400k.</w:t>
      </w:r>
    </w:p>
    <w:p w14:paraId="6AED0B47" w14:textId="39538D62" w:rsidR="00FF3795" w:rsidRPr="008A767D" w:rsidRDefault="00FF3795" w:rsidP="00AF0022">
      <w:pPr>
        <w:spacing w:after="0" w:line="240" w:lineRule="auto"/>
        <w:ind w:left="1440" w:firstLine="720"/>
        <w:rPr>
          <w:rFonts w:ascii="Times New Roman" w:hAnsi="Times New Roman" w:cs="Times New Roman"/>
        </w:rPr>
      </w:pPr>
      <w:r w:rsidRPr="008A767D">
        <w:rPr>
          <w:rFonts w:ascii="Times New Roman" w:hAnsi="Times New Roman" w:cs="Times New Roman"/>
        </w:rPr>
        <w:t xml:space="preserve">IRS Argument: Adjusted basis is the original </w:t>
      </w:r>
      <w:r w:rsidR="00AF0022">
        <w:rPr>
          <w:rFonts w:ascii="Times New Roman" w:hAnsi="Times New Roman" w:cs="Times New Roman"/>
        </w:rPr>
        <w:t>price that the taxpayer actually paid</w:t>
      </w:r>
      <w:r w:rsidRPr="008A767D">
        <w:rPr>
          <w:rFonts w:ascii="Times New Roman" w:hAnsi="Times New Roman" w:cs="Times New Roman"/>
        </w:rPr>
        <w:t>. The new mortgage (1931) is not the adjusted</w:t>
      </w:r>
      <w:r w:rsidR="00AF0022">
        <w:rPr>
          <w:rFonts w:ascii="Times New Roman" w:hAnsi="Times New Roman" w:cs="Times New Roman"/>
        </w:rPr>
        <w:t xml:space="preserve"> basis because this is not a </w:t>
      </w:r>
      <w:r w:rsidRPr="008A767D">
        <w:rPr>
          <w:rFonts w:ascii="Times New Roman" w:hAnsi="Times New Roman" w:cs="Times New Roman"/>
        </w:rPr>
        <w:t xml:space="preserve">realization event. </w:t>
      </w:r>
      <w:r w:rsidR="00AF0022">
        <w:rPr>
          <w:rFonts w:ascii="Times New Roman" w:hAnsi="Times New Roman" w:cs="Times New Roman"/>
        </w:rPr>
        <w:t>There is</w:t>
      </w:r>
      <w:r w:rsidRPr="008A767D">
        <w:rPr>
          <w:rFonts w:ascii="Times New Roman" w:hAnsi="Times New Roman" w:cs="Times New Roman"/>
        </w:rPr>
        <w:t xml:space="preserve"> disposition</w:t>
      </w:r>
      <w:r w:rsidR="00AF0022">
        <w:rPr>
          <w:rFonts w:ascii="Times New Roman" w:hAnsi="Times New Roman" w:cs="Times New Roman"/>
        </w:rPr>
        <w:t xml:space="preserve"> event</w:t>
      </w:r>
      <w:r w:rsidRPr="008A767D">
        <w:rPr>
          <w:rFonts w:ascii="Times New Roman" w:hAnsi="Times New Roman" w:cs="Times New Roman"/>
        </w:rPr>
        <w:t>. It is just a loan tran</w:t>
      </w:r>
      <w:r w:rsidR="00AF0022">
        <w:rPr>
          <w:rFonts w:ascii="Times New Roman" w:hAnsi="Times New Roman" w:cs="Times New Roman"/>
        </w:rPr>
        <w:t xml:space="preserve">saction. Taxpayer still held </w:t>
      </w:r>
      <w:r w:rsidRPr="008A767D">
        <w:rPr>
          <w:rFonts w:ascii="Times New Roman" w:hAnsi="Times New Roman" w:cs="Times New Roman"/>
        </w:rPr>
        <w:t>legal title. It is not constructive sale.</w:t>
      </w:r>
    </w:p>
    <w:p w14:paraId="621E08FA" w14:textId="77777777" w:rsidR="00BD44E4" w:rsidRDefault="00FF3795"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Court: Decides for IRS. Realization of gain was postponed. 1931 was not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moment of realization. Under 1001, this was not a disposition. Taxpayer still owned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property, had legal title.</w:t>
      </w:r>
      <w:r w:rsidR="00BD44E4" w:rsidRPr="00BD44E4">
        <w:rPr>
          <w:rFonts w:ascii="Times New Roman" w:hAnsi="Times New Roman" w:cs="Times New Roman"/>
        </w:rPr>
        <w:t xml:space="preserve"> </w:t>
      </w:r>
      <w:r w:rsidR="00BD44E4">
        <w:rPr>
          <w:rFonts w:ascii="Times New Roman" w:hAnsi="Times New Roman" w:cs="Times New Roman"/>
        </w:rPr>
        <w:t xml:space="preserve">Loan proceeds are not taxable income and do not represent a </w:t>
      </w:r>
    </w:p>
    <w:p w14:paraId="22D69D01" w14:textId="354B3763" w:rsidR="00FF3795" w:rsidRDefault="00BD44E4" w:rsidP="00BD44E4">
      <w:pPr>
        <w:spacing w:after="0" w:line="240" w:lineRule="auto"/>
        <w:ind w:left="720" w:firstLine="720"/>
        <w:rPr>
          <w:rFonts w:ascii="Times New Roman" w:hAnsi="Times New Roman" w:cs="Times New Roman"/>
        </w:rPr>
      </w:pPr>
      <w:r>
        <w:rPr>
          <w:rFonts w:ascii="Times New Roman" w:hAnsi="Times New Roman" w:cs="Times New Roman"/>
        </w:rPr>
        <w:t xml:space="preserve">disposition event.  </w:t>
      </w:r>
    </w:p>
    <w:p w14:paraId="01D042ED" w14:textId="77777777" w:rsidR="0082365B" w:rsidRDefault="0082365B" w:rsidP="007B1434">
      <w:pPr>
        <w:spacing w:after="0" w:line="240" w:lineRule="auto"/>
        <w:rPr>
          <w:rFonts w:ascii="Times New Roman" w:hAnsi="Times New Roman" w:cs="Times New Roman"/>
        </w:rPr>
      </w:pPr>
    </w:p>
    <w:p w14:paraId="2DA43ADE" w14:textId="0EB1F3ED" w:rsidR="0082365B" w:rsidRPr="0082365B" w:rsidRDefault="0082365B" w:rsidP="0022377A">
      <w:pPr>
        <w:spacing w:after="0" w:line="240" w:lineRule="auto"/>
        <w:ind w:left="1440"/>
        <w:rPr>
          <w:rFonts w:ascii="Times New Roman" w:hAnsi="Times New Roman" w:cs="Times New Roman"/>
        </w:rPr>
      </w:pPr>
      <w:r>
        <w:rPr>
          <w:rFonts w:ascii="Times New Roman" w:hAnsi="Times New Roman" w:cs="Times New Roman"/>
        </w:rPr>
        <w:t xml:space="preserve">- Under </w:t>
      </w:r>
      <w:proofErr w:type="spellStart"/>
      <w:r>
        <w:rPr>
          <w:rFonts w:ascii="Times New Roman" w:hAnsi="Times New Roman" w:cs="Times New Roman"/>
          <w:i/>
        </w:rPr>
        <w:t>Macomber</w:t>
      </w:r>
      <w:proofErr w:type="spellEnd"/>
      <w:r>
        <w:rPr>
          <w:rFonts w:ascii="Times New Roman" w:hAnsi="Times New Roman" w:cs="Times New Roman"/>
        </w:rPr>
        <w:t xml:space="preserve">, it appears to be a realization event:  (1) there is no Liquidity problem; (2) there is no valuation problem – bank did due diligence; and (3) there is a change in investment risk; BUT </w:t>
      </w:r>
      <w:proofErr w:type="spellStart"/>
      <w:r>
        <w:rPr>
          <w:rFonts w:ascii="Times New Roman" w:hAnsi="Times New Roman" w:cs="Times New Roman"/>
          <w:i/>
        </w:rPr>
        <w:t>Woodsom</w:t>
      </w:r>
      <w:proofErr w:type="spellEnd"/>
      <w:r>
        <w:rPr>
          <w:rFonts w:ascii="Times New Roman" w:hAnsi="Times New Roman" w:cs="Times New Roman"/>
        </w:rPr>
        <w:t xml:space="preserve"> adds a fourth requirement for realization:  (4) does it adhere to legal formalism of §1001?</w:t>
      </w:r>
    </w:p>
    <w:p w14:paraId="1E51ECBB" w14:textId="77777777" w:rsidR="005F1BEE" w:rsidRPr="008A767D" w:rsidRDefault="005F1BEE" w:rsidP="007B1434">
      <w:pPr>
        <w:spacing w:after="0" w:line="240" w:lineRule="auto"/>
        <w:rPr>
          <w:rFonts w:ascii="Times New Roman" w:hAnsi="Times New Roman" w:cs="Times New Roman"/>
        </w:rPr>
      </w:pPr>
    </w:p>
    <w:p w14:paraId="47F392B5" w14:textId="77777777" w:rsidR="00FF3795" w:rsidRPr="008A767D" w:rsidRDefault="00FF3795" w:rsidP="007B1434">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002713CC" w:rsidRPr="008A767D">
        <w:rPr>
          <w:rFonts w:ascii="Times New Roman" w:hAnsi="Times New Roman" w:cs="Times New Roman"/>
          <w:b/>
        </w:rPr>
        <w:t>Cottage Savings v. Commissioner (1991)</w:t>
      </w:r>
    </w:p>
    <w:p w14:paraId="664FFC3F" w14:textId="46B99E77" w:rsidR="002713CC" w:rsidRPr="008A767D" w:rsidRDefault="002713CC"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Financial institution with mortgage portfolio ($6.9 M face value). Market tanks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causing mortgage portfolio to decrease in value ($4.5 M FMV). </w:t>
      </w:r>
      <w:r w:rsidR="005D534D">
        <w:rPr>
          <w:rFonts w:ascii="Times New Roman" w:hAnsi="Times New Roman" w:cs="Times New Roman"/>
        </w:rPr>
        <w:t>F</w:t>
      </w:r>
      <w:r w:rsidRPr="008A767D">
        <w:rPr>
          <w:rFonts w:ascii="Times New Roman" w:hAnsi="Times New Roman" w:cs="Times New Roman"/>
        </w:rPr>
        <w:t xml:space="preserve">inancial institutions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exchange</w:t>
      </w:r>
      <w:r w:rsidR="005D534D">
        <w:rPr>
          <w:rFonts w:ascii="Times New Roman" w:hAnsi="Times New Roman" w:cs="Times New Roman"/>
        </w:rPr>
        <w:t>d</w:t>
      </w:r>
      <w:r w:rsidRPr="008A767D">
        <w:rPr>
          <w:rFonts w:ascii="Times New Roman" w:hAnsi="Times New Roman" w:cs="Times New Roman"/>
        </w:rPr>
        <w:t xml:space="preserve"> mortgage portfolios for “substantially identical” mortgage interests, and,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subsequently, </w:t>
      </w:r>
      <w:r w:rsidR="005D534D">
        <w:rPr>
          <w:rFonts w:ascii="Times New Roman" w:hAnsi="Times New Roman" w:cs="Times New Roman"/>
        </w:rPr>
        <w:t>realized the losses for tax reasons.</w:t>
      </w:r>
    </w:p>
    <w:p w14:paraId="258CFC91" w14:textId="77777777" w:rsidR="002713CC" w:rsidRPr="008A767D" w:rsidRDefault="002713CC" w:rsidP="007B1434">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t xml:space="preserve">Issue: Under 1001(a), do these mortgage swaps constitute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disposition/realization event that would allow the financial institution to realize a tax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loss?</w:t>
      </w:r>
    </w:p>
    <w:p w14:paraId="2CC20DEF" w14:textId="77777777" w:rsidR="002713CC" w:rsidRPr="008A767D" w:rsidRDefault="002713CC"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IRS Argument: This can only be a disposition of property (not a sale) under </w:t>
      </w:r>
      <w:r w:rsidR="00461B2F" w:rsidRPr="008A767D">
        <w:rPr>
          <w:rFonts w:ascii="Times New Roman" w:hAnsi="Times New Roman" w:cs="Times New Roman"/>
        </w:rPr>
        <w:tab/>
      </w:r>
      <w:r w:rsidR="00461B2F" w:rsidRPr="008A767D">
        <w:rPr>
          <w:rFonts w:ascii="Times New Roman" w:hAnsi="Times New Roman" w:cs="Times New Roman"/>
        </w:rPr>
        <w:tab/>
      </w:r>
      <w:r w:rsidR="00461B2F" w:rsidRPr="008A767D">
        <w:rPr>
          <w:rFonts w:ascii="Times New Roman" w:hAnsi="Times New Roman" w:cs="Times New Roman"/>
        </w:rPr>
        <w:tab/>
      </w:r>
      <w:r w:rsidRPr="008A767D">
        <w:rPr>
          <w:rFonts w:ascii="Times New Roman" w:hAnsi="Times New Roman" w:cs="Times New Roman"/>
        </w:rPr>
        <w:t>Section 1001 if the properties exchanged are materially different</w:t>
      </w:r>
      <w:r w:rsidR="00461B2F" w:rsidRPr="008A767D">
        <w:rPr>
          <w:rFonts w:ascii="Times New Roman" w:hAnsi="Times New Roman" w:cs="Times New Roman"/>
        </w:rPr>
        <w:t xml:space="preserve"> (</w:t>
      </w:r>
      <w:r w:rsidR="00461B2F" w:rsidRPr="008A767D">
        <w:rPr>
          <w:rFonts w:ascii="Times New Roman" w:hAnsi="Times New Roman" w:cs="Times New Roman"/>
          <w:b/>
        </w:rPr>
        <w:t xml:space="preserve">Treas. Reg. 1001-1(a) </w:t>
      </w:r>
      <w:r w:rsidR="00461B2F" w:rsidRPr="008A767D">
        <w:rPr>
          <w:rFonts w:ascii="Times New Roman" w:hAnsi="Times New Roman" w:cs="Times New Roman"/>
          <w:b/>
        </w:rPr>
        <w:tab/>
      </w:r>
      <w:r w:rsidR="00461B2F" w:rsidRPr="008A767D">
        <w:rPr>
          <w:rFonts w:ascii="Times New Roman" w:hAnsi="Times New Roman" w:cs="Times New Roman"/>
          <w:b/>
        </w:rPr>
        <w:tab/>
      </w:r>
      <w:r w:rsidR="00461B2F" w:rsidRPr="008A767D">
        <w:rPr>
          <w:rFonts w:ascii="Times New Roman" w:hAnsi="Times New Roman" w:cs="Times New Roman"/>
          <w:b/>
        </w:rPr>
        <w:tab/>
        <w:t>General Rule</w:t>
      </w:r>
      <w:r w:rsidR="00461B2F" w:rsidRPr="008A767D">
        <w:rPr>
          <w:rFonts w:ascii="Times New Roman" w:hAnsi="Times New Roman" w:cs="Times New Roman"/>
        </w:rPr>
        <w:t>)</w:t>
      </w:r>
      <w:r w:rsidRPr="008A767D">
        <w:rPr>
          <w:rFonts w:ascii="Times New Roman" w:hAnsi="Times New Roman" w:cs="Times New Roman"/>
        </w:rPr>
        <w:t xml:space="preserve">. In making this determination, IRS argues that the court should use a </w:t>
      </w:r>
      <w:r w:rsidR="00461B2F" w:rsidRPr="008A767D">
        <w:rPr>
          <w:rFonts w:ascii="Times New Roman" w:hAnsi="Times New Roman" w:cs="Times New Roman"/>
        </w:rPr>
        <w:tab/>
      </w:r>
      <w:r w:rsidR="00461B2F" w:rsidRPr="008A767D">
        <w:rPr>
          <w:rFonts w:ascii="Times New Roman" w:hAnsi="Times New Roman" w:cs="Times New Roman"/>
        </w:rPr>
        <w:tab/>
      </w:r>
      <w:r w:rsidR="00461B2F" w:rsidRPr="008A767D">
        <w:rPr>
          <w:rFonts w:ascii="Times New Roman" w:hAnsi="Times New Roman" w:cs="Times New Roman"/>
        </w:rPr>
        <w:tab/>
      </w:r>
      <w:r w:rsidRPr="008A767D">
        <w:rPr>
          <w:rFonts w:ascii="Times New Roman" w:hAnsi="Times New Roman" w:cs="Times New Roman"/>
        </w:rPr>
        <w:t xml:space="preserve">highly complex test of economic substitution that would require an analysis of the </w:t>
      </w:r>
      <w:r w:rsidR="00461B2F" w:rsidRPr="008A767D">
        <w:rPr>
          <w:rFonts w:ascii="Times New Roman" w:hAnsi="Times New Roman" w:cs="Times New Roman"/>
        </w:rPr>
        <w:tab/>
      </w:r>
      <w:r w:rsidR="00461B2F" w:rsidRPr="008A767D">
        <w:rPr>
          <w:rFonts w:ascii="Times New Roman" w:hAnsi="Times New Roman" w:cs="Times New Roman"/>
        </w:rPr>
        <w:tab/>
      </w:r>
      <w:r w:rsidR="00461B2F" w:rsidRPr="008A767D">
        <w:rPr>
          <w:rFonts w:ascii="Times New Roman" w:hAnsi="Times New Roman" w:cs="Times New Roman"/>
        </w:rPr>
        <w:tab/>
      </w:r>
      <w:r w:rsidRPr="008A767D">
        <w:rPr>
          <w:rFonts w:ascii="Times New Roman" w:hAnsi="Times New Roman" w:cs="Times New Roman"/>
        </w:rPr>
        <w:t xml:space="preserve">attitudes of the parties, evaluation of the interests by the secondary mortgage market, </w:t>
      </w:r>
      <w:r w:rsidR="00461B2F" w:rsidRPr="008A767D">
        <w:rPr>
          <w:rFonts w:ascii="Times New Roman" w:hAnsi="Times New Roman" w:cs="Times New Roman"/>
        </w:rPr>
        <w:tab/>
      </w:r>
      <w:r w:rsidR="00461B2F" w:rsidRPr="008A767D">
        <w:rPr>
          <w:rFonts w:ascii="Times New Roman" w:hAnsi="Times New Roman" w:cs="Times New Roman"/>
        </w:rPr>
        <w:tab/>
      </w:r>
      <w:r w:rsidR="00461B2F" w:rsidRPr="008A767D">
        <w:rPr>
          <w:rFonts w:ascii="Times New Roman" w:hAnsi="Times New Roman" w:cs="Times New Roman"/>
        </w:rPr>
        <w:tab/>
      </w:r>
      <w:r w:rsidRPr="008A767D">
        <w:rPr>
          <w:rFonts w:ascii="Times New Roman" w:hAnsi="Times New Roman" w:cs="Times New Roman"/>
        </w:rPr>
        <w:t>and the views of the FHLBB</w:t>
      </w:r>
      <w:r w:rsidR="00461B2F" w:rsidRPr="008A767D">
        <w:rPr>
          <w:rFonts w:ascii="Times New Roman" w:hAnsi="Times New Roman" w:cs="Times New Roman"/>
        </w:rPr>
        <w:t>.</w:t>
      </w:r>
    </w:p>
    <w:p w14:paraId="2B9D59B3" w14:textId="37E9E0B7" w:rsidR="00461B2F" w:rsidRPr="008A767D" w:rsidRDefault="00EE1E05" w:rsidP="00C659EA">
      <w:pPr>
        <w:spacing w:after="0" w:line="240" w:lineRule="auto"/>
        <w:ind w:left="1440" w:firstLine="720"/>
        <w:rPr>
          <w:rFonts w:ascii="Times New Roman" w:hAnsi="Times New Roman" w:cs="Times New Roman"/>
        </w:rPr>
      </w:pPr>
      <w:r>
        <w:rPr>
          <w:rFonts w:ascii="Times New Roman" w:hAnsi="Times New Roman" w:cs="Times New Roman"/>
        </w:rPr>
        <w:t>Holding</w:t>
      </w:r>
      <w:r w:rsidR="00461B2F" w:rsidRPr="008A767D">
        <w:rPr>
          <w:rFonts w:ascii="Times New Roman" w:hAnsi="Times New Roman" w:cs="Times New Roman"/>
        </w:rPr>
        <w:t xml:space="preserve">: </w:t>
      </w:r>
      <w:r>
        <w:rPr>
          <w:rFonts w:ascii="Times New Roman" w:hAnsi="Times New Roman" w:cs="Times New Roman"/>
        </w:rPr>
        <w:t>T</w:t>
      </w:r>
      <w:r w:rsidR="00461B2F" w:rsidRPr="008A767D">
        <w:rPr>
          <w:rFonts w:ascii="Times New Roman" w:hAnsi="Times New Roman" w:cs="Times New Roman"/>
        </w:rPr>
        <w:t>his swap is a realization event</w:t>
      </w:r>
      <w:r>
        <w:rPr>
          <w:rFonts w:ascii="Times New Roman" w:hAnsi="Times New Roman" w:cs="Times New Roman"/>
        </w:rPr>
        <w:t xml:space="preserve"> b/c the assets were “materially different</w:t>
      </w:r>
      <w:r w:rsidR="00461B2F" w:rsidRPr="008A767D">
        <w:rPr>
          <w:rFonts w:ascii="Times New Roman" w:hAnsi="Times New Roman" w:cs="Times New Roman"/>
        </w:rPr>
        <w:t>.</w:t>
      </w:r>
      <w:r>
        <w:rPr>
          <w:rFonts w:ascii="Times New Roman" w:hAnsi="Times New Roman" w:cs="Times New Roman"/>
        </w:rPr>
        <w:t>”</w:t>
      </w:r>
      <w:r w:rsidR="00461B2F" w:rsidRPr="008A767D">
        <w:rPr>
          <w:rFonts w:ascii="Times New Roman" w:hAnsi="Times New Roman" w:cs="Times New Roman"/>
        </w:rPr>
        <w:t xml:space="preserve"> </w:t>
      </w:r>
      <w:r w:rsidR="00C659EA">
        <w:rPr>
          <w:rFonts w:ascii="Times New Roman" w:hAnsi="Times New Roman" w:cs="Times New Roman"/>
        </w:rPr>
        <w:t xml:space="preserve">The Court disagrees with the </w:t>
      </w:r>
      <w:r w:rsidR="00461B2F" w:rsidRPr="008A767D">
        <w:rPr>
          <w:rFonts w:ascii="Times New Roman" w:hAnsi="Times New Roman" w:cs="Times New Roman"/>
        </w:rPr>
        <w:t xml:space="preserve">Commissioner’s economic substitute argument saying that it </w:t>
      </w:r>
      <w:r w:rsidR="00C659EA">
        <w:rPr>
          <w:rFonts w:ascii="Times New Roman" w:hAnsi="Times New Roman" w:cs="Times New Roman"/>
        </w:rPr>
        <w:t xml:space="preserve">has no basis in case law, it </w:t>
      </w:r>
      <w:r w:rsidR="00C659EA">
        <w:rPr>
          <w:rFonts w:ascii="Times New Roman" w:hAnsi="Times New Roman" w:cs="Times New Roman"/>
        </w:rPr>
        <w:tab/>
      </w:r>
      <w:r w:rsidR="00461B2F" w:rsidRPr="008A767D">
        <w:rPr>
          <w:rFonts w:ascii="Times New Roman" w:hAnsi="Times New Roman" w:cs="Times New Roman"/>
        </w:rPr>
        <w:t>is too complex (and therefore, difficult to administer), a</w:t>
      </w:r>
      <w:r w:rsidR="00C659EA">
        <w:rPr>
          <w:rFonts w:ascii="Times New Roman" w:hAnsi="Times New Roman" w:cs="Times New Roman"/>
        </w:rPr>
        <w:t xml:space="preserve">nd not in keeping with the </w:t>
      </w:r>
      <w:r w:rsidR="00461B2F" w:rsidRPr="008A767D">
        <w:rPr>
          <w:rFonts w:ascii="Times New Roman" w:hAnsi="Times New Roman" w:cs="Times New Roman"/>
        </w:rPr>
        <w:t xml:space="preserve">structure of the Code (like-kind exception provision is put </w:t>
      </w:r>
      <w:r w:rsidR="001B7943">
        <w:rPr>
          <w:rFonts w:ascii="Times New Roman" w:hAnsi="Times New Roman" w:cs="Times New Roman"/>
        </w:rPr>
        <w:t xml:space="preserve">in the code; why would it be </w:t>
      </w:r>
      <w:r w:rsidR="00461B2F" w:rsidRPr="008A767D">
        <w:rPr>
          <w:rFonts w:ascii="Times New Roman" w:hAnsi="Times New Roman" w:cs="Times New Roman"/>
        </w:rPr>
        <w:t>created if this wasn’t a realization event)</w:t>
      </w:r>
    </w:p>
    <w:p w14:paraId="4E86F3A1" w14:textId="77777777" w:rsidR="00461B2F" w:rsidRDefault="00461B2F"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Justice Marshall: An exchange of property gives rise to a realization event so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long as the exchanged properties are “materially different” – that is, so long as they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embody legally distinct entitlements.</w:t>
      </w:r>
    </w:p>
    <w:p w14:paraId="00FF6CC0" w14:textId="77777777" w:rsidR="00774EB8" w:rsidRPr="008A767D" w:rsidRDefault="00774EB8" w:rsidP="007B1434">
      <w:pPr>
        <w:spacing w:after="0" w:line="240" w:lineRule="auto"/>
        <w:rPr>
          <w:rFonts w:ascii="Times New Roman" w:hAnsi="Times New Roman" w:cs="Times New Roman"/>
        </w:rPr>
      </w:pPr>
    </w:p>
    <w:p w14:paraId="2A3D4BE5" w14:textId="77777777" w:rsidR="005039D8" w:rsidRDefault="005039D8"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Implications: This is a highly formalistic application of realization. It is easy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administer and is practical, but it doesn’t necessarily take into account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reality/economic substance of the transaction. It also gives the taxpayer nearly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complete control.</w:t>
      </w:r>
    </w:p>
    <w:p w14:paraId="61FBC050" w14:textId="0A062396" w:rsidR="00774EB8" w:rsidRPr="00774EB8" w:rsidRDefault="00774EB8" w:rsidP="00774EB8">
      <w:pPr>
        <w:spacing w:after="0" w:line="240" w:lineRule="auto"/>
        <w:ind w:left="144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Cottage Savings</w:t>
      </w:r>
      <w:r>
        <w:rPr>
          <w:rFonts w:ascii="Times New Roman" w:hAnsi="Times New Roman" w:cs="Times New Roman"/>
        </w:rPr>
        <w:t xml:space="preserve"> allowed institutions to “cherry pick” losses – easier to take advantage of losses</w:t>
      </w:r>
    </w:p>
    <w:p w14:paraId="0C9552F5" w14:textId="77777777" w:rsidR="005F1BEE" w:rsidRPr="008A767D" w:rsidRDefault="005F1BEE" w:rsidP="007B1434">
      <w:pPr>
        <w:spacing w:after="0" w:line="240" w:lineRule="auto"/>
        <w:rPr>
          <w:rFonts w:ascii="Times New Roman" w:hAnsi="Times New Roman" w:cs="Times New Roman"/>
        </w:rPr>
      </w:pPr>
    </w:p>
    <w:p w14:paraId="579C2E69" w14:textId="77777777" w:rsidR="00461B2F" w:rsidRPr="008A767D" w:rsidRDefault="00461B2F" w:rsidP="007B1434">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Capital Losses (Section 1211)</w:t>
      </w:r>
    </w:p>
    <w:p w14:paraId="1DAD4ED5" w14:textId="77777777" w:rsidR="00461B2F" w:rsidRPr="008A767D" w:rsidRDefault="00461B2F" w:rsidP="007B1434">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1211(a)</w:t>
      </w:r>
      <w:r w:rsidRPr="008A767D">
        <w:rPr>
          <w:rFonts w:ascii="Times New Roman" w:hAnsi="Times New Roman" w:cs="Times New Roman"/>
        </w:rPr>
        <w:t xml:space="preserve">: In the case of a corporation, losses from sales or exchanges from capital assets </w:t>
      </w:r>
      <w:r w:rsidRPr="008A767D">
        <w:rPr>
          <w:rFonts w:ascii="Times New Roman" w:hAnsi="Times New Roman" w:cs="Times New Roman"/>
        </w:rPr>
        <w:tab/>
      </w:r>
      <w:r w:rsidRPr="008A767D">
        <w:rPr>
          <w:rFonts w:ascii="Times New Roman" w:hAnsi="Times New Roman" w:cs="Times New Roman"/>
        </w:rPr>
        <w:tab/>
        <w:t>shall be allowed only to the extent of gains from such sales or exchanges.</w:t>
      </w:r>
    </w:p>
    <w:p w14:paraId="1CB60F4F" w14:textId="77777777" w:rsidR="00461B2F" w:rsidRPr="008A767D" w:rsidRDefault="00461B2F" w:rsidP="007B1434">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1211(b)</w:t>
      </w:r>
      <w:r w:rsidRPr="008A767D">
        <w:rPr>
          <w:rFonts w:ascii="Times New Roman" w:hAnsi="Times New Roman" w:cs="Times New Roman"/>
        </w:rPr>
        <w:t xml:space="preserve">: In the case of a taxpayer other than a corporation, losses from sales or </w:t>
      </w:r>
      <w:r w:rsidRPr="008A767D">
        <w:rPr>
          <w:rFonts w:ascii="Times New Roman" w:hAnsi="Times New Roman" w:cs="Times New Roman"/>
        </w:rPr>
        <w:tab/>
        <w:t xml:space="preserve">exchanges of capital assets shall be allowed only to the extent of the gains from such sales or </w:t>
      </w:r>
      <w:r w:rsidRPr="008A767D">
        <w:rPr>
          <w:rFonts w:ascii="Times New Roman" w:hAnsi="Times New Roman" w:cs="Times New Roman"/>
        </w:rPr>
        <w:tab/>
        <w:t>exchanges, plus (if such losses exceed such gains) the lower of</w:t>
      </w:r>
    </w:p>
    <w:p w14:paraId="0F75F995" w14:textId="77777777" w:rsidR="00461B2F" w:rsidRPr="008A767D" w:rsidRDefault="00461B2F" w:rsidP="00461B2F">
      <w:pPr>
        <w:pStyle w:val="ListParagraph"/>
        <w:numPr>
          <w:ilvl w:val="0"/>
          <w:numId w:val="9"/>
        </w:numPr>
        <w:spacing w:after="0" w:line="240" w:lineRule="auto"/>
        <w:rPr>
          <w:rFonts w:ascii="Times New Roman" w:hAnsi="Times New Roman" w:cs="Times New Roman"/>
          <w:b/>
        </w:rPr>
      </w:pPr>
      <w:r w:rsidRPr="008A767D">
        <w:rPr>
          <w:rFonts w:ascii="Times New Roman" w:hAnsi="Times New Roman" w:cs="Times New Roman"/>
        </w:rPr>
        <w:t>$3000</w:t>
      </w:r>
    </w:p>
    <w:p w14:paraId="3BF47F3A" w14:textId="77777777" w:rsidR="00461B2F" w:rsidRPr="008A767D" w:rsidRDefault="00461B2F" w:rsidP="00461B2F">
      <w:pPr>
        <w:pStyle w:val="ListParagraph"/>
        <w:numPr>
          <w:ilvl w:val="0"/>
          <w:numId w:val="9"/>
        </w:numPr>
        <w:spacing w:after="0" w:line="240" w:lineRule="auto"/>
        <w:rPr>
          <w:rFonts w:ascii="Times New Roman" w:hAnsi="Times New Roman" w:cs="Times New Roman"/>
          <w:b/>
        </w:rPr>
      </w:pPr>
      <w:r w:rsidRPr="008A767D">
        <w:rPr>
          <w:rFonts w:ascii="Times New Roman" w:hAnsi="Times New Roman" w:cs="Times New Roman"/>
        </w:rPr>
        <w:t>The excesses of such losses over such gains</w:t>
      </w:r>
    </w:p>
    <w:p w14:paraId="2DC1B375" w14:textId="5DAB6720" w:rsidR="00461B2F" w:rsidRPr="008A767D" w:rsidRDefault="00461B2F" w:rsidP="00461B2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69525C">
        <w:rPr>
          <w:rFonts w:ascii="Times New Roman" w:hAnsi="Times New Roman" w:cs="Times New Roman"/>
          <w:b/>
        </w:rPr>
        <w:t xml:space="preserve">- </w:t>
      </w:r>
      <w:r w:rsidRPr="008A767D">
        <w:rPr>
          <w:rFonts w:ascii="Times New Roman" w:hAnsi="Times New Roman" w:cs="Times New Roman"/>
        </w:rPr>
        <w:t xml:space="preserve">This is another example of </w:t>
      </w:r>
      <w:proofErr w:type="spellStart"/>
      <w:r w:rsidRPr="008A767D">
        <w:rPr>
          <w:rFonts w:ascii="Times New Roman" w:hAnsi="Times New Roman" w:cs="Times New Roman"/>
        </w:rPr>
        <w:t>basketing</w:t>
      </w:r>
      <w:proofErr w:type="spellEnd"/>
      <w:r w:rsidRPr="008A767D">
        <w:rPr>
          <w:rFonts w:ascii="Times New Roman" w:hAnsi="Times New Roman" w:cs="Times New Roman"/>
        </w:rPr>
        <w:t>/netting</w:t>
      </w:r>
    </w:p>
    <w:p w14:paraId="7B0E4BBE" w14:textId="13A01137" w:rsidR="00461B2F" w:rsidRPr="008A767D" w:rsidRDefault="00461B2F" w:rsidP="00461B2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 xml:space="preserve">- </w:t>
      </w:r>
      <w:r w:rsidRPr="008A767D">
        <w:rPr>
          <w:rFonts w:ascii="Times New Roman" w:hAnsi="Times New Roman" w:cs="Times New Roman"/>
        </w:rPr>
        <w:t>Policy Rationales:</w:t>
      </w:r>
    </w:p>
    <w:p w14:paraId="6E7CB9B9" w14:textId="7EC1359B" w:rsidR="00461B2F" w:rsidRPr="008A767D" w:rsidRDefault="00461B2F" w:rsidP="00461B2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 xml:space="preserve">- </w:t>
      </w:r>
      <w:r w:rsidRPr="008A767D">
        <w:rPr>
          <w:rFonts w:ascii="Times New Roman" w:hAnsi="Times New Roman" w:cs="Times New Roman"/>
        </w:rPr>
        <w:t>We don’t want to encourage sheltering of income, especially by corporations</w:t>
      </w:r>
    </w:p>
    <w:p w14:paraId="41EDD83B" w14:textId="55327837" w:rsidR="00461B2F" w:rsidRPr="008A767D" w:rsidRDefault="00461B2F" w:rsidP="00461B2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 xml:space="preserve">- </w:t>
      </w:r>
      <w:r w:rsidRPr="008A767D">
        <w:rPr>
          <w:rFonts w:ascii="Times New Roman" w:hAnsi="Times New Roman" w:cs="Times New Roman"/>
        </w:rPr>
        <w:t>We don’t want to encourage cherry-picking of losses</w:t>
      </w:r>
    </w:p>
    <w:p w14:paraId="5C8D2A2C" w14:textId="77777777" w:rsidR="005F1BEE" w:rsidRPr="008A767D" w:rsidRDefault="005F1BEE" w:rsidP="00461B2F">
      <w:pPr>
        <w:spacing w:after="0" w:line="240" w:lineRule="auto"/>
        <w:rPr>
          <w:rFonts w:ascii="Times New Roman" w:hAnsi="Times New Roman" w:cs="Times New Roman"/>
        </w:rPr>
      </w:pPr>
    </w:p>
    <w:p w14:paraId="2E97B28D" w14:textId="77777777" w:rsidR="00461B2F" w:rsidRPr="008A767D" w:rsidRDefault="00461B2F" w:rsidP="00461B2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Non-Recognition</w:t>
      </w:r>
    </w:p>
    <w:p w14:paraId="0CA99987" w14:textId="77777777" w:rsidR="00461B2F" w:rsidRPr="008A767D" w:rsidRDefault="00461B2F" w:rsidP="00461B2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Basics</w:t>
      </w:r>
      <w:r w:rsidR="0070249F" w:rsidRPr="008A767D">
        <w:rPr>
          <w:rFonts w:ascii="Times New Roman" w:hAnsi="Times New Roman" w:cs="Times New Roman"/>
          <w:b/>
        </w:rPr>
        <w:t xml:space="preserve"> – The Lock-In Effect</w:t>
      </w:r>
    </w:p>
    <w:p w14:paraId="61737C66" w14:textId="0C3AA808" w:rsidR="0070249F" w:rsidRPr="008A767D" w:rsidRDefault="0070249F" w:rsidP="00461B2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 xml:space="preserve">- </w:t>
      </w:r>
      <w:r w:rsidRPr="008A767D">
        <w:rPr>
          <w:rFonts w:ascii="Times New Roman" w:hAnsi="Times New Roman" w:cs="Times New Roman"/>
        </w:rPr>
        <w:t xml:space="preserve">When a taxpayer has a built-in gain on an investment, a disposition event will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force him/her to pay taxes on that gain. Holding the asset/investment will not create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such a trigger. Thus, taxpayer may feel locked in. In addition, the stepped-up basis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1014</w:t>
      </w:r>
      <w:r w:rsidRPr="008A767D">
        <w:rPr>
          <w:rFonts w:ascii="Times New Roman" w:hAnsi="Times New Roman" w:cs="Times New Roman"/>
        </w:rPr>
        <w:t xml:space="preserve"> deters changing investments because taxpayer can just pass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investment/property onto children.</w:t>
      </w:r>
    </w:p>
    <w:p w14:paraId="26784347" w14:textId="414CEA69" w:rsidR="0070249F" w:rsidRPr="008A767D" w:rsidRDefault="0070249F" w:rsidP="00461B2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 xml:space="preserve">- </w:t>
      </w:r>
      <w:r w:rsidRPr="008A767D">
        <w:rPr>
          <w:rFonts w:ascii="Times New Roman" w:hAnsi="Times New Roman" w:cs="Times New Roman"/>
        </w:rPr>
        <w:t>How can we eliminate/mitigate the lock-in effect?</w:t>
      </w:r>
    </w:p>
    <w:p w14:paraId="6EB9B5AF" w14:textId="3EC99E21" w:rsidR="0070249F" w:rsidRPr="008A767D" w:rsidRDefault="0070249F" w:rsidP="00461B2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 xml:space="preserve">- </w:t>
      </w:r>
      <w:r w:rsidRPr="008A767D">
        <w:rPr>
          <w:rFonts w:ascii="Times New Roman" w:hAnsi="Times New Roman" w:cs="Times New Roman"/>
        </w:rPr>
        <w:t>Eliminate the realization requirement – This isn’t going to happen</w:t>
      </w:r>
    </w:p>
    <w:p w14:paraId="657BF1EF" w14:textId="140E3B20" w:rsidR="0070249F" w:rsidRDefault="0070249F" w:rsidP="00461B2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 xml:space="preserve">- </w:t>
      </w:r>
      <w:r w:rsidRPr="008A767D">
        <w:rPr>
          <w:rFonts w:ascii="Times New Roman" w:hAnsi="Times New Roman" w:cs="Times New Roman"/>
        </w:rPr>
        <w:t xml:space="preserve">Carve out exception where certain kinds of property exchanges defer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9525C">
        <w:rPr>
          <w:rFonts w:ascii="Times New Roman" w:hAnsi="Times New Roman" w:cs="Times New Roman"/>
        </w:rPr>
        <w:tab/>
      </w:r>
      <w:r w:rsidRPr="008A767D">
        <w:rPr>
          <w:rFonts w:ascii="Times New Roman" w:hAnsi="Times New Roman" w:cs="Times New Roman"/>
        </w:rPr>
        <w:t>tax liability, thereby encouraging investment</w:t>
      </w:r>
      <w:r w:rsidR="00DC48AC">
        <w:rPr>
          <w:rFonts w:ascii="Times New Roman" w:hAnsi="Times New Roman" w:cs="Times New Roman"/>
        </w:rPr>
        <w:t xml:space="preserve"> (e.g., like-kind transfers)</w:t>
      </w:r>
    </w:p>
    <w:p w14:paraId="45386754" w14:textId="00FF087B" w:rsidR="00DC48AC" w:rsidRPr="008A767D" w:rsidRDefault="00DC48AC" w:rsidP="00461B2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Lower the marginal tax rate for certain transfers (e.g., capital gains)</w:t>
      </w:r>
    </w:p>
    <w:p w14:paraId="5EFD454C" w14:textId="77777777" w:rsidR="005F1BEE" w:rsidRPr="008A767D" w:rsidRDefault="005F1BEE" w:rsidP="00461B2F">
      <w:pPr>
        <w:spacing w:after="0" w:line="240" w:lineRule="auto"/>
        <w:rPr>
          <w:rFonts w:ascii="Times New Roman" w:hAnsi="Times New Roman" w:cs="Times New Roman"/>
        </w:rPr>
      </w:pPr>
    </w:p>
    <w:p w14:paraId="35586EE5" w14:textId="77777777" w:rsidR="0070249F" w:rsidRPr="008A767D" w:rsidRDefault="0070249F" w:rsidP="00461B2F">
      <w:pPr>
        <w:spacing w:after="0" w:line="240" w:lineRule="auto"/>
        <w:rPr>
          <w:rFonts w:ascii="Times New Roman" w:hAnsi="Times New Roman" w:cs="Times New Roman"/>
          <w:b/>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b/>
        </w:rPr>
        <w:t>Like-Kind Exchanges</w:t>
      </w:r>
    </w:p>
    <w:p w14:paraId="1CA30B74" w14:textId="77777777" w:rsidR="0070249F" w:rsidRPr="008A767D" w:rsidRDefault="0070249F" w:rsidP="00461B2F">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Section 1031 (Exchange of Property Held for Productive Use or Investment)</w:t>
      </w:r>
    </w:p>
    <w:p w14:paraId="35FB26D3" w14:textId="77777777" w:rsidR="0070249F" w:rsidRPr="008A767D" w:rsidRDefault="0070249F" w:rsidP="0070249F">
      <w:pPr>
        <w:spacing w:after="0" w:line="240" w:lineRule="auto"/>
        <w:ind w:left="2160" w:firstLine="720"/>
        <w:rPr>
          <w:rFonts w:ascii="Times New Roman" w:hAnsi="Times New Roman" w:cs="Times New Roman"/>
        </w:rPr>
      </w:pPr>
      <w:r w:rsidRPr="008A767D">
        <w:rPr>
          <w:rFonts w:ascii="Times New Roman" w:hAnsi="Times New Roman" w:cs="Times New Roman"/>
          <w:b/>
        </w:rPr>
        <w:t xml:space="preserve">(a)(1) </w:t>
      </w:r>
      <w:r w:rsidRPr="008A767D">
        <w:rPr>
          <w:rFonts w:ascii="Times New Roman" w:hAnsi="Times New Roman" w:cs="Times New Roman"/>
        </w:rPr>
        <w:t xml:space="preserve">No gain or loss shall be </w:t>
      </w:r>
      <w:r w:rsidRPr="008A767D">
        <w:rPr>
          <w:rFonts w:ascii="Times New Roman" w:hAnsi="Times New Roman" w:cs="Times New Roman"/>
          <w:b/>
        </w:rPr>
        <w:t>recognized</w:t>
      </w:r>
      <w:r w:rsidRPr="008A767D">
        <w:rPr>
          <w:rFonts w:ascii="Times New Roman" w:hAnsi="Times New Roman" w:cs="Times New Roman"/>
        </w:rPr>
        <w:t xml:space="preserve"> on the exchange of property held for productive use in a trade or business or for investment if such property is exchanged solely for property of like kind which is to be held either for productive use, in a trade or business, or for investment.</w:t>
      </w:r>
    </w:p>
    <w:p w14:paraId="7F0D43A4" w14:textId="77777777" w:rsidR="00461B2F" w:rsidRPr="008A767D" w:rsidRDefault="00461B2F" w:rsidP="0070249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70249F" w:rsidRPr="008A767D">
        <w:rPr>
          <w:rFonts w:ascii="Times New Roman" w:hAnsi="Times New Roman" w:cs="Times New Roman"/>
        </w:rPr>
        <w:tab/>
      </w:r>
      <w:r w:rsidR="0070249F" w:rsidRPr="008A767D">
        <w:rPr>
          <w:rFonts w:ascii="Times New Roman" w:hAnsi="Times New Roman" w:cs="Times New Roman"/>
        </w:rPr>
        <w:tab/>
        <w:t>Policy Rationales:</w:t>
      </w:r>
    </w:p>
    <w:p w14:paraId="3AE8E65C" w14:textId="1B3E01EB" w:rsidR="0070249F" w:rsidRPr="008A767D" w:rsidRDefault="00A44B90" w:rsidP="00A44B90">
      <w:pPr>
        <w:spacing w:after="0" w:line="240" w:lineRule="auto"/>
        <w:ind w:left="3600"/>
        <w:rPr>
          <w:rFonts w:ascii="Times New Roman" w:hAnsi="Times New Roman" w:cs="Times New Roman"/>
        </w:rPr>
      </w:pPr>
      <w:r>
        <w:rPr>
          <w:rFonts w:ascii="Times New Roman" w:hAnsi="Times New Roman" w:cs="Times New Roman"/>
        </w:rPr>
        <w:t xml:space="preserve">- </w:t>
      </w:r>
      <w:r w:rsidR="0070249F" w:rsidRPr="008A767D">
        <w:rPr>
          <w:rFonts w:ascii="Times New Roman" w:hAnsi="Times New Roman" w:cs="Times New Roman"/>
        </w:rPr>
        <w:t>Economic efficiency – we want capital</w:t>
      </w:r>
      <w:r>
        <w:rPr>
          <w:rFonts w:ascii="Times New Roman" w:hAnsi="Times New Roman" w:cs="Times New Roman"/>
        </w:rPr>
        <w:t xml:space="preserve"> to move. Lock-in effect is </w:t>
      </w:r>
      <w:r w:rsidR="0070249F" w:rsidRPr="008A767D">
        <w:rPr>
          <w:rFonts w:ascii="Times New Roman" w:hAnsi="Times New Roman" w:cs="Times New Roman"/>
        </w:rPr>
        <w:t>a deterrent. A non-recognition policy encourages the mobility of capital.</w:t>
      </w:r>
    </w:p>
    <w:p w14:paraId="13DA33F6" w14:textId="6496C369" w:rsidR="0070249F" w:rsidRPr="008A767D" w:rsidRDefault="00A44B90" w:rsidP="00A44B90">
      <w:pPr>
        <w:spacing w:after="0" w:line="240" w:lineRule="auto"/>
        <w:ind w:left="3600"/>
        <w:rPr>
          <w:rFonts w:ascii="Times New Roman" w:hAnsi="Times New Roman" w:cs="Times New Roman"/>
        </w:rPr>
      </w:pPr>
      <w:r>
        <w:rPr>
          <w:rFonts w:ascii="Times New Roman" w:hAnsi="Times New Roman" w:cs="Times New Roman"/>
        </w:rPr>
        <w:t xml:space="preserve">- </w:t>
      </w:r>
      <w:r w:rsidR="00886160">
        <w:rPr>
          <w:rFonts w:ascii="Times New Roman" w:hAnsi="Times New Roman" w:cs="Times New Roman"/>
        </w:rPr>
        <w:t>*</w:t>
      </w:r>
      <w:r w:rsidR="0070249F" w:rsidRPr="008A767D">
        <w:rPr>
          <w:rFonts w:ascii="Times New Roman" w:hAnsi="Times New Roman" w:cs="Times New Roman"/>
        </w:rPr>
        <w:t xml:space="preserve">Change in investment risk – the </w:t>
      </w:r>
      <w:r>
        <w:rPr>
          <w:rFonts w:ascii="Times New Roman" w:hAnsi="Times New Roman" w:cs="Times New Roman"/>
        </w:rPr>
        <w:t xml:space="preserve">property is different, but the </w:t>
      </w:r>
      <w:r w:rsidR="0070249F" w:rsidRPr="008A767D">
        <w:rPr>
          <w:rFonts w:ascii="Times New Roman" w:hAnsi="Times New Roman" w:cs="Times New Roman"/>
        </w:rPr>
        <w:t>risk is still substantially similar because the property is of “like kind.”</w:t>
      </w:r>
    </w:p>
    <w:p w14:paraId="3508245B" w14:textId="7D0237ED" w:rsidR="0070249F" w:rsidRPr="008A767D" w:rsidRDefault="0070249F" w:rsidP="0070249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86160">
        <w:rPr>
          <w:rFonts w:ascii="Times New Roman" w:hAnsi="Times New Roman" w:cs="Times New Roman"/>
        </w:rPr>
        <w:t xml:space="preserve">- </w:t>
      </w:r>
      <w:r w:rsidRPr="008A767D">
        <w:rPr>
          <w:rFonts w:ascii="Times New Roman" w:hAnsi="Times New Roman" w:cs="Times New Roman"/>
        </w:rPr>
        <w:t xml:space="preserve">Under </w:t>
      </w:r>
      <w:r w:rsidRPr="008A767D">
        <w:rPr>
          <w:rFonts w:ascii="Times New Roman" w:hAnsi="Times New Roman" w:cs="Times New Roman"/>
          <w:b/>
        </w:rPr>
        <w:t>1031(a)(1)</w:t>
      </w:r>
      <w:r w:rsidRPr="008A767D">
        <w:rPr>
          <w:rFonts w:ascii="Times New Roman" w:hAnsi="Times New Roman" w:cs="Times New Roman"/>
        </w:rPr>
        <w:t>, personal use property is not eligible for non-</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86160">
        <w:rPr>
          <w:rFonts w:ascii="Times New Roman" w:hAnsi="Times New Roman" w:cs="Times New Roman"/>
        </w:rPr>
        <w:tab/>
      </w:r>
      <w:r w:rsidRPr="008A767D">
        <w:rPr>
          <w:rFonts w:ascii="Times New Roman" w:hAnsi="Times New Roman" w:cs="Times New Roman"/>
        </w:rPr>
        <w:t>recognition in like-kind exchanges.</w:t>
      </w:r>
    </w:p>
    <w:p w14:paraId="1467958C" w14:textId="5928684C" w:rsidR="0070249F" w:rsidRPr="008A767D" w:rsidRDefault="0070249F" w:rsidP="0070249F">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86160">
        <w:rPr>
          <w:rFonts w:ascii="Times New Roman" w:hAnsi="Times New Roman" w:cs="Times New Roman"/>
        </w:rPr>
        <w:t xml:space="preserve">- </w:t>
      </w:r>
      <w:r w:rsidRPr="008A767D">
        <w:rPr>
          <w:rFonts w:ascii="Times New Roman" w:hAnsi="Times New Roman" w:cs="Times New Roman"/>
          <w:b/>
        </w:rPr>
        <w:t>Section 1031(a)(2) (Exceptions)</w:t>
      </w:r>
    </w:p>
    <w:p w14:paraId="64E0D135" w14:textId="7E360658" w:rsidR="0070249F" w:rsidRPr="008A767D" w:rsidRDefault="0070249F" w:rsidP="00886160">
      <w:pPr>
        <w:spacing w:after="0" w:line="240" w:lineRule="auto"/>
        <w:ind w:left="3600"/>
        <w:rPr>
          <w:rFonts w:ascii="Times New Roman" w:hAnsi="Times New Roman" w:cs="Times New Roman"/>
        </w:rPr>
      </w:pPr>
      <w:r w:rsidRPr="008A767D">
        <w:rPr>
          <w:rFonts w:ascii="Times New Roman" w:hAnsi="Times New Roman" w:cs="Times New Roman"/>
        </w:rPr>
        <w:t>Like-Kind Exchange non-recognition won’t apply to exchange of:</w:t>
      </w:r>
    </w:p>
    <w:p w14:paraId="1FC6C4AF" w14:textId="77777777" w:rsidR="0070249F" w:rsidRPr="008A767D" w:rsidRDefault="0070249F" w:rsidP="0070249F">
      <w:pPr>
        <w:pStyle w:val="ListParagraph"/>
        <w:numPr>
          <w:ilvl w:val="0"/>
          <w:numId w:val="12"/>
        </w:numPr>
        <w:spacing w:after="0" w:line="240" w:lineRule="auto"/>
        <w:rPr>
          <w:rFonts w:ascii="Times New Roman" w:hAnsi="Times New Roman" w:cs="Times New Roman"/>
          <w:b/>
        </w:rPr>
      </w:pPr>
      <w:r w:rsidRPr="008A767D">
        <w:rPr>
          <w:rFonts w:ascii="Times New Roman" w:hAnsi="Times New Roman" w:cs="Times New Roman"/>
        </w:rPr>
        <w:t>Stock in trade or other property held primarily for sale (inventory)</w:t>
      </w:r>
    </w:p>
    <w:p w14:paraId="27742CAA" w14:textId="77777777" w:rsidR="0070249F" w:rsidRPr="008A767D" w:rsidRDefault="0070249F" w:rsidP="0070249F">
      <w:pPr>
        <w:pStyle w:val="ListParagraph"/>
        <w:numPr>
          <w:ilvl w:val="0"/>
          <w:numId w:val="12"/>
        </w:numPr>
        <w:spacing w:after="0" w:line="240" w:lineRule="auto"/>
        <w:rPr>
          <w:rFonts w:ascii="Times New Roman" w:hAnsi="Times New Roman" w:cs="Times New Roman"/>
          <w:b/>
        </w:rPr>
      </w:pPr>
      <w:r w:rsidRPr="008A767D">
        <w:rPr>
          <w:rFonts w:ascii="Times New Roman" w:hAnsi="Times New Roman" w:cs="Times New Roman"/>
        </w:rPr>
        <w:t>Stocks, bonds, or notes</w:t>
      </w:r>
    </w:p>
    <w:p w14:paraId="2EE24D5A" w14:textId="20B6951A" w:rsidR="0070249F" w:rsidRPr="008A767D" w:rsidRDefault="0070249F" w:rsidP="0070249F">
      <w:pPr>
        <w:pStyle w:val="ListParagraph"/>
        <w:numPr>
          <w:ilvl w:val="0"/>
          <w:numId w:val="12"/>
        </w:numPr>
        <w:spacing w:after="0" w:line="240" w:lineRule="auto"/>
        <w:rPr>
          <w:rFonts w:ascii="Times New Roman" w:hAnsi="Times New Roman" w:cs="Times New Roman"/>
          <w:b/>
        </w:rPr>
      </w:pPr>
      <w:r w:rsidRPr="008A767D">
        <w:rPr>
          <w:rFonts w:ascii="Times New Roman" w:hAnsi="Times New Roman" w:cs="Times New Roman"/>
        </w:rPr>
        <w:t>Other securities or evidence of indebtedness of interest</w:t>
      </w:r>
      <w:r w:rsidR="00DF4299">
        <w:rPr>
          <w:rFonts w:ascii="Times New Roman" w:hAnsi="Times New Roman" w:cs="Times New Roman"/>
        </w:rPr>
        <w:t xml:space="preserve"> (</w:t>
      </w:r>
      <w:r w:rsidR="00DF4299">
        <w:rPr>
          <w:rFonts w:ascii="Times New Roman" w:hAnsi="Times New Roman" w:cs="Times New Roman"/>
          <w:i/>
        </w:rPr>
        <w:t>Cottage Savings</w:t>
      </w:r>
      <w:r w:rsidR="00DF4299">
        <w:rPr>
          <w:rFonts w:ascii="Times New Roman" w:hAnsi="Times New Roman" w:cs="Times New Roman"/>
        </w:rPr>
        <w:t>)</w:t>
      </w:r>
    </w:p>
    <w:p w14:paraId="3ABE3622" w14:textId="77777777" w:rsidR="0070249F" w:rsidRPr="008A767D" w:rsidRDefault="0070249F" w:rsidP="0070249F">
      <w:pPr>
        <w:pStyle w:val="ListParagraph"/>
        <w:numPr>
          <w:ilvl w:val="0"/>
          <w:numId w:val="12"/>
        </w:numPr>
        <w:spacing w:after="0" w:line="240" w:lineRule="auto"/>
        <w:rPr>
          <w:rFonts w:ascii="Times New Roman" w:hAnsi="Times New Roman" w:cs="Times New Roman"/>
          <w:b/>
        </w:rPr>
      </w:pPr>
      <w:r w:rsidRPr="008A767D">
        <w:rPr>
          <w:rFonts w:ascii="Times New Roman" w:hAnsi="Times New Roman" w:cs="Times New Roman"/>
        </w:rPr>
        <w:t>Interests in partnership</w:t>
      </w:r>
    </w:p>
    <w:p w14:paraId="2E2F9849" w14:textId="77777777" w:rsidR="0070249F" w:rsidRPr="008A767D" w:rsidRDefault="0070249F" w:rsidP="0070249F">
      <w:pPr>
        <w:pStyle w:val="ListParagraph"/>
        <w:numPr>
          <w:ilvl w:val="0"/>
          <w:numId w:val="12"/>
        </w:numPr>
        <w:spacing w:after="0" w:line="240" w:lineRule="auto"/>
        <w:rPr>
          <w:rFonts w:ascii="Times New Roman" w:hAnsi="Times New Roman" w:cs="Times New Roman"/>
          <w:b/>
        </w:rPr>
      </w:pPr>
      <w:r w:rsidRPr="008A767D">
        <w:rPr>
          <w:rFonts w:ascii="Times New Roman" w:hAnsi="Times New Roman" w:cs="Times New Roman"/>
        </w:rPr>
        <w:t>Certificates of trust or beneficial interests</w:t>
      </w:r>
    </w:p>
    <w:p w14:paraId="72F1EB81" w14:textId="77777777" w:rsidR="004F01CD" w:rsidRPr="008A767D" w:rsidRDefault="0070249F" w:rsidP="004F01CD">
      <w:pPr>
        <w:pStyle w:val="ListParagraph"/>
        <w:numPr>
          <w:ilvl w:val="0"/>
          <w:numId w:val="12"/>
        </w:numPr>
        <w:spacing w:after="0" w:line="240" w:lineRule="auto"/>
        <w:rPr>
          <w:rFonts w:ascii="Times New Roman" w:hAnsi="Times New Roman" w:cs="Times New Roman"/>
          <w:b/>
        </w:rPr>
      </w:pPr>
      <w:r w:rsidRPr="008A767D">
        <w:rPr>
          <w:rFonts w:ascii="Times New Roman" w:hAnsi="Times New Roman" w:cs="Times New Roman"/>
        </w:rPr>
        <w:t>Choses in action</w:t>
      </w:r>
    </w:p>
    <w:p w14:paraId="45E49C8A" w14:textId="389CCBCE" w:rsidR="004F01CD" w:rsidRPr="008A767D" w:rsidRDefault="004F01CD" w:rsidP="004F01CD">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7035C6">
        <w:rPr>
          <w:rFonts w:ascii="Times New Roman" w:hAnsi="Times New Roman" w:cs="Times New Roman"/>
          <w:b/>
        </w:rPr>
        <w:t xml:space="preserve">- </w:t>
      </w:r>
      <w:r w:rsidRPr="008A767D">
        <w:rPr>
          <w:rFonts w:ascii="Times New Roman" w:hAnsi="Times New Roman" w:cs="Times New Roman"/>
          <w:b/>
        </w:rPr>
        <w:t>Like-Kind Defined (Treas. Reg. 1.1031(a)-1(b))</w:t>
      </w:r>
    </w:p>
    <w:p w14:paraId="6E562A87" w14:textId="2CE80C99" w:rsidR="004F01CD" w:rsidRPr="008A767D" w:rsidRDefault="004F01CD" w:rsidP="004F01CD">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7035C6">
        <w:rPr>
          <w:rFonts w:ascii="Times New Roman" w:hAnsi="Times New Roman" w:cs="Times New Roman"/>
          <w:b/>
        </w:rPr>
        <w:t xml:space="preserve">- </w:t>
      </w:r>
      <w:r w:rsidRPr="008A767D">
        <w:rPr>
          <w:rFonts w:ascii="Times New Roman" w:hAnsi="Times New Roman" w:cs="Times New Roman"/>
          <w:b/>
        </w:rPr>
        <w:t xml:space="preserve">Section 1031(b), (c): </w:t>
      </w:r>
      <w:r w:rsidRPr="008A767D">
        <w:rPr>
          <w:rFonts w:ascii="Times New Roman" w:hAnsi="Times New Roman" w:cs="Times New Roman"/>
        </w:rPr>
        <w:t xml:space="preserve">Define tax treatment of like-kind exchanges that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035C6">
        <w:rPr>
          <w:rFonts w:ascii="Times New Roman" w:hAnsi="Times New Roman" w:cs="Times New Roman"/>
        </w:rPr>
        <w:tab/>
      </w:r>
      <w:r w:rsidRPr="008A767D">
        <w:rPr>
          <w:rFonts w:ascii="Times New Roman" w:hAnsi="Times New Roman" w:cs="Times New Roman"/>
        </w:rPr>
        <w:t>are not solely made in like-kind (with boot)</w:t>
      </w:r>
      <w:r w:rsidR="007035C6">
        <w:rPr>
          <w:rFonts w:ascii="Times New Roman" w:hAnsi="Times New Roman" w:cs="Times New Roman"/>
        </w:rPr>
        <w:t xml:space="preserve"> (e.g., cash)</w:t>
      </w:r>
    </w:p>
    <w:p w14:paraId="7AAA796C" w14:textId="1913EFED" w:rsidR="005039D8" w:rsidRPr="008A767D" w:rsidRDefault="005039D8"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035C6">
        <w:rPr>
          <w:rFonts w:ascii="Times New Roman" w:hAnsi="Times New Roman" w:cs="Times New Roman"/>
        </w:rPr>
        <w:t xml:space="preserve">- </w:t>
      </w:r>
      <w:r w:rsidRPr="008A767D">
        <w:rPr>
          <w:rFonts w:ascii="Times New Roman" w:hAnsi="Times New Roman" w:cs="Times New Roman"/>
          <w:b/>
        </w:rPr>
        <w:t>Section 1031(d)</w:t>
      </w:r>
      <w:r w:rsidRPr="008A767D">
        <w:rPr>
          <w:rFonts w:ascii="Times New Roman" w:hAnsi="Times New Roman" w:cs="Times New Roman"/>
        </w:rPr>
        <w:t xml:space="preserve">: </w:t>
      </w:r>
    </w:p>
    <w:p w14:paraId="79011227" w14:textId="77777777" w:rsidR="005039D8" w:rsidRPr="008A767D" w:rsidRDefault="005039D8"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 the case of a like-kind exchange without boot, the basis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substituted from the original property to the new property to reach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adjusted basis.</w:t>
      </w:r>
    </w:p>
    <w:p w14:paraId="39224DFE" w14:textId="77777777" w:rsidR="005039D8" w:rsidRPr="008A767D" w:rsidRDefault="005039D8"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 the case of a like-kind exchange with boot, we substitute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basis, subtract any money received and add any recognized gain (or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subtract any loss) to determine basis</w:t>
      </w:r>
    </w:p>
    <w:p w14:paraId="5FC67910" w14:textId="77777777" w:rsidR="00A974C9" w:rsidRDefault="004F01CD"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7416CB6F" w14:textId="5C1F491B" w:rsidR="004F01CD" w:rsidRPr="008A767D" w:rsidRDefault="004F01CD" w:rsidP="00A974C9">
      <w:pPr>
        <w:spacing w:after="0" w:line="240" w:lineRule="auto"/>
        <w:ind w:left="1440" w:firstLine="720"/>
        <w:rPr>
          <w:rFonts w:ascii="Times New Roman" w:hAnsi="Times New Roman" w:cs="Times New Roman"/>
          <w:b/>
        </w:rPr>
      </w:pPr>
      <w:r w:rsidRPr="008A767D">
        <w:rPr>
          <w:rFonts w:ascii="Times New Roman" w:hAnsi="Times New Roman" w:cs="Times New Roman"/>
          <w:b/>
        </w:rPr>
        <w:t>Mechanics of a Like-Kind Exchange</w:t>
      </w:r>
    </w:p>
    <w:p w14:paraId="29874A13" w14:textId="7DA4C1B7" w:rsidR="004F01CD" w:rsidRPr="008A767D" w:rsidRDefault="004F01CD" w:rsidP="004F01CD">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2C3CDC">
        <w:rPr>
          <w:rFonts w:ascii="Times New Roman" w:hAnsi="Times New Roman" w:cs="Times New Roman"/>
          <w:b/>
        </w:rPr>
        <w:t xml:space="preserve">- </w:t>
      </w:r>
      <w:r w:rsidRPr="008A767D">
        <w:rPr>
          <w:rFonts w:ascii="Times New Roman" w:hAnsi="Times New Roman" w:cs="Times New Roman"/>
        </w:rPr>
        <w:t>Has there been a realized gain/loss? (</w:t>
      </w:r>
      <w:r w:rsidRPr="008A767D">
        <w:rPr>
          <w:rFonts w:ascii="Times New Roman" w:hAnsi="Times New Roman" w:cs="Times New Roman"/>
          <w:b/>
        </w:rPr>
        <w:t xml:space="preserve">Section 1001 </w:t>
      </w:r>
      <w:r w:rsidRPr="008A767D">
        <w:rPr>
          <w:rFonts w:ascii="Times New Roman" w:hAnsi="Times New Roman" w:cs="Times New Roman"/>
        </w:rPr>
        <w:t xml:space="preserve">– Amount Realized –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Adjusted Basis)</w:t>
      </w:r>
    </w:p>
    <w:p w14:paraId="46319258" w14:textId="34A88484" w:rsidR="004F01CD" w:rsidRPr="008A767D" w:rsidRDefault="004F01CD"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C3CDC">
        <w:rPr>
          <w:rFonts w:ascii="Times New Roman" w:hAnsi="Times New Roman" w:cs="Times New Roman"/>
        </w:rPr>
        <w:t xml:space="preserve">- </w:t>
      </w:r>
      <w:r w:rsidRPr="008A767D">
        <w:rPr>
          <w:rFonts w:ascii="Times New Roman" w:hAnsi="Times New Roman" w:cs="Times New Roman"/>
        </w:rPr>
        <w:t>What is the recognized gain/loss?</w:t>
      </w:r>
    </w:p>
    <w:p w14:paraId="76C812D5" w14:textId="3FF07952" w:rsidR="004F01CD" w:rsidRPr="008A767D" w:rsidRDefault="004F01CD"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C3CDC">
        <w:rPr>
          <w:rFonts w:ascii="Times New Roman" w:hAnsi="Times New Roman" w:cs="Times New Roman"/>
        </w:rPr>
        <w:t xml:space="preserve">- </w:t>
      </w:r>
      <w:r w:rsidRPr="008A767D">
        <w:rPr>
          <w:rFonts w:ascii="Times New Roman" w:hAnsi="Times New Roman" w:cs="Times New Roman"/>
        </w:rPr>
        <w:t xml:space="preserve">Under </w:t>
      </w:r>
      <w:r w:rsidRPr="008A767D">
        <w:rPr>
          <w:rFonts w:ascii="Times New Roman" w:hAnsi="Times New Roman" w:cs="Times New Roman"/>
          <w:b/>
        </w:rPr>
        <w:t>Section 1031(a),</w:t>
      </w:r>
      <w:r w:rsidRPr="008A767D">
        <w:rPr>
          <w:rFonts w:ascii="Times New Roman" w:hAnsi="Times New Roman" w:cs="Times New Roman"/>
        </w:rPr>
        <w:t xml:space="preserve"> if no boot is present, no gain/loss 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recognized</w:t>
      </w:r>
    </w:p>
    <w:p w14:paraId="74875F8D" w14:textId="076B0F91" w:rsidR="004F01CD" w:rsidRPr="008A767D" w:rsidRDefault="004F01CD"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C3CDC">
        <w:rPr>
          <w:rFonts w:ascii="Times New Roman" w:hAnsi="Times New Roman" w:cs="Times New Roman"/>
        </w:rPr>
        <w:t xml:space="preserve">- </w:t>
      </w:r>
      <w:r w:rsidRPr="008A767D">
        <w:rPr>
          <w:rFonts w:ascii="Times New Roman" w:hAnsi="Times New Roman" w:cs="Times New Roman"/>
        </w:rPr>
        <w:t xml:space="preserve">Under </w:t>
      </w:r>
      <w:r w:rsidRPr="008A767D">
        <w:rPr>
          <w:rFonts w:ascii="Times New Roman" w:hAnsi="Times New Roman" w:cs="Times New Roman"/>
          <w:b/>
        </w:rPr>
        <w:t>Section 1031(b)</w:t>
      </w:r>
      <w:r w:rsidRPr="008A767D">
        <w:rPr>
          <w:rFonts w:ascii="Times New Roman" w:hAnsi="Times New Roman" w:cs="Times New Roman"/>
        </w:rPr>
        <w:t xml:space="preserve">, if the exchange would be a like-kind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exchange, and, if you’re not just getting the like-kind property (but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something else to boot), then, you have to recognize an amount equal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to the realized gain/loss, but not in excess of the boot.</w:t>
      </w:r>
    </w:p>
    <w:p w14:paraId="08698CE7" w14:textId="47B05E87" w:rsidR="004F01CD" w:rsidRPr="008A767D" w:rsidRDefault="004F01CD" w:rsidP="004F01CD">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22046">
        <w:rPr>
          <w:rFonts w:ascii="Times New Roman" w:hAnsi="Times New Roman" w:cs="Times New Roman"/>
        </w:rPr>
        <w:t xml:space="preserve">- </w:t>
      </w:r>
      <w:r w:rsidRPr="008A767D">
        <w:rPr>
          <w:rFonts w:ascii="Times New Roman" w:hAnsi="Times New Roman" w:cs="Times New Roman"/>
        </w:rPr>
        <w:t>What is the basis of the received property?</w:t>
      </w:r>
    </w:p>
    <w:p w14:paraId="5010ABF1" w14:textId="40FFC92C" w:rsidR="00222046" w:rsidRDefault="004F01CD" w:rsidP="005039D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22046">
        <w:rPr>
          <w:rFonts w:ascii="Times New Roman" w:hAnsi="Times New Roman" w:cs="Times New Roman"/>
        </w:rPr>
        <w:t xml:space="preserve">- </w:t>
      </w:r>
      <w:r w:rsidRPr="008A767D">
        <w:rPr>
          <w:rFonts w:ascii="Times New Roman" w:hAnsi="Times New Roman" w:cs="Times New Roman"/>
        </w:rPr>
        <w:t xml:space="preserve">Under </w:t>
      </w:r>
      <w:r w:rsidRPr="008A767D">
        <w:rPr>
          <w:rFonts w:ascii="Times New Roman" w:hAnsi="Times New Roman" w:cs="Times New Roman"/>
          <w:b/>
        </w:rPr>
        <w:t>Section 1031(d)</w:t>
      </w:r>
      <w:r w:rsidRPr="008A767D">
        <w:rPr>
          <w:rFonts w:ascii="Times New Roman" w:hAnsi="Times New Roman" w:cs="Times New Roman"/>
        </w:rPr>
        <w:t xml:space="preserve">, Adjusted Basis of Received Property =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Initial Basis – Boot Received + Recognized Gain/Loss</w:t>
      </w:r>
    </w:p>
    <w:p w14:paraId="37447909" w14:textId="77777777" w:rsidR="00A974C9" w:rsidRDefault="00A974C9" w:rsidP="00F153CA">
      <w:pPr>
        <w:spacing w:after="0" w:line="240" w:lineRule="auto"/>
        <w:ind w:left="1440" w:firstLine="720"/>
        <w:rPr>
          <w:rFonts w:ascii="Times New Roman" w:hAnsi="Times New Roman" w:cs="Times New Roman"/>
          <w:b/>
        </w:rPr>
      </w:pPr>
    </w:p>
    <w:p w14:paraId="423815E8" w14:textId="58E41B25" w:rsidR="00F153CA" w:rsidRPr="00F153CA" w:rsidRDefault="00F153CA" w:rsidP="00F153CA">
      <w:pPr>
        <w:spacing w:after="0" w:line="240" w:lineRule="auto"/>
        <w:ind w:left="1440" w:firstLine="720"/>
        <w:rPr>
          <w:rFonts w:ascii="Times New Roman" w:hAnsi="Times New Roman" w:cs="Times New Roman"/>
          <w:b/>
        </w:rPr>
      </w:pPr>
      <w:r w:rsidRPr="00F153CA">
        <w:rPr>
          <w:rFonts w:ascii="Times New Roman" w:hAnsi="Times New Roman" w:cs="Times New Roman"/>
          <w:b/>
        </w:rPr>
        <w:lastRenderedPageBreak/>
        <w:t xml:space="preserve">Mechanics </w:t>
      </w:r>
      <w:r w:rsidR="00A974C9">
        <w:rPr>
          <w:rFonts w:ascii="Times New Roman" w:hAnsi="Times New Roman" w:cs="Times New Roman"/>
          <w:b/>
        </w:rPr>
        <w:t>of Like-Kind Exchanges</w:t>
      </w:r>
    </w:p>
    <w:p w14:paraId="7CAD46D6" w14:textId="0CDDEC63" w:rsidR="00F153CA" w:rsidRPr="00F153CA" w:rsidRDefault="00F153CA" w:rsidP="00F153CA">
      <w:pPr>
        <w:spacing w:after="0" w:line="240" w:lineRule="auto"/>
        <w:ind w:left="2160"/>
        <w:rPr>
          <w:rFonts w:ascii="Times New Roman" w:hAnsi="Times New Roman" w:cs="Times New Roman"/>
        </w:rPr>
      </w:pPr>
      <w:r w:rsidRPr="00F153CA">
        <w:rPr>
          <w:rFonts w:ascii="Times New Roman" w:hAnsi="Times New Roman" w:cs="Times New Roman"/>
        </w:rPr>
        <w:t>Important questions:</w:t>
      </w:r>
    </w:p>
    <w:p w14:paraId="1E836C9E" w14:textId="38C24225" w:rsidR="00F153CA" w:rsidRPr="00F153CA" w:rsidRDefault="00F153CA" w:rsidP="00F153CA">
      <w:pPr>
        <w:spacing w:after="0" w:line="240" w:lineRule="auto"/>
        <w:ind w:left="1440" w:firstLine="720"/>
        <w:rPr>
          <w:rFonts w:ascii="Times New Roman" w:hAnsi="Times New Roman" w:cs="Times New Roman"/>
        </w:rPr>
      </w:pPr>
      <w:r w:rsidRPr="00F153CA">
        <w:rPr>
          <w:rFonts w:ascii="Times New Roman" w:hAnsi="Times New Roman" w:cs="Times New Roman"/>
        </w:rPr>
        <w:t>1. What’s the REALIZED gain/loss?</w:t>
      </w:r>
    </w:p>
    <w:p w14:paraId="32EA9A07" w14:textId="63D64C68"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1001(a), (c)</w:t>
      </w:r>
    </w:p>
    <w:p w14:paraId="6D23D3F5" w14:textId="7BDA72B6" w:rsidR="00F153CA" w:rsidRPr="00F153CA" w:rsidRDefault="00F153CA" w:rsidP="00F153CA">
      <w:pPr>
        <w:spacing w:after="0" w:line="240" w:lineRule="auto"/>
        <w:ind w:left="288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You start here because you need to see how much you’re gaining, without applying exceptions.</w:t>
      </w:r>
    </w:p>
    <w:p w14:paraId="128760E8" w14:textId="066FBABD" w:rsidR="00F153CA" w:rsidRPr="00F153CA" w:rsidRDefault="00F153CA" w:rsidP="00F153CA">
      <w:pPr>
        <w:spacing w:after="0" w:line="240" w:lineRule="auto"/>
        <w:ind w:left="1440" w:firstLine="720"/>
        <w:rPr>
          <w:rFonts w:ascii="Times New Roman" w:hAnsi="Times New Roman" w:cs="Times New Roman"/>
        </w:rPr>
      </w:pPr>
      <w:r w:rsidRPr="00F153CA">
        <w:rPr>
          <w:rFonts w:ascii="Times New Roman" w:hAnsi="Times New Roman" w:cs="Times New Roman"/>
        </w:rPr>
        <w:t>2. What’s the RECOGNIZED gain/loss?</w:t>
      </w:r>
    </w:p>
    <w:p w14:paraId="6E9D6458" w14:textId="6021C5CC"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1031(a); with boot=&gt; 1031(b),(c)</w:t>
      </w:r>
    </w:p>
    <w:p w14:paraId="271F696C" w14:textId="54A1D057" w:rsidR="00F153CA" w:rsidRPr="00F153CA" w:rsidRDefault="00F153CA" w:rsidP="00F153CA">
      <w:pPr>
        <w:spacing w:after="0" w:line="240" w:lineRule="auto"/>
        <w:ind w:left="288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There are exceptions, and 1031(b) &amp; (c) stand for the exceptions. This part determines the extent of taxes.</w:t>
      </w:r>
    </w:p>
    <w:p w14:paraId="7B1C2BF9" w14:textId="5EC26BA7" w:rsidR="00F153CA" w:rsidRPr="00F153CA" w:rsidRDefault="00F153CA" w:rsidP="00F153CA">
      <w:pPr>
        <w:spacing w:after="0" w:line="240" w:lineRule="auto"/>
        <w:ind w:left="1440" w:firstLine="720"/>
        <w:rPr>
          <w:rFonts w:ascii="Times New Roman" w:hAnsi="Times New Roman" w:cs="Times New Roman"/>
        </w:rPr>
      </w:pPr>
      <w:r w:rsidRPr="00F153CA">
        <w:rPr>
          <w:rFonts w:ascii="Times New Roman" w:hAnsi="Times New Roman" w:cs="Times New Roman"/>
        </w:rPr>
        <w:t>3. What’s the BASIS of acquired property?</w:t>
      </w:r>
    </w:p>
    <w:p w14:paraId="02CFE433" w14:textId="5B2F56C0"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1031(d)</w:t>
      </w:r>
    </w:p>
    <w:p w14:paraId="7C722C00" w14:textId="5F6FEE64"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New 1001 analysis for in-kind exchanges!:</w:t>
      </w:r>
    </w:p>
    <w:p w14:paraId="430EF40A" w14:textId="3C68DE51"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What is realized gain or loss (A/R=&gt;A/B=&gt;gain/loss)?</w:t>
      </w:r>
    </w:p>
    <w:p w14:paraId="2FB4EDBD" w14:textId="22A23426" w:rsidR="00F153CA" w:rsidRPr="00F153CA" w:rsidRDefault="00F153CA" w:rsidP="00F153CA">
      <w:pPr>
        <w:spacing w:after="0" w:line="240" w:lineRule="auto"/>
        <w:ind w:left="288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What is recognized gain or loss (A/R=&gt;A/B (1031(d)) =&gt;1031(a) or 1031(b), (c)=&gt;gain/loss)?</w:t>
      </w:r>
    </w:p>
    <w:p w14:paraId="4A2F7C05" w14:textId="77777777" w:rsidR="00F153CA" w:rsidRDefault="00F153CA" w:rsidP="00F153CA">
      <w:pPr>
        <w:spacing w:after="0" w:line="240" w:lineRule="auto"/>
        <w:rPr>
          <w:rFonts w:ascii="Times New Roman" w:hAnsi="Times New Roman" w:cs="Times New Roman"/>
          <w:b/>
        </w:rPr>
      </w:pPr>
    </w:p>
    <w:p w14:paraId="7B231DA8" w14:textId="2FD56BF6" w:rsidR="005039D8" w:rsidRPr="008A767D" w:rsidRDefault="004F01CD" w:rsidP="00222046">
      <w:pPr>
        <w:spacing w:after="0" w:line="240" w:lineRule="auto"/>
        <w:ind w:left="1440" w:firstLine="720"/>
        <w:rPr>
          <w:rFonts w:ascii="Times New Roman" w:hAnsi="Times New Roman" w:cs="Times New Roman"/>
        </w:rPr>
      </w:pPr>
      <w:r w:rsidRPr="00222046">
        <w:rPr>
          <w:rFonts w:ascii="Times New Roman" w:hAnsi="Times New Roman" w:cs="Times New Roman"/>
          <w:b/>
        </w:rPr>
        <w:t>In Practice</w:t>
      </w:r>
      <w:r w:rsidRPr="008A767D">
        <w:rPr>
          <w:rFonts w:ascii="Times New Roman" w:hAnsi="Times New Roman" w:cs="Times New Roman"/>
        </w:rPr>
        <w:t xml:space="preserve">: </w:t>
      </w:r>
    </w:p>
    <w:p w14:paraId="70D48C35" w14:textId="427BC2AD" w:rsidR="00F153CA" w:rsidRPr="00F153CA" w:rsidRDefault="00F153CA" w:rsidP="00F153C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53CA">
        <w:rPr>
          <w:rFonts w:ascii="Times New Roman" w:hAnsi="Times New Roman" w:cs="Times New Roman"/>
        </w:rPr>
        <w:t>Problem 1</w:t>
      </w:r>
      <w:r>
        <w:rPr>
          <w:rFonts w:ascii="Times New Roman" w:hAnsi="Times New Roman" w:cs="Times New Roman"/>
        </w:rPr>
        <w:t>:</w:t>
      </w:r>
    </w:p>
    <w:p w14:paraId="65566789" w14:textId="77777777" w:rsid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TP1 in-kind exchanges property A to TP 2 in exchange for property B.</w:t>
      </w:r>
    </w:p>
    <w:p w14:paraId="57A11D00" w14:textId="1543D4C5"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TP1 valued A at $60k, but had an A/B of $40k</w:t>
      </w:r>
      <w:r>
        <w:rPr>
          <w:rFonts w:ascii="Times New Roman" w:hAnsi="Times New Roman" w:cs="Times New Roman"/>
        </w:rPr>
        <w:t xml:space="preserve">; </w:t>
      </w:r>
      <w:r w:rsidRPr="00F153CA">
        <w:rPr>
          <w:rFonts w:ascii="Times New Roman" w:hAnsi="Times New Roman" w:cs="Times New Roman"/>
        </w:rPr>
        <w:t>TP2 valued B at $60k</w:t>
      </w:r>
    </w:p>
    <w:p w14:paraId="5AE26EFA" w14:textId="629C7D07" w:rsidR="00F153CA" w:rsidRPr="00F153CA" w:rsidRDefault="00F153CA" w:rsidP="00F153CA">
      <w:pPr>
        <w:spacing w:after="0" w:line="240" w:lineRule="auto"/>
        <w:ind w:left="288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What are the tax implications?</w:t>
      </w:r>
    </w:p>
    <w:p w14:paraId="3BC865D5" w14:textId="3DE586FB"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MO for Like-Kind Exchanges</w:t>
      </w:r>
      <w:r>
        <w:rPr>
          <w:rFonts w:ascii="Times New Roman" w:hAnsi="Times New Roman" w:cs="Times New Roman"/>
        </w:rPr>
        <w:t>:</w:t>
      </w:r>
    </w:p>
    <w:p w14:paraId="11F75D45" w14:textId="360EBF2D" w:rsidR="00F153CA" w:rsidRPr="00F153CA" w:rsidRDefault="00F153CA" w:rsidP="00F153CA">
      <w:pPr>
        <w:spacing w:after="0" w:line="240" w:lineRule="auto"/>
        <w:ind w:left="288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1001 analysis (realization)</w:t>
      </w:r>
      <w:r>
        <w:rPr>
          <w:rFonts w:ascii="Times New Roman" w:hAnsi="Times New Roman" w:cs="Times New Roman"/>
        </w:rPr>
        <w:t>:</w:t>
      </w:r>
    </w:p>
    <w:p w14:paraId="59C1DF14" w14:textId="40025F4C" w:rsidR="00F153CA" w:rsidRPr="00F153CA" w:rsidRDefault="00F153CA" w:rsidP="00F153CA">
      <w:pPr>
        <w:spacing w:after="0" w:line="240" w:lineRule="auto"/>
        <w:ind w:left="360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A/R = $60k (as the amount received)</w:t>
      </w:r>
    </w:p>
    <w:p w14:paraId="7D97F940" w14:textId="2D9E8607" w:rsidR="00F153CA" w:rsidRPr="00F153CA" w:rsidRDefault="00F153CA" w:rsidP="00F153CA">
      <w:pPr>
        <w:spacing w:after="0" w:line="240" w:lineRule="auto"/>
        <w:ind w:left="360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Subtract A/B = $40k</w:t>
      </w:r>
    </w:p>
    <w:p w14:paraId="4A41F72C" w14:textId="50FF6450" w:rsidR="00F153CA" w:rsidRPr="00F153CA" w:rsidRDefault="00F153CA" w:rsidP="00F153CA">
      <w:pPr>
        <w:spacing w:after="0" w:line="240" w:lineRule="auto"/>
        <w:ind w:left="360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Realized Gain = $20k</w:t>
      </w:r>
    </w:p>
    <w:p w14:paraId="5FB4349D" w14:textId="7EFEF825" w:rsidR="00F153CA" w:rsidRPr="00F153CA" w:rsidRDefault="00F153CA" w:rsidP="00F153CA">
      <w:pPr>
        <w:spacing w:after="0" w:line="240" w:lineRule="auto"/>
        <w:ind w:left="288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1031(a) analysis (recognition)</w:t>
      </w:r>
      <w:r>
        <w:rPr>
          <w:rFonts w:ascii="Times New Roman" w:hAnsi="Times New Roman" w:cs="Times New Roman"/>
        </w:rPr>
        <w:t>:</w:t>
      </w:r>
    </w:p>
    <w:p w14:paraId="1F535EE0" w14:textId="2A2F00E6" w:rsidR="00F153CA" w:rsidRPr="00F153CA" w:rsidRDefault="00F153CA" w:rsidP="00F153CA">
      <w:pPr>
        <w:spacing w:after="0" w:line="240" w:lineRule="auto"/>
        <w:ind w:left="4320"/>
        <w:rPr>
          <w:rFonts w:ascii="Times New Roman" w:hAnsi="Times New Roman" w:cs="Times New Roman"/>
        </w:rPr>
      </w:pPr>
      <w:r>
        <w:rPr>
          <w:rFonts w:ascii="Times New Roman" w:hAnsi="Times New Roman" w:cs="Times New Roman"/>
        </w:rPr>
        <w:t>-</w:t>
      </w:r>
      <w:r w:rsidRPr="00F153CA">
        <w:rPr>
          <w:rFonts w:ascii="Times New Roman" w:hAnsi="Times New Roman" w:cs="Times New Roman"/>
        </w:rPr>
        <w:t>No recognized gain, as simple property transfer (1031(a)(1))</w:t>
      </w:r>
    </w:p>
    <w:p w14:paraId="5C6B8A2B" w14:textId="4E27E6D5" w:rsidR="00F153CA" w:rsidRPr="00F153CA" w:rsidRDefault="00F153CA" w:rsidP="00F153CA">
      <w:pPr>
        <w:spacing w:after="0" w:line="240" w:lineRule="auto"/>
        <w:ind w:left="288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1031(d) analysis (basis)</w:t>
      </w:r>
      <w:r>
        <w:rPr>
          <w:rFonts w:ascii="Times New Roman" w:hAnsi="Times New Roman" w:cs="Times New Roman"/>
        </w:rPr>
        <w:t>:</w:t>
      </w:r>
    </w:p>
    <w:p w14:paraId="24A088D0" w14:textId="0F2DB530" w:rsidR="00F153CA" w:rsidRPr="00F153CA" w:rsidRDefault="00F153CA" w:rsidP="00F153CA">
      <w:pPr>
        <w:spacing w:after="0" w:line="240" w:lineRule="auto"/>
        <w:ind w:left="43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Carry over the basis from the previous TP: Basis=$40k (1031(d))</w:t>
      </w:r>
    </w:p>
    <w:p w14:paraId="3DAD4A56" w14:textId="193BD9E4" w:rsidR="00F153CA" w:rsidRPr="00F153CA" w:rsidRDefault="00F153CA" w:rsidP="00F153CA">
      <w:pPr>
        <w:spacing w:after="0" w:line="240" w:lineRule="auto"/>
        <w:ind w:left="288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Tax on $20k!</w:t>
      </w:r>
    </w:p>
    <w:p w14:paraId="571A3F70" w14:textId="77777777" w:rsidR="00F153CA" w:rsidRDefault="00F153CA" w:rsidP="00F153CA">
      <w:pPr>
        <w:spacing w:after="0" w:line="240" w:lineRule="auto"/>
        <w:rPr>
          <w:rFonts w:ascii="Times New Roman" w:hAnsi="Times New Roman" w:cs="Times New Roman"/>
        </w:rPr>
      </w:pPr>
    </w:p>
    <w:p w14:paraId="3C09969D" w14:textId="2822B8DA" w:rsidR="00F153CA" w:rsidRPr="00F153CA" w:rsidRDefault="00F153CA" w:rsidP="00F153CA">
      <w:pPr>
        <w:spacing w:after="0" w:line="240" w:lineRule="auto"/>
        <w:ind w:left="1440" w:firstLine="720"/>
        <w:rPr>
          <w:rFonts w:ascii="Times New Roman" w:hAnsi="Times New Roman" w:cs="Times New Roman"/>
        </w:rPr>
      </w:pPr>
      <w:r w:rsidRPr="00F153CA">
        <w:rPr>
          <w:rFonts w:ascii="Times New Roman" w:hAnsi="Times New Roman" w:cs="Times New Roman"/>
        </w:rPr>
        <w:t>Problem 2</w:t>
      </w:r>
    </w:p>
    <w:p w14:paraId="56E3E8EA" w14:textId="2048DB21" w:rsidR="00F153CA" w:rsidRPr="00F153CA" w:rsidRDefault="00F153CA" w:rsidP="00F153CA">
      <w:pPr>
        <w:spacing w:after="0" w:line="240" w:lineRule="auto"/>
        <w:ind w:left="288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Same as above, but TP2 gives TP1 property C, valued at $50k, plus $10k in cash.</w:t>
      </w:r>
    </w:p>
    <w:p w14:paraId="006B37B9" w14:textId="1BBC934B" w:rsidR="00F153CA" w:rsidRPr="00F153CA" w:rsidRDefault="00F153CA" w:rsidP="00F153CA">
      <w:pPr>
        <w:spacing w:after="0" w:line="240" w:lineRule="auto"/>
        <w:ind w:left="288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Tax implications?</w:t>
      </w:r>
    </w:p>
    <w:p w14:paraId="2C455819" w14:textId="461FC585" w:rsidR="00F153CA" w:rsidRPr="00F153CA" w:rsidRDefault="00F153CA" w:rsidP="00F153C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MO for Like-Kind Exchanges</w:t>
      </w:r>
      <w:r>
        <w:rPr>
          <w:rFonts w:ascii="Times New Roman" w:hAnsi="Times New Roman" w:cs="Times New Roman"/>
        </w:rPr>
        <w:t>:</w:t>
      </w:r>
    </w:p>
    <w:p w14:paraId="7B519125" w14:textId="7B6DF504"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1001 analysis (realization)</w:t>
      </w:r>
      <w:r>
        <w:rPr>
          <w:rFonts w:ascii="Times New Roman" w:hAnsi="Times New Roman" w:cs="Times New Roman"/>
        </w:rPr>
        <w:t>:</w:t>
      </w:r>
    </w:p>
    <w:p w14:paraId="376B88AB" w14:textId="77777777" w:rsid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A/R = $60k (property + cash)</w:t>
      </w:r>
    </w:p>
    <w:p w14:paraId="697E0C1A" w14:textId="0DD4C216" w:rsidR="00F153CA" w:rsidRPr="00F153CA" w:rsidRDefault="00F153CA" w:rsidP="00F153CA">
      <w:pPr>
        <w:spacing w:after="0" w:line="240" w:lineRule="auto"/>
        <w:ind w:left="3600" w:firstLine="7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Subtract A/B = $40k</w:t>
      </w:r>
    </w:p>
    <w:p w14:paraId="23A32ED8" w14:textId="36266E9B"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Realized Gain = $20k</w:t>
      </w:r>
    </w:p>
    <w:p w14:paraId="4648E671" w14:textId="5381ED8B"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1031(a), (b) analysis (recognition)</w:t>
      </w:r>
      <w:r>
        <w:rPr>
          <w:rFonts w:ascii="Times New Roman" w:hAnsi="Times New Roman" w:cs="Times New Roman"/>
        </w:rPr>
        <w:t>:</w:t>
      </w:r>
    </w:p>
    <w:p w14:paraId="75BD4BF3" w14:textId="45D2A3AA" w:rsidR="00F153CA" w:rsidRPr="00F153CA" w:rsidRDefault="00F153CA" w:rsidP="00F153CA">
      <w:pPr>
        <w:spacing w:after="0" w:line="240" w:lineRule="auto"/>
        <w:ind w:left="43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Doesn’t apply—with the boot, go to 1031(b). Recognized Gain is the value of the boot, which is $10k. This amount taxed!!!</w:t>
      </w:r>
    </w:p>
    <w:p w14:paraId="7A178D61" w14:textId="3CDD8E92"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1031(c) analysis (basis)</w:t>
      </w:r>
    </w:p>
    <w:p w14:paraId="7497B5DA" w14:textId="68D44035" w:rsidR="00F153CA" w:rsidRPr="00F153CA" w:rsidRDefault="00F153CA" w:rsidP="00F153CA">
      <w:pPr>
        <w:spacing w:after="0" w:line="240" w:lineRule="auto"/>
        <w:ind w:left="43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Carry over the basis of the original property, minus the amount received, plus the recognized gain.</w:t>
      </w:r>
    </w:p>
    <w:p w14:paraId="7B285085" w14:textId="31B01356"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53CA">
        <w:rPr>
          <w:rFonts w:ascii="Times New Roman" w:hAnsi="Times New Roman" w:cs="Times New Roman"/>
        </w:rPr>
        <w:t>=&gt; $40k + $10k – $10k = $40k basis.</w:t>
      </w:r>
    </w:p>
    <w:p w14:paraId="54A606E9" w14:textId="64DC3E9C"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F153CA">
        <w:rPr>
          <w:rFonts w:ascii="Times New Roman" w:hAnsi="Times New Roman" w:cs="Times New Roman"/>
        </w:rPr>
        <w:t xml:space="preserve">NOTE: b/c the $10k as </w:t>
      </w:r>
      <w:r>
        <w:rPr>
          <w:rFonts w:ascii="Times New Roman" w:hAnsi="Times New Roman" w:cs="Times New Roman"/>
        </w:rPr>
        <w:t>realized gain is taxed, it 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sidRPr="00F153CA">
        <w:rPr>
          <w:rFonts w:ascii="Times New Roman" w:hAnsi="Times New Roman" w:cs="Times New Roman"/>
        </w:rPr>
        <w:t xml:space="preserve">pply against the amount received. </w:t>
      </w:r>
    </w:p>
    <w:p w14:paraId="705ACA53" w14:textId="77777777" w:rsid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063F795" w14:textId="6610C251" w:rsidR="00F153CA" w:rsidRPr="00F153CA" w:rsidRDefault="00F153CA" w:rsidP="00F153CA">
      <w:pPr>
        <w:spacing w:after="0" w:line="240" w:lineRule="auto"/>
        <w:ind w:left="1440" w:firstLine="720"/>
        <w:rPr>
          <w:rFonts w:ascii="Times New Roman" w:hAnsi="Times New Roman" w:cs="Times New Roman"/>
        </w:rPr>
      </w:pPr>
      <w:r w:rsidRPr="00F153CA">
        <w:rPr>
          <w:rFonts w:ascii="Times New Roman" w:hAnsi="Times New Roman" w:cs="Times New Roman"/>
        </w:rPr>
        <w:t>Problem 3</w:t>
      </w:r>
    </w:p>
    <w:p w14:paraId="161DC7ED" w14:textId="6E624097" w:rsidR="00F153CA" w:rsidRPr="00F153CA" w:rsidRDefault="00F153CA" w:rsidP="00F153CA">
      <w:pPr>
        <w:spacing w:after="0" w:line="240" w:lineRule="auto"/>
        <w:ind w:left="288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Same as above, but TP2 gives TP1 property D, valued at $35k, plus $25k.</w:t>
      </w:r>
    </w:p>
    <w:p w14:paraId="0F8B9CCE" w14:textId="326AEF4E"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F153CA">
        <w:rPr>
          <w:rFonts w:ascii="Times New Roman" w:hAnsi="Times New Roman" w:cs="Times New Roman"/>
        </w:rPr>
        <w:t>Tax implications?</w:t>
      </w:r>
    </w:p>
    <w:p w14:paraId="7A0B342D" w14:textId="6EFC8EDF" w:rsidR="00F153CA" w:rsidRPr="00F153CA" w:rsidRDefault="00F153CA" w:rsidP="00F153CA">
      <w:pPr>
        <w:spacing w:after="0" w:line="240" w:lineRule="auto"/>
        <w:ind w:left="720" w:firstLine="720"/>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MO for Like-Kind Exchanges</w:t>
      </w:r>
      <w:r>
        <w:rPr>
          <w:rFonts w:ascii="Times New Roman" w:hAnsi="Times New Roman" w:cs="Times New Roman"/>
        </w:rPr>
        <w:t>:</w:t>
      </w:r>
    </w:p>
    <w:p w14:paraId="1ADD8E3A" w14:textId="7E42189F" w:rsidR="00F153CA" w:rsidRPr="00F153CA" w:rsidRDefault="00F153CA" w:rsidP="00F153CA">
      <w:pPr>
        <w:spacing w:after="0" w:line="240" w:lineRule="auto"/>
        <w:ind w:firstLine="720"/>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1001 analysis (realization)</w:t>
      </w:r>
      <w:r>
        <w:rPr>
          <w:rFonts w:ascii="Times New Roman" w:hAnsi="Times New Roman" w:cs="Times New Roman"/>
        </w:rPr>
        <w:t>:</w:t>
      </w:r>
    </w:p>
    <w:p w14:paraId="40A61811" w14:textId="796A4E13"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A/R = $60k (property + cash)</w:t>
      </w:r>
    </w:p>
    <w:p w14:paraId="3EF62B94" w14:textId="48B7975A"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Subtract A/B = $40k</w:t>
      </w:r>
    </w:p>
    <w:p w14:paraId="04F299B9" w14:textId="463640D2"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153CA">
        <w:rPr>
          <w:rFonts w:ascii="Times New Roman" w:hAnsi="Times New Roman" w:cs="Times New Roman"/>
        </w:rPr>
        <w:t>Realized Gain = $20k</w:t>
      </w:r>
    </w:p>
    <w:p w14:paraId="69FFF039" w14:textId="7B46F822"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F153CA">
        <w:rPr>
          <w:rFonts w:ascii="Times New Roman" w:hAnsi="Times New Roman" w:cs="Times New Roman"/>
        </w:rPr>
        <w:t>1031(a), (b) analysis (recognition)</w:t>
      </w:r>
      <w:r>
        <w:rPr>
          <w:rFonts w:ascii="Times New Roman" w:hAnsi="Times New Roman" w:cs="Times New Roman"/>
        </w:rPr>
        <w:t>:</w:t>
      </w:r>
    </w:p>
    <w:p w14:paraId="1AAFA662" w14:textId="4F83BDD3" w:rsidR="00F153CA" w:rsidRPr="00F153CA" w:rsidRDefault="00F153CA" w:rsidP="00F153CA">
      <w:pPr>
        <w:spacing w:after="0" w:line="240" w:lineRule="auto"/>
        <w:ind w:left="43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 xml:space="preserve">Recognized gain is the lesser of the boot or the realized </w:t>
      </w:r>
      <w:r>
        <w:rPr>
          <w:rFonts w:ascii="Times New Roman" w:hAnsi="Times New Roman" w:cs="Times New Roman"/>
        </w:rPr>
        <w:t xml:space="preserve"> </w:t>
      </w:r>
      <w:r w:rsidRPr="00F153CA">
        <w:rPr>
          <w:rFonts w:ascii="Times New Roman" w:hAnsi="Times New Roman" w:cs="Times New Roman"/>
        </w:rPr>
        <w:t>gain! = $25k v. $20k. = $20k.</w:t>
      </w:r>
    </w:p>
    <w:p w14:paraId="5F8EB1C0" w14:textId="6171890F"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8778A">
        <w:rPr>
          <w:rFonts w:ascii="Times New Roman" w:hAnsi="Times New Roman" w:cs="Times New Roman"/>
        </w:rPr>
        <w:t xml:space="preserve">- </w:t>
      </w:r>
      <w:r w:rsidRPr="00F153CA">
        <w:rPr>
          <w:rFonts w:ascii="Times New Roman" w:hAnsi="Times New Roman" w:cs="Times New Roman"/>
        </w:rPr>
        <w:t>1031(d) analysis (basis)</w:t>
      </w:r>
      <w:r>
        <w:rPr>
          <w:rFonts w:ascii="Times New Roman" w:hAnsi="Times New Roman" w:cs="Times New Roman"/>
        </w:rPr>
        <w:t>:</w:t>
      </w:r>
    </w:p>
    <w:p w14:paraId="0045FCC7" w14:textId="6DE676CB" w:rsidR="00F153CA" w:rsidRPr="00F153CA" w:rsidRDefault="00F153CA" w:rsidP="0068778A">
      <w:pPr>
        <w:spacing w:after="0" w:line="240" w:lineRule="auto"/>
        <w:ind w:left="4320"/>
        <w:rPr>
          <w:rFonts w:ascii="Times New Roman" w:hAnsi="Times New Roman" w:cs="Times New Roman"/>
        </w:rPr>
      </w:pPr>
      <w:r>
        <w:rPr>
          <w:rFonts w:ascii="Times New Roman" w:hAnsi="Times New Roman" w:cs="Times New Roman"/>
        </w:rPr>
        <w:t xml:space="preserve">- </w:t>
      </w:r>
      <w:r w:rsidRPr="00F153CA">
        <w:rPr>
          <w:rFonts w:ascii="Times New Roman" w:hAnsi="Times New Roman" w:cs="Times New Roman"/>
        </w:rPr>
        <w:t>Carry over the basis of the original property, minus the amount received, plus the recognized gain. Meant to properly assign basis, so when recovery of capital occurs, you know how much.</w:t>
      </w:r>
    </w:p>
    <w:p w14:paraId="17FF1298" w14:textId="5BA3F331"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Pr="00F153CA">
        <w:rPr>
          <w:rFonts w:ascii="Times New Roman" w:hAnsi="Times New Roman" w:cs="Times New Roman"/>
        </w:rPr>
        <w:t>=&gt; $40k – $25k + $20k = $35k basis!</w:t>
      </w:r>
    </w:p>
    <w:p w14:paraId="3BB58A79" w14:textId="77777777" w:rsidR="0068778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p>
    <w:p w14:paraId="2F7922D2" w14:textId="3E8E1E79" w:rsidR="00F153CA" w:rsidRPr="00F153CA" w:rsidRDefault="00F153CA" w:rsidP="0068778A">
      <w:pPr>
        <w:spacing w:after="0" w:line="240" w:lineRule="auto"/>
        <w:ind w:left="1440" w:firstLine="720"/>
        <w:rPr>
          <w:rFonts w:ascii="Times New Roman" w:hAnsi="Times New Roman" w:cs="Times New Roman"/>
        </w:rPr>
      </w:pPr>
      <w:r w:rsidRPr="00F153CA">
        <w:rPr>
          <w:rFonts w:ascii="Times New Roman" w:hAnsi="Times New Roman" w:cs="Times New Roman"/>
        </w:rPr>
        <w:t>Problem 4</w:t>
      </w:r>
    </w:p>
    <w:p w14:paraId="55398CB7" w14:textId="7717470F" w:rsidR="00F153CA" w:rsidRPr="00F153CA" w:rsidRDefault="0068778A" w:rsidP="0068778A">
      <w:pPr>
        <w:spacing w:after="0" w:line="240" w:lineRule="auto"/>
        <w:ind w:left="2880"/>
        <w:rPr>
          <w:rFonts w:ascii="Times New Roman" w:hAnsi="Times New Roman" w:cs="Times New Roman"/>
        </w:rPr>
      </w:pPr>
      <w:r>
        <w:rPr>
          <w:rFonts w:ascii="Times New Roman" w:hAnsi="Times New Roman" w:cs="Times New Roman"/>
        </w:rPr>
        <w:t xml:space="preserve">- </w:t>
      </w:r>
      <w:r w:rsidR="00F153CA" w:rsidRPr="00F153CA">
        <w:rPr>
          <w:rFonts w:ascii="Times New Roman" w:hAnsi="Times New Roman" w:cs="Times New Roman"/>
        </w:rPr>
        <w:t>Same as above, but TP2 gives TP1 property E, valued at $25k, plus $5k. A is now worth $30k, but the A/B is $40k.</w:t>
      </w:r>
    </w:p>
    <w:p w14:paraId="1BD81DE7" w14:textId="530E028F"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Tax implications?</w:t>
      </w:r>
    </w:p>
    <w:p w14:paraId="4CFFDD17" w14:textId="167D3D1A"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MO for Like-Kind Exchanges</w:t>
      </w:r>
      <w:r w:rsidR="0068778A">
        <w:rPr>
          <w:rFonts w:ascii="Times New Roman" w:hAnsi="Times New Roman" w:cs="Times New Roman"/>
        </w:rPr>
        <w:t>:</w:t>
      </w:r>
    </w:p>
    <w:p w14:paraId="0ED1A1B6" w14:textId="1CE5A664"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1001 analysis (realization)</w:t>
      </w:r>
      <w:r w:rsidR="0068778A">
        <w:rPr>
          <w:rFonts w:ascii="Times New Roman" w:hAnsi="Times New Roman" w:cs="Times New Roman"/>
        </w:rPr>
        <w:t>:</w:t>
      </w:r>
    </w:p>
    <w:p w14:paraId="1B357B3E" w14:textId="312D1316"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A/R = $30k (property + cash)</w:t>
      </w:r>
    </w:p>
    <w:p w14:paraId="6DC5AEDF" w14:textId="2941F4C8"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Subtract A/B = –$40k</w:t>
      </w:r>
    </w:p>
    <w:p w14:paraId="53D28770" w14:textId="62586290"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Realized Gain = –$10k</w:t>
      </w:r>
    </w:p>
    <w:p w14:paraId="4EA2B937" w14:textId="2B5C52AD" w:rsidR="00F153CA" w:rsidRP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1031(a), (b) analysis (recognition)</w:t>
      </w:r>
      <w:r w:rsidR="0068778A">
        <w:rPr>
          <w:rFonts w:ascii="Times New Roman" w:hAnsi="Times New Roman" w:cs="Times New Roman"/>
        </w:rPr>
        <w:t>:</w:t>
      </w:r>
    </w:p>
    <w:p w14:paraId="53A8518A" w14:textId="76AEEEFA" w:rsidR="00F153CA" w:rsidRPr="00F153CA" w:rsidRDefault="0068778A" w:rsidP="0068778A">
      <w:pPr>
        <w:spacing w:after="0" w:line="240" w:lineRule="auto"/>
        <w:ind w:left="4320"/>
        <w:rPr>
          <w:rFonts w:ascii="Times New Roman" w:hAnsi="Times New Roman" w:cs="Times New Roman"/>
        </w:rPr>
      </w:pPr>
      <w:r>
        <w:rPr>
          <w:rFonts w:ascii="Times New Roman" w:hAnsi="Times New Roman" w:cs="Times New Roman"/>
        </w:rPr>
        <w:t xml:space="preserve">- </w:t>
      </w:r>
      <w:r w:rsidR="00F153CA" w:rsidRPr="00F153CA">
        <w:rPr>
          <w:rFonts w:ascii="Times New Roman" w:hAnsi="Times New Roman" w:cs="Times New Roman"/>
        </w:rPr>
        <w:t>Recognized gain is the lesser of the boot or the realized gain! = $0.</w:t>
      </w:r>
    </w:p>
    <w:p w14:paraId="7B4CFDCF" w14:textId="581C37FB" w:rsidR="00F153CA" w:rsidRDefault="00F153CA" w:rsidP="00F153CA">
      <w:pPr>
        <w:spacing w:after="0" w:line="240" w:lineRule="auto"/>
        <w:rPr>
          <w:rFonts w:ascii="Times New Roman" w:hAnsi="Times New Roman" w:cs="Times New Roman"/>
        </w:rPr>
      </w:pPr>
      <w:r w:rsidRPr="00F153C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r>
      <w:r w:rsidR="0068778A">
        <w:rPr>
          <w:rFonts w:ascii="Times New Roman" w:hAnsi="Times New Roman" w:cs="Times New Roman"/>
        </w:rPr>
        <w:tab/>
        <w:t xml:space="preserve">- </w:t>
      </w:r>
      <w:r w:rsidRPr="00F153CA">
        <w:rPr>
          <w:rFonts w:ascii="Times New Roman" w:hAnsi="Times New Roman" w:cs="Times New Roman"/>
        </w:rPr>
        <w:t>1031(d) analysis (basis)</w:t>
      </w:r>
      <w:r w:rsidR="0068778A">
        <w:rPr>
          <w:rFonts w:ascii="Times New Roman" w:hAnsi="Times New Roman" w:cs="Times New Roman"/>
        </w:rPr>
        <w:t>:</w:t>
      </w:r>
    </w:p>
    <w:p w14:paraId="5F83A34A" w14:textId="765961A4" w:rsidR="0068778A" w:rsidRPr="00F153CA" w:rsidRDefault="0068778A" w:rsidP="0068778A">
      <w:pPr>
        <w:spacing w:after="0" w:line="240" w:lineRule="auto"/>
        <w:ind w:left="4320"/>
        <w:rPr>
          <w:rFonts w:ascii="Times New Roman" w:hAnsi="Times New Roman" w:cs="Times New Roman"/>
        </w:rPr>
      </w:pPr>
      <w:r>
        <w:rPr>
          <w:rFonts w:ascii="Times New Roman" w:hAnsi="Times New Roman" w:cs="Times New Roman"/>
        </w:rPr>
        <w:t>- Initial Basis ($40K) – Cash/Boot ($5K) + Recognized Gain ($0) = $35K of basis</w:t>
      </w:r>
    </w:p>
    <w:p w14:paraId="6662EF00" w14:textId="2D109944" w:rsidR="005F1BEE" w:rsidRDefault="005F1BEE" w:rsidP="00F153CA">
      <w:pPr>
        <w:spacing w:after="0" w:line="240" w:lineRule="auto"/>
        <w:rPr>
          <w:rFonts w:ascii="Times New Roman" w:hAnsi="Times New Roman" w:cs="Times New Roman"/>
        </w:rPr>
      </w:pPr>
    </w:p>
    <w:p w14:paraId="6EF302D7" w14:textId="43D9AC26" w:rsidR="00BA71AE" w:rsidRDefault="00BA71AE" w:rsidP="00F153C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Carlton v. U.S.</w:t>
      </w:r>
    </w:p>
    <w:p w14:paraId="10ADF597" w14:textId="06EEAEC7" w:rsidR="00BA71AE" w:rsidRDefault="00BA71AE" w:rsidP="00F153C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Example of very confusing §1031 like-kind exchange</w:t>
      </w:r>
    </w:p>
    <w:p w14:paraId="7CB355C7" w14:textId="2936839B" w:rsidR="00BA71AE" w:rsidRPr="00BA71AE" w:rsidRDefault="00BA71AE" w:rsidP="00DB6B35">
      <w:pPr>
        <w:spacing w:after="0" w:line="240" w:lineRule="auto"/>
        <w:ind w:left="2160"/>
        <w:rPr>
          <w:rFonts w:ascii="Times New Roman" w:hAnsi="Times New Roman" w:cs="Times New Roman"/>
        </w:rPr>
      </w:pPr>
      <w:r>
        <w:rPr>
          <w:rFonts w:ascii="Times New Roman" w:hAnsi="Times New Roman" w:cs="Times New Roman"/>
        </w:rPr>
        <w:t xml:space="preserve">- Form matters for §1031 – one party tried to just pay in cash, didn’t have land to swap.  Court:  It </w:t>
      </w:r>
      <w:r>
        <w:rPr>
          <w:rFonts w:ascii="Times New Roman" w:hAnsi="Times New Roman" w:cs="Times New Roman"/>
          <w:b/>
          <w:u w:val="single"/>
        </w:rPr>
        <w:t>must</w:t>
      </w:r>
      <w:r>
        <w:rPr>
          <w:rFonts w:ascii="Times New Roman" w:hAnsi="Times New Roman" w:cs="Times New Roman"/>
        </w:rPr>
        <w:t xml:space="preserve"> be like-kind exchange to qualify for 1031.</w:t>
      </w:r>
    </w:p>
    <w:p w14:paraId="7BC0D96E" w14:textId="77777777" w:rsidR="00BA71AE" w:rsidRPr="008A767D" w:rsidRDefault="00BA71AE" w:rsidP="00F153CA">
      <w:pPr>
        <w:spacing w:after="0" w:line="240" w:lineRule="auto"/>
        <w:rPr>
          <w:rFonts w:ascii="Times New Roman" w:hAnsi="Times New Roman" w:cs="Times New Roman"/>
        </w:rPr>
      </w:pPr>
    </w:p>
    <w:p w14:paraId="7C77D094" w14:textId="77777777" w:rsidR="00D878F9" w:rsidRPr="008A767D" w:rsidRDefault="00D878F9" w:rsidP="004F01CD">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Other Non-Recognition Provisions</w:t>
      </w:r>
    </w:p>
    <w:p w14:paraId="1B89A817" w14:textId="3B20360F" w:rsidR="00D878F9" w:rsidRDefault="00D878F9" w:rsidP="004F01CD">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632C75">
        <w:rPr>
          <w:rFonts w:ascii="Times New Roman" w:hAnsi="Times New Roman" w:cs="Times New Roman"/>
          <w:b/>
        </w:rPr>
        <w:t xml:space="preserve">- </w:t>
      </w:r>
      <w:r w:rsidRPr="008A767D">
        <w:rPr>
          <w:rFonts w:ascii="Times New Roman" w:hAnsi="Times New Roman" w:cs="Times New Roman"/>
          <w:b/>
        </w:rPr>
        <w:t>Involuntary Conversions (Section 1033)</w:t>
      </w:r>
    </w:p>
    <w:p w14:paraId="68801DD4" w14:textId="5DB76251" w:rsidR="00632C75" w:rsidRDefault="00632C75" w:rsidP="004F01C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if replaced w/ similar property, then no gain recognized</w:t>
      </w:r>
    </w:p>
    <w:p w14:paraId="5F4397A3" w14:textId="0377F29A" w:rsidR="00632C75" w:rsidRDefault="00632C75" w:rsidP="00632C75">
      <w:pPr>
        <w:spacing w:after="0" w:line="240" w:lineRule="auto"/>
        <w:ind w:left="2880"/>
        <w:rPr>
          <w:rFonts w:ascii="Times New Roman" w:hAnsi="Times New Roman" w:cs="Times New Roman"/>
        </w:rPr>
      </w:pPr>
      <w:r>
        <w:rPr>
          <w:rFonts w:ascii="Times New Roman" w:hAnsi="Times New Roman" w:cs="Times New Roman"/>
        </w:rPr>
        <w:t>- if replaced w/ property not similar or cash, then may be recognized (see §1033(a)(2)</w:t>
      </w:r>
    </w:p>
    <w:p w14:paraId="4E300066" w14:textId="1481350A" w:rsidR="005224A1" w:rsidRDefault="005224A1" w:rsidP="00632C75">
      <w:pPr>
        <w:spacing w:after="0" w:line="240" w:lineRule="auto"/>
        <w:ind w:left="2880"/>
        <w:rPr>
          <w:rFonts w:ascii="Times New Roman" w:hAnsi="Times New Roman" w:cs="Times New Roman"/>
        </w:rPr>
      </w:pPr>
      <w:r>
        <w:rPr>
          <w:rFonts w:ascii="Times New Roman" w:hAnsi="Times New Roman" w:cs="Times New Roman"/>
        </w:rPr>
        <w:t xml:space="preserve">- Ex:  Jesse has warehouse (FMV=100; A/B=80).  Fire destroys it; 100 insurance.  If Jesse builds </w:t>
      </w:r>
      <w:r w:rsidR="004C6E6A">
        <w:rPr>
          <w:rFonts w:ascii="Times New Roman" w:hAnsi="Times New Roman" w:cs="Times New Roman"/>
        </w:rPr>
        <w:t>new warehouse w/ proce</w:t>
      </w:r>
      <w:r w:rsidR="0067659E">
        <w:rPr>
          <w:rFonts w:ascii="Times New Roman" w:hAnsi="Times New Roman" w:cs="Times New Roman"/>
        </w:rPr>
        <w:t>e</w:t>
      </w:r>
      <w:r w:rsidR="004C6E6A">
        <w:rPr>
          <w:rFonts w:ascii="Times New Roman" w:hAnsi="Times New Roman" w:cs="Times New Roman"/>
        </w:rPr>
        <w:t>ds, then:</w:t>
      </w:r>
    </w:p>
    <w:p w14:paraId="3989574D" w14:textId="46FEA29D" w:rsidR="004C6E6A" w:rsidRDefault="004C6E6A" w:rsidP="00632C75">
      <w:pPr>
        <w:spacing w:after="0" w:line="240" w:lineRule="auto"/>
        <w:ind w:left="2880"/>
        <w:rPr>
          <w:rFonts w:ascii="Times New Roman" w:hAnsi="Times New Roman" w:cs="Times New Roman"/>
        </w:rPr>
      </w:pPr>
      <w:r>
        <w:rPr>
          <w:rFonts w:ascii="Times New Roman" w:hAnsi="Times New Roman" w:cs="Times New Roman"/>
        </w:rPr>
        <w:lastRenderedPageBreak/>
        <w:tab/>
        <w:t>(1) §1001 analysis = 100 realized gain from insurance</w:t>
      </w:r>
    </w:p>
    <w:p w14:paraId="09DEE4DD" w14:textId="2ED3F596" w:rsidR="004C6E6A" w:rsidRDefault="004C6E6A" w:rsidP="00632C75">
      <w:pPr>
        <w:spacing w:after="0" w:line="240" w:lineRule="auto"/>
        <w:ind w:left="2880"/>
        <w:rPr>
          <w:rFonts w:ascii="Times New Roman" w:hAnsi="Times New Roman" w:cs="Times New Roman"/>
        </w:rPr>
      </w:pPr>
      <w:r>
        <w:rPr>
          <w:rFonts w:ascii="Times New Roman" w:hAnsi="Times New Roman" w:cs="Times New Roman"/>
        </w:rPr>
        <w:tab/>
        <w:t>(2) 1033 analysis = if property is similar, then A/B = 80</w:t>
      </w:r>
      <w:r w:rsidR="0067659E">
        <w:rPr>
          <w:rFonts w:ascii="Times New Roman" w:hAnsi="Times New Roman" w:cs="Times New Roman"/>
        </w:rPr>
        <w:t>.</w:t>
      </w:r>
    </w:p>
    <w:p w14:paraId="3BDC874A" w14:textId="163F06BD" w:rsidR="0067659E" w:rsidRPr="00632C75" w:rsidRDefault="0067659E" w:rsidP="0067659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§1033 ensures just tax deferral and not tax exclusion.</w:t>
      </w:r>
    </w:p>
    <w:p w14:paraId="1A9912BA" w14:textId="475976D1" w:rsidR="00632C75" w:rsidRPr="00632C75" w:rsidRDefault="00D878F9" w:rsidP="004F01CD">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632C75">
        <w:rPr>
          <w:rFonts w:ascii="Times New Roman" w:hAnsi="Times New Roman" w:cs="Times New Roman"/>
          <w:b/>
        </w:rPr>
        <w:t xml:space="preserve">- </w:t>
      </w:r>
      <w:r w:rsidRPr="008A767D">
        <w:rPr>
          <w:rFonts w:ascii="Times New Roman" w:hAnsi="Times New Roman" w:cs="Times New Roman"/>
          <w:b/>
        </w:rPr>
        <w:t>Leasehold Improvements (Section 109, Section 1019)</w:t>
      </w:r>
      <w:r w:rsidR="00632C75">
        <w:rPr>
          <w:rFonts w:ascii="Times New Roman" w:hAnsi="Times New Roman" w:cs="Times New Roman"/>
        </w:rPr>
        <w:t xml:space="preserve"> </w:t>
      </w:r>
    </w:p>
    <w:p w14:paraId="71F4E463" w14:textId="29D1964F" w:rsidR="00D878F9" w:rsidRPr="008A767D" w:rsidRDefault="00D878F9" w:rsidP="004F01CD">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632C75">
        <w:rPr>
          <w:rFonts w:ascii="Times New Roman" w:hAnsi="Times New Roman" w:cs="Times New Roman"/>
          <w:b/>
        </w:rPr>
        <w:t xml:space="preserve">- </w:t>
      </w:r>
      <w:r w:rsidRPr="008A767D">
        <w:rPr>
          <w:rFonts w:ascii="Times New Roman" w:hAnsi="Times New Roman" w:cs="Times New Roman"/>
          <w:b/>
        </w:rPr>
        <w:t>Cancellation of Debt Income and its Exceptions (61(a)(12), Section 108(b))</w:t>
      </w:r>
    </w:p>
    <w:p w14:paraId="59FD4685" w14:textId="77777777" w:rsidR="005D1B02" w:rsidRDefault="00D878F9" w:rsidP="004F01CD">
      <w:pPr>
        <w:spacing w:after="0" w:line="240" w:lineRule="auto"/>
        <w:rPr>
          <w:rFonts w:ascii="Times New Roman" w:hAnsi="Times New Roman" w:cs="Times New Roman"/>
        </w:rPr>
      </w:pPr>
      <w:r w:rsidRPr="008A767D">
        <w:rPr>
          <w:rFonts w:ascii="Times New Roman" w:hAnsi="Times New Roman" w:cs="Times New Roman"/>
        </w:rPr>
        <w:tab/>
      </w:r>
    </w:p>
    <w:p w14:paraId="5AEAA020" w14:textId="64874404" w:rsidR="00D878F9" w:rsidRPr="008A767D" w:rsidRDefault="00D878F9" w:rsidP="005D1B02">
      <w:pPr>
        <w:spacing w:after="0" w:line="240" w:lineRule="auto"/>
        <w:ind w:firstLine="720"/>
        <w:rPr>
          <w:rFonts w:ascii="Times New Roman" w:hAnsi="Times New Roman" w:cs="Times New Roman"/>
          <w:b/>
          <w:sz w:val="24"/>
          <w:szCs w:val="24"/>
        </w:rPr>
      </w:pPr>
      <w:r w:rsidRPr="008A767D">
        <w:rPr>
          <w:rFonts w:ascii="Times New Roman" w:hAnsi="Times New Roman" w:cs="Times New Roman"/>
          <w:b/>
          <w:sz w:val="24"/>
          <w:szCs w:val="24"/>
        </w:rPr>
        <w:t>Deemed Realization</w:t>
      </w:r>
    </w:p>
    <w:p w14:paraId="760DD6B2" w14:textId="77777777" w:rsidR="00D878F9" w:rsidRPr="008A767D" w:rsidRDefault="00D878F9" w:rsidP="004F01CD">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Short Sale</w:t>
      </w:r>
    </w:p>
    <w:p w14:paraId="0BF25A29" w14:textId="105E3DAB" w:rsidR="00D878F9" w:rsidRPr="008A767D" w:rsidRDefault="00D878F9" w:rsidP="004F01CD">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Blake borrows 100 shares of Google (from his broker) when Google is worth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$500/share, and immediately sells the shares for $50k. But, he still owes the broker 100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shares of Google. Blake wants the stock price to go down so that he can buy it at a price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below $500/share. That way, when he/she returns the shares to his broker, they will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worth less than $500/share and Blake can keep the difference b/w the current price and </w:t>
      </w:r>
      <w:r w:rsidRPr="008A767D">
        <w:rPr>
          <w:rFonts w:ascii="Times New Roman" w:hAnsi="Times New Roman" w:cs="Times New Roman"/>
        </w:rPr>
        <w:tab/>
      </w:r>
      <w:r w:rsidRPr="008A767D">
        <w:rPr>
          <w:rFonts w:ascii="Times New Roman" w:hAnsi="Times New Roman" w:cs="Times New Roman"/>
        </w:rPr>
        <w:tab/>
        <w:t>the $500/share he sold it at. If the value of Google rises, it is b</w:t>
      </w:r>
      <w:r w:rsidR="003D7CBC">
        <w:rPr>
          <w:rFonts w:ascii="Times New Roman" w:hAnsi="Times New Roman" w:cs="Times New Roman"/>
        </w:rPr>
        <w:t xml:space="preserve">ad for Blake. He loses </w:t>
      </w:r>
      <w:r w:rsidR="003D7CBC">
        <w:rPr>
          <w:rFonts w:ascii="Times New Roman" w:hAnsi="Times New Roman" w:cs="Times New Roman"/>
        </w:rPr>
        <w:tab/>
      </w:r>
      <w:r w:rsidR="003D7CBC">
        <w:rPr>
          <w:rFonts w:ascii="Times New Roman" w:hAnsi="Times New Roman" w:cs="Times New Roman"/>
        </w:rPr>
        <w:tab/>
      </w:r>
      <w:r w:rsidR="003D7CBC">
        <w:rPr>
          <w:rFonts w:ascii="Times New Roman" w:hAnsi="Times New Roman" w:cs="Times New Roman"/>
        </w:rPr>
        <w:tab/>
        <w:t>money b/c he has to buy the 100 shares at a higher price to give to his broker.</w:t>
      </w:r>
    </w:p>
    <w:p w14:paraId="6B799528" w14:textId="77777777" w:rsidR="005F1BEE" w:rsidRPr="008A767D" w:rsidRDefault="005F1BEE" w:rsidP="004F01CD">
      <w:pPr>
        <w:spacing w:after="0" w:line="240" w:lineRule="auto"/>
        <w:rPr>
          <w:rFonts w:ascii="Times New Roman" w:hAnsi="Times New Roman" w:cs="Times New Roman"/>
        </w:rPr>
      </w:pPr>
    </w:p>
    <w:p w14:paraId="325C1D90" w14:textId="77777777" w:rsidR="00D878F9" w:rsidRPr="008A767D" w:rsidRDefault="00D878F9" w:rsidP="004F01CD">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Short against the Box</w:t>
      </w:r>
    </w:p>
    <w:p w14:paraId="12E6E4DF" w14:textId="77777777" w:rsidR="0070249F" w:rsidRPr="008A767D" w:rsidRDefault="0070249F" w:rsidP="0070249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878F9" w:rsidRPr="008A767D">
        <w:rPr>
          <w:rFonts w:ascii="Times New Roman" w:hAnsi="Times New Roman" w:cs="Times New Roman"/>
        </w:rPr>
        <w:t xml:space="preserve">Blake owns 100 shares of Google w/ adjusted basis of $1k and FMV of $50k. If </w:t>
      </w:r>
      <w:r w:rsidR="00DC64EB" w:rsidRPr="008A767D">
        <w:rPr>
          <w:rFonts w:ascii="Times New Roman" w:hAnsi="Times New Roman" w:cs="Times New Roman"/>
        </w:rPr>
        <w:tab/>
      </w:r>
      <w:r w:rsidR="00DC64EB" w:rsidRPr="008A767D">
        <w:rPr>
          <w:rFonts w:ascii="Times New Roman" w:hAnsi="Times New Roman" w:cs="Times New Roman"/>
        </w:rPr>
        <w:tab/>
      </w:r>
      <w:r w:rsidR="00DC64EB" w:rsidRPr="008A767D">
        <w:rPr>
          <w:rFonts w:ascii="Times New Roman" w:hAnsi="Times New Roman" w:cs="Times New Roman"/>
        </w:rPr>
        <w:tab/>
      </w:r>
      <w:r w:rsidR="00D878F9" w:rsidRPr="008A767D">
        <w:rPr>
          <w:rFonts w:ascii="Times New Roman" w:hAnsi="Times New Roman" w:cs="Times New Roman"/>
        </w:rPr>
        <w:t xml:space="preserve">he sells his stock outright, he realizes a $49k gain with a huge tax liability. But, he still </w:t>
      </w:r>
      <w:r w:rsidR="00DC64EB" w:rsidRPr="008A767D">
        <w:rPr>
          <w:rFonts w:ascii="Times New Roman" w:hAnsi="Times New Roman" w:cs="Times New Roman"/>
        </w:rPr>
        <w:tab/>
      </w:r>
      <w:r w:rsidR="00DC64EB" w:rsidRPr="008A767D">
        <w:rPr>
          <w:rFonts w:ascii="Times New Roman" w:hAnsi="Times New Roman" w:cs="Times New Roman"/>
        </w:rPr>
        <w:tab/>
      </w:r>
      <w:r w:rsidR="00DC64EB" w:rsidRPr="008A767D">
        <w:rPr>
          <w:rFonts w:ascii="Times New Roman" w:hAnsi="Times New Roman" w:cs="Times New Roman"/>
        </w:rPr>
        <w:tab/>
      </w:r>
      <w:r w:rsidR="00D878F9" w:rsidRPr="008A767D">
        <w:rPr>
          <w:rFonts w:ascii="Times New Roman" w:hAnsi="Times New Roman" w:cs="Times New Roman"/>
        </w:rPr>
        <w:t>wants to sell his stock so that he can diversify his investment portfolio.</w:t>
      </w:r>
    </w:p>
    <w:p w14:paraId="28DB0F8F" w14:textId="77777777" w:rsidR="00442DCE" w:rsidRDefault="00DC64EB" w:rsidP="0070249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Blake initiates a short sale. He finds a broker to borrow shares from. 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subsequently sells those shares with the continued obligation to repay. Because he has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the obligation to repay, the 50k he earns up front does not have immediate tax liability.</w:t>
      </w:r>
      <w:r w:rsidR="00442DCE">
        <w:rPr>
          <w:rFonts w:ascii="Times New Roman" w:hAnsi="Times New Roman" w:cs="Times New Roman"/>
        </w:rPr>
        <w:t xml:space="preserve">  </w:t>
      </w:r>
    </w:p>
    <w:p w14:paraId="3EE70465" w14:textId="76F0B1A5" w:rsidR="00DC64EB" w:rsidRDefault="00442DCE" w:rsidP="00442DCE">
      <w:pPr>
        <w:spacing w:after="0" w:line="240" w:lineRule="auto"/>
        <w:ind w:left="720" w:firstLine="720"/>
        <w:rPr>
          <w:rFonts w:ascii="Times New Roman" w:hAnsi="Times New Roman" w:cs="Times New Roman"/>
        </w:rPr>
      </w:pPr>
      <w:r>
        <w:rPr>
          <w:rFonts w:ascii="Times New Roman" w:hAnsi="Times New Roman" w:cs="Times New Roman"/>
        </w:rPr>
        <w:t>He effectuates realization without  a realization event happening.</w:t>
      </w:r>
    </w:p>
    <w:p w14:paraId="439313B7" w14:textId="0BAFC11E" w:rsidR="006F1BA5" w:rsidRPr="008A767D" w:rsidRDefault="006F1BA5" w:rsidP="0070249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Blake eliminates his risk exposure b/c he already owns the stock in his portfolio.</w:t>
      </w:r>
    </w:p>
    <w:p w14:paraId="3FA0782C" w14:textId="77777777" w:rsidR="00DC64EB" w:rsidRDefault="00DC64EB" w:rsidP="0070249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If the price goes up, Blake still owns 100 shares and his investment will increase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(and he hasn’t experienced a realization event). If the price goes down, he gains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benefits of a short sale (he can buy more shares back at a lower price to turn a profit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and give shares back to broker). He also realizes a tax loss on those shares.</w:t>
      </w:r>
    </w:p>
    <w:p w14:paraId="3C27D321" w14:textId="04963760" w:rsidR="00442DCE" w:rsidRPr="008A767D" w:rsidRDefault="00442DCE" w:rsidP="0070249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Formal legal rights don’t comport with the substantive economic risk.</w:t>
      </w:r>
    </w:p>
    <w:p w14:paraId="0A2F15E4" w14:textId="77777777" w:rsidR="005F1BEE" w:rsidRPr="008A767D" w:rsidRDefault="005F1BEE" w:rsidP="0070249F">
      <w:pPr>
        <w:spacing w:after="0" w:line="240" w:lineRule="auto"/>
        <w:rPr>
          <w:rFonts w:ascii="Times New Roman" w:hAnsi="Times New Roman" w:cs="Times New Roman"/>
        </w:rPr>
      </w:pPr>
    </w:p>
    <w:p w14:paraId="4B678081" w14:textId="77777777" w:rsidR="00DC64EB" w:rsidRPr="008A767D" w:rsidRDefault="00DC64EB" w:rsidP="00DC64EB">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Constructive Sale</w:t>
      </w:r>
    </w:p>
    <w:p w14:paraId="5CB9A2F0" w14:textId="77777777" w:rsidR="00DC64EB" w:rsidRPr="008A767D" w:rsidRDefault="00DC64EB"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Constructive sale, evidenced in short-against-the-box-type transactions,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contrast legal formalism with economic substance in wildly inconsistent manner. In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short against the box transaction, Bill still “owns” the share. There is no sale 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realization. But, in terms of economic substance, Blake has liquidated his asset.</w:t>
      </w:r>
    </w:p>
    <w:p w14:paraId="58ACB55E" w14:textId="67F3B3E7" w:rsidR="00DC64EB" w:rsidRPr="008A767D" w:rsidRDefault="00DC64EB" w:rsidP="00DC64EB">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86AC9">
        <w:rPr>
          <w:rFonts w:ascii="Times New Roman" w:hAnsi="Times New Roman" w:cs="Times New Roman"/>
        </w:rPr>
        <w:t xml:space="preserve">- </w:t>
      </w:r>
      <w:r w:rsidRPr="008A767D">
        <w:rPr>
          <w:rFonts w:ascii="Times New Roman" w:hAnsi="Times New Roman" w:cs="Times New Roman"/>
        </w:rPr>
        <w:t xml:space="preserve">Congress responded to these strategies with </w:t>
      </w:r>
      <w:r w:rsidRPr="008A767D">
        <w:rPr>
          <w:rFonts w:ascii="Times New Roman" w:hAnsi="Times New Roman" w:cs="Times New Roman"/>
          <w:b/>
        </w:rPr>
        <w:t>Section 1259</w:t>
      </w:r>
    </w:p>
    <w:p w14:paraId="74B6AB5D" w14:textId="3DE35385" w:rsidR="006278A8" w:rsidRDefault="006278A8"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686AC9">
        <w:rPr>
          <w:rFonts w:ascii="Times New Roman" w:hAnsi="Times New Roman" w:cs="Times New Roman"/>
          <w:b/>
        </w:rPr>
        <w:t xml:space="preserve">- </w:t>
      </w:r>
      <w:r w:rsidRPr="008A767D">
        <w:rPr>
          <w:rFonts w:ascii="Times New Roman" w:hAnsi="Times New Roman" w:cs="Times New Roman"/>
        </w:rPr>
        <w:t xml:space="preserve">In the case of a constructive sale of an appreciated financial position,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C6E06">
        <w:rPr>
          <w:rFonts w:ascii="Times New Roman" w:hAnsi="Times New Roman" w:cs="Times New Roman"/>
        </w:rPr>
        <w:tab/>
      </w:r>
      <w:r w:rsidRPr="008A767D">
        <w:rPr>
          <w:rFonts w:ascii="Times New Roman" w:hAnsi="Times New Roman" w:cs="Times New Roman"/>
        </w:rPr>
        <w:t>taxpayer shall recognize the gain as if such position were sold/assigned/etc.</w:t>
      </w:r>
    </w:p>
    <w:p w14:paraId="407E463F" w14:textId="6E9B168B" w:rsidR="00686AC9" w:rsidRDefault="00686AC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Essentially, Congress says, “we care about Economic Substance.”</w:t>
      </w:r>
    </w:p>
    <w:p w14:paraId="4EBCCDE7" w14:textId="30998949" w:rsidR="00686AC9" w:rsidRDefault="00686AC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Economic Substance trumps Legal Form</w:t>
      </w:r>
    </w:p>
    <w:p w14:paraId="1ED91549" w14:textId="78D54C20" w:rsidR="005F1BEE" w:rsidRPr="008A767D" w:rsidRDefault="00686AC9" w:rsidP="002774F0">
      <w:pPr>
        <w:spacing w:after="0" w:line="240" w:lineRule="auto"/>
        <w:ind w:left="2880"/>
        <w:rPr>
          <w:rFonts w:ascii="Times New Roman" w:hAnsi="Times New Roman" w:cs="Times New Roman"/>
        </w:rPr>
      </w:pPr>
      <w:r>
        <w:rPr>
          <w:rFonts w:ascii="Times New Roman" w:hAnsi="Times New Roman" w:cs="Times New Roman"/>
        </w:rPr>
        <w:t xml:space="preserve">- Contrast w/ §1031 (like-kind exchange) and </w:t>
      </w:r>
      <w:r>
        <w:rPr>
          <w:rFonts w:ascii="Times New Roman" w:hAnsi="Times New Roman" w:cs="Times New Roman"/>
          <w:i/>
        </w:rPr>
        <w:t>Cottage Savings</w:t>
      </w:r>
      <w:r>
        <w:rPr>
          <w:rFonts w:ascii="Times New Roman" w:hAnsi="Times New Roman" w:cs="Times New Roman"/>
        </w:rPr>
        <w:t xml:space="preserve"> where legal form mattered more</w:t>
      </w:r>
    </w:p>
    <w:p w14:paraId="091246CC" w14:textId="77777777" w:rsidR="005F1BEE" w:rsidRPr="008A767D" w:rsidRDefault="006278A8" w:rsidP="00DC64EB">
      <w:pPr>
        <w:spacing w:after="0" w:line="240" w:lineRule="auto"/>
        <w:rPr>
          <w:rFonts w:ascii="Times New Roman" w:hAnsi="Times New Roman" w:cs="Times New Roman"/>
        </w:rPr>
      </w:pPr>
      <w:r w:rsidRPr="008A767D">
        <w:rPr>
          <w:rFonts w:ascii="Times New Roman" w:hAnsi="Times New Roman" w:cs="Times New Roman"/>
        </w:rPr>
        <w:tab/>
      </w:r>
    </w:p>
    <w:p w14:paraId="1D32B935" w14:textId="4D9DADFE" w:rsidR="006278A8" w:rsidRPr="008A767D" w:rsidRDefault="005F1BEE" w:rsidP="00DC64EB">
      <w:pPr>
        <w:spacing w:after="0" w:line="240" w:lineRule="auto"/>
        <w:rPr>
          <w:rFonts w:ascii="Times New Roman" w:hAnsi="Times New Roman" w:cs="Times New Roman"/>
          <w:b/>
        </w:rPr>
      </w:pPr>
      <w:r w:rsidRPr="008A767D">
        <w:rPr>
          <w:rFonts w:ascii="Times New Roman" w:hAnsi="Times New Roman" w:cs="Times New Roman"/>
        </w:rPr>
        <w:tab/>
      </w:r>
      <w:r w:rsidR="006278A8" w:rsidRPr="008A767D">
        <w:rPr>
          <w:rFonts w:ascii="Times New Roman" w:hAnsi="Times New Roman" w:cs="Times New Roman"/>
          <w:b/>
        </w:rPr>
        <w:t>Original Issue Discount</w:t>
      </w:r>
      <w:r w:rsidR="00B25B5D">
        <w:rPr>
          <w:rFonts w:ascii="Times New Roman" w:hAnsi="Times New Roman" w:cs="Times New Roman"/>
          <w:b/>
        </w:rPr>
        <w:t xml:space="preserve"> (OID)</w:t>
      </w:r>
    </w:p>
    <w:p w14:paraId="3DF7E977" w14:textId="77777777" w:rsidR="006278A8" w:rsidRPr="008A767D" w:rsidRDefault="006278A8"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What is it?</w:t>
      </w:r>
    </w:p>
    <w:p w14:paraId="6AC45172" w14:textId="3E93650F" w:rsidR="006278A8" w:rsidRPr="008A767D" w:rsidRDefault="006278A8"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639CD">
        <w:rPr>
          <w:rFonts w:ascii="Times New Roman" w:hAnsi="Times New Roman" w:cs="Times New Roman"/>
        </w:rPr>
        <w:t xml:space="preserve">- </w:t>
      </w:r>
      <w:r w:rsidRPr="008A767D">
        <w:rPr>
          <w:rFonts w:ascii="Times New Roman" w:hAnsi="Times New Roman" w:cs="Times New Roman"/>
        </w:rPr>
        <w:t>Coupon bonds, zero coupon bonds etc.</w:t>
      </w:r>
    </w:p>
    <w:p w14:paraId="08756CBE" w14:textId="787BEE3F" w:rsidR="006278A8" w:rsidRPr="008A767D" w:rsidRDefault="006278A8"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639CD">
        <w:rPr>
          <w:rFonts w:ascii="Times New Roman" w:hAnsi="Times New Roman" w:cs="Times New Roman"/>
        </w:rPr>
        <w:t xml:space="preserve">- </w:t>
      </w:r>
      <w:r w:rsidRPr="008A767D">
        <w:rPr>
          <w:rFonts w:ascii="Times New Roman" w:hAnsi="Times New Roman" w:cs="Times New Roman"/>
        </w:rPr>
        <w:t xml:space="preserve">A coupon bonds is a debt instrument that pays regular interest (i.e. cash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639CD">
        <w:rPr>
          <w:rFonts w:ascii="Times New Roman" w:hAnsi="Times New Roman" w:cs="Times New Roman"/>
        </w:rPr>
        <w:tab/>
      </w:r>
      <w:r w:rsidR="003639CD">
        <w:rPr>
          <w:rFonts w:ascii="Times New Roman" w:hAnsi="Times New Roman" w:cs="Times New Roman"/>
        </w:rPr>
        <w:tab/>
      </w:r>
      <w:r w:rsidRPr="008A767D">
        <w:rPr>
          <w:rFonts w:ascii="Times New Roman" w:hAnsi="Times New Roman" w:cs="Times New Roman"/>
        </w:rPr>
        <w:t>payment of interest)</w:t>
      </w:r>
    </w:p>
    <w:p w14:paraId="36682C39" w14:textId="1E28F30F" w:rsidR="006278A8" w:rsidRPr="008A767D" w:rsidRDefault="006278A8" w:rsidP="00B47BA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639CD">
        <w:rPr>
          <w:rFonts w:ascii="Times New Roman" w:hAnsi="Times New Roman" w:cs="Times New Roman"/>
        </w:rPr>
        <w:t xml:space="preserve">- </w:t>
      </w:r>
      <w:r w:rsidRPr="008A767D">
        <w:rPr>
          <w:rFonts w:ascii="Times New Roman" w:hAnsi="Times New Roman" w:cs="Times New Roman"/>
        </w:rPr>
        <w:t xml:space="preserve">A zero-coupon bond is a debt instrument that pays back “only at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639CD">
        <w:rPr>
          <w:rFonts w:ascii="Times New Roman" w:hAnsi="Times New Roman" w:cs="Times New Roman"/>
        </w:rPr>
        <w:tab/>
      </w:r>
      <w:r w:rsidRPr="008A767D">
        <w:rPr>
          <w:rFonts w:ascii="Times New Roman" w:hAnsi="Times New Roman" w:cs="Times New Roman"/>
        </w:rPr>
        <w:t>maturity (i.e. no explicit annual interest payment)</w:t>
      </w:r>
    </w:p>
    <w:p w14:paraId="7C838A47" w14:textId="77777777" w:rsidR="00EF24C4" w:rsidRDefault="00000133" w:rsidP="00DC64EB">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003639CD">
        <w:rPr>
          <w:rFonts w:ascii="Times New Roman" w:hAnsi="Times New Roman" w:cs="Times New Roman"/>
        </w:rPr>
        <w:t xml:space="preserve">- </w:t>
      </w:r>
      <w:r w:rsidRPr="008A767D">
        <w:rPr>
          <w:rFonts w:ascii="Times New Roman" w:hAnsi="Times New Roman" w:cs="Times New Roman"/>
        </w:rPr>
        <w:t xml:space="preserve">Original Issue Discount is the difference between the issue price and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639CD">
        <w:rPr>
          <w:rFonts w:ascii="Times New Roman" w:hAnsi="Times New Roman" w:cs="Times New Roman"/>
        </w:rPr>
        <w:tab/>
      </w:r>
      <w:r w:rsidRPr="008A767D">
        <w:rPr>
          <w:rFonts w:ascii="Times New Roman" w:hAnsi="Times New Roman" w:cs="Times New Roman"/>
        </w:rPr>
        <w:t>investment price</w:t>
      </w:r>
      <w:r w:rsidR="00912C14">
        <w:rPr>
          <w:rFonts w:ascii="Times New Roman" w:hAnsi="Times New Roman" w:cs="Times New Roman"/>
        </w:rPr>
        <w:t xml:space="preserve"> </w:t>
      </w:r>
      <w:r w:rsidR="00912C14" w:rsidRPr="00912C14">
        <w:rPr>
          <w:rFonts w:ascii="Times New Roman" w:hAnsi="Times New Roman" w:cs="Times New Roman"/>
        </w:rPr>
        <w:sym w:font="Wingdings" w:char="F0E0"/>
      </w:r>
      <w:r w:rsidR="00912C14">
        <w:rPr>
          <w:rFonts w:ascii="Times New Roman" w:hAnsi="Times New Roman" w:cs="Times New Roman"/>
        </w:rPr>
        <w:t xml:space="preserve"> the discount is the lower amount you loan out to receive a </w:t>
      </w:r>
    </w:p>
    <w:p w14:paraId="55754FD6" w14:textId="5D5CCE03" w:rsidR="00000133" w:rsidRDefault="00912C14" w:rsidP="00EF24C4">
      <w:pPr>
        <w:spacing w:after="0" w:line="240" w:lineRule="auto"/>
        <w:ind w:left="1440" w:firstLine="720"/>
        <w:rPr>
          <w:rFonts w:ascii="Times New Roman" w:hAnsi="Times New Roman" w:cs="Times New Roman"/>
        </w:rPr>
      </w:pPr>
      <w:r>
        <w:rPr>
          <w:rFonts w:ascii="Times New Roman" w:hAnsi="Times New Roman" w:cs="Times New Roman"/>
        </w:rPr>
        <w:t xml:space="preserve">greater amount later on. </w:t>
      </w:r>
    </w:p>
    <w:p w14:paraId="39AF7F87" w14:textId="4C582B9F" w:rsidR="00912C14" w:rsidRDefault="00912C14" w:rsidP="00EF24C4">
      <w:pPr>
        <w:spacing w:after="0" w:line="240" w:lineRule="auto"/>
        <w:ind w:left="2880"/>
        <w:rPr>
          <w:rFonts w:ascii="Times New Roman" w:hAnsi="Times New Roman" w:cs="Times New Roman"/>
        </w:rPr>
      </w:pPr>
      <w:r>
        <w:rPr>
          <w:rFonts w:ascii="Times New Roman" w:hAnsi="Times New Roman" w:cs="Times New Roman"/>
        </w:rPr>
        <w:t>- lender issues OID at a “discount” to the “face value,” or the price at maturity.</w:t>
      </w:r>
    </w:p>
    <w:p w14:paraId="6DBD8A3D" w14:textId="0B908803" w:rsidR="00B47BAF" w:rsidRDefault="00B47BAF"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Main Tax Issues for OID:</w:t>
      </w:r>
    </w:p>
    <w:p w14:paraId="42BE899F" w14:textId="182DEF90" w:rsidR="00B47BAF" w:rsidRDefault="00B47BAF" w:rsidP="00286EAC">
      <w:pPr>
        <w:spacing w:after="0" w:line="240" w:lineRule="auto"/>
        <w:ind w:left="1440"/>
        <w:rPr>
          <w:rFonts w:ascii="Times New Roman" w:hAnsi="Times New Roman" w:cs="Times New Roman"/>
        </w:rPr>
      </w:pPr>
      <w:r>
        <w:rPr>
          <w:rFonts w:ascii="Times New Roman" w:hAnsi="Times New Roman" w:cs="Times New Roman"/>
        </w:rPr>
        <w:t>(1) Stealth Tax – the value of the bond is increasing over time – we want to treat a coupon bond holder and zero-coupon bond holder the same even though the zero-coupon bond is back loaded.</w:t>
      </w:r>
    </w:p>
    <w:p w14:paraId="374C7344" w14:textId="354C1A31" w:rsidR="00B47BAF" w:rsidRDefault="00B47BAF" w:rsidP="00286EAC">
      <w:pPr>
        <w:spacing w:after="0" w:line="240" w:lineRule="auto"/>
        <w:ind w:left="1440"/>
        <w:rPr>
          <w:rFonts w:ascii="Times New Roman" w:hAnsi="Times New Roman" w:cs="Times New Roman"/>
        </w:rPr>
      </w:pPr>
      <w:r>
        <w:rPr>
          <w:rFonts w:ascii="Times New Roman" w:hAnsi="Times New Roman" w:cs="Times New Roman"/>
        </w:rPr>
        <w:t>(2) Mismatching – on one end is the corporation (using accrual accounting) that’s taking a yearly deduction for the increase in the bond, and on the other end is an individual investor (using cash accounting) who is not including the yearly increase in value in income b/c he’s not seeing any cash yearly.</w:t>
      </w:r>
    </w:p>
    <w:p w14:paraId="661CDB76" w14:textId="43958A17" w:rsidR="00B47BAF" w:rsidRDefault="00B47BAF" w:rsidP="00286EAC">
      <w:pPr>
        <w:spacing w:after="0" w:line="240" w:lineRule="auto"/>
        <w:ind w:left="1440"/>
        <w:rPr>
          <w:rFonts w:ascii="Times New Roman" w:hAnsi="Times New Roman" w:cs="Times New Roman"/>
        </w:rPr>
      </w:pPr>
      <w:r>
        <w:rPr>
          <w:rFonts w:ascii="Times New Roman" w:hAnsi="Times New Roman" w:cs="Times New Roman"/>
        </w:rPr>
        <w:t xml:space="preserve">(3) Substance vs. Form – the Economic Substance of the situation trumps the Legal Form of only getting paid at maturity.  BUT we ignore the liquidity of the tax payer.   </w:t>
      </w:r>
    </w:p>
    <w:p w14:paraId="0A9D3DA4" w14:textId="5E98C11D" w:rsidR="00964051" w:rsidRDefault="00B47BAF" w:rsidP="00286EAC">
      <w:pPr>
        <w:spacing w:after="0" w:line="240" w:lineRule="auto"/>
        <w:ind w:left="1440"/>
        <w:rPr>
          <w:rFonts w:ascii="Times New Roman" w:hAnsi="Times New Roman" w:cs="Times New Roman"/>
        </w:rPr>
      </w:pPr>
      <w:r>
        <w:rPr>
          <w:rFonts w:ascii="Times New Roman" w:hAnsi="Times New Roman" w:cs="Times New Roman"/>
        </w:rPr>
        <w:t>(4) Horizontal Equity</w:t>
      </w:r>
      <w:r w:rsidR="00964051">
        <w:rPr>
          <w:rFonts w:ascii="Times New Roman" w:hAnsi="Times New Roman" w:cs="Times New Roman"/>
        </w:rPr>
        <w:t>:</w:t>
      </w:r>
    </w:p>
    <w:p w14:paraId="240139A1" w14:textId="4D528615" w:rsidR="00B47BAF" w:rsidRPr="008A767D" w:rsidRDefault="00B47BAF" w:rsidP="00286EAC">
      <w:pPr>
        <w:spacing w:after="0" w:line="240" w:lineRule="auto"/>
        <w:ind w:left="1440"/>
        <w:rPr>
          <w:rFonts w:ascii="Times New Roman" w:hAnsi="Times New Roman" w:cs="Times New Roman"/>
        </w:rPr>
      </w:pPr>
      <w:r w:rsidRPr="008A767D">
        <w:rPr>
          <w:rFonts w:ascii="Times New Roman" w:hAnsi="Times New Roman" w:cs="Times New Roman"/>
        </w:rPr>
        <w:t>If someone invests $60 in a CD w/ annual int</w:t>
      </w:r>
      <w:r>
        <w:rPr>
          <w:rFonts w:ascii="Times New Roman" w:hAnsi="Times New Roman" w:cs="Times New Roman"/>
        </w:rPr>
        <w:t xml:space="preserve">erest receipts of 10%, they </w:t>
      </w:r>
      <w:r w:rsidRPr="008A767D">
        <w:rPr>
          <w:rFonts w:ascii="Times New Roman" w:hAnsi="Times New Roman" w:cs="Times New Roman"/>
        </w:rPr>
        <w:t>are taxed on this interest income</w:t>
      </w:r>
    </w:p>
    <w:p w14:paraId="189FE582" w14:textId="2B52A560" w:rsidR="00B47BAF" w:rsidRPr="00B47BAF" w:rsidRDefault="00964051"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7BAF">
        <w:rPr>
          <w:rFonts w:ascii="Times New Roman" w:hAnsi="Times New Roman" w:cs="Times New Roman"/>
        </w:rPr>
        <w:t xml:space="preserve">- </w:t>
      </w:r>
      <w:r w:rsidR="00B47BAF" w:rsidRPr="008A767D">
        <w:rPr>
          <w:rFonts w:ascii="Times New Roman" w:hAnsi="Times New Roman" w:cs="Times New Roman"/>
        </w:rPr>
        <w:t xml:space="preserve">But, if that person bought a zero-coupon bond for $60 that pays $100 in </w:t>
      </w:r>
      <w:r w:rsidR="00B47BAF" w:rsidRPr="008A767D">
        <w:rPr>
          <w:rFonts w:ascii="Times New Roman" w:hAnsi="Times New Roman" w:cs="Times New Roman"/>
        </w:rPr>
        <w:tab/>
      </w:r>
      <w:r w:rsidR="00B47BAF" w:rsidRPr="008A767D">
        <w:rPr>
          <w:rFonts w:ascii="Times New Roman" w:hAnsi="Times New Roman" w:cs="Times New Roman"/>
        </w:rPr>
        <w:tab/>
      </w:r>
      <w:r w:rsidR="00B47BAF" w:rsidRPr="008A767D">
        <w:rPr>
          <w:rFonts w:ascii="Times New Roman" w:hAnsi="Times New Roman" w:cs="Times New Roman"/>
        </w:rPr>
        <w:tab/>
      </w:r>
      <w:r>
        <w:rPr>
          <w:rFonts w:ascii="Times New Roman" w:hAnsi="Times New Roman" w:cs="Times New Roman"/>
        </w:rPr>
        <w:tab/>
      </w:r>
      <w:r w:rsidR="00B47BAF" w:rsidRPr="008A767D">
        <w:rPr>
          <w:rFonts w:ascii="Times New Roman" w:hAnsi="Times New Roman" w:cs="Times New Roman"/>
        </w:rPr>
        <w:t xml:space="preserve">5 years, that person is taxed on it. If we waited until she received the $100 in </w:t>
      </w:r>
      <w:r w:rsidR="00B47BAF" w:rsidRPr="008A767D">
        <w:rPr>
          <w:rFonts w:ascii="Times New Roman" w:hAnsi="Times New Roman" w:cs="Times New Roman"/>
        </w:rPr>
        <w:tab/>
      </w:r>
      <w:r w:rsidR="00B47BAF" w:rsidRPr="008A767D">
        <w:rPr>
          <w:rFonts w:ascii="Times New Roman" w:hAnsi="Times New Roman" w:cs="Times New Roman"/>
        </w:rPr>
        <w:tab/>
      </w:r>
      <w:r w:rsidR="00B47BAF" w:rsidRPr="008A767D">
        <w:rPr>
          <w:rFonts w:ascii="Times New Roman" w:hAnsi="Times New Roman" w:cs="Times New Roman"/>
        </w:rPr>
        <w:tab/>
      </w:r>
      <w:r w:rsidR="00B47BAF" w:rsidRPr="008A767D">
        <w:rPr>
          <w:rFonts w:ascii="Times New Roman" w:hAnsi="Times New Roman" w:cs="Times New Roman"/>
        </w:rPr>
        <w:tab/>
        <w:t xml:space="preserve">year 5, there would be a huge deferral benefit. OID treats the investment as </w:t>
      </w:r>
      <w:r w:rsidR="00B47BAF" w:rsidRPr="008A767D">
        <w:rPr>
          <w:rFonts w:ascii="Times New Roman" w:hAnsi="Times New Roman" w:cs="Times New Roman"/>
        </w:rPr>
        <w:tab/>
      </w:r>
      <w:r w:rsidR="00B47BAF" w:rsidRPr="008A767D">
        <w:rPr>
          <w:rFonts w:ascii="Times New Roman" w:hAnsi="Times New Roman" w:cs="Times New Roman"/>
        </w:rPr>
        <w:tab/>
      </w:r>
      <w:r w:rsidR="00B47BAF" w:rsidRPr="008A767D">
        <w:rPr>
          <w:rFonts w:ascii="Times New Roman" w:hAnsi="Times New Roman" w:cs="Times New Roman"/>
        </w:rPr>
        <w:tab/>
      </w:r>
      <w:r w:rsidR="00B47BAF" w:rsidRPr="008A767D">
        <w:rPr>
          <w:rFonts w:ascii="Times New Roman" w:hAnsi="Times New Roman" w:cs="Times New Roman"/>
        </w:rPr>
        <w:tab/>
        <w:t>though it is gaining interest each year.</w:t>
      </w:r>
    </w:p>
    <w:p w14:paraId="1B6D392D" w14:textId="77777777" w:rsidR="00B47BAF" w:rsidRPr="008A767D" w:rsidRDefault="00B47BAF" w:rsidP="00DC64EB">
      <w:pPr>
        <w:spacing w:after="0" w:line="240" w:lineRule="auto"/>
        <w:rPr>
          <w:rFonts w:ascii="Times New Roman" w:hAnsi="Times New Roman" w:cs="Times New Roman"/>
        </w:rPr>
      </w:pPr>
    </w:p>
    <w:p w14:paraId="1084A960" w14:textId="29C70B8D" w:rsidR="00000133" w:rsidRPr="008A767D" w:rsidRDefault="00000133" w:rsidP="003022A9">
      <w:pPr>
        <w:spacing w:after="0" w:line="240" w:lineRule="auto"/>
        <w:ind w:left="720" w:firstLine="720"/>
        <w:rPr>
          <w:rFonts w:ascii="Times New Roman" w:hAnsi="Times New Roman" w:cs="Times New Roman"/>
        </w:rPr>
      </w:pPr>
      <w:r w:rsidRPr="008A767D">
        <w:rPr>
          <w:rFonts w:ascii="Times New Roman" w:hAnsi="Times New Roman" w:cs="Times New Roman"/>
          <w:b/>
        </w:rPr>
        <w:t>General Rule</w:t>
      </w:r>
      <w:r w:rsidR="00E8293C">
        <w:rPr>
          <w:rFonts w:ascii="Times New Roman" w:hAnsi="Times New Roman" w:cs="Times New Roman"/>
          <w:b/>
        </w:rPr>
        <w:t xml:space="preserve"> on OID</w:t>
      </w:r>
      <w:r w:rsidR="009768BB">
        <w:rPr>
          <w:rFonts w:ascii="Times New Roman" w:hAnsi="Times New Roman" w:cs="Times New Roman"/>
          <w:b/>
        </w:rPr>
        <w:t xml:space="preserve"> Income</w:t>
      </w:r>
      <w:r w:rsidRPr="008A767D">
        <w:rPr>
          <w:rFonts w:ascii="Times New Roman" w:hAnsi="Times New Roman" w:cs="Times New Roman"/>
          <w:b/>
        </w:rPr>
        <w:t>:</w:t>
      </w:r>
      <w:r w:rsidRPr="008A767D">
        <w:rPr>
          <w:rFonts w:ascii="Times New Roman" w:hAnsi="Times New Roman" w:cs="Times New Roman"/>
        </w:rPr>
        <w:t xml:space="preserve"> To the extent that a debt instrument does not provide for current </w:t>
      </w:r>
      <w:r w:rsidRPr="008A767D">
        <w:rPr>
          <w:rFonts w:ascii="Times New Roman" w:hAnsi="Times New Roman" w:cs="Times New Roman"/>
        </w:rPr>
        <w:tab/>
        <w:t>payment of an adequate amount of interest, interest must be acc</w:t>
      </w:r>
      <w:r w:rsidR="003022A9">
        <w:rPr>
          <w:rFonts w:ascii="Times New Roman" w:hAnsi="Times New Roman" w:cs="Times New Roman"/>
        </w:rPr>
        <w:t xml:space="preserve">rued (included in currently in </w:t>
      </w:r>
      <w:r w:rsidRPr="008A767D">
        <w:rPr>
          <w:rFonts w:ascii="Times New Roman" w:hAnsi="Times New Roman" w:cs="Times New Roman"/>
        </w:rPr>
        <w:t xml:space="preserve">income)by the </w:t>
      </w:r>
      <w:proofErr w:type="spellStart"/>
      <w:r w:rsidRPr="008A767D">
        <w:rPr>
          <w:rFonts w:ascii="Times New Roman" w:hAnsi="Times New Roman" w:cs="Times New Roman"/>
        </w:rPr>
        <w:t>obligee</w:t>
      </w:r>
      <w:proofErr w:type="spellEnd"/>
      <w:r w:rsidRPr="008A767D">
        <w:rPr>
          <w:rFonts w:ascii="Times New Roman" w:hAnsi="Times New Roman" w:cs="Times New Roman"/>
        </w:rPr>
        <w:t xml:space="preserve"> regardless whether the </w:t>
      </w:r>
      <w:proofErr w:type="spellStart"/>
      <w:r w:rsidRPr="008A767D">
        <w:rPr>
          <w:rFonts w:ascii="Times New Roman" w:hAnsi="Times New Roman" w:cs="Times New Roman"/>
        </w:rPr>
        <w:t>obligee</w:t>
      </w:r>
      <w:proofErr w:type="spellEnd"/>
      <w:r w:rsidRPr="008A767D">
        <w:rPr>
          <w:rFonts w:ascii="Times New Roman" w:hAnsi="Times New Roman" w:cs="Times New Roman"/>
        </w:rPr>
        <w:t xml:space="preserve"> is a cash-method or accrual-method </w:t>
      </w:r>
      <w:r w:rsidRPr="008A767D">
        <w:rPr>
          <w:rFonts w:ascii="Times New Roman" w:hAnsi="Times New Roman" w:cs="Times New Roman"/>
        </w:rPr>
        <w:tab/>
        <w:t>taxpayer</w:t>
      </w:r>
    </w:p>
    <w:p w14:paraId="4C62792D" w14:textId="77777777" w:rsidR="007C6401" w:rsidRPr="008A767D" w:rsidRDefault="007C6401"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1275(a)(1)(A)</w:t>
      </w:r>
      <w:r w:rsidRPr="008A767D">
        <w:rPr>
          <w:rFonts w:ascii="Times New Roman" w:hAnsi="Times New Roman" w:cs="Times New Roman"/>
        </w:rPr>
        <w:t xml:space="preserve">: the term “debt instrument means a bond, debenture, note, or </w:t>
      </w:r>
      <w:r w:rsidRPr="008A767D">
        <w:rPr>
          <w:rFonts w:ascii="Times New Roman" w:hAnsi="Times New Roman" w:cs="Times New Roman"/>
        </w:rPr>
        <w:tab/>
        <w:t>certificate or other evidence of indebtedness</w:t>
      </w:r>
    </w:p>
    <w:p w14:paraId="78CFA11D" w14:textId="77777777" w:rsidR="007C6401" w:rsidRPr="008A767D" w:rsidRDefault="007C6401" w:rsidP="00DC64EB">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OID for Debt Instruments w/ Definable Issue Price and Redemption Price</w:t>
      </w:r>
    </w:p>
    <w:p w14:paraId="5064D9B5" w14:textId="77777777" w:rsidR="007C6401" w:rsidRDefault="007C6401"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Subtract Issue Price from Redemption Price (Redemption Price – Issue Price =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OID)</w:t>
      </w:r>
    </w:p>
    <w:p w14:paraId="4CE1A728" w14:textId="0D96D019" w:rsidR="00BD08AD" w:rsidRPr="008A767D" w:rsidRDefault="00BD08AD" w:rsidP="004800DE">
      <w:pPr>
        <w:spacing w:after="0" w:line="240" w:lineRule="auto"/>
        <w:ind w:left="2880"/>
        <w:rPr>
          <w:rFonts w:ascii="Times New Roman" w:hAnsi="Times New Roman" w:cs="Times New Roman"/>
        </w:rPr>
      </w:pPr>
      <w:r>
        <w:rPr>
          <w:rFonts w:ascii="Times New Roman" w:hAnsi="Times New Roman" w:cs="Times New Roman"/>
        </w:rPr>
        <w:t>- Ex: Abe buys 5 yr. Eli Lilly bond that pays $100 at maturity for $62.  how to determine OID and imputed interest income?</w:t>
      </w:r>
      <w:r w:rsidR="004800DE">
        <w:rPr>
          <w:rFonts w:ascii="Times New Roman" w:hAnsi="Times New Roman" w:cs="Times New Roman"/>
        </w:rPr>
        <w:t xml:space="preserve">  </w:t>
      </w:r>
      <w:r>
        <w:rPr>
          <w:rFonts w:ascii="Times New Roman" w:hAnsi="Times New Roman" w:cs="Times New Roman"/>
        </w:rPr>
        <w:t>$100 - $62 = $38 (OID)</w:t>
      </w:r>
    </w:p>
    <w:p w14:paraId="4800DE7A" w14:textId="77777777" w:rsidR="007C6401" w:rsidRPr="008A767D" w:rsidRDefault="007C6401"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OID is treated as interest earning ratably over the term of the loan</w:t>
      </w:r>
    </w:p>
    <w:p w14:paraId="6463D379" w14:textId="77777777" w:rsidR="00B03D6A" w:rsidRPr="008A767D" w:rsidRDefault="00B03D6A"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Calculate the interest rate necessary to move from issue price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redemption price over the term of the bond: </w:t>
      </w:r>
      <w:r w:rsidRPr="008A767D">
        <w:rPr>
          <w:rFonts w:ascii="Times New Roman" w:hAnsi="Times New Roman" w:cs="Times New Roman"/>
          <w:b/>
        </w:rPr>
        <w:t xml:space="preserve">Redemption Price = Issue Price*(1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 Interest Rate)^Term</w:t>
      </w:r>
    </w:p>
    <w:p w14:paraId="64B4AB09" w14:textId="7F8A6F46" w:rsidR="006278A8" w:rsidRPr="008A767D" w:rsidRDefault="005C5127" w:rsidP="00644305">
      <w:pPr>
        <w:spacing w:after="0" w:line="240" w:lineRule="auto"/>
        <w:ind w:left="1440"/>
        <w:rPr>
          <w:rFonts w:ascii="Times New Roman" w:hAnsi="Times New Roman" w:cs="Times New Roman"/>
          <w:b/>
        </w:rPr>
      </w:pPr>
      <w:r>
        <w:rPr>
          <w:rFonts w:ascii="Times New Roman" w:hAnsi="Times New Roman" w:cs="Times New Roman"/>
          <w:b/>
        </w:rPr>
        <w:t xml:space="preserve">- </w:t>
      </w:r>
      <w:r w:rsidR="00B03D6A" w:rsidRPr="008A767D">
        <w:rPr>
          <w:rFonts w:ascii="Times New Roman" w:hAnsi="Times New Roman" w:cs="Times New Roman"/>
          <w:b/>
        </w:rPr>
        <w:t xml:space="preserve">OID for Debt Instruments with Redemption Price, no Definable Issue Price </w:t>
      </w:r>
      <w:r w:rsidR="00644305">
        <w:rPr>
          <w:rFonts w:ascii="Times New Roman" w:hAnsi="Times New Roman" w:cs="Times New Roman"/>
          <w:b/>
        </w:rPr>
        <w:t xml:space="preserve">(Transfers </w:t>
      </w:r>
      <w:r w:rsidR="00B03D6A" w:rsidRPr="008A767D">
        <w:rPr>
          <w:rFonts w:ascii="Times New Roman" w:hAnsi="Times New Roman" w:cs="Times New Roman"/>
          <w:b/>
        </w:rPr>
        <w:t>of Property)</w:t>
      </w:r>
    </w:p>
    <w:p w14:paraId="02126F8F" w14:textId="77777777" w:rsidR="007C720D" w:rsidRPr="008A767D" w:rsidRDefault="007C720D"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Calculate Imputed Principal Amount (</w:t>
      </w:r>
      <w:r w:rsidRPr="008A767D">
        <w:rPr>
          <w:rFonts w:ascii="Times New Roman" w:hAnsi="Times New Roman" w:cs="Times New Roman"/>
          <w:b/>
        </w:rPr>
        <w:t>Section 1274(b)(1)</w:t>
      </w:r>
      <w:r w:rsidRPr="008A767D">
        <w:rPr>
          <w:rFonts w:ascii="Times New Roman" w:hAnsi="Times New Roman" w:cs="Times New Roman"/>
        </w:rPr>
        <w:t xml:space="preserve">): Discount each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individual yearly interest payment, and principal/interest payment in the final year. Add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these numbers together to calculate the imputed principal amount or the value of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debt obligation in the first year.</w:t>
      </w:r>
    </w:p>
    <w:p w14:paraId="184E7B05" w14:textId="77777777" w:rsidR="007C720D" w:rsidRPr="008A767D" w:rsidRDefault="007C720D"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OID = Redemption Price – Imputed Principal Amount</w:t>
      </w:r>
    </w:p>
    <w:p w14:paraId="15D23FE5" w14:textId="77777777" w:rsidR="007C720D" w:rsidRPr="008A767D" w:rsidRDefault="007C720D"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Calculate yearly interest earned by multiplying present value of amount owed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by the applicable federal rate (</w:t>
      </w:r>
      <w:r w:rsidRPr="008A767D">
        <w:rPr>
          <w:rFonts w:ascii="Times New Roman" w:hAnsi="Times New Roman" w:cs="Times New Roman"/>
          <w:b/>
        </w:rPr>
        <w:t>Section 1274(d)</w:t>
      </w:r>
      <w:r w:rsidRPr="008A767D">
        <w:rPr>
          <w:rFonts w:ascii="Times New Roman" w:hAnsi="Times New Roman" w:cs="Times New Roman"/>
        </w:rPr>
        <w:t>)</w:t>
      </w:r>
    </w:p>
    <w:p w14:paraId="3DE9ECD6" w14:textId="77777777" w:rsidR="007C720D" w:rsidRPr="008A767D" w:rsidRDefault="007C720D"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Subtract stated interest from interest earned to find Annual OID (This </w:t>
      </w:r>
      <w:r w:rsidR="00A7118E" w:rsidRPr="008A767D">
        <w:rPr>
          <w:rFonts w:ascii="Times New Roman" w:hAnsi="Times New Roman" w:cs="Times New Roman"/>
        </w:rPr>
        <w:t xml:space="preserve">is the </w:t>
      </w:r>
      <w:r w:rsidR="00A7118E" w:rsidRPr="008A767D">
        <w:rPr>
          <w:rFonts w:ascii="Times New Roman" w:hAnsi="Times New Roman" w:cs="Times New Roman"/>
        </w:rPr>
        <w:tab/>
      </w:r>
      <w:r w:rsidR="00A7118E" w:rsidRPr="008A767D">
        <w:rPr>
          <w:rFonts w:ascii="Times New Roman" w:hAnsi="Times New Roman" w:cs="Times New Roman"/>
        </w:rPr>
        <w:tab/>
      </w:r>
      <w:r w:rsidR="00A7118E" w:rsidRPr="008A767D">
        <w:rPr>
          <w:rFonts w:ascii="Times New Roman" w:hAnsi="Times New Roman" w:cs="Times New Roman"/>
        </w:rPr>
        <w:tab/>
        <w:t>Recognized OID)</w:t>
      </w:r>
    </w:p>
    <w:p w14:paraId="522FB3DE" w14:textId="77777777" w:rsidR="007C720D" w:rsidRPr="008A767D" w:rsidRDefault="007C720D" w:rsidP="00DC64EB">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t xml:space="preserve">Add Annual OID to Imputed Principal Amount to attain Imputed Principal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Amount for second year</w:t>
      </w:r>
    </w:p>
    <w:p w14:paraId="0B143B98" w14:textId="77777777" w:rsidR="007C720D" w:rsidRPr="008A767D" w:rsidRDefault="007C720D"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Repeat for subsequent years</w:t>
      </w:r>
    </w:p>
    <w:p w14:paraId="223EF7EF" w14:textId="77777777" w:rsidR="00A7118E" w:rsidRPr="008A767D" w:rsidRDefault="00A7118E" w:rsidP="00DC64EB">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467 Applies OID to Rents</w:t>
      </w:r>
    </w:p>
    <w:p w14:paraId="64BA4AC3" w14:textId="77777777" w:rsidR="00A7118E" w:rsidRPr="008A767D" w:rsidRDefault="00A7118E"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Exceptions to OID Rules</w:t>
      </w:r>
    </w:p>
    <w:p w14:paraId="59D30ADB" w14:textId="77777777" w:rsidR="00A7118E" w:rsidRPr="008A767D" w:rsidRDefault="00A7118E"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Sales of Principal Residences (Section 1274(c)(3)(B))</w:t>
      </w:r>
    </w:p>
    <w:p w14:paraId="1054629B" w14:textId="77777777" w:rsidR="00A7118E" w:rsidRPr="008A767D" w:rsidRDefault="00A7118E"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Sales of Farms for Less than $1 Million (Section 1274(c)(3)(A))</w:t>
      </w:r>
    </w:p>
    <w:p w14:paraId="10578F21" w14:textId="77777777" w:rsidR="00A7118E" w:rsidRPr="008A767D" w:rsidRDefault="00A7118E"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Sales Involving Payments of Less than $250,000 (Section 1274(c)(3)(C)</w:t>
      </w:r>
    </w:p>
    <w:p w14:paraId="11EB7E07" w14:textId="77777777" w:rsidR="00902E22" w:rsidRDefault="00A7118E" w:rsidP="00DC64EB">
      <w:pPr>
        <w:spacing w:after="0" w:line="240" w:lineRule="auto"/>
        <w:rPr>
          <w:rFonts w:ascii="Times New Roman" w:hAnsi="Times New Roman" w:cs="Times New Roman"/>
          <w:b/>
        </w:rPr>
      </w:pPr>
      <w:r w:rsidRPr="008A767D">
        <w:rPr>
          <w:rFonts w:ascii="Times New Roman" w:hAnsi="Times New Roman" w:cs="Times New Roman"/>
          <w:b/>
        </w:rPr>
        <w:tab/>
      </w:r>
    </w:p>
    <w:p w14:paraId="606B5D72" w14:textId="482F7854" w:rsidR="008B4EF9" w:rsidRDefault="008B4EF9" w:rsidP="00DC64EB">
      <w:pPr>
        <w:spacing w:after="0" w:line="240" w:lineRule="auto"/>
        <w:rPr>
          <w:rFonts w:ascii="Times New Roman" w:hAnsi="Times New Roman" w:cs="Times New Roman"/>
        </w:rPr>
      </w:pPr>
      <w:r>
        <w:rPr>
          <w:rFonts w:ascii="Times New Roman" w:hAnsi="Times New Roman" w:cs="Times New Roman"/>
          <w:b/>
        </w:rPr>
        <w:tab/>
        <w:t>OID Rules applied to Property Sales:</w:t>
      </w:r>
    </w:p>
    <w:p w14:paraId="6027F94B" w14:textId="79F7604A"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Charles owns a “cotton” farm, Big Bud (FMV=$386K), which he sells to IBM for zero-coupon bonds that have an issue price = $386K; redeemable in 10 years for $1,00K.  Tax implications?</w:t>
      </w:r>
    </w:p>
    <w:p w14:paraId="68FE2C53" w14:textId="6456846E" w:rsidR="008B4EF9" w:rsidRDefault="008B4EF9" w:rsidP="008B4EF9">
      <w:pPr>
        <w:spacing w:after="0" w:line="240" w:lineRule="auto"/>
        <w:ind w:left="2160"/>
        <w:rPr>
          <w:rFonts w:ascii="Times New Roman" w:hAnsi="Times New Roman" w:cs="Times New Roman"/>
        </w:rPr>
      </w:pPr>
      <w:r>
        <w:rPr>
          <w:rFonts w:ascii="Times New Roman" w:hAnsi="Times New Roman" w:cs="Times New Roman"/>
        </w:rPr>
        <w:t>- When C makes deal, he doesn’t receive anything, he sells his farm for $386K; he’s taxed on the OID income each year.</w:t>
      </w:r>
    </w:p>
    <w:p w14:paraId="09B6A829" w14:textId="72DBC5C2"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What if IBM gives C a note paying $1,000K in 10 years?</w:t>
      </w:r>
    </w:p>
    <w:p w14:paraId="66234A06" w14:textId="3A30041A"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same thing; he’s taxed on the OID income each year.</w:t>
      </w:r>
    </w:p>
    <w:p w14:paraId="46EE2C8D" w14:textId="083A4F79"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What if Charles’ basis in the cotton farm was $300K?</w:t>
      </w:r>
    </w:p>
    <w:p w14:paraId="6B507235" w14:textId="7BCC7287"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take Present value of promissory note, which is $386K.</w:t>
      </w:r>
    </w:p>
    <w:p w14:paraId="52AAC174" w14:textId="1507C5BE"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 the §1001 analysis:</w:t>
      </w:r>
    </w:p>
    <w:p w14:paraId="6D529AC1" w14:textId="515E1B34"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Amount Realized = $386K</w:t>
      </w:r>
    </w:p>
    <w:p w14:paraId="6639C597" w14:textId="060BC501"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Basis = $300K</w:t>
      </w:r>
    </w:p>
    <w:p w14:paraId="22468291" w14:textId="401E9E67"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Recognized Gain = $86K b/c of disposition event.</w:t>
      </w:r>
    </w:p>
    <w:p w14:paraId="0C91600E" w14:textId="26DEF0DF"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What’s the other analysis?</w:t>
      </w:r>
    </w:p>
    <w:p w14:paraId="460E1F98" w14:textId="046E6AF5"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Charles will take the bond with a FMV = $386K</w:t>
      </w:r>
    </w:p>
    <w:p w14:paraId="51CB6F01" w14:textId="68DE640A" w:rsid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Basis is $386K</w:t>
      </w:r>
    </w:p>
    <w:p w14:paraId="36B0CBE5" w14:textId="23132D4C" w:rsidR="008B4EF9" w:rsidRPr="008B4EF9" w:rsidRDefault="008B4EF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The bond’s OID interest is taxed each year.</w:t>
      </w:r>
    </w:p>
    <w:p w14:paraId="11ECCE96" w14:textId="77777777" w:rsidR="008B4EF9" w:rsidRDefault="008B4EF9" w:rsidP="00DC64EB">
      <w:pPr>
        <w:spacing w:after="0" w:line="240" w:lineRule="auto"/>
        <w:rPr>
          <w:rFonts w:ascii="Times New Roman" w:hAnsi="Times New Roman" w:cs="Times New Roman"/>
          <w:b/>
        </w:rPr>
      </w:pPr>
    </w:p>
    <w:p w14:paraId="0A1AAF05" w14:textId="6B3AFC58" w:rsidR="00A7118E" w:rsidRPr="00902E22" w:rsidRDefault="00A7118E" w:rsidP="00902E22">
      <w:pPr>
        <w:spacing w:after="0" w:line="240" w:lineRule="auto"/>
        <w:ind w:firstLine="720"/>
        <w:rPr>
          <w:rFonts w:ascii="Times New Roman" w:hAnsi="Times New Roman" w:cs="Times New Roman"/>
          <w:sz w:val="24"/>
          <w:szCs w:val="24"/>
        </w:rPr>
      </w:pPr>
      <w:r w:rsidRPr="008A767D">
        <w:rPr>
          <w:rFonts w:ascii="Times New Roman" w:hAnsi="Times New Roman" w:cs="Times New Roman"/>
          <w:b/>
          <w:sz w:val="24"/>
          <w:szCs w:val="24"/>
        </w:rPr>
        <w:t>Open Transactions</w:t>
      </w:r>
      <w:r w:rsidR="00902E22">
        <w:rPr>
          <w:rFonts w:ascii="Times New Roman" w:hAnsi="Times New Roman" w:cs="Times New Roman"/>
          <w:sz w:val="24"/>
          <w:szCs w:val="24"/>
        </w:rPr>
        <w:t xml:space="preserve"> – taxing future (uncertain?) payments</w:t>
      </w:r>
    </w:p>
    <w:p w14:paraId="3CB917FA" w14:textId="77777777" w:rsidR="001D2A0F" w:rsidRPr="008A767D" w:rsidRDefault="001D2A0F"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Burnet v. Logan (1931)</w:t>
      </w:r>
    </w:p>
    <w:p w14:paraId="23D99E66" w14:textId="77777777" w:rsidR="00A7118E" w:rsidRPr="008A767D" w:rsidRDefault="00A7118E"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1D2A0F" w:rsidRPr="008A767D">
        <w:rPr>
          <w:rFonts w:ascii="Times New Roman" w:hAnsi="Times New Roman" w:cs="Times New Roman"/>
          <w:b/>
        </w:rPr>
        <w:tab/>
      </w:r>
      <w:r w:rsidRPr="008A767D">
        <w:rPr>
          <w:rFonts w:ascii="Times New Roman" w:hAnsi="Times New Roman" w:cs="Times New Roman"/>
        </w:rPr>
        <w:t xml:space="preserve">Taxpayer owned mining stock in mining company with basis of $180k. Another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company bought all the shares of the mining company, including shares</w:t>
      </w:r>
      <w:r w:rsidR="001D2A0F" w:rsidRPr="008A767D">
        <w:rPr>
          <w:rFonts w:ascii="Times New Roman" w:hAnsi="Times New Roman" w:cs="Times New Roman"/>
        </w:rPr>
        <w:t xml:space="preserve"> of taxpayer.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t xml:space="preserve">Taxpayer receives </w:t>
      </w:r>
      <w:r w:rsidRPr="008A767D">
        <w:rPr>
          <w:rFonts w:ascii="Times New Roman" w:hAnsi="Times New Roman" w:cs="Times New Roman"/>
        </w:rPr>
        <w:t xml:space="preserve">cash disbursal of $120k and a promise from the new company of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 xml:space="preserve">future payments derived from profits of mining ore. </w:t>
      </w:r>
      <w:r w:rsidR="001D2A0F" w:rsidRPr="008A767D">
        <w:rPr>
          <w:rFonts w:ascii="Times New Roman" w:hAnsi="Times New Roman" w:cs="Times New Roman"/>
        </w:rPr>
        <w:t>T</w:t>
      </w:r>
      <w:r w:rsidRPr="008A767D">
        <w:rPr>
          <w:rFonts w:ascii="Times New Roman" w:hAnsi="Times New Roman" w:cs="Times New Roman"/>
        </w:rPr>
        <w:t xml:space="preserve">he amount of these future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payments was very uncertain.</w:t>
      </w:r>
    </w:p>
    <w:p w14:paraId="6E9E7AF4" w14:textId="5D547F37" w:rsidR="00A7118E" w:rsidRPr="008A767D" w:rsidRDefault="00A7118E"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 xml:space="preserve">IRS Argument: Taxpayer sold her shares for $220k (120k cash disbursal + 100k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(present value of future payments from new company))</w:t>
      </w:r>
      <w:r w:rsidR="003461C8">
        <w:rPr>
          <w:rFonts w:ascii="Times New Roman" w:hAnsi="Times New Roman" w:cs="Times New Roman"/>
        </w:rPr>
        <w:t xml:space="preserve"> </w:t>
      </w:r>
      <w:r w:rsidR="003461C8" w:rsidRPr="003461C8">
        <w:rPr>
          <w:rFonts w:ascii="Times New Roman" w:hAnsi="Times New Roman" w:cs="Times New Roman"/>
        </w:rPr>
        <w:sym w:font="Wingdings" w:char="F0E0"/>
      </w:r>
      <w:r w:rsidR="003461C8">
        <w:rPr>
          <w:rFonts w:ascii="Times New Roman" w:hAnsi="Times New Roman" w:cs="Times New Roman"/>
        </w:rPr>
        <w:t xml:space="preserve"> </w:t>
      </w:r>
      <w:r w:rsidR="008B1429">
        <w:rPr>
          <w:rFonts w:ascii="Times New Roman" w:hAnsi="Times New Roman" w:cs="Times New Roman"/>
        </w:rPr>
        <w:t>“</w:t>
      </w:r>
      <w:r w:rsidR="003461C8">
        <w:rPr>
          <w:rFonts w:ascii="Times New Roman" w:hAnsi="Times New Roman" w:cs="Times New Roman"/>
        </w:rPr>
        <w:t>closed transaction</w:t>
      </w:r>
      <w:r w:rsidR="008B1429">
        <w:rPr>
          <w:rFonts w:ascii="Times New Roman" w:hAnsi="Times New Roman" w:cs="Times New Roman"/>
        </w:rPr>
        <w:t>”</w:t>
      </w:r>
    </w:p>
    <w:p w14:paraId="50DFE2EB" w14:textId="77777777" w:rsidR="00A7118E" w:rsidRPr="008A767D" w:rsidRDefault="00A7118E"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 xml:space="preserve">Taxpayer argument: Taxpayer wants “open transaction” treatment. She argues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 xml:space="preserve">that the promise of future payments had no ascertainable value in 1916 and should be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r>
      <w:r w:rsidRPr="008A767D">
        <w:rPr>
          <w:rFonts w:ascii="Times New Roman" w:hAnsi="Times New Roman" w:cs="Times New Roman"/>
        </w:rPr>
        <w:t>ignored.</w:t>
      </w:r>
      <w:r w:rsidR="001D2A0F" w:rsidRPr="008A767D">
        <w:rPr>
          <w:rFonts w:ascii="Times New Roman" w:hAnsi="Times New Roman" w:cs="Times New Roman"/>
        </w:rPr>
        <w:t xml:space="preserve"> They are like stocks. They don’t have value because there is still risk. She also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t xml:space="preserve">argued that she should be able to recover her entire basis before reporting any gain.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t xml:space="preserve">Thus, she was required to report no gain in 1916 (basis was $180k, amount realized was </w:t>
      </w:r>
      <w:r w:rsidR="001D2A0F" w:rsidRPr="008A767D">
        <w:rPr>
          <w:rFonts w:ascii="Times New Roman" w:hAnsi="Times New Roman" w:cs="Times New Roman"/>
        </w:rPr>
        <w:tab/>
      </w:r>
      <w:r w:rsidR="001D2A0F" w:rsidRPr="008A767D">
        <w:rPr>
          <w:rFonts w:ascii="Times New Roman" w:hAnsi="Times New Roman" w:cs="Times New Roman"/>
        </w:rPr>
        <w:tab/>
      </w:r>
      <w:r w:rsidR="001D2A0F" w:rsidRPr="008A767D">
        <w:rPr>
          <w:rFonts w:ascii="Times New Roman" w:hAnsi="Times New Roman" w:cs="Times New Roman"/>
        </w:rPr>
        <w:tab/>
        <w:t>$120k = tax loss of$60k)</w:t>
      </w:r>
    </w:p>
    <w:p w14:paraId="38112A03" w14:textId="0779AB6C" w:rsidR="001D2A0F" w:rsidRPr="008A767D" w:rsidRDefault="001D2A0F"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Court: States that it is too difficult to value the PV of the payments; adopts an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Inaja-like basis-first rule.</w:t>
      </w:r>
      <w:r w:rsidR="008B1429">
        <w:rPr>
          <w:rFonts w:ascii="Times New Roman" w:hAnsi="Times New Roman" w:cs="Times New Roman"/>
        </w:rPr>
        <w:t xml:space="preserve"> Why? TP still susceptible to vagaries of the commodity market.</w:t>
      </w:r>
    </w:p>
    <w:p w14:paraId="42F8A15C" w14:textId="77777777" w:rsidR="00EF174A" w:rsidRDefault="001D2A0F" w:rsidP="00EF174A">
      <w:pPr>
        <w:spacing w:after="0" w:line="240" w:lineRule="auto"/>
        <w:ind w:left="2160"/>
        <w:rPr>
          <w:rFonts w:ascii="Times New Roman" w:hAnsi="Times New Roman" w:cs="Times New Roman"/>
        </w:rPr>
      </w:pPr>
      <w:r w:rsidRPr="008A767D">
        <w:rPr>
          <w:rFonts w:ascii="Times New Roman" w:hAnsi="Times New Roman" w:cs="Times New Roman"/>
        </w:rPr>
        <w:t xml:space="preserve">Implication: </w:t>
      </w:r>
    </w:p>
    <w:p w14:paraId="05858A5D" w14:textId="28ADD72C" w:rsidR="001D2A0F" w:rsidRDefault="00EF174A" w:rsidP="00EF174A">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001D2A0F" w:rsidRPr="008A767D">
        <w:rPr>
          <w:rFonts w:ascii="Times New Roman" w:hAnsi="Times New Roman" w:cs="Times New Roman"/>
        </w:rPr>
        <w:t>Use of open transactions allow</w:t>
      </w:r>
      <w:r>
        <w:rPr>
          <w:rFonts w:ascii="Times New Roman" w:hAnsi="Times New Roman" w:cs="Times New Roman"/>
        </w:rPr>
        <w:t xml:space="preserve">s taxpayer deferral and basis </w:t>
      </w:r>
      <w:r w:rsidR="001D2A0F" w:rsidRPr="008A767D">
        <w:rPr>
          <w:rFonts w:ascii="Times New Roman" w:hAnsi="Times New Roman" w:cs="Times New Roman"/>
        </w:rPr>
        <w:t>recovery before paying taxes. This is a very pro-taxpayer decision.</w:t>
      </w:r>
      <w:r w:rsidR="008B1429">
        <w:rPr>
          <w:rFonts w:ascii="Times New Roman" w:hAnsi="Times New Roman" w:cs="Times New Roman"/>
        </w:rPr>
        <w:t xml:space="preserve">  </w:t>
      </w:r>
      <w:r w:rsidR="008B1429" w:rsidRPr="008B1429">
        <w:rPr>
          <w:rFonts w:ascii="Times New Roman" w:hAnsi="Times New Roman" w:cs="Times New Roman"/>
        </w:rPr>
        <w:sym w:font="Wingdings" w:char="F0E0"/>
      </w:r>
      <w:r w:rsidR="008B1429">
        <w:rPr>
          <w:rFonts w:ascii="Times New Roman" w:hAnsi="Times New Roman" w:cs="Times New Roman"/>
        </w:rPr>
        <w:t xml:space="preserve"> If you are able to put enough uncertainty into future payments, then you may get tax benefits of deferral</w:t>
      </w:r>
    </w:p>
    <w:p w14:paraId="53EEA919" w14:textId="30247B71" w:rsidR="008B1429" w:rsidRPr="008A767D" w:rsidRDefault="008B1429"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174A">
        <w:rPr>
          <w:rFonts w:ascii="Times New Roman" w:hAnsi="Times New Roman" w:cs="Times New Roman"/>
        </w:rPr>
        <w:tab/>
      </w:r>
      <w:r>
        <w:rPr>
          <w:rFonts w:ascii="Times New Roman" w:hAnsi="Times New Roman" w:cs="Times New Roman"/>
        </w:rPr>
        <w:t>- This is also easier on administration of the tax</w:t>
      </w:r>
    </w:p>
    <w:p w14:paraId="6F19BA05" w14:textId="77777777" w:rsidR="005F1BEE" w:rsidRPr="008A767D" w:rsidRDefault="005F1BEE" w:rsidP="00DC64EB">
      <w:pPr>
        <w:spacing w:after="0" w:line="240" w:lineRule="auto"/>
        <w:rPr>
          <w:rFonts w:ascii="Times New Roman" w:hAnsi="Times New Roman" w:cs="Times New Roman"/>
        </w:rPr>
      </w:pPr>
    </w:p>
    <w:p w14:paraId="49024069" w14:textId="77777777" w:rsidR="001D2A0F" w:rsidRPr="008A767D" w:rsidRDefault="001D2A0F" w:rsidP="00DC64EB">
      <w:pPr>
        <w:spacing w:after="0" w:line="240" w:lineRule="auto"/>
        <w:rPr>
          <w:rFonts w:ascii="Times New Roman" w:hAnsi="Times New Roman" w:cs="Times New Roman"/>
          <w:b/>
          <w:sz w:val="24"/>
          <w:szCs w:val="24"/>
        </w:rPr>
      </w:pPr>
      <w:r w:rsidRPr="008A767D">
        <w:rPr>
          <w:rFonts w:ascii="Times New Roman" w:hAnsi="Times New Roman" w:cs="Times New Roman"/>
        </w:rPr>
        <w:lastRenderedPageBreak/>
        <w:tab/>
      </w:r>
      <w:r w:rsidRPr="008A767D">
        <w:rPr>
          <w:rFonts w:ascii="Times New Roman" w:hAnsi="Times New Roman" w:cs="Times New Roman"/>
          <w:b/>
          <w:sz w:val="24"/>
          <w:szCs w:val="24"/>
        </w:rPr>
        <w:t>The Installment Method</w:t>
      </w:r>
    </w:p>
    <w:p w14:paraId="766DD9E0" w14:textId="77777777" w:rsidR="001D2A0F" w:rsidRPr="008A767D" w:rsidRDefault="001D2A0F"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A method under which income recognized for any taxable year from a disposition is that </w:t>
      </w:r>
      <w:r w:rsidRPr="008A767D">
        <w:rPr>
          <w:rFonts w:ascii="Times New Roman" w:hAnsi="Times New Roman" w:cs="Times New Roman"/>
        </w:rPr>
        <w:tab/>
        <w:t xml:space="preserve">proportion of the payments received in that year which the gross profit (realized or to be </w:t>
      </w:r>
      <w:r w:rsidRPr="008A767D">
        <w:rPr>
          <w:rFonts w:ascii="Times New Roman" w:hAnsi="Times New Roman" w:cs="Times New Roman"/>
        </w:rPr>
        <w:tab/>
        <w:t>realized when payment is completed) bears to the total contract price.</w:t>
      </w:r>
    </w:p>
    <w:p w14:paraId="6F4C6F7E" w14:textId="77777777" w:rsidR="001D2A0F" w:rsidRPr="008A767D" w:rsidRDefault="001D2A0F" w:rsidP="00DC64EB">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Income Recognized = Gross profit/contract price</w:t>
      </w:r>
    </w:p>
    <w:p w14:paraId="625E1E32" w14:textId="77777777" w:rsidR="001D2A0F" w:rsidRPr="008A767D" w:rsidRDefault="001D2A0F"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Only applies after applying rules of unstated interest (</w:t>
      </w:r>
      <w:r w:rsidRPr="008A767D">
        <w:rPr>
          <w:rFonts w:ascii="Times New Roman" w:hAnsi="Times New Roman" w:cs="Times New Roman"/>
          <w:b/>
        </w:rPr>
        <w:t>Section 483)</w:t>
      </w:r>
      <w:r w:rsidRPr="008A767D">
        <w:rPr>
          <w:rFonts w:ascii="Times New Roman" w:hAnsi="Times New Roman" w:cs="Times New Roman"/>
        </w:rPr>
        <w:t xml:space="preserve"> and OID (</w:t>
      </w:r>
      <w:r w:rsidRPr="008A767D">
        <w:rPr>
          <w:rFonts w:ascii="Times New Roman" w:hAnsi="Times New Roman" w:cs="Times New Roman"/>
          <w:b/>
        </w:rPr>
        <w:t xml:space="preserve">Treas. Reg. </w:t>
      </w:r>
      <w:r w:rsidRPr="008A767D">
        <w:rPr>
          <w:rFonts w:ascii="Times New Roman" w:hAnsi="Times New Roman" w:cs="Times New Roman"/>
          <w:b/>
        </w:rPr>
        <w:tab/>
        <w:t>15a.453-1(b)(2)(ii))</w:t>
      </w:r>
    </w:p>
    <w:p w14:paraId="4FB953E2" w14:textId="77777777"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453(a)</w:t>
      </w:r>
      <w:r w:rsidRPr="008A767D">
        <w:rPr>
          <w:rFonts w:ascii="Times New Roman" w:hAnsi="Times New Roman" w:cs="Times New Roman"/>
        </w:rPr>
        <w:t xml:space="preserve">: Except as otherwise provided in this section, income from an installment </w:t>
      </w:r>
      <w:r w:rsidRPr="008A767D">
        <w:rPr>
          <w:rFonts w:ascii="Times New Roman" w:hAnsi="Times New Roman" w:cs="Times New Roman"/>
        </w:rPr>
        <w:tab/>
        <w:t>sale shall be taken into account for purposes of this title under the installment method</w:t>
      </w:r>
    </w:p>
    <w:p w14:paraId="13D3D846" w14:textId="77777777"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Section 453(b)(1): </w:t>
      </w:r>
      <w:r w:rsidRPr="008A767D">
        <w:rPr>
          <w:rFonts w:ascii="Times New Roman" w:hAnsi="Times New Roman" w:cs="Times New Roman"/>
        </w:rPr>
        <w:t xml:space="preserve">The term installment sale means a disposition of property where at </w:t>
      </w:r>
      <w:r w:rsidRPr="008A767D">
        <w:rPr>
          <w:rFonts w:ascii="Times New Roman" w:hAnsi="Times New Roman" w:cs="Times New Roman"/>
        </w:rPr>
        <w:tab/>
        <w:t xml:space="preserve">least 1 payment is to be received after the close of the taxable year in which the disposition </w:t>
      </w:r>
      <w:r w:rsidRPr="008A767D">
        <w:rPr>
          <w:rFonts w:ascii="Times New Roman" w:hAnsi="Times New Roman" w:cs="Times New Roman"/>
        </w:rPr>
        <w:tab/>
        <w:t>occurs.</w:t>
      </w:r>
    </w:p>
    <w:p w14:paraId="411CC0BC" w14:textId="77777777"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453(b)(2)(A), (B)</w:t>
      </w:r>
      <w:r w:rsidRPr="008A767D">
        <w:rPr>
          <w:rFonts w:ascii="Times New Roman" w:hAnsi="Times New Roman" w:cs="Times New Roman"/>
        </w:rPr>
        <w:t xml:space="preserve">: Installment sale does not include dealer dispositions and </w:t>
      </w:r>
      <w:r w:rsidRPr="008A767D">
        <w:rPr>
          <w:rFonts w:ascii="Times New Roman" w:hAnsi="Times New Roman" w:cs="Times New Roman"/>
        </w:rPr>
        <w:tab/>
        <w:t>inventories of personal property</w:t>
      </w:r>
    </w:p>
    <w:p w14:paraId="071AB4D5" w14:textId="77777777"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453(c)</w:t>
      </w:r>
      <w:r w:rsidRPr="008A767D">
        <w:rPr>
          <w:rFonts w:ascii="Times New Roman" w:hAnsi="Times New Roman" w:cs="Times New Roman"/>
        </w:rPr>
        <w:t xml:space="preserve">: The term installment method means a method under which the income </w:t>
      </w:r>
      <w:r w:rsidRPr="008A767D">
        <w:rPr>
          <w:rFonts w:ascii="Times New Roman" w:hAnsi="Times New Roman" w:cs="Times New Roman"/>
        </w:rPr>
        <w:tab/>
        <w:t xml:space="preserve">recognized for any taxable year from a disposition is that proportion of the payments received in </w:t>
      </w:r>
      <w:r w:rsidRPr="008A767D">
        <w:rPr>
          <w:rFonts w:ascii="Times New Roman" w:hAnsi="Times New Roman" w:cs="Times New Roman"/>
        </w:rPr>
        <w:tab/>
        <w:t xml:space="preserve">that year which the gross profit (realized or to be realized when payment is completed) bears to </w:t>
      </w:r>
      <w:r w:rsidRPr="008A767D">
        <w:rPr>
          <w:rFonts w:ascii="Times New Roman" w:hAnsi="Times New Roman" w:cs="Times New Roman"/>
        </w:rPr>
        <w:tab/>
        <w:t>the total contract price.</w:t>
      </w:r>
    </w:p>
    <w:p w14:paraId="2697FC43" w14:textId="77777777"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Example: </w:t>
      </w:r>
      <w:r w:rsidRPr="008A767D">
        <w:rPr>
          <w:rFonts w:ascii="Times New Roman" w:hAnsi="Times New Roman" w:cs="Times New Roman"/>
        </w:rPr>
        <w:t xml:space="preserve">S sells property (A/B $300k) for $500k to be paid over 5 years in equal </w:t>
      </w:r>
      <w:r w:rsidRPr="008A767D">
        <w:rPr>
          <w:rFonts w:ascii="Times New Roman" w:hAnsi="Times New Roman" w:cs="Times New Roman"/>
        </w:rPr>
        <w:tab/>
        <w:t>installments ($100k/year)</w:t>
      </w:r>
    </w:p>
    <w:p w14:paraId="2FB5689D" w14:textId="77CD1E58"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86CF0">
        <w:rPr>
          <w:rFonts w:ascii="Times New Roman" w:hAnsi="Times New Roman" w:cs="Times New Roman"/>
        </w:rPr>
        <w:t xml:space="preserve">- </w:t>
      </w:r>
      <w:r w:rsidRPr="008A767D">
        <w:rPr>
          <w:rFonts w:ascii="Times New Roman" w:hAnsi="Times New Roman" w:cs="Times New Roman"/>
        </w:rPr>
        <w:t>Under the installment method, not all of the $100k/yr will be income</w:t>
      </w:r>
    </w:p>
    <w:p w14:paraId="5D7B1371" w14:textId="4EE907C7" w:rsidR="00FE6FE6" w:rsidRPr="008A767D" w:rsidRDefault="00A86CF0" w:rsidP="00A86CF0">
      <w:pPr>
        <w:spacing w:after="0" w:line="240" w:lineRule="auto"/>
        <w:ind w:left="2160"/>
        <w:rPr>
          <w:rFonts w:ascii="Times New Roman" w:hAnsi="Times New Roman" w:cs="Times New Roman"/>
        </w:rPr>
      </w:pPr>
      <w:r>
        <w:rPr>
          <w:rFonts w:ascii="Times New Roman" w:hAnsi="Times New Roman" w:cs="Times New Roman"/>
        </w:rPr>
        <w:t xml:space="preserve">- </w:t>
      </w:r>
      <w:r w:rsidR="00FE6FE6" w:rsidRPr="008A767D">
        <w:rPr>
          <w:rFonts w:ascii="Times New Roman" w:hAnsi="Times New Roman" w:cs="Times New Roman"/>
        </w:rPr>
        <w:t>Income Recognized = (500 – 300)/500 -&gt; Ratio = 2</w:t>
      </w:r>
      <w:r>
        <w:rPr>
          <w:rFonts w:ascii="Times New Roman" w:hAnsi="Times New Roman" w:cs="Times New Roman"/>
        </w:rPr>
        <w:t xml:space="preserve">/5 -&gt; Only 2/5 of any amount </w:t>
      </w:r>
      <w:r>
        <w:rPr>
          <w:rFonts w:ascii="Times New Roman" w:hAnsi="Times New Roman" w:cs="Times New Roman"/>
        </w:rPr>
        <w:tab/>
      </w:r>
      <w:r w:rsidR="00FE6FE6" w:rsidRPr="008A767D">
        <w:rPr>
          <w:rFonts w:ascii="Times New Roman" w:hAnsi="Times New Roman" w:cs="Times New Roman"/>
        </w:rPr>
        <w:t>received will constitute recognized income</w:t>
      </w:r>
    </w:p>
    <w:p w14:paraId="55A5D008" w14:textId="5CDC43F1"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86CF0">
        <w:rPr>
          <w:rFonts w:ascii="Times New Roman" w:hAnsi="Times New Roman" w:cs="Times New Roman"/>
        </w:rPr>
        <w:t xml:space="preserve">- </w:t>
      </w:r>
      <w:r w:rsidRPr="008A767D">
        <w:rPr>
          <w:rFonts w:ascii="Times New Roman" w:hAnsi="Times New Roman" w:cs="Times New Roman"/>
        </w:rPr>
        <w:t>Gain Recognized in a year: 100k Realized * 2/5 = 40k Recognized</w:t>
      </w:r>
    </w:p>
    <w:p w14:paraId="552AB805" w14:textId="09276EEA"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86CF0">
        <w:rPr>
          <w:rFonts w:ascii="Times New Roman" w:hAnsi="Times New Roman" w:cs="Times New Roman"/>
        </w:rPr>
        <w:t xml:space="preserve">- </w:t>
      </w:r>
      <w:r w:rsidRPr="008A767D">
        <w:rPr>
          <w:rFonts w:ascii="Times New Roman" w:hAnsi="Times New Roman" w:cs="Times New Roman"/>
        </w:rPr>
        <w:t>Recovery of Basis in a Year: Leftover – 100k – 40k = 60k</w:t>
      </w:r>
    </w:p>
    <w:p w14:paraId="4EFCF94A" w14:textId="77777777" w:rsidR="00084002" w:rsidRDefault="00FB0522"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E26DFB" w14:textId="59F45E01" w:rsidR="005F1BEE" w:rsidRPr="00FB0522" w:rsidRDefault="00FB0522" w:rsidP="00084002">
      <w:pPr>
        <w:spacing w:after="0" w:line="240" w:lineRule="auto"/>
        <w:ind w:firstLine="720"/>
        <w:rPr>
          <w:rFonts w:ascii="Times New Roman" w:hAnsi="Times New Roman" w:cs="Times New Roman"/>
        </w:rPr>
      </w:pPr>
      <w:r>
        <w:rPr>
          <w:rFonts w:ascii="Times New Roman" w:hAnsi="Times New Roman" w:cs="Times New Roman"/>
        </w:rPr>
        <w:t xml:space="preserve">- Installment method (§453) makes </w:t>
      </w:r>
      <w:r>
        <w:rPr>
          <w:rFonts w:ascii="Times New Roman" w:hAnsi="Times New Roman" w:cs="Times New Roman"/>
          <w:i/>
        </w:rPr>
        <w:t>Burnett</w:t>
      </w:r>
      <w:r>
        <w:rPr>
          <w:rFonts w:ascii="Times New Roman" w:hAnsi="Times New Roman" w:cs="Times New Roman"/>
        </w:rPr>
        <w:t xml:space="preserve"> only apply in very rare situations.</w:t>
      </w:r>
    </w:p>
    <w:p w14:paraId="20668D24" w14:textId="77777777" w:rsidR="005F1BEE" w:rsidRDefault="005F1BEE" w:rsidP="00DC64EB">
      <w:pPr>
        <w:spacing w:after="0" w:line="240" w:lineRule="auto"/>
        <w:rPr>
          <w:rFonts w:ascii="Times New Roman" w:hAnsi="Times New Roman" w:cs="Times New Roman"/>
        </w:rPr>
      </w:pPr>
    </w:p>
    <w:p w14:paraId="1AEB11EA" w14:textId="77777777" w:rsidR="003226B1" w:rsidRPr="008A767D" w:rsidRDefault="003226B1" w:rsidP="00DC64EB">
      <w:pPr>
        <w:spacing w:after="0" w:line="240" w:lineRule="auto"/>
        <w:rPr>
          <w:rFonts w:ascii="Times New Roman" w:hAnsi="Times New Roman" w:cs="Times New Roman"/>
        </w:rPr>
      </w:pPr>
    </w:p>
    <w:p w14:paraId="194159F3" w14:textId="77777777" w:rsidR="00FE6FE6" w:rsidRPr="008A767D" w:rsidRDefault="00FE6FE6" w:rsidP="00DC64EB">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Constructive Receipt</w:t>
      </w:r>
    </w:p>
    <w:p w14:paraId="7B2477C5" w14:textId="77777777" w:rsidR="00FE6FE6" w:rsidRPr="008A767D" w:rsidRDefault="00FE6FE6"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Treas. Reg. 1.451-2(a)</w:t>
      </w:r>
      <w:r w:rsidRPr="008A767D">
        <w:rPr>
          <w:rFonts w:ascii="Times New Roman" w:hAnsi="Times New Roman" w:cs="Times New Roman"/>
        </w:rPr>
        <w:t xml:space="preserve">: Income, although not actually reduced to a taxpayer’s </w:t>
      </w:r>
      <w:r w:rsidR="009C2A67" w:rsidRPr="008A767D">
        <w:rPr>
          <w:rFonts w:ascii="Times New Roman" w:hAnsi="Times New Roman" w:cs="Times New Roman"/>
        </w:rPr>
        <w:tab/>
      </w:r>
      <w:r w:rsidR="009C2A67" w:rsidRPr="008A767D">
        <w:rPr>
          <w:rFonts w:ascii="Times New Roman" w:hAnsi="Times New Roman" w:cs="Times New Roman"/>
        </w:rPr>
        <w:tab/>
      </w:r>
      <w:r w:rsidRPr="008A767D">
        <w:rPr>
          <w:rFonts w:ascii="Times New Roman" w:hAnsi="Times New Roman" w:cs="Times New Roman"/>
        </w:rPr>
        <w:t xml:space="preserve">possession is constructively received by him in the taxable year during which it is </w:t>
      </w:r>
      <w:r w:rsidRPr="0083241D">
        <w:rPr>
          <w:rFonts w:ascii="Times New Roman" w:hAnsi="Times New Roman" w:cs="Times New Roman"/>
          <w:u w:val="single"/>
        </w:rPr>
        <w:t xml:space="preserve">credited to his </w:t>
      </w:r>
      <w:r w:rsidR="009C2A67" w:rsidRPr="0083241D">
        <w:rPr>
          <w:rFonts w:ascii="Times New Roman" w:hAnsi="Times New Roman" w:cs="Times New Roman"/>
        </w:rPr>
        <w:tab/>
      </w:r>
      <w:r w:rsidRPr="0083241D">
        <w:rPr>
          <w:rFonts w:ascii="Times New Roman" w:hAnsi="Times New Roman" w:cs="Times New Roman"/>
          <w:u w:val="single"/>
        </w:rPr>
        <w:t>account set apart for him, or otherwise made available so that he may draw upon it at any time</w:t>
      </w:r>
      <w:r w:rsidR="009C2A67" w:rsidRPr="008A767D">
        <w:rPr>
          <w:rFonts w:ascii="Times New Roman" w:hAnsi="Times New Roman" w:cs="Times New Roman"/>
        </w:rPr>
        <w:t xml:space="preserve">, </w:t>
      </w:r>
      <w:r w:rsidR="009C2A67" w:rsidRPr="008A767D">
        <w:rPr>
          <w:rFonts w:ascii="Times New Roman" w:hAnsi="Times New Roman" w:cs="Times New Roman"/>
        </w:rPr>
        <w:tab/>
        <w:t xml:space="preserve">or so that he could have drawn upon it during the taxable year if notice of intention to withdraw </w:t>
      </w:r>
      <w:r w:rsidR="009C2A67" w:rsidRPr="008A767D">
        <w:rPr>
          <w:rFonts w:ascii="Times New Roman" w:hAnsi="Times New Roman" w:cs="Times New Roman"/>
        </w:rPr>
        <w:tab/>
        <w:t>had been given</w:t>
      </w:r>
    </w:p>
    <w:p w14:paraId="4113BF1F" w14:textId="5E842D70" w:rsidR="009C2A67" w:rsidRPr="008A767D" w:rsidRDefault="009C2A67"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C4381">
        <w:rPr>
          <w:rFonts w:ascii="Times New Roman" w:hAnsi="Times New Roman" w:cs="Times New Roman"/>
        </w:rPr>
        <w:t xml:space="preserve">- </w:t>
      </w:r>
      <w:r w:rsidRPr="008A767D">
        <w:rPr>
          <w:rFonts w:ascii="Times New Roman" w:hAnsi="Times New Roman" w:cs="Times New Roman"/>
        </w:rPr>
        <w:t>This makes us think about the “dominion and control” of Glenshaw Glass</w:t>
      </w:r>
    </w:p>
    <w:p w14:paraId="7FDA0CF2" w14:textId="77777777" w:rsidR="001B4849" w:rsidRDefault="009C2A67"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C4381">
        <w:rPr>
          <w:rFonts w:ascii="Times New Roman" w:hAnsi="Times New Roman" w:cs="Times New Roman"/>
        </w:rPr>
        <w:t xml:space="preserve">- </w:t>
      </w:r>
      <w:r w:rsidRPr="008A767D">
        <w:rPr>
          <w:rFonts w:ascii="Times New Roman" w:hAnsi="Times New Roman" w:cs="Times New Roman"/>
        </w:rPr>
        <w:t xml:space="preserve">Even if you are a cash taxpayer, we look to economic substance and the level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control you have over the amount. (If you wait to pic</w:t>
      </w:r>
      <w:r w:rsidR="001B4849">
        <w:rPr>
          <w:rFonts w:ascii="Times New Roman" w:hAnsi="Times New Roman" w:cs="Times New Roman"/>
        </w:rPr>
        <w:t xml:space="preserve">k up your May paycheck </w:t>
      </w:r>
    </w:p>
    <w:p w14:paraId="2D97DA29" w14:textId="3E456D28" w:rsidR="009C2A67" w:rsidRDefault="001B4849" w:rsidP="001B4849">
      <w:pPr>
        <w:spacing w:after="0" w:line="240" w:lineRule="auto"/>
        <w:ind w:left="1440" w:firstLine="720"/>
        <w:rPr>
          <w:rFonts w:ascii="Times New Roman" w:hAnsi="Times New Roman" w:cs="Times New Roman"/>
        </w:rPr>
      </w:pPr>
      <w:r>
        <w:rPr>
          <w:rFonts w:ascii="Times New Roman" w:hAnsi="Times New Roman" w:cs="Times New Roman"/>
        </w:rPr>
        <w:t xml:space="preserve">until </w:t>
      </w:r>
      <w:r w:rsidR="009C2A67" w:rsidRPr="008A767D">
        <w:rPr>
          <w:rFonts w:ascii="Times New Roman" w:hAnsi="Times New Roman" w:cs="Times New Roman"/>
        </w:rPr>
        <w:t>January, you still have constructive receipt in May</w:t>
      </w:r>
      <w:r w:rsidR="0091204F">
        <w:rPr>
          <w:rFonts w:ascii="Times New Roman" w:hAnsi="Times New Roman" w:cs="Times New Roman"/>
        </w:rPr>
        <w:t>)</w:t>
      </w:r>
    </w:p>
    <w:p w14:paraId="26419D8A" w14:textId="35C87DA4" w:rsidR="0091204F" w:rsidRPr="008A767D" w:rsidRDefault="0091204F" w:rsidP="001B4849">
      <w:pPr>
        <w:spacing w:after="0" w:line="240" w:lineRule="auto"/>
        <w:ind w:left="1440" w:firstLine="720"/>
        <w:rPr>
          <w:rFonts w:ascii="Times New Roman" w:hAnsi="Times New Roman" w:cs="Times New Roman"/>
        </w:rPr>
      </w:pPr>
      <w:r>
        <w:rPr>
          <w:rFonts w:ascii="Times New Roman" w:hAnsi="Times New Roman" w:cs="Times New Roman"/>
        </w:rPr>
        <w:tab/>
        <w:t>- *Not going to respect cash-accounting always and everywhere</w:t>
      </w:r>
    </w:p>
    <w:p w14:paraId="4FD504E4" w14:textId="3DD1D8D5" w:rsidR="0091204F" w:rsidRDefault="0091204F" w:rsidP="0024148D">
      <w:pPr>
        <w:spacing w:after="0" w:line="240" w:lineRule="auto"/>
        <w:ind w:left="2160"/>
        <w:rPr>
          <w:rFonts w:ascii="Times New Roman" w:hAnsi="Times New Roman" w:cs="Times New Roman"/>
        </w:rPr>
      </w:pPr>
      <w:r>
        <w:rPr>
          <w:rFonts w:ascii="Times New Roman" w:hAnsi="Times New Roman" w:cs="Times New Roman"/>
        </w:rPr>
        <w:t>-Income “constructive receipt” when:</w:t>
      </w:r>
      <w:r w:rsidR="0024148D">
        <w:rPr>
          <w:rFonts w:ascii="Times New Roman" w:hAnsi="Times New Roman" w:cs="Times New Roman"/>
        </w:rPr>
        <w:t xml:space="preserve">  </w:t>
      </w:r>
      <w:r>
        <w:rPr>
          <w:rFonts w:ascii="Times New Roman" w:hAnsi="Times New Roman" w:cs="Times New Roman"/>
        </w:rPr>
        <w:t>(1) credited to TP’s account; (2) set apart for TP; (3) made available so it can be drawn upon anytime by TP or TP can get it w/ notice.</w:t>
      </w:r>
    </w:p>
    <w:p w14:paraId="6788D78A" w14:textId="77777777" w:rsidR="0091204F" w:rsidRPr="008A767D" w:rsidRDefault="0091204F" w:rsidP="00DC64EB">
      <w:pPr>
        <w:spacing w:after="0" w:line="240" w:lineRule="auto"/>
        <w:rPr>
          <w:rFonts w:ascii="Times New Roman" w:hAnsi="Times New Roman" w:cs="Times New Roman"/>
        </w:rPr>
      </w:pPr>
    </w:p>
    <w:p w14:paraId="4E406CE1" w14:textId="1D261967" w:rsidR="009C2A67" w:rsidRPr="0024148D" w:rsidRDefault="009C2A67"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Amend v. Commissioner (1949)</w:t>
      </w:r>
      <w:r w:rsidR="0024148D">
        <w:rPr>
          <w:rFonts w:ascii="Times New Roman" w:hAnsi="Times New Roman" w:cs="Times New Roman"/>
        </w:rPr>
        <w:t xml:space="preserve"> – Constructive Receipt turns on Legal Entitlements</w:t>
      </w:r>
    </w:p>
    <w:p w14:paraId="189DC09E" w14:textId="0F8CD648" w:rsidR="009C2A67" w:rsidRPr="008A767D" w:rsidRDefault="009C2A67"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1C1E29">
        <w:rPr>
          <w:rFonts w:ascii="Times New Roman" w:hAnsi="Times New Roman" w:cs="Times New Roman"/>
          <w:b/>
        </w:rPr>
        <w:t xml:space="preserve">- </w:t>
      </w:r>
      <w:r w:rsidRPr="008A767D">
        <w:rPr>
          <w:rFonts w:ascii="Times New Roman" w:hAnsi="Times New Roman" w:cs="Times New Roman"/>
        </w:rPr>
        <w:t xml:space="preserve">Farmer (cash taxpayer) adopts practice in 1942 of delivering wheat in August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C1E29">
        <w:rPr>
          <w:rFonts w:ascii="Times New Roman" w:hAnsi="Times New Roman" w:cs="Times New Roman"/>
        </w:rPr>
        <w:tab/>
      </w:r>
      <w:r w:rsidRPr="008A767D">
        <w:rPr>
          <w:rFonts w:ascii="Times New Roman" w:hAnsi="Times New Roman" w:cs="Times New Roman"/>
        </w:rPr>
        <w:t>and not accepting payment until January.</w:t>
      </w:r>
      <w:r w:rsidR="00E404BB">
        <w:rPr>
          <w:rFonts w:ascii="Times New Roman" w:hAnsi="Times New Roman" w:cs="Times New Roman"/>
        </w:rPr>
        <w:t xml:space="preserve"> </w:t>
      </w:r>
      <w:r w:rsidR="00E404BB" w:rsidRPr="008A767D">
        <w:rPr>
          <w:rFonts w:ascii="Times New Roman" w:hAnsi="Times New Roman" w:cs="Times New Roman"/>
        </w:rPr>
        <w:t>Income straddles the taxable year.</w:t>
      </w:r>
    </w:p>
    <w:p w14:paraId="76F32ECF" w14:textId="46BA71BC" w:rsidR="009C2A67" w:rsidRPr="008A767D" w:rsidRDefault="009C2A67"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C1E29">
        <w:rPr>
          <w:rFonts w:ascii="Times New Roman" w:hAnsi="Times New Roman" w:cs="Times New Roman"/>
        </w:rPr>
        <w:t xml:space="preserve">- </w:t>
      </w:r>
      <w:r w:rsidRPr="008A767D">
        <w:rPr>
          <w:rFonts w:ascii="Times New Roman" w:hAnsi="Times New Roman" w:cs="Times New Roman"/>
        </w:rPr>
        <w:t xml:space="preserve">Issue: When does taxpayer claim income? </w:t>
      </w:r>
    </w:p>
    <w:p w14:paraId="6A57AAFD" w14:textId="1DC4FE68" w:rsidR="009C2A67" w:rsidRDefault="009C2A67"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C1E29">
        <w:rPr>
          <w:rFonts w:ascii="Times New Roman" w:hAnsi="Times New Roman" w:cs="Times New Roman"/>
        </w:rPr>
        <w:t xml:space="preserve">- </w:t>
      </w:r>
      <w:r w:rsidRPr="008A767D">
        <w:rPr>
          <w:rFonts w:ascii="Times New Roman" w:hAnsi="Times New Roman" w:cs="Times New Roman"/>
        </w:rPr>
        <w:t xml:space="preserve">Holding: Constructive receipt does not apply because there was a contract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between the farmers. Court treats this as an issue of form vs. substance. Farmer wasn’t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trying to avoid the fiscal year, it was just his method of doing business. This also create </w:t>
      </w:r>
      <w:r w:rsidRPr="008A767D">
        <w:rPr>
          <w:rFonts w:ascii="Times New Roman" w:hAnsi="Times New Roman" w:cs="Times New Roman"/>
        </w:rPr>
        <w:tab/>
      </w:r>
      <w:r w:rsidRPr="008A767D">
        <w:rPr>
          <w:rFonts w:ascii="Times New Roman" w:hAnsi="Times New Roman" w:cs="Times New Roman"/>
        </w:rPr>
        <w:lastRenderedPageBreak/>
        <w:tab/>
      </w:r>
      <w:r w:rsidRPr="008A767D">
        <w:rPr>
          <w:rFonts w:ascii="Times New Roman" w:hAnsi="Times New Roman" w:cs="Times New Roman"/>
        </w:rPr>
        <w:tab/>
      </w:r>
      <w:proofErr w:type="spellStart"/>
      <w:r w:rsidRPr="008A767D">
        <w:rPr>
          <w:rFonts w:ascii="Times New Roman" w:hAnsi="Times New Roman" w:cs="Times New Roman"/>
        </w:rPr>
        <w:t>administrability</w:t>
      </w:r>
      <w:proofErr w:type="spellEnd"/>
      <w:r w:rsidRPr="008A767D">
        <w:rPr>
          <w:rFonts w:ascii="Times New Roman" w:hAnsi="Times New Roman" w:cs="Times New Roman"/>
        </w:rPr>
        <w:t xml:space="preserve"> problems because he didn’t have the money at the time he sold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wheat.</w:t>
      </w:r>
      <w:r w:rsidR="00243782">
        <w:rPr>
          <w:rFonts w:ascii="Times New Roman" w:hAnsi="Times New Roman" w:cs="Times New Roman"/>
        </w:rPr>
        <w:t xml:space="preserve">  </w:t>
      </w:r>
    </w:p>
    <w:p w14:paraId="342C2CF2" w14:textId="54B75163" w:rsidR="00243782" w:rsidRDefault="00243782" w:rsidP="00DC64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Not really a huge revenue loss for the IRS </w:t>
      </w:r>
      <w:r w:rsidRPr="00243782">
        <w:rPr>
          <w:rFonts w:ascii="Times New Roman" w:hAnsi="Times New Roman" w:cs="Times New Roman"/>
        </w:rPr>
        <w:sym w:font="Wingdings" w:char="F0E0"/>
      </w:r>
      <w:r>
        <w:rPr>
          <w:rFonts w:ascii="Times New Roman" w:hAnsi="Times New Roman" w:cs="Times New Roman"/>
        </w:rPr>
        <w:t xml:space="preserve"> just deferring for one year</w:t>
      </w:r>
    </w:p>
    <w:p w14:paraId="43E8CAC2" w14:textId="3ECF8532" w:rsidR="00243782" w:rsidRPr="008A767D" w:rsidRDefault="00243782" w:rsidP="00797DB1">
      <w:pPr>
        <w:spacing w:after="0" w:line="240" w:lineRule="auto"/>
        <w:ind w:left="2880"/>
        <w:rPr>
          <w:rFonts w:ascii="Times New Roman" w:hAnsi="Times New Roman" w:cs="Times New Roman"/>
        </w:rPr>
      </w:pPr>
      <w:r>
        <w:rPr>
          <w:rFonts w:ascii="Times New Roman" w:hAnsi="Times New Roman" w:cs="Times New Roman"/>
        </w:rPr>
        <w:t xml:space="preserve">- when not a huge revenue loss for IRS, courts are more likely go with </w:t>
      </w:r>
      <w:r w:rsidR="00E04D01">
        <w:rPr>
          <w:rFonts w:ascii="Times New Roman" w:hAnsi="Times New Roman" w:cs="Times New Roman"/>
        </w:rPr>
        <w:t xml:space="preserve">Legal </w:t>
      </w:r>
      <w:r>
        <w:rPr>
          <w:rFonts w:ascii="Times New Roman" w:hAnsi="Times New Roman" w:cs="Times New Roman"/>
        </w:rPr>
        <w:t>Form over</w:t>
      </w:r>
      <w:r w:rsidR="00E04D01">
        <w:rPr>
          <w:rFonts w:ascii="Times New Roman" w:hAnsi="Times New Roman" w:cs="Times New Roman"/>
        </w:rPr>
        <w:t xml:space="preserve"> Economic</w:t>
      </w:r>
      <w:r>
        <w:rPr>
          <w:rFonts w:ascii="Times New Roman" w:hAnsi="Times New Roman" w:cs="Times New Roman"/>
        </w:rPr>
        <w:t xml:space="preserve"> Substance.</w:t>
      </w:r>
    </w:p>
    <w:p w14:paraId="4047AC6A" w14:textId="77777777" w:rsidR="005F1BEE" w:rsidRPr="008A767D" w:rsidRDefault="005F1BEE" w:rsidP="00DC64EB">
      <w:pPr>
        <w:spacing w:after="0" w:line="240" w:lineRule="auto"/>
        <w:rPr>
          <w:rFonts w:ascii="Times New Roman" w:hAnsi="Times New Roman" w:cs="Times New Roman"/>
        </w:rPr>
      </w:pPr>
    </w:p>
    <w:p w14:paraId="5B2280FA" w14:textId="503CF187" w:rsidR="009C2A67" w:rsidRPr="00C9706D" w:rsidRDefault="00C9706D" w:rsidP="00C9706D">
      <w:pPr>
        <w:spacing w:after="0" w:line="24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b/>
          <w:sz w:val="24"/>
          <w:szCs w:val="24"/>
        </w:rPr>
        <w:t>Economic Benefit Doctrine</w:t>
      </w:r>
    </w:p>
    <w:p w14:paraId="7769B5FA" w14:textId="0C831589" w:rsidR="000A2E83" w:rsidRPr="00150C17" w:rsidRDefault="00794F3B" w:rsidP="00150C1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Economic Benefit Doctrine</w:t>
      </w:r>
      <w:r w:rsidRPr="008A767D">
        <w:rPr>
          <w:rFonts w:ascii="Times New Roman" w:hAnsi="Times New Roman" w:cs="Times New Roman"/>
        </w:rPr>
        <w:t xml:space="preserve">: An individual on the cash receipts and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disbursements method of accounting is currently taxable on the economic and financial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benefit derived from the </w:t>
      </w:r>
      <w:r w:rsidRPr="00150C17">
        <w:rPr>
          <w:rFonts w:ascii="Times New Roman" w:hAnsi="Times New Roman" w:cs="Times New Roman"/>
          <w:u w:val="single"/>
        </w:rPr>
        <w:t>absolute right to income</w:t>
      </w:r>
      <w:r w:rsidRPr="008A767D">
        <w:rPr>
          <w:rFonts w:ascii="Times New Roman" w:hAnsi="Times New Roman" w:cs="Times New Roman"/>
        </w:rPr>
        <w:t xml:space="preserve"> in the form of a fund which has been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150C17">
        <w:rPr>
          <w:rFonts w:ascii="Times New Roman" w:hAnsi="Times New Roman" w:cs="Times New Roman"/>
          <w:u w:val="single"/>
        </w:rPr>
        <w:t>irrevocably set aside for him in trust and is beyond the reach of creditors</w:t>
      </w:r>
      <w:r w:rsidRPr="008A767D">
        <w:rPr>
          <w:rFonts w:ascii="Times New Roman" w:hAnsi="Times New Roman" w:cs="Times New Roman"/>
        </w:rPr>
        <w:t>.</w:t>
      </w:r>
    </w:p>
    <w:p w14:paraId="3F810182" w14:textId="77777777" w:rsidR="000A2E83" w:rsidRPr="008A767D" w:rsidRDefault="000A2E83" w:rsidP="000A2E83">
      <w:pPr>
        <w:spacing w:after="0" w:line="240" w:lineRule="auto"/>
        <w:ind w:left="1440" w:firstLine="720"/>
        <w:rPr>
          <w:rFonts w:ascii="Times New Roman" w:hAnsi="Times New Roman" w:cs="Times New Roman"/>
        </w:rPr>
      </w:pPr>
      <w:proofErr w:type="spellStart"/>
      <w:r w:rsidRPr="008A767D">
        <w:rPr>
          <w:rFonts w:ascii="Times New Roman" w:hAnsi="Times New Roman" w:cs="Times New Roman"/>
          <w:b/>
        </w:rPr>
        <w:t>Pulsifer</w:t>
      </w:r>
      <w:proofErr w:type="spellEnd"/>
      <w:r w:rsidRPr="008A767D">
        <w:rPr>
          <w:rFonts w:ascii="Times New Roman" w:hAnsi="Times New Roman" w:cs="Times New Roman"/>
          <w:b/>
        </w:rPr>
        <w:t xml:space="preserve"> v. Commissioner (1975)</w:t>
      </w:r>
    </w:p>
    <w:p w14:paraId="5323BF41" w14:textId="77777777" w:rsidR="000A2E83" w:rsidRPr="008A767D" w:rsidRDefault="000A2E83" w:rsidP="000A2E8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Father and 3 kids win a horse racing lottery. The children’s winning are placed in </w:t>
      </w:r>
      <w:r w:rsidRPr="008A767D">
        <w:rPr>
          <w:rFonts w:ascii="Times New Roman" w:hAnsi="Times New Roman" w:cs="Times New Roman"/>
        </w:rPr>
        <w:tab/>
      </w:r>
      <w:r w:rsidRPr="008A767D">
        <w:rPr>
          <w:rFonts w:ascii="Times New Roman" w:hAnsi="Times New Roman" w:cs="Times New Roman"/>
        </w:rPr>
        <w:tab/>
        <w:t>a bank account.</w:t>
      </w:r>
    </w:p>
    <w:p w14:paraId="7A3ADEC4" w14:textId="2D77219F" w:rsidR="000A2E83" w:rsidRPr="008A767D" w:rsidRDefault="000A2E83"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Issue: When can the children be taxed on their winnings?</w:t>
      </w:r>
    </w:p>
    <w:p w14:paraId="1DCA7A78" w14:textId="77777777" w:rsidR="00776DFD" w:rsidRDefault="00794F3B"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Holding: Court holds against the taxpayer, finding that income was currently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taxable upon winning the sweepstakes. </w:t>
      </w:r>
      <w:r w:rsidR="00150C17">
        <w:rPr>
          <w:rFonts w:ascii="Times New Roman" w:hAnsi="Times New Roman" w:cs="Times New Roman"/>
        </w:rPr>
        <w:t>Thus, it cannot be deferred</w:t>
      </w:r>
      <w:r w:rsidRPr="008A767D">
        <w:rPr>
          <w:rFonts w:ascii="Times New Roman" w:hAnsi="Times New Roman" w:cs="Times New Roman"/>
        </w:rPr>
        <w:t>. Court uses th</w:t>
      </w:r>
      <w:r w:rsidR="00150C17">
        <w:rPr>
          <w:rFonts w:ascii="Times New Roman" w:hAnsi="Times New Roman" w:cs="Times New Roman"/>
        </w:rPr>
        <w:t xml:space="preserve">e </w:t>
      </w:r>
    </w:p>
    <w:p w14:paraId="7C6AA37A" w14:textId="7BC90856" w:rsidR="00794F3B" w:rsidRPr="00150C17" w:rsidRDefault="00150C17" w:rsidP="00776DFD">
      <w:pPr>
        <w:spacing w:after="0" w:line="240" w:lineRule="auto"/>
        <w:ind w:left="1440"/>
        <w:rPr>
          <w:rFonts w:ascii="Times New Roman" w:hAnsi="Times New Roman" w:cs="Times New Roman"/>
        </w:rPr>
      </w:pPr>
      <w:r>
        <w:rPr>
          <w:rFonts w:ascii="Times New Roman" w:hAnsi="Times New Roman" w:cs="Times New Roman"/>
        </w:rPr>
        <w:t xml:space="preserve">economic </w:t>
      </w:r>
      <w:r w:rsidR="00794F3B" w:rsidRPr="008A767D">
        <w:rPr>
          <w:rFonts w:ascii="Times New Roman" w:hAnsi="Times New Roman" w:cs="Times New Roman"/>
        </w:rPr>
        <w:t xml:space="preserve">benefit doctrine to assert that the children had an </w:t>
      </w:r>
      <w:r w:rsidR="00794F3B" w:rsidRPr="00150C17">
        <w:rPr>
          <w:rFonts w:ascii="Times New Roman" w:hAnsi="Times New Roman" w:cs="Times New Roman"/>
          <w:b/>
        </w:rPr>
        <w:t>absolute right to the income</w:t>
      </w:r>
      <w:r>
        <w:rPr>
          <w:rFonts w:ascii="Times New Roman" w:hAnsi="Times New Roman" w:cs="Times New Roman"/>
        </w:rPr>
        <w:t xml:space="preserve"> in trust, </w:t>
      </w:r>
      <w:r w:rsidR="00794F3B" w:rsidRPr="008A767D">
        <w:rPr>
          <w:rFonts w:ascii="Times New Roman" w:hAnsi="Times New Roman" w:cs="Times New Roman"/>
        </w:rPr>
        <w:t>they were absolutely go</w:t>
      </w:r>
      <w:r>
        <w:rPr>
          <w:rFonts w:ascii="Times New Roman" w:hAnsi="Times New Roman" w:cs="Times New Roman"/>
        </w:rPr>
        <w:t xml:space="preserve">ing to receive it at some point, and it was </w:t>
      </w:r>
      <w:r>
        <w:rPr>
          <w:rFonts w:ascii="Times New Roman" w:hAnsi="Times New Roman" w:cs="Times New Roman"/>
          <w:b/>
        </w:rPr>
        <w:t>beyond the reach of creditors</w:t>
      </w:r>
      <w:r>
        <w:rPr>
          <w:rFonts w:ascii="Times New Roman" w:hAnsi="Times New Roman" w:cs="Times New Roman"/>
        </w:rPr>
        <w:t>.</w:t>
      </w:r>
    </w:p>
    <w:p w14:paraId="220E67B3" w14:textId="77777777" w:rsidR="005F1BEE" w:rsidRPr="008A767D" w:rsidRDefault="005F1BEE" w:rsidP="00DC64EB">
      <w:pPr>
        <w:spacing w:after="0" w:line="240" w:lineRule="auto"/>
        <w:rPr>
          <w:rFonts w:ascii="Times New Roman" w:hAnsi="Times New Roman" w:cs="Times New Roman"/>
        </w:rPr>
      </w:pPr>
    </w:p>
    <w:p w14:paraId="1DACF28E" w14:textId="77777777" w:rsidR="00794F3B" w:rsidRPr="008A767D" w:rsidRDefault="00794F3B" w:rsidP="00DC64EB">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Transfers Incident to Marriage/Divorce</w:t>
      </w:r>
    </w:p>
    <w:p w14:paraId="0EE1F1BA" w14:textId="77777777" w:rsidR="00794F3B" w:rsidRPr="008A767D" w:rsidRDefault="008D4424" w:rsidP="00DC64EB">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Property Settlements</w:t>
      </w:r>
    </w:p>
    <w:p w14:paraId="0D0332A2" w14:textId="77777777" w:rsidR="008D4424" w:rsidRPr="008A767D" w:rsidRDefault="008D4424"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US v. Davis (1962)</w:t>
      </w:r>
    </w:p>
    <w:p w14:paraId="4EBA1DF5" w14:textId="5B8CCD79" w:rsidR="008D4424" w:rsidRPr="008A767D" w:rsidRDefault="008D4424"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776DFD">
        <w:rPr>
          <w:rFonts w:ascii="Times New Roman" w:hAnsi="Times New Roman" w:cs="Times New Roman"/>
          <w:b/>
        </w:rPr>
        <w:t xml:space="preserve">- </w:t>
      </w:r>
      <w:r w:rsidRPr="008A767D">
        <w:rPr>
          <w:rFonts w:ascii="Times New Roman" w:hAnsi="Times New Roman" w:cs="Times New Roman"/>
        </w:rPr>
        <w:t xml:space="preserve">Taxpayer transfers appreciated stock to ex-spouse, pursuant to a divorce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76DFD">
        <w:rPr>
          <w:rFonts w:ascii="Times New Roman" w:hAnsi="Times New Roman" w:cs="Times New Roman"/>
        </w:rPr>
        <w:tab/>
      </w:r>
      <w:r w:rsidRPr="008A767D">
        <w:rPr>
          <w:rFonts w:ascii="Times New Roman" w:hAnsi="Times New Roman" w:cs="Times New Roman"/>
        </w:rPr>
        <w:t>agreement.</w:t>
      </w:r>
    </w:p>
    <w:p w14:paraId="551C272E" w14:textId="43B3947E" w:rsidR="008D4424" w:rsidRPr="008A767D" w:rsidRDefault="008D4424"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76DFD">
        <w:rPr>
          <w:rFonts w:ascii="Times New Roman" w:hAnsi="Times New Roman" w:cs="Times New Roman"/>
        </w:rPr>
        <w:t xml:space="preserve">- </w:t>
      </w:r>
      <w:r w:rsidRPr="008A767D">
        <w:rPr>
          <w:rFonts w:ascii="Times New Roman" w:hAnsi="Times New Roman" w:cs="Times New Roman"/>
        </w:rPr>
        <w:t>Issue: Does taxpayer recognize gain and if so, how much.</w:t>
      </w:r>
    </w:p>
    <w:p w14:paraId="39A3B856" w14:textId="77777777" w:rsidR="00776DFD" w:rsidRDefault="008D4424"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76DFD">
        <w:rPr>
          <w:rFonts w:ascii="Times New Roman" w:hAnsi="Times New Roman" w:cs="Times New Roman"/>
        </w:rPr>
        <w:t xml:space="preserve">- </w:t>
      </w:r>
      <w:r w:rsidRPr="008A767D">
        <w:rPr>
          <w:rFonts w:ascii="Times New Roman" w:hAnsi="Times New Roman" w:cs="Times New Roman"/>
        </w:rPr>
        <w:t xml:space="preserve">Holding: This transfer is a taxable event and gain is determined by the value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76DFD">
        <w:rPr>
          <w:rFonts w:ascii="Times New Roman" w:hAnsi="Times New Roman" w:cs="Times New Roman"/>
        </w:rPr>
        <w:tab/>
      </w:r>
      <w:r w:rsidRPr="008A767D">
        <w:rPr>
          <w:rFonts w:ascii="Times New Roman" w:hAnsi="Times New Roman" w:cs="Times New Roman"/>
        </w:rPr>
        <w:t>the consideration transferred by the taxpayer</w:t>
      </w:r>
      <w:r w:rsidR="00776DFD">
        <w:rPr>
          <w:rFonts w:ascii="Times New Roman" w:hAnsi="Times New Roman" w:cs="Times New Roman"/>
        </w:rPr>
        <w:t xml:space="preserve"> </w:t>
      </w:r>
      <w:r w:rsidR="00776DFD" w:rsidRPr="00776DFD">
        <w:rPr>
          <w:rFonts w:ascii="Times New Roman" w:hAnsi="Times New Roman" w:cs="Times New Roman"/>
        </w:rPr>
        <w:sym w:font="Wingdings" w:char="F0E0"/>
      </w:r>
      <w:r w:rsidR="00776DFD">
        <w:rPr>
          <w:rFonts w:ascii="Times New Roman" w:hAnsi="Times New Roman" w:cs="Times New Roman"/>
        </w:rPr>
        <w:t xml:space="preserve"> the intangible rights that the wife </w:t>
      </w:r>
    </w:p>
    <w:p w14:paraId="3417EE1F" w14:textId="58E39082" w:rsidR="008D4424" w:rsidRPr="008A767D" w:rsidRDefault="00776DFD" w:rsidP="00776DFD">
      <w:pPr>
        <w:spacing w:after="0" w:line="240" w:lineRule="auto"/>
        <w:ind w:left="1440" w:firstLine="720"/>
        <w:rPr>
          <w:rFonts w:ascii="Times New Roman" w:hAnsi="Times New Roman" w:cs="Times New Roman"/>
        </w:rPr>
      </w:pPr>
      <w:r>
        <w:rPr>
          <w:rFonts w:ascii="Times New Roman" w:hAnsi="Times New Roman" w:cs="Times New Roman"/>
        </w:rPr>
        <w:t xml:space="preserve">gave up as consideration equals the value of the stock </w:t>
      </w:r>
    </w:p>
    <w:p w14:paraId="1516F002" w14:textId="77777777" w:rsidR="005F1BEE" w:rsidRPr="008A767D" w:rsidRDefault="005F1BEE" w:rsidP="00DC64EB">
      <w:pPr>
        <w:spacing w:after="0" w:line="240" w:lineRule="auto"/>
        <w:rPr>
          <w:rFonts w:ascii="Times New Roman" w:hAnsi="Times New Roman" w:cs="Times New Roman"/>
        </w:rPr>
      </w:pPr>
    </w:p>
    <w:p w14:paraId="2C0240EA" w14:textId="77777777" w:rsidR="008D4424" w:rsidRPr="008A767D" w:rsidRDefault="008D4424" w:rsidP="00DC64EB">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Section 1041 (Transfers of Property Between Spouses or Incident to Divorce)</w:t>
      </w:r>
    </w:p>
    <w:p w14:paraId="6FF334EC" w14:textId="77777777" w:rsidR="0032600A" w:rsidRDefault="008D4424"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1041(a)</w:t>
      </w:r>
      <w:r w:rsidRPr="008A767D">
        <w:rPr>
          <w:rFonts w:ascii="Times New Roman" w:hAnsi="Times New Roman" w:cs="Times New Roman"/>
        </w:rPr>
        <w:t xml:space="preserve">: No gain or loss shall be recognized on a transfer of property from an </w:t>
      </w:r>
      <w:r w:rsidRPr="008A767D">
        <w:rPr>
          <w:rFonts w:ascii="Times New Roman" w:hAnsi="Times New Roman" w:cs="Times New Roman"/>
        </w:rPr>
        <w:tab/>
        <w:t>individual to a spouse or former spouse, but only if that transfer is incident to the divorce</w:t>
      </w:r>
      <w:r w:rsidR="003653E8">
        <w:rPr>
          <w:rFonts w:ascii="Times New Roman" w:hAnsi="Times New Roman" w:cs="Times New Roman"/>
        </w:rPr>
        <w:t xml:space="preserve">. </w:t>
      </w:r>
    </w:p>
    <w:p w14:paraId="6D810FB8" w14:textId="792528F4" w:rsidR="008D4424" w:rsidRPr="003653E8" w:rsidRDefault="003653E8" w:rsidP="0032600A">
      <w:pPr>
        <w:spacing w:after="0" w:line="240" w:lineRule="auto"/>
        <w:ind w:firstLine="720"/>
        <w:rPr>
          <w:rFonts w:ascii="Times New Roman" w:hAnsi="Times New Roman" w:cs="Times New Roman"/>
        </w:rPr>
      </w:pPr>
      <w:r>
        <w:rPr>
          <w:rFonts w:ascii="Times New Roman" w:hAnsi="Times New Roman" w:cs="Times New Roman"/>
        </w:rPr>
        <w:t xml:space="preserve">(overturns </w:t>
      </w:r>
      <w:r>
        <w:rPr>
          <w:rFonts w:ascii="Times New Roman" w:hAnsi="Times New Roman" w:cs="Times New Roman"/>
          <w:i/>
        </w:rPr>
        <w:t>Davis</w:t>
      </w:r>
      <w:r w:rsidR="0032600A">
        <w:rPr>
          <w:rFonts w:ascii="Times New Roman" w:hAnsi="Times New Roman" w:cs="Times New Roman"/>
        </w:rPr>
        <w:t>).</w:t>
      </w:r>
      <w:r w:rsidR="0032600A" w:rsidRPr="0032600A">
        <w:rPr>
          <w:rFonts w:ascii="Times New Roman" w:hAnsi="Times New Roman" w:cs="Times New Roman"/>
        </w:rPr>
        <w:t xml:space="preserve"> </w:t>
      </w:r>
    </w:p>
    <w:p w14:paraId="0B450753" w14:textId="537E5E54" w:rsidR="008D4424" w:rsidRPr="008A767D" w:rsidRDefault="008D4424"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1041(b)</w:t>
      </w:r>
      <w:r w:rsidRPr="008A767D">
        <w:rPr>
          <w:rFonts w:ascii="Times New Roman" w:hAnsi="Times New Roman" w:cs="Times New Roman"/>
        </w:rPr>
        <w:t xml:space="preserve">: In the case of a transfer of property described in subsection (a), the </w:t>
      </w:r>
      <w:r w:rsidRPr="008A767D">
        <w:rPr>
          <w:rFonts w:ascii="Times New Roman" w:hAnsi="Times New Roman" w:cs="Times New Roman"/>
        </w:rPr>
        <w:tab/>
        <w:t xml:space="preserve">property shall be treated as acquired by the transferee by gift, and the basis of the transferee in </w:t>
      </w:r>
      <w:r w:rsidRPr="008A767D">
        <w:rPr>
          <w:rFonts w:ascii="Times New Roman" w:hAnsi="Times New Roman" w:cs="Times New Roman"/>
        </w:rPr>
        <w:tab/>
        <w:t>the property shall be the adjusted basis of the transferor.</w:t>
      </w:r>
      <w:r w:rsidR="0032600A">
        <w:rPr>
          <w:rFonts w:ascii="Times New Roman" w:hAnsi="Times New Roman" w:cs="Times New Roman"/>
        </w:rPr>
        <w:t xml:space="preserve"> (“carryover” or “transfer” basis)</w:t>
      </w:r>
    </w:p>
    <w:p w14:paraId="7236A9D4" w14:textId="3926AC1D" w:rsidR="008D4424" w:rsidRPr="008A767D" w:rsidRDefault="0032600A" w:rsidP="00DC15B6">
      <w:pPr>
        <w:spacing w:after="0" w:line="240" w:lineRule="auto"/>
        <w:ind w:left="720" w:firstLine="720"/>
        <w:rPr>
          <w:rFonts w:ascii="Times New Roman" w:hAnsi="Times New Roman" w:cs="Times New Roman"/>
        </w:rPr>
      </w:pPr>
      <w:r>
        <w:rPr>
          <w:rFonts w:ascii="Times New Roman" w:hAnsi="Times New Roman" w:cs="Times New Roman"/>
        </w:rPr>
        <w:t xml:space="preserve">- </w:t>
      </w:r>
      <w:r w:rsidR="008D4424" w:rsidRPr="008A767D">
        <w:rPr>
          <w:rFonts w:ascii="Times New Roman" w:hAnsi="Times New Roman" w:cs="Times New Roman"/>
        </w:rPr>
        <w:t>No deduction for transferor, exclusion for the transferee</w:t>
      </w:r>
      <w:r>
        <w:rPr>
          <w:rFonts w:ascii="Times New Roman" w:hAnsi="Times New Roman" w:cs="Times New Roman"/>
        </w:rPr>
        <w:t xml:space="preserve">. </w:t>
      </w:r>
      <w:r w:rsidR="00DC15B6">
        <w:rPr>
          <w:rFonts w:ascii="Times New Roman" w:hAnsi="Times New Roman" w:cs="Times New Roman"/>
        </w:rPr>
        <w:t xml:space="preserve">(it’s gift-like treatment). </w:t>
      </w:r>
      <w:r>
        <w:rPr>
          <w:rFonts w:ascii="Times New Roman" w:hAnsi="Times New Roman" w:cs="Times New Roman"/>
        </w:rPr>
        <w:t xml:space="preserve">Transferee takes on basis of </w:t>
      </w:r>
      <w:r w:rsidR="00F90921" w:rsidRPr="008A767D">
        <w:rPr>
          <w:rFonts w:ascii="Times New Roman" w:hAnsi="Times New Roman" w:cs="Times New Roman"/>
        </w:rPr>
        <w:t>transferor.</w:t>
      </w:r>
      <w:r w:rsidRPr="0032600A">
        <w:rPr>
          <w:rFonts w:ascii="Times New Roman" w:hAnsi="Times New Roman" w:cs="Times New Roman"/>
        </w:rPr>
        <w:t xml:space="preserve"> </w:t>
      </w:r>
    </w:p>
    <w:p w14:paraId="361E3070" w14:textId="77777777" w:rsidR="005F1BEE" w:rsidRPr="008A767D" w:rsidRDefault="005F1BEE" w:rsidP="00DC64EB">
      <w:pPr>
        <w:spacing w:after="0" w:line="240" w:lineRule="auto"/>
        <w:rPr>
          <w:rFonts w:ascii="Times New Roman" w:hAnsi="Times New Roman" w:cs="Times New Roman"/>
        </w:rPr>
      </w:pPr>
    </w:p>
    <w:p w14:paraId="3F350D6F" w14:textId="77777777" w:rsidR="00F90921" w:rsidRPr="008A767D" w:rsidRDefault="00F90921" w:rsidP="00DC64EB">
      <w:pPr>
        <w:spacing w:after="0" w:line="240" w:lineRule="auto"/>
        <w:rPr>
          <w:rFonts w:ascii="Times New Roman" w:hAnsi="Times New Roman" w:cs="Times New Roman"/>
          <w:b/>
          <w:sz w:val="24"/>
          <w:szCs w:val="24"/>
        </w:rPr>
      </w:pPr>
      <w:r w:rsidRPr="008A767D">
        <w:rPr>
          <w:rFonts w:ascii="Times New Roman" w:hAnsi="Times New Roman" w:cs="Times New Roman"/>
        </w:rPr>
        <w:tab/>
      </w:r>
      <w:proofErr w:type="spellStart"/>
      <w:r w:rsidRPr="008A767D">
        <w:rPr>
          <w:rFonts w:ascii="Times New Roman" w:hAnsi="Times New Roman" w:cs="Times New Roman"/>
          <w:b/>
          <w:sz w:val="24"/>
          <w:szCs w:val="24"/>
        </w:rPr>
        <w:t>Antenuptial</w:t>
      </w:r>
      <w:proofErr w:type="spellEnd"/>
      <w:r w:rsidRPr="008A767D">
        <w:rPr>
          <w:rFonts w:ascii="Times New Roman" w:hAnsi="Times New Roman" w:cs="Times New Roman"/>
          <w:b/>
          <w:sz w:val="24"/>
          <w:szCs w:val="24"/>
        </w:rPr>
        <w:t xml:space="preserve"> Settlements</w:t>
      </w:r>
    </w:p>
    <w:p w14:paraId="71511F82" w14:textId="77777777" w:rsidR="00F90921" w:rsidRPr="008A767D" w:rsidRDefault="00F90921"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proofErr w:type="spellStart"/>
      <w:r w:rsidRPr="008A767D">
        <w:rPr>
          <w:rFonts w:ascii="Times New Roman" w:hAnsi="Times New Roman" w:cs="Times New Roman"/>
          <w:b/>
        </w:rPr>
        <w:t>Farid-Es-Sultaneh</w:t>
      </w:r>
      <w:proofErr w:type="spellEnd"/>
      <w:r w:rsidRPr="008A767D">
        <w:rPr>
          <w:rFonts w:ascii="Times New Roman" w:hAnsi="Times New Roman" w:cs="Times New Roman"/>
          <w:b/>
        </w:rPr>
        <w:t xml:space="preserve"> v. Commissioner (1947)</w:t>
      </w:r>
    </w:p>
    <w:p w14:paraId="5032A34E" w14:textId="77777777" w:rsidR="00F90921" w:rsidRPr="008A767D" w:rsidRDefault="00F90921"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In 1924, </w:t>
      </w:r>
      <w:proofErr w:type="spellStart"/>
      <w:r w:rsidRPr="008A767D">
        <w:rPr>
          <w:rFonts w:ascii="Times New Roman" w:hAnsi="Times New Roman" w:cs="Times New Roman"/>
        </w:rPr>
        <w:t>Kresge</w:t>
      </w:r>
      <w:proofErr w:type="spellEnd"/>
      <w:r w:rsidRPr="008A767D">
        <w:rPr>
          <w:rFonts w:ascii="Times New Roman" w:hAnsi="Times New Roman" w:cs="Times New Roman"/>
        </w:rPr>
        <w:t xml:space="preserve"> made a prenuptial transfer of appreciated stock (w/ A/B of $12k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and FMV of 800k) to </w:t>
      </w:r>
      <w:proofErr w:type="spellStart"/>
      <w:r w:rsidRPr="008A767D">
        <w:rPr>
          <w:rFonts w:ascii="Times New Roman" w:hAnsi="Times New Roman" w:cs="Times New Roman"/>
        </w:rPr>
        <w:t>Sultaneh</w:t>
      </w:r>
      <w:proofErr w:type="spellEnd"/>
      <w:r w:rsidRPr="008A767D">
        <w:rPr>
          <w:rFonts w:ascii="Times New Roman" w:hAnsi="Times New Roman" w:cs="Times New Roman"/>
        </w:rPr>
        <w:t xml:space="preserve">. </w:t>
      </w:r>
      <w:proofErr w:type="spellStart"/>
      <w:r w:rsidRPr="008A767D">
        <w:rPr>
          <w:rFonts w:ascii="Times New Roman" w:hAnsi="Times New Roman" w:cs="Times New Roman"/>
        </w:rPr>
        <w:t>Sultaneh</w:t>
      </w:r>
      <w:proofErr w:type="spellEnd"/>
      <w:r w:rsidRPr="008A767D">
        <w:rPr>
          <w:rFonts w:ascii="Times New Roman" w:hAnsi="Times New Roman" w:cs="Times New Roman"/>
        </w:rPr>
        <w:t xml:space="preserve"> acknowledged receipt of shares in </w:t>
      </w:r>
      <w:proofErr w:type="spellStart"/>
      <w:r w:rsidRPr="008A767D">
        <w:rPr>
          <w:rFonts w:ascii="Times New Roman" w:hAnsi="Times New Roman" w:cs="Times New Roman"/>
        </w:rPr>
        <w:t>antenuptial</w:t>
      </w:r>
      <w:proofErr w:type="spellEnd"/>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agreement. In 1928, the two were divorced. In 1938, </w:t>
      </w:r>
      <w:proofErr w:type="spellStart"/>
      <w:r w:rsidRPr="008A767D">
        <w:rPr>
          <w:rFonts w:ascii="Times New Roman" w:hAnsi="Times New Roman" w:cs="Times New Roman"/>
        </w:rPr>
        <w:t>Sultaneh</w:t>
      </w:r>
      <w:proofErr w:type="spellEnd"/>
      <w:r w:rsidRPr="008A767D">
        <w:rPr>
          <w:rFonts w:ascii="Times New Roman" w:hAnsi="Times New Roman" w:cs="Times New Roman"/>
        </w:rPr>
        <w:t xml:space="preserve"> sold the stock.</w:t>
      </w:r>
    </w:p>
    <w:p w14:paraId="41AFC286" w14:textId="77777777" w:rsidR="00F90921" w:rsidRPr="008A767D" w:rsidRDefault="00F90921"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Issue: What is the basis of the stock sold by the taxpayer?</w:t>
      </w:r>
    </w:p>
    <w:p w14:paraId="0EC66AB2" w14:textId="77777777" w:rsidR="00F90921" w:rsidRPr="008A767D" w:rsidRDefault="00F90921"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Holding: The basis of the stock is its FMV. This was a transfer paid for with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consideration. It does not receive gift treatment.</w:t>
      </w:r>
    </w:p>
    <w:p w14:paraId="6CF7E43C" w14:textId="77777777" w:rsidR="005F1BEE" w:rsidRPr="008A767D" w:rsidRDefault="005F1BEE" w:rsidP="00DC64EB">
      <w:pPr>
        <w:spacing w:after="0" w:line="240" w:lineRule="auto"/>
        <w:rPr>
          <w:rFonts w:ascii="Times New Roman" w:hAnsi="Times New Roman" w:cs="Times New Roman"/>
        </w:rPr>
      </w:pPr>
    </w:p>
    <w:p w14:paraId="7CFBCD20" w14:textId="77777777" w:rsidR="00F90921" w:rsidRPr="008A767D" w:rsidRDefault="00F90921" w:rsidP="00DC64EB">
      <w:pPr>
        <w:spacing w:after="0" w:line="240" w:lineRule="auto"/>
        <w:rPr>
          <w:rFonts w:ascii="Times New Roman" w:hAnsi="Times New Roman" w:cs="Times New Roman"/>
          <w:b/>
          <w:sz w:val="24"/>
          <w:szCs w:val="24"/>
        </w:rPr>
      </w:pPr>
      <w:r w:rsidRPr="008A767D">
        <w:rPr>
          <w:rFonts w:ascii="Times New Roman" w:hAnsi="Times New Roman" w:cs="Times New Roman"/>
        </w:rPr>
        <w:lastRenderedPageBreak/>
        <w:tab/>
      </w:r>
      <w:r w:rsidRPr="008A767D">
        <w:rPr>
          <w:rFonts w:ascii="Times New Roman" w:hAnsi="Times New Roman" w:cs="Times New Roman"/>
          <w:b/>
          <w:sz w:val="24"/>
          <w:szCs w:val="24"/>
        </w:rPr>
        <w:t>Alimony v. Child Support/Property Settlements</w:t>
      </w:r>
    </w:p>
    <w:p w14:paraId="62F9443A" w14:textId="77777777" w:rsidR="007B3901" w:rsidRPr="008A767D" w:rsidRDefault="00F90921"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As a general rule, alimony is deductible to the </w:t>
      </w:r>
      <w:proofErr w:type="spellStart"/>
      <w:r w:rsidRPr="008A767D">
        <w:rPr>
          <w:rFonts w:ascii="Times New Roman" w:hAnsi="Times New Roman" w:cs="Times New Roman"/>
        </w:rPr>
        <w:t>payor</w:t>
      </w:r>
      <w:proofErr w:type="spellEnd"/>
      <w:r w:rsidRPr="008A767D">
        <w:rPr>
          <w:rFonts w:ascii="Times New Roman" w:hAnsi="Times New Roman" w:cs="Times New Roman"/>
        </w:rPr>
        <w:t xml:space="preserve"> and includible/taxable to the </w:t>
      </w:r>
      <w:r w:rsidRPr="008A767D">
        <w:rPr>
          <w:rFonts w:ascii="Times New Roman" w:hAnsi="Times New Roman" w:cs="Times New Roman"/>
        </w:rPr>
        <w:tab/>
        <w:t xml:space="preserve">payee. Child support/property settlements, on the other hand, are not deductible to the </w:t>
      </w:r>
      <w:proofErr w:type="spellStart"/>
      <w:r w:rsidRPr="008A767D">
        <w:rPr>
          <w:rFonts w:ascii="Times New Roman" w:hAnsi="Times New Roman" w:cs="Times New Roman"/>
        </w:rPr>
        <w:t>payor</w:t>
      </w:r>
      <w:proofErr w:type="spellEnd"/>
      <w:r w:rsidRPr="008A767D">
        <w:rPr>
          <w:rFonts w:ascii="Times New Roman" w:hAnsi="Times New Roman" w:cs="Times New Roman"/>
        </w:rPr>
        <w:t xml:space="preserve">, </w:t>
      </w:r>
      <w:r w:rsidRPr="008A767D">
        <w:rPr>
          <w:rFonts w:ascii="Times New Roman" w:hAnsi="Times New Roman" w:cs="Times New Roman"/>
        </w:rPr>
        <w:tab/>
        <w:t>and are excludible to the payee.</w:t>
      </w:r>
    </w:p>
    <w:p w14:paraId="0FBB4BCD" w14:textId="67E667D9" w:rsidR="00F90921" w:rsidRPr="00683F29" w:rsidRDefault="00F90921"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Alimony</w:t>
      </w:r>
      <w:r w:rsidR="00683F29">
        <w:rPr>
          <w:rFonts w:ascii="Times New Roman" w:hAnsi="Times New Roman" w:cs="Times New Roman"/>
        </w:rPr>
        <w:t xml:space="preserve"> (follows Haig-Simons notion</w:t>
      </w:r>
      <w:r w:rsidR="00B417B3">
        <w:rPr>
          <w:rFonts w:ascii="Times New Roman" w:hAnsi="Times New Roman" w:cs="Times New Roman"/>
        </w:rPr>
        <w:t>s</w:t>
      </w:r>
      <w:r w:rsidR="00683F29">
        <w:rPr>
          <w:rFonts w:ascii="Times New Roman" w:hAnsi="Times New Roman" w:cs="Times New Roman"/>
        </w:rPr>
        <w:t xml:space="preserve"> of income, as well as the matching principle)</w:t>
      </w:r>
    </w:p>
    <w:p w14:paraId="1F57AC13" w14:textId="77777777" w:rsidR="00F90921" w:rsidRPr="008A767D" w:rsidRDefault="00F90921"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Donor Orientation</w:t>
      </w:r>
    </w:p>
    <w:p w14:paraId="01711C03" w14:textId="77777777" w:rsidR="00F90921" w:rsidRPr="008A767D" w:rsidRDefault="00F90921" w:rsidP="00DC64EB">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Section 215 (Alimony, Etc., Payments)</w:t>
      </w:r>
    </w:p>
    <w:p w14:paraId="6B4C6106" w14:textId="0D2ACF4B" w:rsidR="00F90921" w:rsidRDefault="00F90921"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B417B3">
        <w:rPr>
          <w:rFonts w:ascii="Times New Roman" w:hAnsi="Times New Roman" w:cs="Times New Roman"/>
          <w:b/>
        </w:rPr>
        <w:t xml:space="preserve">- </w:t>
      </w:r>
      <w:r w:rsidRPr="008A767D">
        <w:rPr>
          <w:rFonts w:ascii="Times New Roman" w:hAnsi="Times New Roman" w:cs="Times New Roman"/>
          <w:b/>
        </w:rPr>
        <w:t>215(a) (General Rule)</w:t>
      </w:r>
      <w:r w:rsidRPr="008A767D">
        <w:rPr>
          <w:rFonts w:ascii="Times New Roman" w:hAnsi="Times New Roman" w:cs="Times New Roman"/>
        </w:rPr>
        <w:t xml:space="preserve">: In the case of an individual, there shall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 allowed as a deduction an amount equal to the alimony or separate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maintenance payments paid during such individual’s taxable year.</w:t>
      </w:r>
    </w:p>
    <w:p w14:paraId="79BB9FE3" w14:textId="64269117" w:rsidR="005273C4" w:rsidRPr="008A767D" w:rsidRDefault="006953B8" w:rsidP="006953B8">
      <w:pPr>
        <w:spacing w:after="0" w:line="240" w:lineRule="auto"/>
        <w:ind w:left="3600"/>
        <w:rPr>
          <w:rFonts w:ascii="Times New Roman" w:hAnsi="Times New Roman" w:cs="Times New Roman"/>
        </w:rPr>
      </w:pPr>
      <w:r>
        <w:rPr>
          <w:rFonts w:ascii="Times New Roman" w:hAnsi="Times New Roman" w:cs="Times New Roman"/>
        </w:rPr>
        <w:t>- If alim</w:t>
      </w:r>
      <w:r w:rsidR="005273C4">
        <w:rPr>
          <w:rFonts w:ascii="Times New Roman" w:hAnsi="Times New Roman" w:cs="Times New Roman"/>
        </w:rPr>
        <w:t xml:space="preserve">ony is deductible for </w:t>
      </w:r>
      <w:proofErr w:type="spellStart"/>
      <w:r w:rsidR="005273C4">
        <w:rPr>
          <w:rFonts w:ascii="Times New Roman" w:hAnsi="Times New Roman" w:cs="Times New Roman"/>
        </w:rPr>
        <w:t>payor</w:t>
      </w:r>
      <w:proofErr w:type="spellEnd"/>
      <w:r w:rsidR="005273C4">
        <w:rPr>
          <w:rFonts w:ascii="Times New Roman" w:hAnsi="Times New Roman" w:cs="Times New Roman"/>
        </w:rPr>
        <w:t xml:space="preserve"> (i.e., default rule not altered by contract via §71(b)(1)(B), then alimony payments are treated as an above the line deduction for the </w:t>
      </w:r>
      <w:proofErr w:type="spellStart"/>
      <w:r w:rsidR="005273C4">
        <w:rPr>
          <w:rFonts w:ascii="Times New Roman" w:hAnsi="Times New Roman" w:cs="Times New Roman"/>
        </w:rPr>
        <w:t>payor</w:t>
      </w:r>
      <w:proofErr w:type="spellEnd"/>
      <w:r w:rsidR="005273C4">
        <w:rPr>
          <w:rFonts w:ascii="Times New Roman" w:hAnsi="Times New Roman" w:cs="Times New Roman"/>
        </w:rPr>
        <w:t xml:space="preserve"> (§215(a)(</w:t>
      </w:r>
      <w:proofErr w:type="spellStart"/>
      <w:r w:rsidR="005273C4">
        <w:rPr>
          <w:rFonts w:ascii="Times New Roman" w:hAnsi="Times New Roman" w:cs="Times New Roman"/>
        </w:rPr>
        <w:t>i</w:t>
      </w:r>
      <w:proofErr w:type="spellEnd"/>
      <w:r w:rsidR="005273C4">
        <w:rPr>
          <w:rFonts w:ascii="Times New Roman" w:hAnsi="Times New Roman" w:cs="Times New Roman"/>
        </w:rPr>
        <w:t xml:space="preserve">); §62(a)(10)); thus, it lowers AGI  </w:t>
      </w:r>
      <w:r w:rsidR="005273C4" w:rsidRPr="005273C4">
        <w:rPr>
          <w:rFonts w:ascii="Times New Roman" w:hAnsi="Times New Roman" w:cs="Times New Roman"/>
        </w:rPr>
        <w:sym w:font="Wingdings" w:char="F0E0"/>
      </w:r>
      <w:r w:rsidR="005273C4">
        <w:rPr>
          <w:rFonts w:ascii="Times New Roman" w:hAnsi="Times New Roman" w:cs="Times New Roman"/>
        </w:rPr>
        <w:t xml:space="preserve"> important b/c if above the line, you know you get the whole deduct, but if below, not so sure; also, AGI acts as floor for </w:t>
      </w:r>
      <w:proofErr w:type="spellStart"/>
      <w:r w:rsidR="005273C4">
        <w:rPr>
          <w:rFonts w:ascii="Times New Roman" w:hAnsi="Times New Roman" w:cs="Times New Roman"/>
        </w:rPr>
        <w:t>misc</w:t>
      </w:r>
      <w:proofErr w:type="spellEnd"/>
      <w:r w:rsidR="00D33DCC">
        <w:rPr>
          <w:rFonts w:ascii="Times New Roman" w:hAnsi="Times New Roman" w:cs="Times New Roman"/>
        </w:rPr>
        <w:t xml:space="preserve"> itemized deducts.</w:t>
      </w:r>
    </w:p>
    <w:p w14:paraId="6C331D63" w14:textId="77777777" w:rsidR="00F90921" w:rsidRPr="008A767D" w:rsidRDefault="00F90921" w:rsidP="00DC64EB">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roofErr w:type="spellStart"/>
      <w:r w:rsidRPr="008A767D">
        <w:rPr>
          <w:rFonts w:ascii="Times New Roman" w:hAnsi="Times New Roman" w:cs="Times New Roman"/>
          <w:b/>
        </w:rPr>
        <w:t>Donee</w:t>
      </w:r>
      <w:proofErr w:type="spellEnd"/>
      <w:r w:rsidRPr="008A767D">
        <w:rPr>
          <w:rFonts w:ascii="Times New Roman" w:hAnsi="Times New Roman" w:cs="Times New Roman"/>
          <w:b/>
        </w:rPr>
        <w:t xml:space="preserve"> Orientation</w:t>
      </w:r>
    </w:p>
    <w:p w14:paraId="7FFB4E3B" w14:textId="77777777" w:rsidR="00F90921" w:rsidRPr="008A767D" w:rsidRDefault="00F90921" w:rsidP="00DC64EB">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A512E" w:rsidRPr="008A767D">
        <w:rPr>
          <w:rFonts w:ascii="Times New Roman" w:hAnsi="Times New Roman" w:cs="Times New Roman"/>
          <w:b/>
        </w:rPr>
        <w:t>Section 71 (Alimony and Separate Maintenance Payments)</w:t>
      </w:r>
    </w:p>
    <w:p w14:paraId="05BAE538" w14:textId="77777777" w:rsidR="00B417B3" w:rsidRDefault="001A512E" w:rsidP="00DC64EB">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B417B3">
        <w:rPr>
          <w:rFonts w:ascii="Times New Roman" w:hAnsi="Times New Roman" w:cs="Times New Roman"/>
          <w:b/>
        </w:rPr>
        <w:t>-</w:t>
      </w:r>
      <w:r w:rsidRPr="008A767D">
        <w:rPr>
          <w:rFonts w:ascii="Times New Roman" w:hAnsi="Times New Roman" w:cs="Times New Roman"/>
        </w:rPr>
        <w:t xml:space="preserve">Under </w:t>
      </w:r>
      <w:r w:rsidRPr="008A767D">
        <w:rPr>
          <w:rFonts w:ascii="Times New Roman" w:hAnsi="Times New Roman" w:cs="Times New Roman"/>
          <w:b/>
        </w:rPr>
        <w:t>71(b)(1)</w:t>
      </w:r>
      <w:r w:rsidRPr="008A767D">
        <w:rPr>
          <w:rFonts w:ascii="Times New Roman" w:hAnsi="Times New Roman" w:cs="Times New Roman"/>
        </w:rPr>
        <w:t>, alimony payments must be made in cash</w:t>
      </w:r>
      <w:r w:rsidR="00F90921" w:rsidRPr="008A767D">
        <w:rPr>
          <w:rFonts w:ascii="Times New Roman" w:hAnsi="Times New Roman" w:cs="Times New Roman"/>
          <w:b/>
        </w:rPr>
        <w:tab/>
      </w:r>
      <w:r w:rsidR="00F90921" w:rsidRPr="008A767D">
        <w:rPr>
          <w:rFonts w:ascii="Times New Roman" w:hAnsi="Times New Roman" w:cs="Times New Roman"/>
          <w:b/>
        </w:rPr>
        <w:tab/>
      </w:r>
      <w:r w:rsidR="00F90921"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B417B3">
        <w:rPr>
          <w:rFonts w:ascii="Times New Roman" w:hAnsi="Times New Roman" w:cs="Times New Roman"/>
          <w:b/>
        </w:rPr>
        <w:t xml:space="preserve">- </w:t>
      </w:r>
      <w:r w:rsidRPr="008A767D">
        <w:rPr>
          <w:rFonts w:ascii="Times New Roman" w:hAnsi="Times New Roman" w:cs="Times New Roman"/>
        </w:rPr>
        <w:t xml:space="preserve">Under </w:t>
      </w:r>
      <w:r w:rsidRPr="008A767D">
        <w:rPr>
          <w:rFonts w:ascii="Times New Roman" w:hAnsi="Times New Roman" w:cs="Times New Roman"/>
          <w:b/>
        </w:rPr>
        <w:t xml:space="preserve">71(b)(1)(A) </w:t>
      </w:r>
      <w:r w:rsidRPr="008A767D">
        <w:rPr>
          <w:rFonts w:ascii="Times New Roman" w:hAnsi="Times New Roman" w:cs="Times New Roman"/>
        </w:rPr>
        <w:t xml:space="preserve">and </w:t>
      </w:r>
      <w:r w:rsidRPr="008A767D">
        <w:rPr>
          <w:rFonts w:ascii="Times New Roman" w:hAnsi="Times New Roman" w:cs="Times New Roman"/>
          <w:b/>
        </w:rPr>
        <w:t>71(b)(2)</w:t>
      </w:r>
      <w:r w:rsidRPr="008A767D">
        <w:rPr>
          <w:rFonts w:ascii="Times New Roman" w:hAnsi="Times New Roman" w:cs="Times New Roman"/>
        </w:rPr>
        <w:t xml:space="preserve">, the alimony payment/separate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maintenance payment must be received by</w:t>
      </w:r>
      <w:r w:rsidR="00B417B3">
        <w:rPr>
          <w:rFonts w:ascii="Times New Roman" w:hAnsi="Times New Roman" w:cs="Times New Roman"/>
        </w:rPr>
        <w:t xml:space="preserve"> a spouse (or on behalf </w:t>
      </w:r>
    </w:p>
    <w:p w14:paraId="66F52398" w14:textId="6DF843B9" w:rsidR="00F90921" w:rsidRPr="008A767D" w:rsidRDefault="00B417B3" w:rsidP="00B417B3">
      <w:pPr>
        <w:spacing w:after="0" w:line="240" w:lineRule="auto"/>
        <w:ind w:left="2880" w:firstLine="720"/>
        <w:rPr>
          <w:rFonts w:ascii="Times New Roman" w:hAnsi="Times New Roman" w:cs="Times New Roman"/>
        </w:rPr>
      </w:pPr>
      <w:r>
        <w:rPr>
          <w:rFonts w:ascii="Times New Roman" w:hAnsi="Times New Roman" w:cs="Times New Roman"/>
        </w:rPr>
        <w:t xml:space="preserve">of </w:t>
      </w:r>
      <w:r w:rsidR="001A512E" w:rsidRPr="008A767D">
        <w:rPr>
          <w:rFonts w:ascii="Times New Roman" w:hAnsi="Times New Roman" w:cs="Times New Roman"/>
        </w:rPr>
        <w:t>spouse) under a divorce or separation instrument.</w:t>
      </w:r>
    </w:p>
    <w:p w14:paraId="2D1848DC" w14:textId="77777777" w:rsidR="00B417B3" w:rsidRDefault="00B417B3" w:rsidP="00B417B3">
      <w:pPr>
        <w:spacing w:after="0" w:line="240" w:lineRule="auto"/>
        <w:ind w:left="3600"/>
        <w:rPr>
          <w:rFonts w:ascii="Times New Roman" w:hAnsi="Times New Roman" w:cs="Times New Roman"/>
        </w:rPr>
      </w:pPr>
      <w:r>
        <w:rPr>
          <w:rFonts w:ascii="Times New Roman" w:hAnsi="Times New Roman" w:cs="Times New Roman"/>
        </w:rPr>
        <w:t xml:space="preserve">- </w:t>
      </w:r>
      <w:r w:rsidR="001A512E" w:rsidRPr="008A767D">
        <w:rPr>
          <w:rFonts w:ascii="Times New Roman" w:hAnsi="Times New Roman" w:cs="Times New Roman"/>
        </w:rPr>
        <w:t xml:space="preserve">Under </w:t>
      </w:r>
      <w:r w:rsidR="001A512E" w:rsidRPr="008A767D">
        <w:rPr>
          <w:rFonts w:ascii="Times New Roman" w:hAnsi="Times New Roman" w:cs="Times New Roman"/>
          <w:b/>
        </w:rPr>
        <w:t>71(b)(1)(B)</w:t>
      </w:r>
      <w:r w:rsidR="001A512E" w:rsidRPr="008A767D">
        <w:rPr>
          <w:rFonts w:ascii="Times New Roman" w:hAnsi="Times New Roman" w:cs="Times New Roman"/>
        </w:rPr>
        <w:t xml:space="preserve">, the parties </w:t>
      </w:r>
      <w:r>
        <w:rPr>
          <w:rFonts w:ascii="Times New Roman" w:hAnsi="Times New Roman" w:cs="Times New Roman"/>
        </w:rPr>
        <w:t xml:space="preserve">must not have previously agreed </w:t>
      </w:r>
      <w:r w:rsidR="001A512E" w:rsidRPr="008A767D">
        <w:rPr>
          <w:rFonts w:ascii="Times New Roman" w:hAnsi="Times New Roman" w:cs="Times New Roman"/>
        </w:rPr>
        <w:t xml:space="preserve">that the payment be excludable by payee and non-deductible to </w:t>
      </w:r>
      <w:proofErr w:type="spellStart"/>
      <w:r w:rsidR="001A512E" w:rsidRPr="008A767D">
        <w:rPr>
          <w:rFonts w:ascii="Times New Roman" w:hAnsi="Times New Roman" w:cs="Times New Roman"/>
        </w:rPr>
        <w:t>payor</w:t>
      </w:r>
      <w:proofErr w:type="spellEnd"/>
      <w:r w:rsidR="001A512E" w:rsidRPr="008A767D">
        <w:rPr>
          <w:rFonts w:ascii="Times New Roman" w:hAnsi="Times New Roman" w:cs="Times New Roman"/>
        </w:rPr>
        <w:t>.</w:t>
      </w:r>
    </w:p>
    <w:p w14:paraId="34C8DCA4" w14:textId="75474534" w:rsidR="0091658E" w:rsidRDefault="00B417B3" w:rsidP="008244D2">
      <w:pPr>
        <w:spacing w:after="0" w:line="240" w:lineRule="auto"/>
        <w:ind w:left="4320"/>
        <w:rPr>
          <w:rFonts w:ascii="Times New Roman" w:hAnsi="Times New Roman" w:cs="Times New Roman"/>
        </w:rPr>
      </w:pPr>
      <w:r>
        <w:rPr>
          <w:rFonts w:ascii="Times New Roman" w:hAnsi="Times New Roman" w:cs="Times New Roman"/>
        </w:rPr>
        <w:t xml:space="preserve">- </w:t>
      </w:r>
      <w:r w:rsidR="0022049E">
        <w:rPr>
          <w:rFonts w:ascii="Times New Roman" w:hAnsi="Times New Roman" w:cs="Times New Roman"/>
        </w:rPr>
        <w:t xml:space="preserve">Allows flexibility to reverse the default rule:  both parties may contract that payments be non-deductible to </w:t>
      </w:r>
      <w:proofErr w:type="spellStart"/>
      <w:r w:rsidR="0022049E">
        <w:rPr>
          <w:rFonts w:ascii="Times New Roman" w:hAnsi="Times New Roman" w:cs="Times New Roman"/>
        </w:rPr>
        <w:t>payor</w:t>
      </w:r>
      <w:proofErr w:type="spellEnd"/>
      <w:r w:rsidR="0022049E">
        <w:rPr>
          <w:rFonts w:ascii="Times New Roman" w:hAnsi="Times New Roman" w:cs="Times New Roman"/>
        </w:rPr>
        <w:t xml:space="preserve"> and excludable by payee; depending on </w:t>
      </w:r>
      <w:proofErr w:type="spellStart"/>
      <w:r w:rsidR="0022049E">
        <w:rPr>
          <w:rFonts w:ascii="Times New Roman" w:hAnsi="Times New Roman" w:cs="Times New Roman"/>
        </w:rPr>
        <w:t>payor’s</w:t>
      </w:r>
      <w:proofErr w:type="spellEnd"/>
      <w:r w:rsidR="0022049E">
        <w:rPr>
          <w:rFonts w:ascii="Times New Roman" w:hAnsi="Times New Roman" w:cs="Times New Roman"/>
        </w:rPr>
        <w:t>/payee’s marginal rates, it may</w:t>
      </w:r>
      <w:r w:rsidR="0091658E">
        <w:rPr>
          <w:rFonts w:ascii="Times New Roman" w:hAnsi="Times New Roman" w:cs="Times New Roman"/>
        </w:rPr>
        <w:t xml:space="preserve"> be beneficial for both parties</w:t>
      </w:r>
      <w:r w:rsidR="0091658E">
        <w:rPr>
          <w:rFonts w:ascii="Times New Roman" w:hAnsi="Times New Roman" w:cs="Times New Roman"/>
        </w:rPr>
        <w:tab/>
      </w:r>
    </w:p>
    <w:p w14:paraId="31CB2B61" w14:textId="19090E89" w:rsidR="001A512E" w:rsidRDefault="00B417B3" w:rsidP="0091658E">
      <w:pPr>
        <w:spacing w:after="0" w:line="240" w:lineRule="auto"/>
        <w:ind w:left="3600"/>
        <w:rPr>
          <w:rFonts w:ascii="Times New Roman" w:hAnsi="Times New Roman" w:cs="Times New Roman"/>
        </w:rPr>
      </w:pPr>
      <w:r>
        <w:rPr>
          <w:rFonts w:ascii="Times New Roman" w:hAnsi="Times New Roman" w:cs="Times New Roman"/>
        </w:rPr>
        <w:t xml:space="preserve">- </w:t>
      </w:r>
      <w:r w:rsidR="001A512E" w:rsidRPr="008A767D">
        <w:rPr>
          <w:rFonts w:ascii="Times New Roman" w:hAnsi="Times New Roman" w:cs="Times New Roman"/>
        </w:rPr>
        <w:t xml:space="preserve">Under </w:t>
      </w:r>
      <w:r w:rsidR="001A512E" w:rsidRPr="008A767D">
        <w:rPr>
          <w:rFonts w:ascii="Times New Roman" w:hAnsi="Times New Roman" w:cs="Times New Roman"/>
          <w:b/>
        </w:rPr>
        <w:t>71(b)(1)(C)</w:t>
      </w:r>
      <w:r w:rsidR="001A512E" w:rsidRPr="008A767D">
        <w:rPr>
          <w:rFonts w:ascii="Times New Roman" w:hAnsi="Times New Roman" w:cs="Times New Roman"/>
        </w:rPr>
        <w:t>, parties to an alim</w:t>
      </w:r>
      <w:r w:rsidR="0091658E">
        <w:rPr>
          <w:rFonts w:ascii="Times New Roman" w:hAnsi="Times New Roman" w:cs="Times New Roman"/>
        </w:rPr>
        <w:t xml:space="preserve">ony transfer must not live </w:t>
      </w:r>
      <w:r w:rsidR="001A512E" w:rsidRPr="008A767D">
        <w:rPr>
          <w:rFonts w:ascii="Times New Roman" w:hAnsi="Times New Roman" w:cs="Times New Roman"/>
        </w:rPr>
        <w:t>in the same household at the time of paymen</w:t>
      </w:r>
      <w:r w:rsidR="0091658E">
        <w:rPr>
          <w:rFonts w:ascii="Times New Roman" w:hAnsi="Times New Roman" w:cs="Times New Roman"/>
        </w:rPr>
        <w:t xml:space="preserve">t. This guards against </w:t>
      </w:r>
      <w:r w:rsidR="001A512E" w:rsidRPr="008A767D">
        <w:rPr>
          <w:rFonts w:ascii="Times New Roman" w:hAnsi="Times New Roman" w:cs="Times New Roman"/>
        </w:rPr>
        <w:t>friendly divorces, favorable single persons rate.</w:t>
      </w:r>
    </w:p>
    <w:p w14:paraId="4A36D101" w14:textId="143212CF" w:rsidR="008244D2" w:rsidRPr="008A767D" w:rsidRDefault="008244D2" w:rsidP="0091658E">
      <w:pPr>
        <w:spacing w:after="0" w:line="240" w:lineRule="auto"/>
        <w:ind w:left="3600"/>
        <w:rPr>
          <w:rFonts w:ascii="Times New Roman" w:hAnsi="Times New Roman" w:cs="Times New Roman"/>
        </w:rPr>
      </w:pPr>
      <w:r>
        <w:rPr>
          <w:rFonts w:ascii="Times New Roman" w:hAnsi="Times New Roman" w:cs="Times New Roman"/>
        </w:rPr>
        <w:tab/>
        <w:t xml:space="preserve">- </w:t>
      </w:r>
      <w:r w:rsidR="00FA3799">
        <w:rPr>
          <w:rFonts w:ascii="Times New Roman" w:hAnsi="Times New Roman" w:cs="Times New Roman"/>
        </w:rPr>
        <w:t>erases potential for</w:t>
      </w:r>
      <w:r>
        <w:rPr>
          <w:rFonts w:ascii="Times New Roman" w:hAnsi="Times New Roman" w:cs="Times New Roman"/>
        </w:rPr>
        <w:t xml:space="preserve"> paper divorces for tax reasons</w:t>
      </w:r>
    </w:p>
    <w:p w14:paraId="5A4BE681" w14:textId="20B9E5F3" w:rsidR="001A512E" w:rsidRDefault="00B417B3" w:rsidP="00FA3799">
      <w:pPr>
        <w:spacing w:after="0" w:line="240" w:lineRule="auto"/>
        <w:ind w:left="3600"/>
        <w:rPr>
          <w:rFonts w:ascii="Times New Roman" w:hAnsi="Times New Roman" w:cs="Times New Roman"/>
        </w:rPr>
      </w:pPr>
      <w:r>
        <w:rPr>
          <w:rFonts w:ascii="Times New Roman" w:hAnsi="Times New Roman" w:cs="Times New Roman"/>
        </w:rPr>
        <w:t xml:space="preserve">- </w:t>
      </w:r>
      <w:r w:rsidR="001A512E" w:rsidRPr="008A767D">
        <w:rPr>
          <w:rFonts w:ascii="Times New Roman" w:hAnsi="Times New Roman" w:cs="Times New Roman"/>
        </w:rPr>
        <w:t xml:space="preserve">Under </w:t>
      </w:r>
      <w:r w:rsidR="001A512E" w:rsidRPr="008A767D">
        <w:rPr>
          <w:rFonts w:ascii="Times New Roman" w:hAnsi="Times New Roman" w:cs="Times New Roman"/>
          <w:b/>
        </w:rPr>
        <w:t>71(b)(1)(D)</w:t>
      </w:r>
      <w:r w:rsidR="001A512E" w:rsidRPr="008A767D">
        <w:rPr>
          <w:rFonts w:ascii="Times New Roman" w:hAnsi="Times New Roman" w:cs="Times New Roman"/>
        </w:rPr>
        <w:t xml:space="preserve">, payments </w:t>
      </w:r>
      <w:r w:rsidR="00FA3799">
        <w:rPr>
          <w:rFonts w:ascii="Times New Roman" w:hAnsi="Times New Roman" w:cs="Times New Roman"/>
        </w:rPr>
        <w:t xml:space="preserve">as part of an alimony transfer </w:t>
      </w:r>
      <w:r w:rsidR="001A512E" w:rsidRPr="008A767D">
        <w:rPr>
          <w:rFonts w:ascii="Times New Roman" w:hAnsi="Times New Roman" w:cs="Times New Roman"/>
        </w:rPr>
        <w:t>cannot continue after death. This ensures t</w:t>
      </w:r>
      <w:r w:rsidR="00FA3799">
        <w:rPr>
          <w:rFonts w:ascii="Times New Roman" w:hAnsi="Times New Roman" w:cs="Times New Roman"/>
        </w:rPr>
        <w:t xml:space="preserve">hat alimony payments go to </w:t>
      </w:r>
      <w:r w:rsidR="001A512E" w:rsidRPr="008A767D">
        <w:rPr>
          <w:rFonts w:ascii="Times New Roman" w:hAnsi="Times New Roman" w:cs="Times New Roman"/>
        </w:rPr>
        <w:t>ex-spouse payee and no one else</w:t>
      </w:r>
    </w:p>
    <w:p w14:paraId="0D35E5BF" w14:textId="1F03AF5E" w:rsidR="008128EF" w:rsidRPr="008128EF" w:rsidRDefault="008128EF" w:rsidP="008128EF">
      <w:pPr>
        <w:spacing w:after="0" w:line="240" w:lineRule="auto"/>
        <w:ind w:left="2160" w:firstLine="720"/>
        <w:rPr>
          <w:rFonts w:ascii="Times New Roman" w:hAnsi="Times New Roman" w:cs="Times New Roman"/>
          <w:b/>
        </w:rPr>
      </w:pPr>
      <w:r>
        <w:rPr>
          <w:rFonts w:ascii="Times New Roman" w:hAnsi="Times New Roman" w:cs="Times New Roman"/>
          <w:b/>
        </w:rPr>
        <w:t>Exceptions to §71:</w:t>
      </w:r>
    </w:p>
    <w:p w14:paraId="2CD6BA88" w14:textId="2FE92C75" w:rsidR="009A76EA" w:rsidRPr="008A767D" w:rsidRDefault="00C1760C" w:rsidP="00C1760C">
      <w:pPr>
        <w:spacing w:after="0" w:line="240" w:lineRule="auto"/>
        <w:ind w:left="3600"/>
        <w:rPr>
          <w:rFonts w:ascii="Times New Roman" w:hAnsi="Times New Roman" w:cs="Times New Roman"/>
        </w:rPr>
      </w:pPr>
      <w:r>
        <w:rPr>
          <w:rFonts w:ascii="Times New Roman" w:hAnsi="Times New Roman" w:cs="Times New Roman"/>
        </w:rPr>
        <w:t xml:space="preserve">- </w:t>
      </w:r>
      <w:r w:rsidR="009A76EA" w:rsidRPr="008A767D">
        <w:rPr>
          <w:rFonts w:ascii="Times New Roman" w:hAnsi="Times New Roman" w:cs="Times New Roman"/>
        </w:rPr>
        <w:t xml:space="preserve">Under </w:t>
      </w:r>
      <w:r w:rsidR="009A76EA" w:rsidRPr="008A767D">
        <w:rPr>
          <w:rFonts w:ascii="Times New Roman" w:hAnsi="Times New Roman" w:cs="Times New Roman"/>
          <w:b/>
        </w:rPr>
        <w:t>71(c)</w:t>
      </w:r>
      <w:r w:rsidR="009A76EA" w:rsidRPr="008A767D">
        <w:rPr>
          <w:rFonts w:ascii="Times New Roman" w:hAnsi="Times New Roman" w:cs="Times New Roman"/>
        </w:rPr>
        <w:t>, alimony payments</w:t>
      </w:r>
      <w:r>
        <w:rPr>
          <w:rFonts w:ascii="Times New Roman" w:hAnsi="Times New Roman" w:cs="Times New Roman"/>
        </w:rPr>
        <w:t xml:space="preserve"> are differentiated from child </w:t>
      </w:r>
      <w:r w:rsidR="009A76EA" w:rsidRPr="008A767D">
        <w:rPr>
          <w:rFonts w:ascii="Times New Roman" w:hAnsi="Times New Roman" w:cs="Times New Roman"/>
        </w:rPr>
        <w:t>support payments. Child support payments d</w:t>
      </w:r>
      <w:r>
        <w:rPr>
          <w:rFonts w:ascii="Times New Roman" w:hAnsi="Times New Roman" w:cs="Times New Roman"/>
        </w:rPr>
        <w:t xml:space="preserve">o not receive the favorable </w:t>
      </w:r>
      <w:r w:rsidR="009A76EA" w:rsidRPr="008A767D">
        <w:rPr>
          <w:rFonts w:ascii="Times New Roman" w:hAnsi="Times New Roman" w:cs="Times New Roman"/>
        </w:rPr>
        <w:t>treatment of alimony for donors because it i</w:t>
      </w:r>
      <w:r>
        <w:rPr>
          <w:rFonts w:ascii="Times New Roman" w:hAnsi="Times New Roman" w:cs="Times New Roman"/>
        </w:rPr>
        <w:t xml:space="preserve">s thought that payments to </w:t>
      </w:r>
      <w:r w:rsidR="009A76EA" w:rsidRPr="008A767D">
        <w:rPr>
          <w:rFonts w:ascii="Times New Roman" w:hAnsi="Times New Roman" w:cs="Times New Roman"/>
        </w:rPr>
        <w:t xml:space="preserve">a spouse as alimony will allow the spouse </w:t>
      </w:r>
      <w:proofErr w:type="spellStart"/>
      <w:r w:rsidR="009A76EA" w:rsidRPr="008A767D">
        <w:rPr>
          <w:rFonts w:ascii="Times New Roman" w:hAnsi="Times New Roman" w:cs="Times New Roman"/>
        </w:rPr>
        <w:t>d</w:t>
      </w:r>
      <w:r>
        <w:rPr>
          <w:rFonts w:ascii="Times New Roman" w:hAnsi="Times New Roman" w:cs="Times New Roman"/>
        </w:rPr>
        <w:t>onee</w:t>
      </w:r>
      <w:proofErr w:type="spellEnd"/>
      <w:r>
        <w:rPr>
          <w:rFonts w:ascii="Times New Roman" w:hAnsi="Times New Roman" w:cs="Times New Roman"/>
        </w:rPr>
        <w:t xml:space="preserve"> to more easily bear the </w:t>
      </w:r>
      <w:r w:rsidR="009A76EA" w:rsidRPr="008A767D">
        <w:rPr>
          <w:rFonts w:ascii="Times New Roman" w:hAnsi="Times New Roman" w:cs="Times New Roman"/>
        </w:rPr>
        <w:t>burden of taxation. Child support payments cr</w:t>
      </w:r>
      <w:r>
        <w:rPr>
          <w:rFonts w:ascii="Times New Roman" w:hAnsi="Times New Roman" w:cs="Times New Roman"/>
        </w:rPr>
        <w:t xml:space="preserve">eate greater difficulty for </w:t>
      </w:r>
      <w:r w:rsidR="009A76EA" w:rsidRPr="008A767D">
        <w:rPr>
          <w:rFonts w:ascii="Times New Roman" w:hAnsi="Times New Roman" w:cs="Times New Roman"/>
        </w:rPr>
        <w:t>spouses to bear that burden. Any s</w:t>
      </w:r>
      <w:r>
        <w:rPr>
          <w:rFonts w:ascii="Times New Roman" w:hAnsi="Times New Roman" w:cs="Times New Roman"/>
        </w:rPr>
        <w:t xml:space="preserve">upposed alimony payment that </w:t>
      </w:r>
      <w:r w:rsidR="009A76EA" w:rsidRPr="008A767D">
        <w:rPr>
          <w:rFonts w:ascii="Times New Roman" w:hAnsi="Times New Roman" w:cs="Times New Roman"/>
        </w:rPr>
        <w:t>terminates upon death/maturity/etc. of a child will be treated as chil</w:t>
      </w:r>
      <w:r>
        <w:rPr>
          <w:rFonts w:ascii="Times New Roman" w:hAnsi="Times New Roman" w:cs="Times New Roman"/>
        </w:rPr>
        <w:t xml:space="preserve">d </w:t>
      </w:r>
      <w:r w:rsidR="00E94615">
        <w:rPr>
          <w:rFonts w:ascii="Times New Roman" w:hAnsi="Times New Roman" w:cs="Times New Roman"/>
        </w:rPr>
        <w:t>support. This is the emphasis economic</w:t>
      </w:r>
      <w:r w:rsidR="009A76EA" w:rsidRPr="008A767D">
        <w:rPr>
          <w:rFonts w:ascii="Times New Roman" w:hAnsi="Times New Roman" w:cs="Times New Roman"/>
        </w:rPr>
        <w:t xml:space="preserve"> substance over form.</w:t>
      </w:r>
    </w:p>
    <w:p w14:paraId="44BEBAD0" w14:textId="38D354AE" w:rsidR="009A76EA" w:rsidRPr="008A767D" w:rsidRDefault="007053B4" w:rsidP="007053B4">
      <w:pPr>
        <w:spacing w:after="0" w:line="240" w:lineRule="auto"/>
        <w:ind w:left="3600"/>
        <w:rPr>
          <w:rFonts w:ascii="Times New Roman" w:hAnsi="Times New Roman" w:cs="Times New Roman"/>
        </w:rPr>
      </w:pPr>
      <w:r>
        <w:rPr>
          <w:rFonts w:ascii="Times New Roman" w:hAnsi="Times New Roman" w:cs="Times New Roman"/>
        </w:rPr>
        <w:t xml:space="preserve">- </w:t>
      </w:r>
      <w:r w:rsidR="009A76EA" w:rsidRPr="008A767D">
        <w:rPr>
          <w:rFonts w:ascii="Times New Roman" w:hAnsi="Times New Roman" w:cs="Times New Roman"/>
          <w:b/>
        </w:rPr>
        <w:t xml:space="preserve">71(f) </w:t>
      </w:r>
      <w:r w:rsidR="009A76EA" w:rsidRPr="008A767D">
        <w:rPr>
          <w:rFonts w:ascii="Times New Roman" w:hAnsi="Times New Roman" w:cs="Times New Roman"/>
        </w:rPr>
        <w:t>deals with the problems of dis</w:t>
      </w:r>
      <w:r>
        <w:rPr>
          <w:rFonts w:ascii="Times New Roman" w:hAnsi="Times New Roman" w:cs="Times New Roman"/>
        </w:rPr>
        <w:t xml:space="preserve">tinguishing between alimony </w:t>
      </w:r>
      <w:r w:rsidR="009A76EA" w:rsidRPr="008A767D">
        <w:rPr>
          <w:rFonts w:ascii="Times New Roman" w:hAnsi="Times New Roman" w:cs="Times New Roman"/>
        </w:rPr>
        <w:t>payments and property settlements by focusin</w:t>
      </w:r>
      <w:r>
        <w:rPr>
          <w:rFonts w:ascii="Times New Roman" w:hAnsi="Times New Roman" w:cs="Times New Roman"/>
        </w:rPr>
        <w:t xml:space="preserve">g on the first few years of </w:t>
      </w:r>
      <w:r w:rsidR="009A76EA" w:rsidRPr="008A767D">
        <w:rPr>
          <w:rFonts w:ascii="Times New Roman" w:hAnsi="Times New Roman" w:cs="Times New Roman"/>
        </w:rPr>
        <w:t>alimony. A donor taxpayer may try to front load</w:t>
      </w:r>
      <w:r>
        <w:rPr>
          <w:rFonts w:ascii="Times New Roman" w:hAnsi="Times New Roman" w:cs="Times New Roman"/>
        </w:rPr>
        <w:t xml:space="preserve"> alimony payments to </w:t>
      </w:r>
      <w:r w:rsidR="009A76EA" w:rsidRPr="008A767D">
        <w:rPr>
          <w:rFonts w:ascii="Times New Roman" w:hAnsi="Times New Roman" w:cs="Times New Roman"/>
        </w:rPr>
        <w:t xml:space="preserve">escape tax liability on his property </w:t>
      </w:r>
      <w:r w:rsidR="009A76EA" w:rsidRPr="008A767D">
        <w:rPr>
          <w:rFonts w:ascii="Times New Roman" w:hAnsi="Times New Roman" w:cs="Times New Roman"/>
        </w:rPr>
        <w:lastRenderedPageBreak/>
        <w:t>settlemen</w:t>
      </w:r>
      <w:r>
        <w:rPr>
          <w:rFonts w:ascii="Times New Roman" w:hAnsi="Times New Roman" w:cs="Times New Roman"/>
        </w:rPr>
        <w:t xml:space="preserve">t. When there is excessive </w:t>
      </w:r>
      <w:r w:rsidR="009A76EA" w:rsidRPr="008A767D">
        <w:rPr>
          <w:rFonts w:ascii="Times New Roman" w:hAnsi="Times New Roman" w:cs="Times New Roman"/>
        </w:rPr>
        <w:t>front-loading of alimony payments, t</w:t>
      </w:r>
      <w:r>
        <w:rPr>
          <w:rFonts w:ascii="Times New Roman" w:hAnsi="Times New Roman" w:cs="Times New Roman"/>
        </w:rPr>
        <w:t xml:space="preserve">hose payments will not be </w:t>
      </w:r>
      <w:r w:rsidR="009A76EA" w:rsidRPr="008A767D">
        <w:rPr>
          <w:rFonts w:ascii="Times New Roman" w:hAnsi="Times New Roman" w:cs="Times New Roman"/>
        </w:rPr>
        <w:t>considered alimony, but rather, cash property settlements.</w:t>
      </w:r>
    </w:p>
    <w:p w14:paraId="64119B5F" w14:textId="5E0213AE" w:rsidR="005F1BEE" w:rsidRDefault="00527EEA" w:rsidP="001A512E">
      <w:pPr>
        <w:spacing w:after="0" w:line="240" w:lineRule="auto"/>
        <w:rPr>
          <w:rFonts w:ascii="Times New Roman" w:hAnsi="Times New Roman" w:cs="Times New Roman"/>
        </w:rPr>
      </w:pPr>
      <w:r>
        <w:rPr>
          <w:rFonts w:ascii="Times New Roman" w:hAnsi="Times New Roman" w:cs="Times New Roman"/>
        </w:rPr>
        <w:tab/>
      </w:r>
    </w:p>
    <w:p w14:paraId="399004A9" w14:textId="6C2636D2" w:rsidR="00527EEA" w:rsidRDefault="00527EEA"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Divorce Problem:</w:t>
      </w:r>
      <w:r>
        <w:rPr>
          <w:rFonts w:ascii="Times New Roman" w:hAnsi="Times New Roman" w:cs="Times New Roman"/>
        </w:rPr>
        <w:t xml:space="preserve">  Suppose H &amp; W are getting divorced and as part of the settlement:</w:t>
      </w:r>
    </w:p>
    <w:p w14:paraId="22A6981C" w14:textId="011644F2" w:rsidR="00527EEA" w:rsidRDefault="00527EEA"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H Agrees to transfer stock to W with FMV = $750K, A/B = $550K.  Tax implications?  </w:t>
      </w:r>
      <w:r w:rsidR="00E94615">
        <w:rPr>
          <w:rFonts w:ascii="Times New Roman" w:hAnsi="Times New Roman" w:cs="Times New Roman"/>
        </w:rPr>
        <w:t>The actual transfer does not trigger any tax.  BUT at what basis does W take prop?  W takes prop with basis of $550K (§1040).</w:t>
      </w:r>
    </w:p>
    <w:p w14:paraId="012EF269" w14:textId="61BDFDF5" w:rsidR="00E94615" w:rsidRPr="00527EEA" w:rsidRDefault="00E94615"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H agrees to pay W $30K/year to be reduced to $15K/</w:t>
      </w:r>
      <w:proofErr w:type="spellStart"/>
      <w:r>
        <w:rPr>
          <w:rFonts w:ascii="Times New Roman" w:hAnsi="Times New Roman" w:cs="Times New Roman"/>
        </w:rPr>
        <w:t>yr</w:t>
      </w:r>
      <w:proofErr w:type="spellEnd"/>
      <w:r>
        <w:rPr>
          <w:rFonts w:ascii="Times New Roman" w:hAnsi="Times New Roman" w:cs="Times New Roman"/>
        </w:rPr>
        <w:t xml:space="preserve"> when their son, T turns 18.  Tax implications?  Half of it looks more like child support payment – so it’s treated as such</w:t>
      </w:r>
      <w:r w:rsidR="00486CED">
        <w:rPr>
          <w:rFonts w:ascii="Times New Roman" w:hAnsi="Times New Roman" w:cs="Times New Roman"/>
        </w:rPr>
        <w:t xml:space="preserve"> (§71(c)</w:t>
      </w:r>
      <w:r>
        <w:rPr>
          <w:rFonts w:ascii="Times New Roman" w:hAnsi="Times New Roman" w:cs="Times New Roman"/>
        </w:rPr>
        <w:t xml:space="preserve">.  $15K looks like alimony, so it will be deductible for </w:t>
      </w:r>
      <w:proofErr w:type="spellStart"/>
      <w:r>
        <w:rPr>
          <w:rFonts w:ascii="Times New Roman" w:hAnsi="Times New Roman" w:cs="Times New Roman"/>
        </w:rPr>
        <w:t>payor</w:t>
      </w:r>
      <w:proofErr w:type="spellEnd"/>
      <w:r w:rsidR="00486CED">
        <w:rPr>
          <w:rFonts w:ascii="Times New Roman" w:hAnsi="Times New Roman" w:cs="Times New Roman"/>
        </w:rPr>
        <w:t xml:space="preserve"> (§215(a)</w:t>
      </w:r>
      <w:r w:rsidR="007238B6">
        <w:rPr>
          <w:rFonts w:ascii="Times New Roman" w:hAnsi="Times New Roman" w:cs="Times New Roman"/>
        </w:rPr>
        <w:t>; §62(a)(10)</w:t>
      </w:r>
      <w:r w:rsidR="00486CED">
        <w:rPr>
          <w:rFonts w:ascii="Times New Roman" w:hAnsi="Times New Roman" w:cs="Times New Roman"/>
        </w:rPr>
        <w:t>)</w:t>
      </w:r>
      <w:r>
        <w:rPr>
          <w:rFonts w:ascii="Times New Roman" w:hAnsi="Times New Roman" w:cs="Times New Roman"/>
        </w:rPr>
        <w:t xml:space="preserve"> and it will be </w:t>
      </w:r>
      <w:r w:rsidR="00486CED">
        <w:rPr>
          <w:rFonts w:ascii="Times New Roman" w:hAnsi="Times New Roman" w:cs="Times New Roman"/>
        </w:rPr>
        <w:t>includable in payee’s income</w:t>
      </w:r>
      <w:r w:rsidR="007238B6">
        <w:rPr>
          <w:rFonts w:ascii="Times New Roman" w:hAnsi="Times New Roman" w:cs="Times New Roman"/>
        </w:rPr>
        <w:t xml:space="preserve"> (§71(a))</w:t>
      </w:r>
      <w:r>
        <w:rPr>
          <w:rFonts w:ascii="Times New Roman" w:hAnsi="Times New Roman" w:cs="Times New Roman"/>
        </w:rPr>
        <w:t xml:space="preserve">.  The other $15K looks like child support so it will be </w:t>
      </w:r>
      <w:r w:rsidR="00486CED">
        <w:rPr>
          <w:rFonts w:ascii="Times New Roman" w:hAnsi="Times New Roman" w:cs="Times New Roman"/>
        </w:rPr>
        <w:t>non-</w:t>
      </w:r>
      <w:r>
        <w:rPr>
          <w:rFonts w:ascii="Times New Roman" w:hAnsi="Times New Roman" w:cs="Times New Roman"/>
        </w:rPr>
        <w:t>deductible by H</w:t>
      </w:r>
      <w:r w:rsidR="00486CED">
        <w:rPr>
          <w:rFonts w:ascii="Times New Roman" w:hAnsi="Times New Roman" w:cs="Times New Roman"/>
        </w:rPr>
        <w:t xml:space="preserve"> and excludible by W (§71(c)).</w:t>
      </w:r>
    </w:p>
    <w:p w14:paraId="2A0B74F6" w14:textId="77777777" w:rsidR="00527EEA" w:rsidRDefault="00527EEA" w:rsidP="001A512E">
      <w:pPr>
        <w:spacing w:after="0" w:line="240" w:lineRule="auto"/>
        <w:rPr>
          <w:rFonts w:ascii="Times New Roman" w:hAnsi="Times New Roman" w:cs="Times New Roman"/>
        </w:rPr>
      </w:pPr>
    </w:p>
    <w:p w14:paraId="27EC29C7" w14:textId="77777777" w:rsidR="00527EEA" w:rsidRPr="008A767D" w:rsidRDefault="00527EEA" w:rsidP="001A512E">
      <w:pPr>
        <w:spacing w:after="0" w:line="240" w:lineRule="auto"/>
        <w:rPr>
          <w:rFonts w:ascii="Times New Roman" w:hAnsi="Times New Roman" w:cs="Times New Roman"/>
        </w:rPr>
      </w:pPr>
    </w:p>
    <w:p w14:paraId="1282753D" w14:textId="77777777" w:rsidR="00551BC4" w:rsidRPr="008A767D" w:rsidRDefault="00551BC4" w:rsidP="001A512E">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Income Splitting</w:t>
      </w:r>
    </w:p>
    <w:p w14:paraId="31D863F4" w14:textId="77777777" w:rsidR="00551BC4" w:rsidRPr="008A767D" w:rsidRDefault="00551BC4" w:rsidP="001A512E">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Income From Services: Diversion by Private Agreement</w:t>
      </w:r>
    </w:p>
    <w:p w14:paraId="557F435C" w14:textId="77777777" w:rsidR="00551BC4" w:rsidRPr="008A767D" w:rsidRDefault="00551BC4"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Lucas v. Earl (1930)</w:t>
      </w:r>
    </w:p>
    <w:p w14:paraId="0E47F159" w14:textId="78660D67" w:rsidR="00551BC4" w:rsidRPr="008A767D" w:rsidRDefault="00551BC4"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0412A8">
        <w:rPr>
          <w:rFonts w:ascii="Times New Roman" w:hAnsi="Times New Roman" w:cs="Times New Roman"/>
          <w:b/>
        </w:rPr>
        <w:t xml:space="preserve">- </w:t>
      </w:r>
      <w:r w:rsidRPr="008A767D">
        <w:rPr>
          <w:rFonts w:ascii="Times New Roman" w:hAnsi="Times New Roman" w:cs="Times New Roman"/>
        </w:rPr>
        <w:t xml:space="preserve">In 1901, spouses initiated property sharing contract (a joint tenancy with right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to survivorship)</w:t>
      </w:r>
      <w:r w:rsidRPr="008A767D">
        <w:rPr>
          <w:rFonts w:ascii="Times New Roman" w:hAnsi="Times New Roman" w:cs="Times New Roman"/>
          <w:b/>
        </w:rPr>
        <w:t>.</w:t>
      </w:r>
    </w:p>
    <w:p w14:paraId="79029D66" w14:textId="413BBB9B" w:rsidR="00551BC4" w:rsidRPr="008A767D" w:rsidRDefault="00551BC4"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0412A8">
        <w:rPr>
          <w:rFonts w:ascii="Times New Roman" w:hAnsi="Times New Roman" w:cs="Times New Roman"/>
          <w:b/>
        </w:rPr>
        <w:t xml:space="preserve">- </w:t>
      </w:r>
      <w:r w:rsidRPr="008A767D">
        <w:rPr>
          <w:rFonts w:ascii="Times New Roman" w:hAnsi="Times New Roman" w:cs="Times New Roman"/>
        </w:rPr>
        <w:t xml:space="preserve">Issue: Does the whole amount of salary and attorney’s fees earned by Earl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belong to him, or do we respect the estate contract into which the spouses have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412A8">
        <w:rPr>
          <w:rFonts w:ascii="Times New Roman" w:hAnsi="Times New Roman" w:cs="Times New Roman"/>
        </w:rPr>
        <w:tab/>
      </w:r>
      <w:r w:rsidRPr="008A767D">
        <w:rPr>
          <w:rFonts w:ascii="Times New Roman" w:hAnsi="Times New Roman" w:cs="Times New Roman"/>
        </w:rPr>
        <w:t>entered which would only allow taxation on half of this income?</w:t>
      </w:r>
      <w:r w:rsidRPr="008A767D">
        <w:rPr>
          <w:rFonts w:ascii="Times New Roman" w:hAnsi="Times New Roman" w:cs="Times New Roman"/>
          <w:b/>
        </w:rPr>
        <w:tab/>
      </w:r>
    </w:p>
    <w:p w14:paraId="745D497D" w14:textId="2B991355" w:rsidR="00551BC4" w:rsidRPr="008A767D" w:rsidRDefault="00551BC4"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0412A8">
        <w:rPr>
          <w:rFonts w:ascii="Times New Roman" w:hAnsi="Times New Roman" w:cs="Times New Roman"/>
          <w:b/>
        </w:rPr>
        <w:t xml:space="preserve">- </w:t>
      </w:r>
      <w:r w:rsidRPr="008A767D">
        <w:rPr>
          <w:rFonts w:ascii="Times New Roman" w:hAnsi="Times New Roman" w:cs="Times New Roman"/>
        </w:rPr>
        <w:t xml:space="preserve">Holding: Court rules in government’s favor. All of the income belongs to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taxpayer. The court basically says that income from services go to the person who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performed those services. You cannot contract out of it. Holmes sees this as an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avoidance scheme</w:t>
      </w:r>
      <w:r w:rsidR="006E1E93" w:rsidRPr="008A767D">
        <w:rPr>
          <w:rFonts w:ascii="Times New Roman" w:hAnsi="Times New Roman" w:cs="Times New Roman"/>
          <w:b/>
        </w:rPr>
        <w:t xml:space="preserve"> </w:t>
      </w:r>
      <w:r w:rsidR="006E1E93" w:rsidRPr="008A767D">
        <w:rPr>
          <w:rFonts w:ascii="Times New Roman" w:hAnsi="Times New Roman" w:cs="Times New Roman"/>
        </w:rPr>
        <w:t xml:space="preserve">and says that tax cannot be escaped by anticipatory agreements and </w:t>
      </w:r>
      <w:r w:rsidR="006E1E93" w:rsidRPr="008A767D">
        <w:rPr>
          <w:rFonts w:ascii="Times New Roman" w:hAnsi="Times New Roman" w:cs="Times New Roman"/>
        </w:rPr>
        <w:tab/>
      </w:r>
      <w:r w:rsidR="006E1E93" w:rsidRPr="008A767D">
        <w:rPr>
          <w:rFonts w:ascii="Times New Roman" w:hAnsi="Times New Roman" w:cs="Times New Roman"/>
        </w:rPr>
        <w:tab/>
      </w:r>
      <w:r w:rsidR="006E1E93" w:rsidRPr="008A767D">
        <w:rPr>
          <w:rFonts w:ascii="Times New Roman" w:hAnsi="Times New Roman" w:cs="Times New Roman"/>
        </w:rPr>
        <w:tab/>
        <w:t>skillfully devised contracts.</w:t>
      </w:r>
    </w:p>
    <w:p w14:paraId="39D92EEE" w14:textId="0ADBBADE" w:rsidR="001A512E" w:rsidRPr="008A767D" w:rsidRDefault="000412A8" w:rsidP="000412A8">
      <w:pPr>
        <w:spacing w:after="0" w:line="240" w:lineRule="auto"/>
        <w:ind w:left="2160"/>
        <w:rPr>
          <w:rFonts w:ascii="Times New Roman" w:hAnsi="Times New Roman" w:cs="Times New Roman"/>
        </w:rPr>
      </w:pPr>
      <w:r>
        <w:rPr>
          <w:rFonts w:ascii="Times New Roman" w:hAnsi="Times New Roman" w:cs="Times New Roman"/>
          <w:b/>
        </w:rPr>
        <w:t xml:space="preserve">- </w:t>
      </w:r>
      <w:r w:rsidR="00551BC4" w:rsidRPr="008A767D">
        <w:rPr>
          <w:rFonts w:ascii="Times New Roman" w:hAnsi="Times New Roman" w:cs="Times New Roman"/>
        </w:rPr>
        <w:t xml:space="preserve">Implications: If the case had gone the other </w:t>
      </w:r>
      <w:r>
        <w:rPr>
          <w:rFonts w:ascii="Times New Roman" w:hAnsi="Times New Roman" w:cs="Times New Roman"/>
        </w:rPr>
        <w:t xml:space="preserve">way, the government would lose </w:t>
      </w:r>
      <w:r w:rsidR="00551BC4" w:rsidRPr="008A767D">
        <w:rPr>
          <w:rFonts w:ascii="Times New Roman" w:hAnsi="Times New Roman" w:cs="Times New Roman"/>
        </w:rPr>
        <w:t>lots of revenue because married couples would make cont</w:t>
      </w:r>
      <w:r>
        <w:rPr>
          <w:rFonts w:ascii="Times New Roman" w:hAnsi="Times New Roman" w:cs="Times New Roman"/>
        </w:rPr>
        <w:t xml:space="preserve">racts and agreements in order </w:t>
      </w:r>
      <w:r w:rsidR="00551BC4" w:rsidRPr="008A767D">
        <w:rPr>
          <w:rFonts w:ascii="Times New Roman" w:hAnsi="Times New Roman" w:cs="Times New Roman"/>
        </w:rPr>
        <w:t>to split income.</w:t>
      </w:r>
    </w:p>
    <w:p w14:paraId="5BEA374D" w14:textId="76905ECF" w:rsidR="00551BC4" w:rsidRDefault="000412A8" w:rsidP="000412A8">
      <w:pPr>
        <w:spacing w:after="0" w:line="240" w:lineRule="auto"/>
        <w:ind w:left="2160"/>
        <w:rPr>
          <w:rFonts w:ascii="Times New Roman" w:hAnsi="Times New Roman" w:cs="Times New Roman"/>
        </w:rPr>
      </w:pPr>
      <w:r>
        <w:rPr>
          <w:rFonts w:ascii="Times New Roman" w:hAnsi="Times New Roman" w:cs="Times New Roman"/>
        </w:rPr>
        <w:t xml:space="preserve">- Legal </w:t>
      </w:r>
      <w:r w:rsidR="00551BC4" w:rsidRPr="008A767D">
        <w:rPr>
          <w:rFonts w:ascii="Times New Roman" w:hAnsi="Times New Roman" w:cs="Times New Roman"/>
        </w:rPr>
        <w:t xml:space="preserve">Form v. </w:t>
      </w:r>
      <w:r>
        <w:rPr>
          <w:rFonts w:ascii="Times New Roman" w:hAnsi="Times New Roman" w:cs="Times New Roman"/>
        </w:rPr>
        <w:t xml:space="preserve">Economic </w:t>
      </w:r>
      <w:r w:rsidR="00551BC4" w:rsidRPr="008A767D">
        <w:rPr>
          <w:rFonts w:ascii="Times New Roman" w:hAnsi="Times New Roman" w:cs="Times New Roman"/>
        </w:rPr>
        <w:t>Substance: In form, this contract splits up the income.</w:t>
      </w:r>
      <w:r>
        <w:rPr>
          <w:rFonts w:ascii="Times New Roman" w:hAnsi="Times New Roman" w:cs="Times New Roman"/>
        </w:rPr>
        <w:t xml:space="preserve"> The tax should </w:t>
      </w:r>
      <w:r w:rsidR="00551BC4" w:rsidRPr="008A767D">
        <w:rPr>
          <w:rFonts w:ascii="Times New Roman" w:hAnsi="Times New Roman" w:cs="Times New Roman"/>
        </w:rPr>
        <w:t>follow accordingly. In substance, one spouse is making</w:t>
      </w:r>
      <w:r>
        <w:rPr>
          <w:rFonts w:ascii="Times New Roman" w:hAnsi="Times New Roman" w:cs="Times New Roman"/>
        </w:rPr>
        <w:t xml:space="preserve"> all the money. He should be </w:t>
      </w:r>
      <w:r w:rsidR="00551BC4" w:rsidRPr="008A767D">
        <w:rPr>
          <w:rFonts w:ascii="Times New Roman" w:hAnsi="Times New Roman" w:cs="Times New Roman"/>
        </w:rPr>
        <w:t>taxed on it, then transfer it to his spouse.</w:t>
      </w:r>
    </w:p>
    <w:p w14:paraId="1B9210F4" w14:textId="47F06057" w:rsidR="000412A8" w:rsidRPr="008A767D" w:rsidRDefault="000412A8" w:rsidP="000412A8">
      <w:pPr>
        <w:spacing w:after="0" w:line="240" w:lineRule="auto"/>
        <w:ind w:left="2160"/>
        <w:rPr>
          <w:rFonts w:ascii="Times New Roman" w:hAnsi="Times New Roman" w:cs="Times New Roman"/>
        </w:rPr>
      </w:pPr>
      <w:r>
        <w:rPr>
          <w:rFonts w:ascii="Times New Roman" w:hAnsi="Times New Roman" w:cs="Times New Roman"/>
        </w:rPr>
        <w:t xml:space="preserve">- </w:t>
      </w:r>
      <w:r w:rsidR="00277194">
        <w:rPr>
          <w:rFonts w:ascii="Times New Roman" w:hAnsi="Times New Roman" w:cs="Times New Roman"/>
        </w:rPr>
        <w:t>Justice Holmes’ fruit tree metaphor:  trees = TPs; fruit = income; if fruit came from one tree, we can’t move it to another tree.</w:t>
      </w:r>
    </w:p>
    <w:p w14:paraId="435872D1" w14:textId="77777777" w:rsidR="005F1BEE" w:rsidRPr="008A767D" w:rsidRDefault="005F1BEE" w:rsidP="001A512E">
      <w:pPr>
        <w:spacing w:after="0" w:line="240" w:lineRule="auto"/>
        <w:rPr>
          <w:rFonts w:ascii="Times New Roman" w:hAnsi="Times New Roman" w:cs="Times New Roman"/>
        </w:rPr>
      </w:pPr>
    </w:p>
    <w:p w14:paraId="3339A0B5" w14:textId="77777777" w:rsidR="00551BC4" w:rsidRPr="008A767D" w:rsidRDefault="00551BC4" w:rsidP="001A512E">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Income From Services: Diversion by Operation of Law</w:t>
      </w:r>
    </w:p>
    <w:p w14:paraId="44D6FEFE" w14:textId="77777777" w:rsidR="00551BC4" w:rsidRPr="008A767D" w:rsidRDefault="00551BC4"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 xml:space="preserve">Poe v. </w:t>
      </w:r>
      <w:proofErr w:type="spellStart"/>
      <w:r w:rsidRPr="008A767D">
        <w:rPr>
          <w:rFonts w:ascii="Times New Roman" w:hAnsi="Times New Roman" w:cs="Times New Roman"/>
          <w:b/>
        </w:rPr>
        <w:t>Seaborn</w:t>
      </w:r>
      <w:proofErr w:type="spellEnd"/>
      <w:r w:rsidRPr="008A767D">
        <w:rPr>
          <w:rFonts w:ascii="Times New Roman" w:hAnsi="Times New Roman" w:cs="Times New Roman"/>
          <w:b/>
        </w:rPr>
        <w:t xml:space="preserve"> (1930)</w:t>
      </w:r>
    </w:p>
    <w:p w14:paraId="07013BCE" w14:textId="331F3767" w:rsidR="00551BC4" w:rsidRPr="008A767D" w:rsidRDefault="00551BC4"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FB3DA5">
        <w:rPr>
          <w:rFonts w:ascii="Times New Roman" w:hAnsi="Times New Roman" w:cs="Times New Roman"/>
          <w:b/>
        </w:rPr>
        <w:t xml:space="preserve">- </w:t>
      </w:r>
      <w:proofErr w:type="spellStart"/>
      <w:r w:rsidRPr="008A767D">
        <w:rPr>
          <w:rFonts w:ascii="Times New Roman" w:hAnsi="Times New Roman" w:cs="Times New Roman"/>
        </w:rPr>
        <w:t>Seaborn</w:t>
      </w:r>
      <w:proofErr w:type="spellEnd"/>
      <w:r w:rsidRPr="008A767D">
        <w:rPr>
          <w:rFonts w:ascii="Times New Roman" w:hAnsi="Times New Roman" w:cs="Times New Roman"/>
        </w:rPr>
        <w:t xml:space="preserve"> family members file separate tax returns. Each holds some property on </w:t>
      </w:r>
      <w:r w:rsidR="006E1E93" w:rsidRPr="008A767D">
        <w:rPr>
          <w:rFonts w:ascii="Times New Roman" w:hAnsi="Times New Roman" w:cs="Times New Roman"/>
        </w:rPr>
        <w:tab/>
      </w:r>
      <w:r w:rsidR="006E1E93" w:rsidRPr="008A767D">
        <w:rPr>
          <w:rFonts w:ascii="Times New Roman" w:hAnsi="Times New Roman" w:cs="Times New Roman"/>
        </w:rPr>
        <w:tab/>
      </w:r>
      <w:r w:rsidR="006E1E93" w:rsidRPr="008A767D">
        <w:rPr>
          <w:rFonts w:ascii="Times New Roman" w:hAnsi="Times New Roman" w:cs="Times New Roman"/>
        </w:rPr>
        <w:tab/>
      </w:r>
      <w:r w:rsidRPr="008A767D">
        <w:rPr>
          <w:rFonts w:ascii="Times New Roman" w:hAnsi="Times New Roman" w:cs="Times New Roman"/>
        </w:rPr>
        <w:t>their own, but Washington is a community property state.</w:t>
      </w:r>
      <w:r w:rsidR="006E1E93" w:rsidRPr="008A767D">
        <w:rPr>
          <w:rFonts w:ascii="Times New Roman" w:hAnsi="Times New Roman" w:cs="Times New Roman"/>
        </w:rPr>
        <w:t xml:space="preserve"> </w:t>
      </w:r>
      <w:proofErr w:type="spellStart"/>
      <w:r w:rsidR="006E1E93" w:rsidRPr="008A767D">
        <w:rPr>
          <w:rFonts w:ascii="Times New Roman" w:hAnsi="Times New Roman" w:cs="Times New Roman"/>
        </w:rPr>
        <w:t>Seaborn</w:t>
      </w:r>
      <w:proofErr w:type="spellEnd"/>
      <w:r w:rsidR="006E1E93" w:rsidRPr="008A767D">
        <w:rPr>
          <w:rFonts w:ascii="Times New Roman" w:hAnsi="Times New Roman" w:cs="Times New Roman"/>
        </w:rPr>
        <w:t xml:space="preserve"> family splits income </w:t>
      </w:r>
      <w:r w:rsidR="006E1E93" w:rsidRPr="008A767D">
        <w:rPr>
          <w:rFonts w:ascii="Times New Roman" w:hAnsi="Times New Roman" w:cs="Times New Roman"/>
        </w:rPr>
        <w:tab/>
      </w:r>
      <w:r w:rsidR="006E1E93" w:rsidRPr="008A767D">
        <w:rPr>
          <w:rFonts w:ascii="Times New Roman" w:hAnsi="Times New Roman" w:cs="Times New Roman"/>
        </w:rPr>
        <w:tab/>
      </w:r>
      <w:r w:rsidR="006E1E93" w:rsidRPr="008A767D">
        <w:rPr>
          <w:rFonts w:ascii="Times New Roman" w:hAnsi="Times New Roman" w:cs="Times New Roman"/>
        </w:rPr>
        <w:tab/>
        <w:t>and each files one-half of the total community income in each tax return.</w:t>
      </w:r>
    </w:p>
    <w:p w14:paraId="55600608" w14:textId="4F9D3A24" w:rsidR="006E1E93" w:rsidRPr="008A767D" w:rsidRDefault="006E1E9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B3DA5">
        <w:rPr>
          <w:rFonts w:ascii="Times New Roman" w:hAnsi="Times New Roman" w:cs="Times New Roman"/>
        </w:rPr>
        <w:t xml:space="preserve">- </w:t>
      </w:r>
      <w:r w:rsidRPr="008A767D">
        <w:rPr>
          <w:rFonts w:ascii="Times New Roman" w:hAnsi="Times New Roman" w:cs="Times New Roman"/>
        </w:rPr>
        <w:t xml:space="preserve">IRS argues that this is analogous to Lucas v. Earl, and that all income should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apportioned to the husband’s return.</w:t>
      </w:r>
    </w:p>
    <w:p w14:paraId="5FD44396" w14:textId="5DCC5B1B" w:rsidR="006E1E93" w:rsidRPr="008A767D" w:rsidRDefault="006E1E9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B3DA5">
        <w:rPr>
          <w:rFonts w:ascii="Times New Roman" w:hAnsi="Times New Roman" w:cs="Times New Roman"/>
        </w:rPr>
        <w:t xml:space="preserve">- </w:t>
      </w:r>
      <w:r w:rsidRPr="008A767D">
        <w:rPr>
          <w:rFonts w:ascii="Times New Roman" w:hAnsi="Times New Roman" w:cs="Times New Roman"/>
        </w:rPr>
        <w:t xml:space="preserve">Holding: Court holds in favor of taxpayer because, as a community property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state, under Washington state law, Ms. </w:t>
      </w:r>
      <w:proofErr w:type="spellStart"/>
      <w:r w:rsidRPr="008A767D">
        <w:rPr>
          <w:rFonts w:ascii="Times New Roman" w:hAnsi="Times New Roman" w:cs="Times New Roman"/>
        </w:rPr>
        <w:t>Seaborn</w:t>
      </w:r>
      <w:proofErr w:type="spellEnd"/>
      <w:r w:rsidRPr="008A767D">
        <w:rPr>
          <w:rFonts w:ascii="Times New Roman" w:hAnsi="Times New Roman" w:cs="Times New Roman"/>
        </w:rPr>
        <w:t xml:space="preserve"> had a, “vested right in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property…including salaries.”</w:t>
      </w:r>
    </w:p>
    <w:p w14:paraId="6D31B3CC" w14:textId="03D00775" w:rsidR="006E1E93" w:rsidRPr="008A767D" w:rsidRDefault="006E1E9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B3DA5">
        <w:rPr>
          <w:rFonts w:ascii="Times New Roman" w:hAnsi="Times New Roman" w:cs="Times New Roman"/>
        </w:rPr>
        <w:t xml:space="preserve">- </w:t>
      </w:r>
      <w:r w:rsidRPr="008A767D">
        <w:rPr>
          <w:rFonts w:ascii="Times New Roman" w:hAnsi="Times New Roman" w:cs="Times New Roman"/>
        </w:rPr>
        <w:t>Implications</w:t>
      </w:r>
    </w:p>
    <w:p w14:paraId="26CB7EF0" w14:textId="5EBAD584" w:rsidR="006E1E93" w:rsidRDefault="006E1E93" w:rsidP="001A512E">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B3DA5">
        <w:rPr>
          <w:rFonts w:ascii="Times New Roman" w:hAnsi="Times New Roman" w:cs="Times New Roman"/>
        </w:rPr>
        <w:t xml:space="preserve">- </w:t>
      </w:r>
      <w:r w:rsidRPr="008A767D">
        <w:rPr>
          <w:rFonts w:ascii="Times New Roman" w:hAnsi="Times New Roman" w:cs="Times New Roman"/>
        </w:rPr>
        <w:t xml:space="preserve">Poe v. </w:t>
      </w:r>
      <w:proofErr w:type="spellStart"/>
      <w:r w:rsidRPr="008A767D">
        <w:rPr>
          <w:rFonts w:ascii="Times New Roman" w:hAnsi="Times New Roman" w:cs="Times New Roman"/>
        </w:rPr>
        <w:t>Seaborn</w:t>
      </w:r>
      <w:proofErr w:type="spellEnd"/>
      <w:r w:rsidRPr="008A767D">
        <w:rPr>
          <w:rFonts w:ascii="Times New Roman" w:hAnsi="Times New Roman" w:cs="Times New Roman"/>
        </w:rPr>
        <w:t xml:space="preserve"> is distinguishable from Lucas v. Early because,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roofErr w:type="spellStart"/>
      <w:r w:rsidRPr="008A767D">
        <w:rPr>
          <w:rFonts w:ascii="Times New Roman" w:hAnsi="Times New Roman" w:cs="Times New Roman"/>
        </w:rPr>
        <w:t>Seaborn</w:t>
      </w:r>
      <w:proofErr w:type="spellEnd"/>
      <w:r w:rsidRPr="008A767D">
        <w:rPr>
          <w:rFonts w:ascii="Times New Roman" w:hAnsi="Times New Roman" w:cs="Times New Roman"/>
        </w:rPr>
        <w:t xml:space="preserve">, the property vests in each of them immediately by community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property provisions in state law.</w:t>
      </w:r>
    </w:p>
    <w:p w14:paraId="7252AA0D" w14:textId="586E3ECE" w:rsidR="003C3ABF" w:rsidRPr="008A767D" w:rsidRDefault="0098604D"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BUT contracts are</w:t>
      </w:r>
      <w:r w:rsidR="003C3ABF">
        <w:rPr>
          <w:rFonts w:ascii="Times New Roman" w:hAnsi="Times New Roman" w:cs="Times New Roman"/>
        </w:rPr>
        <w:t xml:space="preserve"> also enforced by state law</w:t>
      </w:r>
    </w:p>
    <w:p w14:paraId="67D19154" w14:textId="220ED510" w:rsidR="006E1E93" w:rsidRPr="008A767D" w:rsidRDefault="00FB3DA5" w:rsidP="00FB3DA5">
      <w:pPr>
        <w:spacing w:after="0" w:line="240" w:lineRule="auto"/>
        <w:ind w:left="2880"/>
        <w:rPr>
          <w:rFonts w:ascii="Times New Roman" w:hAnsi="Times New Roman" w:cs="Times New Roman"/>
        </w:rPr>
      </w:pPr>
      <w:r>
        <w:rPr>
          <w:rFonts w:ascii="Times New Roman" w:hAnsi="Times New Roman" w:cs="Times New Roman"/>
        </w:rPr>
        <w:t xml:space="preserve">- </w:t>
      </w:r>
      <w:r w:rsidR="006E1E93" w:rsidRPr="008A767D">
        <w:rPr>
          <w:rFonts w:ascii="Times New Roman" w:hAnsi="Times New Roman" w:cs="Times New Roman"/>
        </w:rPr>
        <w:t>The inability to split property through contrac</w:t>
      </w:r>
      <w:r>
        <w:rPr>
          <w:rFonts w:ascii="Times New Roman" w:hAnsi="Times New Roman" w:cs="Times New Roman"/>
        </w:rPr>
        <w:t xml:space="preserve">t in Lucas v. Earl involved </w:t>
      </w:r>
      <w:r w:rsidR="006E1E93" w:rsidRPr="008A767D">
        <w:rPr>
          <w:rFonts w:ascii="Times New Roman" w:hAnsi="Times New Roman" w:cs="Times New Roman"/>
        </w:rPr>
        <w:t>an opt-in by the couple through contract. They c</w:t>
      </w:r>
      <w:r>
        <w:rPr>
          <w:rFonts w:ascii="Times New Roman" w:hAnsi="Times New Roman" w:cs="Times New Roman"/>
        </w:rPr>
        <w:t xml:space="preserve">hose that action. Community </w:t>
      </w:r>
      <w:r w:rsidR="006E1E93" w:rsidRPr="008A767D">
        <w:rPr>
          <w:rFonts w:ascii="Times New Roman" w:hAnsi="Times New Roman" w:cs="Times New Roman"/>
        </w:rPr>
        <w:t xml:space="preserve">property splitting in Poe v. </w:t>
      </w:r>
      <w:proofErr w:type="spellStart"/>
      <w:r w:rsidR="006E1E93" w:rsidRPr="008A767D">
        <w:rPr>
          <w:rFonts w:ascii="Times New Roman" w:hAnsi="Times New Roman" w:cs="Times New Roman"/>
        </w:rPr>
        <w:t>Seaborn</w:t>
      </w:r>
      <w:proofErr w:type="spellEnd"/>
      <w:r w:rsidR="006E1E93" w:rsidRPr="008A767D">
        <w:rPr>
          <w:rFonts w:ascii="Times New Roman" w:hAnsi="Times New Roman" w:cs="Times New Roman"/>
        </w:rPr>
        <w:t xml:space="preserve"> is state law. </w:t>
      </w:r>
      <w:r>
        <w:rPr>
          <w:rFonts w:ascii="Times New Roman" w:hAnsi="Times New Roman" w:cs="Times New Roman"/>
        </w:rPr>
        <w:t xml:space="preserve">The </w:t>
      </w:r>
      <w:proofErr w:type="spellStart"/>
      <w:r>
        <w:rPr>
          <w:rFonts w:ascii="Times New Roman" w:hAnsi="Times New Roman" w:cs="Times New Roman"/>
        </w:rPr>
        <w:t>Seaborns</w:t>
      </w:r>
      <w:proofErr w:type="spellEnd"/>
      <w:r>
        <w:rPr>
          <w:rFonts w:ascii="Times New Roman" w:hAnsi="Times New Roman" w:cs="Times New Roman"/>
        </w:rPr>
        <w:t xml:space="preserve"> did not have a </w:t>
      </w:r>
      <w:r>
        <w:rPr>
          <w:rFonts w:ascii="Times New Roman" w:hAnsi="Times New Roman" w:cs="Times New Roman"/>
        </w:rPr>
        <w:tab/>
      </w:r>
      <w:r w:rsidR="006E1E93" w:rsidRPr="008A767D">
        <w:rPr>
          <w:rFonts w:ascii="Times New Roman" w:hAnsi="Times New Roman" w:cs="Times New Roman"/>
        </w:rPr>
        <w:t>choice</w:t>
      </w:r>
    </w:p>
    <w:p w14:paraId="79743A0C" w14:textId="77777777" w:rsidR="00E825BD" w:rsidRDefault="006E1E93" w:rsidP="001A512E">
      <w:pPr>
        <w:spacing w:after="0" w:line="240" w:lineRule="auto"/>
        <w:rPr>
          <w:rFonts w:ascii="Times New Roman" w:hAnsi="Times New Roman" w:cs="Times New Roman"/>
        </w:rPr>
      </w:pPr>
      <w:r w:rsidRPr="008A767D">
        <w:rPr>
          <w:rFonts w:ascii="Times New Roman" w:hAnsi="Times New Roman" w:cs="Times New Roman"/>
        </w:rPr>
        <w:tab/>
      </w:r>
    </w:p>
    <w:p w14:paraId="6DC1430B" w14:textId="7AE3CEC0" w:rsidR="006E1E93" w:rsidRPr="008A767D" w:rsidRDefault="006E1E93" w:rsidP="00E825BD">
      <w:pPr>
        <w:spacing w:after="0" w:line="240" w:lineRule="auto"/>
        <w:ind w:firstLine="720"/>
        <w:rPr>
          <w:rFonts w:ascii="Times New Roman" w:hAnsi="Times New Roman" w:cs="Times New Roman"/>
          <w:b/>
          <w:sz w:val="24"/>
          <w:szCs w:val="24"/>
        </w:rPr>
      </w:pPr>
      <w:r w:rsidRPr="008A767D">
        <w:rPr>
          <w:rFonts w:ascii="Times New Roman" w:hAnsi="Times New Roman" w:cs="Times New Roman"/>
          <w:b/>
          <w:sz w:val="24"/>
          <w:szCs w:val="24"/>
        </w:rPr>
        <w:t>The Marriage Penalty</w:t>
      </w:r>
    </w:p>
    <w:p w14:paraId="2A35DCAE" w14:textId="5B06EFFB" w:rsidR="006E1E93" w:rsidRPr="008A767D" w:rsidRDefault="006E1E93"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62638B">
        <w:rPr>
          <w:rFonts w:ascii="Times New Roman" w:hAnsi="Times New Roman" w:cs="Times New Roman"/>
          <w:b/>
        </w:rPr>
        <w:t xml:space="preserve">- </w:t>
      </w:r>
      <w:r w:rsidRPr="008A767D">
        <w:rPr>
          <w:rFonts w:ascii="Times New Roman" w:hAnsi="Times New Roman" w:cs="Times New Roman"/>
        </w:rPr>
        <w:t xml:space="preserve">The nature of differential income levels and the marginal tax rate in the Code creates </w:t>
      </w:r>
      <w:r w:rsidR="00972497" w:rsidRPr="008A767D">
        <w:rPr>
          <w:rFonts w:ascii="Times New Roman" w:hAnsi="Times New Roman" w:cs="Times New Roman"/>
        </w:rPr>
        <w:tab/>
      </w:r>
      <w:r w:rsidR="0062638B">
        <w:rPr>
          <w:rFonts w:ascii="Times New Roman" w:hAnsi="Times New Roman" w:cs="Times New Roman"/>
        </w:rPr>
        <w:tab/>
      </w:r>
      <w:r w:rsidR="0062638B">
        <w:rPr>
          <w:rFonts w:ascii="Times New Roman" w:hAnsi="Times New Roman" w:cs="Times New Roman"/>
        </w:rPr>
        <w:tab/>
      </w:r>
      <w:r w:rsidRPr="008A767D">
        <w:rPr>
          <w:rFonts w:ascii="Times New Roman" w:hAnsi="Times New Roman" w:cs="Times New Roman"/>
        </w:rPr>
        <w:t>interesting incentives for filing jointly or separately on one’s income tax return</w:t>
      </w:r>
    </w:p>
    <w:p w14:paraId="6F5FD766" w14:textId="3431484D" w:rsidR="006E1E93" w:rsidRPr="008A767D" w:rsidRDefault="006E1E9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62638B">
        <w:rPr>
          <w:rFonts w:ascii="Times New Roman" w:hAnsi="Times New Roman" w:cs="Times New Roman"/>
        </w:rPr>
        <w:t xml:space="preserve">- </w:t>
      </w:r>
      <w:r w:rsidRPr="008A767D">
        <w:rPr>
          <w:rFonts w:ascii="Times New Roman" w:hAnsi="Times New Roman" w:cs="Times New Roman"/>
        </w:rPr>
        <w:t xml:space="preserve">The marriage penalty occurs where one’s tax liability increases with joint filing as </w:t>
      </w:r>
      <w:r w:rsidR="00972497" w:rsidRPr="008A767D">
        <w:rPr>
          <w:rFonts w:ascii="Times New Roman" w:hAnsi="Times New Roman" w:cs="Times New Roman"/>
        </w:rPr>
        <w:tab/>
      </w:r>
      <w:r w:rsidR="00972497" w:rsidRPr="008A767D">
        <w:rPr>
          <w:rFonts w:ascii="Times New Roman" w:hAnsi="Times New Roman" w:cs="Times New Roman"/>
        </w:rPr>
        <w:tab/>
      </w:r>
      <w:r w:rsidR="0062638B">
        <w:rPr>
          <w:rFonts w:ascii="Times New Roman" w:hAnsi="Times New Roman" w:cs="Times New Roman"/>
        </w:rPr>
        <w:tab/>
      </w:r>
      <w:r w:rsidRPr="008A767D">
        <w:rPr>
          <w:rFonts w:ascii="Times New Roman" w:hAnsi="Times New Roman" w:cs="Times New Roman"/>
        </w:rPr>
        <w:t>opposed to summing tax liabilities</w:t>
      </w:r>
      <w:r w:rsidR="00972497" w:rsidRPr="008A767D">
        <w:rPr>
          <w:rFonts w:ascii="Times New Roman" w:hAnsi="Times New Roman" w:cs="Times New Roman"/>
        </w:rPr>
        <w:t xml:space="preserve"> of married filers separately.</w:t>
      </w:r>
    </w:p>
    <w:p w14:paraId="4AD75C3D" w14:textId="2454961A" w:rsidR="00972497" w:rsidRPr="008A767D" w:rsidRDefault="00972497"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2638B">
        <w:rPr>
          <w:rFonts w:ascii="Times New Roman" w:hAnsi="Times New Roman" w:cs="Times New Roman"/>
        </w:rPr>
        <w:t xml:space="preserve">- </w:t>
      </w:r>
      <w:r w:rsidRPr="008A767D">
        <w:rPr>
          <w:rFonts w:ascii="Times New Roman" w:hAnsi="Times New Roman" w:cs="Times New Roman"/>
        </w:rPr>
        <w:t xml:space="preserve">Involves situations where each member of a married unit earns roughly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2638B">
        <w:rPr>
          <w:rFonts w:ascii="Times New Roman" w:hAnsi="Times New Roman" w:cs="Times New Roman"/>
        </w:rPr>
        <w:tab/>
      </w:r>
      <w:r w:rsidRPr="008A767D">
        <w:rPr>
          <w:rFonts w:ascii="Times New Roman" w:hAnsi="Times New Roman" w:cs="Times New Roman"/>
        </w:rPr>
        <w:t>same amount</w:t>
      </w:r>
    </w:p>
    <w:p w14:paraId="42FA777D" w14:textId="5C0F290D" w:rsidR="00972497" w:rsidRPr="008A767D" w:rsidRDefault="00972497"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2638B">
        <w:rPr>
          <w:rFonts w:ascii="Times New Roman" w:hAnsi="Times New Roman" w:cs="Times New Roman"/>
        </w:rPr>
        <w:t xml:space="preserve">- </w:t>
      </w:r>
      <w:r w:rsidRPr="008A767D">
        <w:rPr>
          <w:rFonts w:ascii="Times New Roman" w:hAnsi="Times New Roman" w:cs="Times New Roman"/>
        </w:rPr>
        <w:t>Married couple (C and D) have similar amounts of taxable income</w:t>
      </w:r>
    </w:p>
    <w:p w14:paraId="1DC6BC65" w14:textId="363DE1B6" w:rsidR="00972497" w:rsidRDefault="00972497"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2638B">
        <w:rPr>
          <w:rFonts w:ascii="Times New Roman" w:hAnsi="Times New Roman" w:cs="Times New Roman"/>
        </w:rPr>
        <w:t xml:space="preserve">- </w:t>
      </w:r>
      <w:r w:rsidRPr="008A767D">
        <w:rPr>
          <w:rFonts w:ascii="Times New Roman" w:hAnsi="Times New Roman" w:cs="Times New Roman"/>
        </w:rPr>
        <w:t xml:space="preserve">C &amp; D’s combined income places them in a higher tax bracket and hence, their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2638B">
        <w:rPr>
          <w:rFonts w:ascii="Times New Roman" w:hAnsi="Times New Roman" w:cs="Times New Roman"/>
        </w:rPr>
        <w:tab/>
      </w:r>
      <w:r w:rsidRPr="008A767D">
        <w:rPr>
          <w:rFonts w:ascii="Times New Roman" w:hAnsi="Times New Roman" w:cs="Times New Roman"/>
        </w:rPr>
        <w:t>tax liability as a married unit &gt; the sum of their individual tax liabilities.</w:t>
      </w:r>
    </w:p>
    <w:p w14:paraId="3457C40C" w14:textId="421520B3" w:rsidR="003C3E28" w:rsidRPr="008A767D" w:rsidRDefault="003C3E28" w:rsidP="00632D6F">
      <w:pPr>
        <w:spacing w:after="0" w:line="240" w:lineRule="auto"/>
        <w:ind w:left="2880"/>
        <w:rPr>
          <w:rFonts w:ascii="Times New Roman" w:hAnsi="Times New Roman" w:cs="Times New Roman"/>
        </w:rPr>
      </w:pPr>
      <w:r>
        <w:rPr>
          <w:rFonts w:ascii="Times New Roman" w:hAnsi="Times New Roman" w:cs="Times New Roman"/>
        </w:rPr>
        <w:t>- Recently we eliminated the marriage penalty for lower tax brackets, but we still see it at higher income levels</w:t>
      </w:r>
    </w:p>
    <w:p w14:paraId="6C363B31" w14:textId="77777777" w:rsidR="005F1BEE" w:rsidRPr="008A767D" w:rsidRDefault="005F1BEE" w:rsidP="001A512E">
      <w:pPr>
        <w:spacing w:after="0" w:line="240" w:lineRule="auto"/>
        <w:rPr>
          <w:rFonts w:ascii="Times New Roman" w:hAnsi="Times New Roman" w:cs="Times New Roman"/>
        </w:rPr>
      </w:pPr>
    </w:p>
    <w:p w14:paraId="7789B218" w14:textId="77777777" w:rsidR="00972497" w:rsidRPr="008A767D" w:rsidRDefault="00972497" w:rsidP="001A512E">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The Marriage Bonus</w:t>
      </w:r>
    </w:p>
    <w:p w14:paraId="7882471D" w14:textId="463F3B16" w:rsidR="00972497" w:rsidRPr="008A767D" w:rsidRDefault="00972497"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4D349D">
        <w:rPr>
          <w:rFonts w:ascii="Times New Roman" w:hAnsi="Times New Roman" w:cs="Times New Roman"/>
        </w:rPr>
        <w:t xml:space="preserve">- </w:t>
      </w:r>
      <w:r w:rsidRPr="008A767D">
        <w:rPr>
          <w:rFonts w:ascii="Times New Roman" w:hAnsi="Times New Roman" w:cs="Times New Roman"/>
        </w:rPr>
        <w:t xml:space="preserve">Exists when one member of a married unit earns significantly less than the other, or </w:t>
      </w:r>
      <w:r w:rsidRPr="008A767D">
        <w:rPr>
          <w:rFonts w:ascii="Times New Roman" w:hAnsi="Times New Roman" w:cs="Times New Roman"/>
        </w:rPr>
        <w:tab/>
      </w:r>
      <w:r w:rsidRPr="008A767D">
        <w:rPr>
          <w:rFonts w:ascii="Times New Roman" w:hAnsi="Times New Roman" w:cs="Times New Roman"/>
        </w:rPr>
        <w:tab/>
      </w:r>
      <w:r w:rsidR="004D349D">
        <w:rPr>
          <w:rFonts w:ascii="Times New Roman" w:hAnsi="Times New Roman" w:cs="Times New Roman"/>
        </w:rPr>
        <w:tab/>
      </w:r>
      <w:r w:rsidRPr="008A767D">
        <w:rPr>
          <w:rFonts w:ascii="Times New Roman" w:hAnsi="Times New Roman" w:cs="Times New Roman"/>
        </w:rPr>
        <w:t>nothing</w:t>
      </w:r>
    </w:p>
    <w:p w14:paraId="38EF223D" w14:textId="098D6F8A" w:rsidR="00972497" w:rsidRPr="008A767D" w:rsidRDefault="00972497"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4D349D">
        <w:rPr>
          <w:rFonts w:ascii="Times New Roman" w:hAnsi="Times New Roman" w:cs="Times New Roman"/>
        </w:rPr>
        <w:t xml:space="preserve">- </w:t>
      </w:r>
      <w:r w:rsidRPr="008A767D">
        <w:rPr>
          <w:rFonts w:ascii="Times New Roman" w:hAnsi="Times New Roman" w:cs="Times New Roman"/>
        </w:rPr>
        <w:t xml:space="preserve">If couple files jointly, they will be taxed at a lower marginal joint rate than marginal </w:t>
      </w:r>
      <w:r w:rsidRPr="008A767D">
        <w:rPr>
          <w:rFonts w:ascii="Times New Roman" w:hAnsi="Times New Roman" w:cs="Times New Roman"/>
        </w:rPr>
        <w:tab/>
      </w:r>
      <w:r w:rsidR="004D349D">
        <w:rPr>
          <w:rFonts w:ascii="Times New Roman" w:hAnsi="Times New Roman" w:cs="Times New Roman"/>
        </w:rPr>
        <w:tab/>
      </w:r>
      <w:r w:rsidR="004D349D">
        <w:rPr>
          <w:rFonts w:ascii="Times New Roman" w:hAnsi="Times New Roman" w:cs="Times New Roman"/>
        </w:rPr>
        <w:tab/>
      </w:r>
      <w:r w:rsidRPr="008A767D">
        <w:rPr>
          <w:rFonts w:ascii="Times New Roman" w:hAnsi="Times New Roman" w:cs="Times New Roman"/>
        </w:rPr>
        <w:t>s</w:t>
      </w:r>
      <w:r w:rsidR="00784393">
        <w:rPr>
          <w:rFonts w:ascii="Times New Roman" w:hAnsi="Times New Roman" w:cs="Times New Roman"/>
        </w:rPr>
        <w:t>ingle rate if filing separately; also, potentially, they’d get a larger standard deduction.</w:t>
      </w:r>
    </w:p>
    <w:p w14:paraId="49015DFE" w14:textId="6EE6E467" w:rsidR="00972497" w:rsidRPr="008A767D" w:rsidRDefault="00972497"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4D349D">
        <w:rPr>
          <w:rFonts w:ascii="Times New Roman" w:hAnsi="Times New Roman" w:cs="Times New Roman"/>
        </w:rPr>
        <w:t xml:space="preserve">- </w:t>
      </w:r>
      <w:r w:rsidRPr="008A767D">
        <w:rPr>
          <w:rFonts w:ascii="Times New Roman" w:hAnsi="Times New Roman" w:cs="Times New Roman"/>
        </w:rPr>
        <w:t xml:space="preserve">Marriage/Tax Neutrality is impossible because we cannot adhere to all three principles </w:t>
      </w:r>
      <w:r w:rsidRPr="008A767D">
        <w:rPr>
          <w:rFonts w:ascii="Times New Roman" w:hAnsi="Times New Roman" w:cs="Times New Roman"/>
        </w:rPr>
        <w:tab/>
      </w:r>
      <w:r w:rsidRPr="008A767D">
        <w:rPr>
          <w:rFonts w:ascii="Times New Roman" w:hAnsi="Times New Roman" w:cs="Times New Roman"/>
        </w:rPr>
        <w:tab/>
      </w:r>
      <w:r w:rsidR="004D349D">
        <w:rPr>
          <w:rFonts w:ascii="Times New Roman" w:hAnsi="Times New Roman" w:cs="Times New Roman"/>
        </w:rPr>
        <w:tab/>
      </w:r>
      <w:r w:rsidRPr="008A767D">
        <w:rPr>
          <w:rFonts w:ascii="Times New Roman" w:hAnsi="Times New Roman" w:cs="Times New Roman"/>
        </w:rPr>
        <w:t>of:</w:t>
      </w:r>
    </w:p>
    <w:p w14:paraId="547FBF53" w14:textId="2AD52CFE" w:rsidR="00972497" w:rsidRPr="008A767D" w:rsidRDefault="00972497"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4D349D">
        <w:rPr>
          <w:rFonts w:ascii="Times New Roman" w:hAnsi="Times New Roman" w:cs="Times New Roman"/>
        </w:rPr>
        <w:t xml:space="preserve">1.) </w:t>
      </w:r>
      <w:r w:rsidRPr="008A767D">
        <w:rPr>
          <w:rFonts w:ascii="Times New Roman" w:hAnsi="Times New Roman" w:cs="Times New Roman"/>
        </w:rPr>
        <w:t>Progressivity (vertical equity – rising marginal tax rates)</w:t>
      </w:r>
    </w:p>
    <w:p w14:paraId="43DBBC21" w14:textId="1AA3BD21" w:rsidR="00972497" w:rsidRPr="008A767D" w:rsidRDefault="004D349D" w:rsidP="00415CC8">
      <w:pPr>
        <w:spacing w:after="0" w:line="240" w:lineRule="auto"/>
        <w:ind w:left="2160"/>
        <w:rPr>
          <w:rFonts w:ascii="Times New Roman" w:hAnsi="Times New Roman" w:cs="Times New Roman"/>
        </w:rPr>
      </w:pPr>
      <w:r>
        <w:rPr>
          <w:rFonts w:ascii="Times New Roman" w:hAnsi="Times New Roman" w:cs="Times New Roman"/>
        </w:rPr>
        <w:t xml:space="preserve">2.) </w:t>
      </w:r>
      <w:r w:rsidR="00972497" w:rsidRPr="008A767D">
        <w:rPr>
          <w:rFonts w:ascii="Times New Roman" w:hAnsi="Times New Roman" w:cs="Times New Roman"/>
        </w:rPr>
        <w:t>Horizontal Equity between married units</w:t>
      </w:r>
      <w:r w:rsidR="00415CC8">
        <w:rPr>
          <w:rFonts w:ascii="Times New Roman" w:hAnsi="Times New Roman" w:cs="Times New Roman"/>
        </w:rPr>
        <w:t xml:space="preserve"> – treat all married units same and all single people same</w:t>
      </w:r>
    </w:p>
    <w:p w14:paraId="3991A07B" w14:textId="22C67377" w:rsidR="003D13B1" w:rsidRDefault="004D349D" w:rsidP="003D13B1">
      <w:pPr>
        <w:spacing w:after="0" w:line="240" w:lineRule="auto"/>
        <w:ind w:left="2160"/>
        <w:rPr>
          <w:rFonts w:ascii="Times New Roman" w:hAnsi="Times New Roman" w:cs="Times New Roman"/>
        </w:rPr>
      </w:pPr>
      <w:r>
        <w:rPr>
          <w:rFonts w:ascii="Times New Roman" w:hAnsi="Times New Roman" w:cs="Times New Roman"/>
        </w:rPr>
        <w:t xml:space="preserve">3.) </w:t>
      </w:r>
      <w:r w:rsidR="00972497" w:rsidRPr="008A767D">
        <w:rPr>
          <w:rFonts w:ascii="Times New Roman" w:hAnsi="Times New Roman" w:cs="Times New Roman"/>
        </w:rPr>
        <w:t>Neutrality between marriage and remaining single</w:t>
      </w:r>
      <w:r w:rsidR="0085147D">
        <w:rPr>
          <w:rFonts w:ascii="Times New Roman" w:hAnsi="Times New Roman" w:cs="Times New Roman"/>
        </w:rPr>
        <w:t xml:space="preserve"> – we IGNORE this; we give marriage bonuses and penalties based on fairness, but we ignore the horizontal equity between married and single people.</w:t>
      </w:r>
    </w:p>
    <w:p w14:paraId="32485B79" w14:textId="1F334967" w:rsidR="003D13B1" w:rsidRDefault="003D13B1" w:rsidP="003D13B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b/>
        </w:rPr>
        <w:t>Disincentives for Secondary Worker</w:t>
      </w:r>
      <w:r>
        <w:rPr>
          <w:rFonts w:ascii="Times New Roman" w:hAnsi="Times New Roman" w:cs="Times New Roman"/>
        </w:rPr>
        <w:t>:</w:t>
      </w:r>
    </w:p>
    <w:p w14:paraId="03D861F9" w14:textId="2A949F2F" w:rsidR="003D13B1" w:rsidRDefault="003D13B1" w:rsidP="003D13B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more disincentives from tax structure for secondary worker to go back to work.</w:t>
      </w:r>
    </w:p>
    <w:p w14:paraId="22AB8B98" w14:textId="29A37601" w:rsidR="003D13B1" w:rsidRDefault="003D13B1" w:rsidP="003D13B1">
      <w:pPr>
        <w:spacing w:after="0" w:line="240" w:lineRule="auto"/>
        <w:ind w:left="2880"/>
        <w:rPr>
          <w:rFonts w:ascii="Times New Roman" w:hAnsi="Times New Roman" w:cs="Times New Roman"/>
        </w:rPr>
      </w:pPr>
      <w:r>
        <w:rPr>
          <w:rFonts w:ascii="Times New Roman" w:hAnsi="Times New Roman" w:cs="Times New Roman"/>
        </w:rPr>
        <w:t>- we saw this with the fact that we don’t tax imputed income from household work and childcare.</w:t>
      </w:r>
    </w:p>
    <w:p w14:paraId="7EF2D3B5" w14:textId="7919AF45" w:rsidR="003D13B1" w:rsidRDefault="003D13B1" w:rsidP="003D13B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the marriage penalty is another reason</w:t>
      </w:r>
    </w:p>
    <w:p w14:paraId="44B0D4AB" w14:textId="05019471" w:rsidR="003D13B1" w:rsidRDefault="003D13B1" w:rsidP="003D13B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BUT there are non-tax reasons for secondary worker:</w:t>
      </w:r>
    </w:p>
    <w:p w14:paraId="6965E4A6" w14:textId="5FB437BD" w:rsidR="003D13B1" w:rsidRDefault="003D13B1" w:rsidP="003D13B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more net income (possible),</w:t>
      </w:r>
    </w:p>
    <w:p w14:paraId="28A86840" w14:textId="52B0E8E6" w:rsidR="003D13B1" w:rsidRDefault="003D13B1" w:rsidP="003D13B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psychic benefits of working, and</w:t>
      </w:r>
    </w:p>
    <w:p w14:paraId="1FCB3B5C" w14:textId="1A04EB88" w:rsidR="003D13B1" w:rsidRPr="003D13B1" w:rsidRDefault="003D13B1" w:rsidP="003D13B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keeping skills intact</w:t>
      </w:r>
      <w:r w:rsidR="004C44BC">
        <w:rPr>
          <w:rFonts w:ascii="Times New Roman" w:hAnsi="Times New Roman" w:cs="Times New Roman"/>
        </w:rPr>
        <w:t xml:space="preserve"> and up to date</w:t>
      </w:r>
    </w:p>
    <w:p w14:paraId="57187437" w14:textId="77777777" w:rsidR="005F1BEE" w:rsidRPr="008A767D" w:rsidRDefault="005F1BEE" w:rsidP="001A512E">
      <w:pPr>
        <w:spacing w:after="0" w:line="240" w:lineRule="auto"/>
        <w:rPr>
          <w:rFonts w:ascii="Times New Roman" w:hAnsi="Times New Roman" w:cs="Times New Roman"/>
        </w:rPr>
      </w:pPr>
    </w:p>
    <w:p w14:paraId="602F5585" w14:textId="77777777" w:rsidR="005E57E2" w:rsidRPr="008A767D" w:rsidRDefault="005E57E2" w:rsidP="001A512E">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Income from Property &amp; Gifts as Carve Outs</w:t>
      </w:r>
    </w:p>
    <w:p w14:paraId="12F0AC9B" w14:textId="77777777" w:rsidR="005E57E2" w:rsidRPr="008A767D" w:rsidRDefault="005E57E2"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Blair v. Commissioner (1931)</w:t>
      </w:r>
    </w:p>
    <w:p w14:paraId="361A6F41" w14:textId="5C76233A" w:rsidR="005E57E2" w:rsidRPr="008A767D" w:rsidRDefault="005E57E2"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315BAB">
        <w:rPr>
          <w:rFonts w:ascii="Times New Roman" w:hAnsi="Times New Roman" w:cs="Times New Roman"/>
          <w:b/>
        </w:rPr>
        <w:t xml:space="preserve">- </w:t>
      </w:r>
      <w:r w:rsidRPr="008A767D">
        <w:rPr>
          <w:rFonts w:ascii="Times New Roman" w:hAnsi="Times New Roman" w:cs="Times New Roman"/>
        </w:rPr>
        <w:t xml:space="preserve">Petitioner, original beneficiary of a trust, assigns life estates to his children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proportionally. The trust had an investment portfolio, which can be described an income </w:t>
      </w:r>
      <w:r w:rsidRPr="008A767D">
        <w:rPr>
          <w:rFonts w:ascii="Times New Roman" w:hAnsi="Times New Roman" w:cs="Times New Roman"/>
        </w:rPr>
        <w:tab/>
      </w:r>
      <w:r w:rsidRPr="008A767D">
        <w:rPr>
          <w:rFonts w:ascii="Times New Roman" w:hAnsi="Times New Roman" w:cs="Times New Roman"/>
        </w:rPr>
        <w:lastRenderedPageBreak/>
        <w:tab/>
      </w:r>
      <w:r w:rsidR="00315BAB">
        <w:rPr>
          <w:rFonts w:ascii="Times New Roman" w:hAnsi="Times New Roman" w:cs="Times New Roman"/>
        </w:rPr>
        <w:tab/>
      </w:r>
      <w:r w:rsidRPr="008A767D">
        <w:rPr>
          <w:rFonts w:ascii="Times New Roman" w:hAnsi="Times New Roman" w:cs="Times New Roman"/>
        </w:rPr>
        <w:t xml:space="preserve">producing asset. He takes no reversionary interest, giving all rights in the trust to his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children.</w:t>
      </w:r>
    </w:p>
    <w:p w14:paraId="2F2AEC40" w14:textId="3B324415" w:rsidR="005E57E2" w:rsidRPr="008A767D" w:rsidRDefault="005E57E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15BAB">
        <w:rPr>
          <w:rFonts w:ascii="Times New Roman" w:hAnsi="Times New Roman" w:cs="Times New Roman"/>
        </w:rPr>
        <w:t xml:space="preserve">- </w:t>
      </w:r>
      <w:r w:rsidRPr="008A767D">
        <w:rPr>
          <w:rFonts w:ascii="Times New Roman" w:hAnsi="Times New Roman" w:cs="Times New Roman"/>
        </w:rPr>
        <w:t xml:space="preserve">Issue: Who to tax? The Donor/Assignor or the </w:t>
      </w:r>
      <w:proofErr w:type="spellStart"/>
      <w:r w:rsidRPr="008A767D">
        <w:rPr>
          <w:rFonts w:ascii="Times New Roman" w:hAnsi="Times New Roman" w:cs="Times New Roman"/>
        </w:rPr>
        <w:t>Donee</w:t>
      </w:r>
      <w:proofErr w:type="spellEnd"/>
      <w:r w:rsidRPr="008A767D">
        <w:rPr>
          <w:rFonts w:ascii="Times New Roman" w:hAnsi="Times New Roman" w:cs="Times New Roman"/>
        </w:rPr>
        <w:t>/Assignee?</w:t>
      </w:r>
    </w:p>
    <w:p w14:paraId="1CB632B6" w14:textId="53E2727A" w:rsidR="006E1E93" w:rsidRDefault="00315BAB" w:rsidP="00315BAB">
      <w:pPr>
        <w:spacing w:after="0" w:line="240" w:lineRule="auto"/>
        <w:ind w:left="1440"/>
        <w:rPr>
          <w:rFonts w:ascii="Times New Roman" w:hAnsi="Times New Roman" w:cs="Times New Roman"/>
        </w:rPr>
      </w:pPr>
      <w:r>
        <w:rPr>
          <w:rFonts w:ascii="Times New Roman" w:hAnsi="Times New Roman" w:cs="Times New Roman"/>
        </w:rPr>
        <w:tab/>
        <w:t>- Holding: D</w:t>
      </w:r>
      <w:r w:rsidR="005E57E2" w:rsidRPr="008A767D">
        <w:rPr>
          <w:rFonts w:ascii="Times New Roman" w:hAnsi="Times New Roman" w:cs="Times New Roman"/>
        </w:rPr>
        <w:t>onor is not ta</w:t>
      </w:r>
      <w:r>
        <w:rPr>
          <w:rFonts w:ascii="Times New Roman" w:hAnsi="Times New Roman" w:cs="Times New Roman"/>
        </w:rPr>
        <w:t xml:space="preserve">xed on the transferred property; </w:t>
      </w:r>
      <w:proofErr w:type="spellStart"/>
      <w:r>
        <w:rPr>
          <w:rFonts w:ascii="Times New Roman" w:hAnsi="Times New Roman" w:cs="Times New Roman"/>
        </w:rPr>
        <w:t>Donee</w:t>
      </w:r>
      <w:proofErr w:type="spellEnd"/>
      <w:r>
        <w:rPr>
          <w:rFonts w:ascii="Times New Roman" w:hAnsi="Times New Roman" w:cs="Times New Roman"/>
        </w:rPr>
        <w:t xml:space="preserve"> is taxed. The donor has </w:t>
      </w:r>
      <w:r w:rsidR="005E57E2" w:rsidRPr="008A767D">
        <w:rPr>
          <w:rFonts w:ascii="Times New Roman" w:hAnsi="Times New Roman" w:cs="Times New Roman"/>
        </w:rPr>
        <w:t>given away the right to receive a continuous flow o</w:t>
      </w:r>
      <w:r>
        <w:rPr>
          <w:rFonts w:ascii="Times New Roman" w:hAnsi="Times New Roman" w:cs="Times New Roman"/>
        </w:rPr>
        <w:t xml:space="preserve">f income. Donor transferred </w:t>
      </w:r>
      <w:r w:rsidR="005E57E2" w:rsidRPr="008A767D">
        <w:rPr>
          <w:rFonts w:ascii="Times New Roman" w:hAnsi="Times New Roman" w:cs="Times New Roman"/>
        </w:rPr>
        <w:t>property, not income. He has extinguished control over a f</w:t>
      </w:r>
      <w:r>
        <w:rPr>
          <w:rFonts w:ascii="Times New Roman" w:hAnsi="Times New Roman" w:cs="Times New Roman"/>
        </w:rPr>
        <w:t xml:space="preserve">uture income stream. This is </w:t>
      </w:r>
      <w:r w:rsidR="005E57E2" w:rsidRPr="008A767D">
        <w:rPr>
          <w:rFonts w:ascii="Times New Roman" w:hAnsi="Times New Roman" w:cs="Times New Roman"/>
        </w:rPr>
        <w:t>analogous to a gift of stock or real estate.</w:t>
      </w:r>
    </w:p>
    <w:p w14:paraId="314E84F8" w14:textId="22473AE5" w:rsidR="00315BAB" w:rsidRDefault="00627127" w:rsidP="00315BAB">
      <w:pPr>
        <w:spacing w:after="0" w:line="240" w:lineRule="auto"/>
        <w:ind w:left="1440"/>
        <w:rPr>
          <w:rFonts w:ascii="Times New Roman" w:hAnsi="Times New Roman" w:cs="Times New Roman"/>
        </w:rPr>
      </w:pPr>
      <w:r>
        <w:rPr>
          <w:rFonts w:ascii="Times New Roman" w:hAnsi="Times New Roman" w:cs="Times New Roman"/>
        </w:rPr>
        <w:tab/>
        <w:t xml:space="preserve">- KEY:  Donor gave </w:t>
      </w:r>
      <w:r>
        <w:rPr>
          <w:rFonts w:ascii="Times New Roman" w:hAnsi="Times New Roman" w:cs="Times New Roman"/>
          <w:b/>
        </w:rPr>
        <w:t>entire control</w:t>
      </w:r>
      <w:r>
        <w:rPr>
          <w:rFonts w:ascii="Times New Roman" w:hAnsi="Times New Roman" w:cs="Times New Roman"/>
        </w:rPr>
        <w:t xml:space="preserve"> to his children.</w:t>
      </w:r>
    </w:p>
    <w:p w14:paraId="1F12EF8E" w14:textId="77777777" w:rsidR="003D13B1" w:rsidRDefault="003D13B1" w:rsidP="00315BAB">
      <w:pPr>
        <w:spacing w:after="0" w:line="240" w:lineRule="auto"/>
        <w:ind w:left="1440"/>
        <w:rPr>
          <w:rFonts w:ascii="Times New Roman" w:hAnsi="Times New Roman" w:cs="Times New Roman"/>
        </w:rPr>
      </w:pPr>
    </w:p>
    <w:p w14:paraId="1915018E" w14:textId="0C7E34CD" w:rsidR="00FB3F6A" w:rsidRDefault="00FB3F6A" w:rsidP="00315BAB">
      <w:pPr>
        <w:spacing w:after="0" w:line="240" w:lineRule="auto"/>
        <w:ind w:left="1440"/>
        <w:rPr>
          <w:rFonts w:ascii="Times New Roman" w:hAnsi="Times New Roman" w:cs="Times New Roman"/>
        </w:rPr>
      </w:pPr>
      <w:r>
        <w:rPr>
          <w:rFonts w:ascii="Times New Roman" w:hAnsi="Times New Roman" w:cs="Times New Roman"/>
          <w:b/>
        </w:rPr>
        <w:t>Income-Splitting Problem</w:t>
      </w:r>
      <w:r>
        <w:rPr>
          <w:rFonts w:ascii="Times New Roman" w:hAnsi="Times New Roman" w:cs="Times New Roman"/>
        </w:rPr>
        <w:t>:  Megan, an artist, gives her son a recently completed painting.  6 months later, her son sells the painting for $100K.  Who’s taxed on sale?</w:t>
      </w:r>
    </w:p>
    <w:p w14:paraId="0B59BB97" w14:textId="75830140" w:rsidR="00FB3F6A" w:rsidRDefault="00FB3F6A" w:rsidP="00315BAB">
      <w:pPr>
        <w:spacing w:after="0" w:line="240" w:lineRule="auto"/>
        <w:ind w:left="1440"/>
        <w:rPr>
          <w:rFonts w:ascii="Times New Roman" w:hAnsi="Times New Roman" w:cs="Times New Roman"/>
        </w:rPr>
      </w:pPr>
      <w:r>
        <w:rPr>
          <w:rFonts w:ascii="Times New Roman" w:hAnsi="Times New Roman" w:cs="Times New Roman"/>
          <w:b/>
        </w:rPr>
        <w:tab/>
      </w:r>
      <w:r w:rsidRPr="00FB3F6A">
        <w:rPr>
          <w:rFonts w:ascii="Times New Roman" w:hAnsi="Times New Roman" w:cs="Times New Roman"/>
        </w:rPr>
        <w:t>-</w:t>
      </w:r>
      <w:r>
        <w:rPr>
          <w:rFonts w:ascii="Times New Roman" w:hAnsi="Times New Roman" w:cs="Times New Roman"/>
        </w:rPr>
        <w:t xml:space="preserve"> The son: makes sense per the Haig-Simons notion of income, he is the one who received the economic benefit.</w:t>
      </w:r>
    </w:p>
    <w:p w14:paraId="0CF386B2" w14:textId="5B7F75C4" w:rsidR="00FB3F6A" w:rsidRDefault="00FB3F6A" w:rsidP="0076061B">
      <w:pPr>
        <w:spacing w:after="0" w:line="240" w:lineRule="auto"/>
        <w:ind w:left="2160"/>
        <w:rPr>
          <w:rFonts w:ascii="Times New Roman" w:hAnsi="Times New Roman" w:cs="Times New Roman"/>
        </w:rPr>
      </w:pPr>
      <w:r>
        <w:rPr>
          <w:rFonts w:ascii="Times New Roman" w:hAnsi="Times New Roman" w:cs="Times New Roman"/>
        </w:rPr>
        <w:t xml:space="preserve">- What if son sold painting immediately after getting it b/c Megan instructed </w:t>
      </w:r>
      <w:proofErr w:type="spellStart"/>
      <w:r>
        <w:rPr>
          <w:rFonts w:ascii="Times New Roman" w:hAnsi="Times New Roman" w:cs="Times New Roman"/>
        </w:rPr>
        <w:t>im</w:t>
      </w:r>
      <w:proofErr w:type="spellEnd"/>
      <w:r>
        <w:rPr>
          <w:rFonts w:ascii="Times New Roman" w:hAnsi="Times New Roman" w:cs="Times New Roman"/>
        </w:rPr>
        <w:t xml:space="preserve"> to sell to buyer?</w:t>
      </w:r>
    </w:p>
    <w:p w14:paraId="542149AB" w14:textId="0AF4B6B4" w:rsidR="00FB3F6A" w:rsidRPr="00FB3F6A" w:rsidRDefault="00FB3F6A" w:rsidP="0076061B">
      <w:pPr>
        <w:spacing w:after="0" w:line="240" w:lineRule="auto"/>
        <w:ind w:left="2880"/>
        <w:rPr>
          <w:rFonts w:ascii="Times New Roman" w:hAnsi="Times New Roman" w:cs="Times New Roman"/>
        </w:rPr>
      </w:pPr>
      <w:r>
        <w:rPr>
          <w:rFonts w:ascii="Times New Roman" w:hAnsi="Times New Roman" w:cs="Times New Roman"/>
        </w:rPr>
        <w:t>- Megan is taxed.  She never relinquished control of the painting.  She was passing on the painting to an agent – likely a lower income bracket TP – thus, this is an assignment of income issue.  Shifting tax burden to lower TP in family.</w:t>
      </w:r>
    </w:p>
    <w:p w14:paraId="55E95344" w14:textId="77777777" w:rsidR="00FB3F6A" w:rsidRPr="00627127" w:rsidRDefault="00FB3F6A" w:rsidP="00315BAB">
      <w:pPr>
        <w:spacing w:after="0" w:line="240" w:lineRule="auto"/>
        <w:ind w:left="1440"/>
        <w:rPr>
          <w:rFonts w:ascii="Times New Roman" w:hAnsi="Times New Roman" w:cs="Times New Roman"/>
        </w:rPr>
      </w:pPr>
    </w:p>
    <w:p w14:paraId="14C43355" w14:textId="77777777" w:rsidR="005E57E2" w:rsidRPr="008A767D" w:rsidRDefault="005E57E2"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proofErr w:type="spellStart"/>
      <w:r w:rsidRPr="008A767D">
        <w:rPr>
          <w:rFonts w:ascii="Times New Roman" w:hAnsi="Times New Roman" w:cs="Times New Roman"/>
          <w:b/>
        </w:rPr>
        <w:t>Helvering</w:t>
      </w:r>
      <w:proofErr w:type="spellEnd"/>
      <w:r w:rsidRPr="008A767D">
        <w:rPr>
          <w:rFonts w:ascii="Times New Roman" w:hAnsi="Times New Roman" w:cs="Times New Roman"/>
          <w:b/>
        </w:rPr>
        <w:t xml:space="preserve"> v. Horst (1940)</w:t>
      </w:r>
    </w:p>
    <w:p w14:paraId="45F1F4BB" w14:textId="347CDBED" w:rsidR="005E57E2" w:rsidRPr="008A767D" w:rsidRDefault="005E57E2"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3D13B1">
        <w:rPr>
          <w:rFonts w:ascii="Times New Roman" w:hAnsi="Times New Roman" w:cs="Times New Roman"/>
          <w:b/>
        </w:rPr>
        <w:t xml:space="preserve">- </w:t>
      </w:r>
      <w:r w:rsidRPr="008A767D">
        <w:rPr>
          <w:rFonts w:ascii="Times New Roman" w:hAnsi="Times New Roman" w:cs="Times New Roman"/>
        </w:rPr>
        <w:t xml:space="preserve">Father controls bonds (loans), which he detaches the coupons (interest) from,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and assigns to his son.</w:t>
      </w:r>
    </w:p>
    <w:p w14:paraId="6E469441" w14:textId="455C9D19" w:rsidR="005E57E2" w:rsidRPr="008A767D" w:rsidRDefault="003D13B1" w:rsidP="003D13B1">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005E57E2" w:rsidRPr="008A767D">
        <w:rPr>
          <w:rFonts w:ascii="Times New Roman" w:hAnsi="Times New Roman" w:cs="Times New Roman"/>
        </w:rPr>
        <w:t>Issue: Who should pay the tax? This implicates an iss</w:t>
      </w:r>
      <w:r>
        <w:rPr>
          <w:rFonts w:ascii="Times New Roman" w:hAnsi="Times New Roman" w:cs="Times New Roman"/>
        </w:rPr>
        <w:t xml:space="preserve">ue of differing marginal tax </w:t>
      </w:r>
      <w:r w:rsidR="005E57E2" w:rsidRPr="008A767D">
        <w:rPr>
          <w:rFonts w:ascii="Times New Roman" w:hAnsi="Times New Roman" w:cs="Times New Roman"/>
        </w:rPr>
        <w:t>rates of father and son.</w:t>
      </w:r>
    </w:p>
    <w:p w14:paraId="24B27827" w14:textId="1D78AD00" w:rsidR="005E57E2" w:rsidRPr="008A767D" w:rsidRDefault="005E57E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D13B1">
        <w:rPr>
          <w:rFonts w:ascii="Times New Roman" w:hAnsi="Times New Roman" w:cs="Times New Roman"/>
        </w:rPr>
        <w:t>Holding</w:t>
      </w:r>
      <w:r w:rsidRPr="008A767D">
        <w:rPr>
          <w:rFonts w:ascii="Times New Roman" w:hAnsi="Times New Roman" w:cs="Times New Roman"/>
        </w:rPr>
        <w:t xml:space="preserve">: </w:t>
      </w:r>
      <w:r w:rsidR="003D13B1">
        <w:rPr>
          <w:rFonts w:ascii="Times New Roman" w:hAnsi="Times New Roman" w:cs="Times New Roman"/>
        </w:rPr>
        <w:t xml:space="preserve"> T</w:t>
      </w:r>
      <w:r w:rsidRPr="008A767D">
        <w:rPr>
          <w:rFonts w:ascii="Times New Roman" w:hAnsi="Times New Roman" w:cs="Times New Roman"/>
        </w:rPr>
        <w:t xml:space="preserve">he father/donor must ultimately bear the tax because the </w:t>
      </w:r>
      <w:r w:rsidR="002108C7" w:rsidRPr="008A767D">
        <w:rPr>
          <w:rFonts w:ascii="Times New Roman" w:hAnsi="Times New Roman" w:cs="Times New Roman"/>
        </w:rPr>
        <w:tab/>
      </w:r>
      <w:r w:rsidR="002108C7" w:rsidRPr="008A767D">
        <w:rPr>
          <w:rFonts w:ascii="Times New Roman" w:hAnsi="Times New Roman" w:cs="Times New Roman"/>
        </w:rPr>
        <w:tab/>
      </w:r>
      <w:r w:rsidR="002108C7" w:rsidRPr="008A767D">
        <w:rPr>
          <w:rFonts w:ascii="Times New Roman" w:hAnsi="Times New Roman" w:cs="Times New Roman"/>
        </w:rPr>
        <w:tab/>
      </w:r>
      <w:r w:rsidR="003D13B1">
        <w:rPr>
          <w:rFonts w:ascii="Times New Roman" w:hAnsi="Times New Roman" w:cs="Times New Roman"/>
        </w:rPr>
        <w:tab/>
      </w:r>
      <w:r w:rsidRPr="008A767D">
        <w:rPr>
          <w:rFonts w:ascii="Times New Roman" w:hAnsi="Times New Roman" w:cs="Times New Roman"/>
        </w:rPr>
        <w:t>remainder, and hence, control over future income streams, are retained by the father.</w:t>
      </w:r>
    </w:p>
    <w:p w14:paraId="6DB8316E" w14:textId="77777777" w:rsidR="005E57E2" w:rsidRPr="008A767D" w:rsidRDefault="005E57E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Implications:</w:t>
      </w:r>
    </w:p>
    <w:p w14:paraId="4E4D2AD1" w14:textId="4C6E794A" w:rsidR="005E57E2" w:rsidRPr="008A767D" w:rsidRDefault="005E57E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B11A9">
        <w:rPr>
          <w:rFonts w:ascii="Times New Roman" w:hAnsi="Times New Roman" w:cs="Times New Roman"/>
        </w:rPr>
        <w:t xml:space="preserve">- </w:t>
      </w:r>
      <w:r w:rsidRPr="008A767D">
        <w:rPr>
          <w:rFonts w:ascii="Times New Roman" w:hAnsi="Times New Roman" w:cs="Times New Roman"/>
        </w:rPr>
        <w:t xml:space="preserve">If the Court wanted to do this just right, they would have taxed the </w:t>
      </w:r>
      <w:r w:rsidR="002108C7" w:rsidRPr="008A767D">
        <w:rPr>
          <w:rFonts w:ascii="Times New Roman" w:hAnsi="Times New Roman" w:cs="Times New Roman"/>
        </w:rPr>
        <w:tab/>
      </w:r>
      <w:r w:rsidR="002108C7" w:rsidRPr="008A767D">
        <w:rPr>
          <w:rFonts w:ascii="Times New Roman" w:hAnsi="Times New Roman" w:cs="Times New Roman"/>
        </w:rPr>
        <w:tab/>
      </w:r>
      <w:r w:rsidR="002108C7" w:rsidRPr="008A767D">
        <w:rPr>
          <w:rFonts w:ascii="Times New Roman" w:hAnsi="Times New Roman" w:cs="Times New Roman"/>
        </w:rPr>
        <w:tab/>
      </w:r>
      <w:r w:rsidR="002108C7" w:rsidRPr="008A767D">
        <w:rPr>
          <w:rFonts w:ascii="Times New Roman" w:hAnsi="Times New Roman" w:cs="Times New Roman"/>
        </w:rPr>
        <w:tab/>
      </w:r>
      <w:r w:rsidRPr="008A767D">
        <w:rPr>
          <w:rFonts w:ascii="Times New Roman" w:hAnsi="Times New Roman" w:cs="Times New Roman"/>
        </w:rPr>
        <w:t xml:space="preserve">assignee on the economic gain of the coupon (adjusted for NPV), and the </w:t>
      </w:r>
      <w:r w:rsidR="002108C7" w:rsidRPr="008A767D">
        <w:rPr>
          <w:rFonts w:ascii="Times New Roman" w:hAnsi="Times New Roman" w:cs="Times New Roman"/>
        </w:rPr>
        <w:tab/>
      </w:r>
      <w:r w:rsidR="002108C7" w:rsidRPr="008A767D">
        <w:rPr>
          <w:rFonts w:ascii="Times New Roman" w:hAnsi="Times New Roman" w:cs="Times New Roman"/>
        </w:rPr>
        <w:tab/>
      </w:r>
      <w:r w:rsidR="002108C7" w:rsidRPr="008A767D">
        <w:rPr>
          <w:rFonts w:ascii="Times New Roman" w:hAnsi="Times New Roman" w:cs="Times New Roman"/>
        </w:rPr>
        <w:tab/>
      </w:r>
      <w:r w:rsidR="002108C7" w:rsidRPr="008A767D">
        <w:rPr>
          <w:rFonts w:ascii="Times New Roman" w:hAnsi="Times New Roman" w:cs="Times New Roman"/>
        </w:rPr>
        <w:tab/>
      </w:r>
      <w:r w:rsidRPr="008A767D">
        <w:rPr>
          <w:rFonts w:ascii="Times New Roman" w:hAnsi="Times New Roman" w:cs="Times New Roman"/>
        </w:rPr>
        <w:t xml:space="preserve">assignor on the remainder and on the other coupons he controls. But, this </w:t>
      </w:r>
      <w:r w:rsidR="002108C7" w:rsidRPr="008A767D">
        <w:rPr>
          <w:rFonts w:ascii="Times New Roman" w:hAnsi="Times New Roman" w:cs="Times New Roman"/>
        </w:rPr>
        <w:tab/>
      </w:r>
      <w:r w:rsidR="002108C7" w:rsidRPr="008A767D">
        <w:rPr>
          <w:rFonts w:ascii="Times New Roman" w:hAnsi="Times New Roman" w:cs="Times New Roman"/>
        </w:rPr>
        <w:tab/>
      </w:r>
      <w:r w:rsidR="002108C7" w:rsidRPr="008A767D">
        <w:rPr>
          <w:rFonts w:ascii="Times New Roman" w:hAnsi="Times New Roman" w:cs="Times New Roman"/>
        </w:rPr>
        <w:tab/>
      </w:r>
      <w:r w:rsidR="002108C7" w:rsidRPr="008A767D">
        <w:rPr>
          <w:rFonts w:ascii="Times New Roman" w:hAnsi="Times New Roman" w:cs="Times New Roman"/>
        </w:rPr>
        <w:tab/>
      </w:r>
      <w:r w:rsidRPr="008A767D">
        <w:rPr>
          <w:rFonts w:ascii="Times New Roman" w:hAnsi="Times New Roman" w:cs="Times New Roman"/>
        </w:rPr>
        <w:t>would be administratively difficult.</w:t>
      </w:r>
    </w:p>
    <w:p w14:paraId="1603117F" w14:textId="77777777" w:rsidR="00530FC2" w:rsidRDefault="00530FC2" w:rsidP="001A512E">
      <w:pPr>
        <w:spacing w:after="0" w:line="240" w:lineRule="auto"/>
        <w:rPr>
          <w:rFonts w:ascii="Times New Roman" w:hAnsi="Times New Roman" w:cs="Times New Roman"/>
        </w:rPr>
      </w:pPr>
    </w:p>
    <w:p w14:paraId="70BC1924" w14:textId="42FE1CD4" w:rsidR="00530FC2" w:rsidRDefault="00530FC2" w:rsidP="00125C9A">
      <w:pPr>
        <w:spacing w:after="0" w:line="240" w:lineRule="auto"/>
        <w:ind w:left="1440"/>
        <w:rPr>
          <w:rFonts w:ascii="Times New Roman" w:hAnsi="Times New Roman" w:cs="Times New Roman"/>
        </w:rPr>
      </w:pPr>
      <w:r>
        <w:rPr>
          <w:rFonts w:ascii="Times New Roman" w:hAnsi="Times New Roman" w:cs="Times New Roman"/>
          <w:b/>
        </w:rPr>
        <w:t>Carve-Outs Problem:</w:t>
      </w:r>
      <w:r>
        <w:rPr>
          <w:rFonts w:ascii="Times New Roman" w:hAnsi="Times New Roman" w:cs="Times New Roman"/>
        </w:rPr>
        <w:t xml:space="preserve">  Sarah owns a bond; Sarah gives right to coupons to Michael, and gives rights to principal to Mandy.</w:t>
      </w:r>
      <w:r w:rsidR="00100FB8">
        <w:rPr>
          <w:rFonts w:ascii="Times New Roman" w:hAnsi="Times New Roman" w:cs="Times New Roman"/>
        </w:rPr>
        <w:t xml:space="preserve">  Who ought to get taxed?  Who does get taxed?</w:t>
      </w:r>
    </w:p>
    <w:p w14:paraId="48A583FE" w14:textId="57E99F45" w:rsidR="00100FB8" w:rsidRDefault="00100FB8"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Both parties ought to get taxed; both are receiving different economic benefits.</w:t>
      </w:r>
    </w:p>
    <w:p w14:paraId="50F81279" w14:textId="29A4D3D9" w:rsidR="00100FB8" w:rsidRDefault="00100FB8" w:rsidP="00125C9A">
      <w:pPr>
        <w:spacing w:after="0" w:line="240" w:lineRule="auto"/>
        <w:ind w:left="2160"/>
        <w:rPr>
          <w:rFonts w:ascii="Times New Roman" w:hAnsi="Times New Roman" w:cs="Times New Roman"/>
        </w:rPr>
      </w:pPr>
      <w:r>
        <w:rPr>
          <w:rFonts w:ascii="Times New Roman" w:hAnsi="Times New Roman" w:cs="Times New Roman"/>
        </w:rPr>
        <w:t xml:space="preserve">- BUT under our second best, workable system of rules:  Mandy gets taxed b/c she has retained the right to the principal.  </w:t>
      </w:r>
    </w:p>
    <w:p w14:paraId="66EF9F67" w14:textId="335FF5B6" w:rsidR="00100FB8" w:rsidRPr="00530FC2" w:rsidRDefault="00100FB8" w:rsidP="00125C9A">
      <w:pPr>
        <w:spacing w:after="0" w:line="240" w:lineRule="auto"/>
        <w:ind w:left="2880"/>
        <w:rPr>
          <w:rFonts w:ascii="Times New Roman" w:hAnsi="Times New Roman" w:cs="Times New Roman"/>
        </w:rPr>
      </w:pPr>
      <w:r>
        <w:rPr>
          <w:rFonts w:ascii="Times New Roman" w:hAnsi="Times New Roman" w:cs="Times New Roman"/>
        </w:rPr>
        <w:t>- This is a form of surrogate taxation; instead of taxing both parties, we only tax Mandy.</w:t>
      </w:r>
    </w:p>
    <w:p w14:paraId="0EC2E89E" w14:textId="77777777" w:rsidR="00530FC2" w:rsidRDefault="00530FC2" w:rsidP="001A512E">
      <w:pPr>
        <w:spacing w:after="0" w:line="240" w:lineRule="auto"/>
        <w:rPr>
          <w:rFonts w:ascii="Times New Roman" w:hAnsi="Times New Roman" w:cs="Times New Roman"/>
        </w:rPr>
      </w:pPr>
    </w:p>
    <w:p w14:paraId="01707676" w14:textId="4EE77524" w:rsidR="002108C7" w:rsidRDefault="002108C7" w:rsidP="00C05BAD">
      <w:pPr>
        <w:spacing w:after="0" w:line="240" w:lineRule="auto"/>
        <w:ind w:left="720" w:firstLine="720"/>
        <w:rPr>
          <w:rFonts w:ascii="Times New Roman" w:hAnsi="Times New Roman" w:cs="Times New Roman"/>
        </w:rPr>
      </w:pPr>
      <w:r w:rsidRPr="008A767D">
        <w:rPr>
          <w:rFonts w:ascii="Times New Roman" w:hAnsi="Times New Roman" w:cs="Times New Roman"/>
          <w:b/>
        </w:rPr>
        <w:t>Section 1286</w:t>
      </w:r>
      <w:r w:rsidRPr="008A767D">
        <w:rPr>
          <w:rFonts w:ascii="Times New Roman" w:hAnsi="Times New Roman" w:cs="Times New Roman"/>
        </w:rPr>
        <w:t xml:space="preserve"> overrules </w:t>
      </w:r>
      <w:r w:rsidRPr="009B11A9">
        <w:rPr>
          <w:rFonts w:ascii="Times New Roman" w:hAnsi="Times New Roman" w:cs="Times New Roman"/>
          <w:b/>
          <w:i/>
        </w:rPr>
        <w:t>Horst</w:t>
      </w:r>
      <w:r w:rsidRPr="008A767D">
        <w:rPr>
          <w:rFonts w:ascii="Times New Roman" w:hAnsi="Times New Roman" w:cs="Times New Roman"/>
        </w:rPr>
        <w:t xml:space="preserve"> in the context of bond-stripping.</w:t>
      </w:r>
    </w:p>
    <w:p w14:paraId="63F142A1" w14:textId="4EACD7A0" w:rsidR="009B11A9" w:rsidRPr="008A767D" w:rsidRDefault="009B11A9" w:rsidP="00E148CE">
      <w:pPr>
        <w:spacing w:after="0" w:line="240" w:lineRule="auto"/>
        <w:ind w:left="3600"/>
        <w:rPr>
          <w:rFonts w:ascii="Times New Roman" w:hAnsi="Times New Roman" w:cs="Times New Roman"/>
        </w:rPr>
      </w:pPr>
      <w:r>
        <w:rPr>
          <w:rFonts w:ascii="Times New Roman" w:hAnsi="Times New Roman" w:cs="Times New Roman"/>
        </w:rPr>
        <w:t xml:space="preserve">- Bond-stripping is done by sophisticated financial institutions: they take interest portion apart from </w:t>
      </w:r>
      <w:r w:rsidR="00C40D89">
        <w:rPr>
          <w:rFonts w:ascii="Times New Roman" w:hAnsi="Times New Roman" w:cs="Times New Roman"/>
        </w:rPr>
        <w:t>principal</w:t>
      </w:r>
      <w:r>
        <w:rPr>
          <w:rFonts w:ascii="Times New Roman" w:hAnsi="Times New Roman" w:cs="Times New Roman"/>
        </w:rPr>
        <w:t xml:space="preserve">.  IRS taxes both parties (the one getting interest and one holding </w:t>
      </w:r>
      <w:r w:rsidR="00C40D89">
        <w:rPr>
          <w:rFonts w:ascii="Times New Roman" w:hAnsi="Times New Roman" w:cs="Times New Roman"/>
        </w:rPr>
        <w:t>principal</w:t>
      </w:r>
      <w:r>
        <w:rPr>
          <w:rFonts w:ascii="Times New Roman" w:hAnsi="Times New Roman" w:cs="Times New Roman"/>
        </w:rPr>
        <w:t xml:space="preserve">).  I.O. </w:t>
      </w:r>
      <w:r w:rsidR="00937249">
        <w:rPr>
          <w:rFonts w:ascii="Times New Roman" w:hAnsi="Times New Roman" w:cs="Times New Roman"/>
        </w:rPr>
        <w:t xml:space="preserve">holder </w:t>
      </w:r>
      <w:r>
        <w:rPr>
          <w:rFonts w:ascii="Times New Roman" w:hAnsi="Times New Roman" w:cs="Times New Roman"/>
        </w:rPr>
        <w:t xml:space="preserve">taxed on interest income; and P.O. </w:t>
      </w:r>
      <w:r w:rsidR="00937249">
        <w:rPr>
          <w:rFonts w:ascii="Times New Roman" w:hAnsi="Times New Roman" w:cs="Times New Roman"/>
        </w:rPr>
        <w:t xml:space="preserve">holder </w:t>
      </w:r>
      <w:r w:rsidR="00C40D89">
        <w:rPr>
          <w:rFonts w:ascii="Times New Roman" w:hAnsi="Times New Roman" w:cs="Times New Roman"/>
        </w:rPr>
        <w:t>taxed on principal</w:t>
      </w:r>
      <w:r>
        <w:rPr>
          <w:rFonts w:ascii="Times New Roman" w:hAnsi="Times New Roman" w:cs="Times New Roman"/>
        </w:rPr>
        <w:t xml:space="preserve">.  P.O. is taxed like OID income </w:t>
      </w:r>
      <w:r w:rsidRPr="009B11A9">
        <w:rPr>
          <w:rFonts w:ascii="Times New Roman" w:hAnsi="Times New Roman" w:cs="Times New Roman"/>
        </w:rPr>
        <w:sym w:font="Wingdings" w:char="F0E0"/>
      </w:r>
      <w:r>
        <w:rPr>
          <w:rFonts w:ascii="Times New Roman" w:hAnsi="Times New Roman" w:cs="Times New Roman"/>
        </w:rPr>
        <w:t xml:space="preserve"> growth of the P.O.</w:t>
      </w:r>
    </w:p>
    <w:p w14:paraId="2D1DE8E7" w14:textId="77777777" w:rsidR="009B11A9" w:rsidRDefault="00253E65"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527D3ADF" w14:textId="6F7CBDA8" w:rsidR="00253E65" w:rsidRPr="008A767D" w:rsidRDefault="00253E65" w:rsidP="009B11A9">
      <w:pPr>
        <w:spacing w:after="0" w:line="240" w:lineRule="auto"/>
        <w:ind w:left="720" w:firstLine="720"/>
        <w:rPr>
          <w:rFonts w:ascii="Times New Roman" w:hAnsi="Times New Roman" w:cs="Times New Roman"/>
          <w:b/>
        </w:rPr>
      </w:pPr>
      <w:r w:rsidRPr="008A767D">
        <w:rPr>
          <w:rFonts w:ascii="Times New Roman" w:hAnsi="Times New Roman" w:cs="Times New Roman"/>
          <w:b/>
        </w:rPr>
        <w:t>Economics of Carve-Outs</w:t>
      </w:r>
    </w:p>
    <w:p w14:paraId="29486B16" w14:textId="57D8E79F" w:rsidR="00253E65" w:rsidRPr="008A767D" w:rsidRDefault="00253E65"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E148CE">
        <w:rPr>
          <w:rFonts w:ascii="Times New Roman" w:hAnsi="Times New Roman" w:cs="Times New Roman"/>
          <w:b/>
        </w:rPr>
        <w:t xml:space="preserve">- </w:t>
      </w:r>
      <w:r w:rsidRPr="008A767D">
        <w:rPr>
          <w:rFonts w:ascii="Times New Roman" w:hAnsi="Times New Roman" w:cs="Times New Roman"/>
        </w:rPr>
        <w:t>Trust set up with a bond for $100 that pays interest of $20 for 5 years</w:t>
      </w:r>
    </w:p>
    <w:p w14:paraId="5A40E369" w14:textId="373A9814" w:rsidR="00253E65" w:rsidRPr="008A767D" w:rsidRDefault="00253E65" w:rsidP="001A512E">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00E148CE">
        <w:rPr>
          <w:rFonts w:ascii="Times New Roman" w:hAnsi="Times New Roman" w:cs="Times New Roman"/>
        </w:rPr>
        <w:t xml:space="preserve">- </w:t>
      </w:r>
      <w:r w:rsidRPr="008A767D">
        <w:rPr>
          <w:rFonts w:ascii="Times New Roman" w:hAnsi="Times New Roman" w:cs="Times New Roman"/>
        </w:rPr>
        <w:t xml:space="preserve">Bond is then stripped such that one assignee retains the income interest (I.O)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$20 for 5 years and the other assignee retains the remainder, the $100 principal to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paid at the end of 5 years.</w:t>
      </w:r>
    </w:p>
    <w:p w14:paraId="06612ABC" w14:textId="5DE8FE85"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148CE">
        <w:rPr>
          <w:rFonts w:ascii="Times New Roman" w:hAnsi="Times New Roman" w:cs="Times New Roman"/>
        </w:rPr>
        <w:t xml:space="preserve">- </w:t>
      </w:r>
      <w:r w:rsidRPr="008A767D">
        <w:rPr>
          <w:rFonts w:ascii="Times New Roman" w:hAnsi="Times New Roman" w:cs="Times New Roman"/>
        </w:rPr>
        <w:t xml:space="preserve">Economically, for bonds, we would tax both assignees annually based on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interest they have gained</w:t>
      </w:r>
    </w:p>
    <w:p w14:paraId="58B11DE0" w14:textId="4E792A8D"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148CE">
        <w:rPr>
          <w:rFonts w:ascii="Times New Roman" w:hAnsi="Times New Roman" w:cs="Times New Roman"/>
        </w:rPr>
        <w:t xml:space="preserve">- </w:t>
      </w:r>
      <w:r w:rsidRPr="008A767D">
        <w:rPr>
          <w:rFonts w:ascii="Times New Roman" w:hAnsi="Times New Roman" w:cs="Times New Roman"/>
        </w:rPr>
        <w:t xml:space="preserve">Under </w:t>
      </w:r>
      <w:r w:rsidRPr="008A767D">
        <w:rPr>
          <w:rFonts w:ascii="Times New Roman" w:hAnsi="Times New Roman" w:cs="Times New Roman"/>
          <w:b/>
        </w:rPr>
        <w:t>Section 1286</w:t>
      </w:r>
      <w:r w:rsidRPr="008A767D">
        <w:rPr>
          <w:rFonts w:ascii="Times New Roman" w:hAnsi="Times New Roman" w:cs="Times New Roman"/>
        </w:rPr>
        <w:t xml:space="preserve">, both parties are taxed on the respective economic gain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from a stripped bond</w:t>
      </w:r>
    </w:p>
    <w:p w14:paraId="1DD40154" w14:textId="77777777" w:rsidR="005F1BEE" w:rsidRPr="008A767D" w:rsidRDefault="005F1BEE" w:rsidP="001A512E">
      <w:pPr>
        <w:spacing w:after="0" w:line="240" w:lineRule="auto"/>
        <w:rPr>
          <w:rFonts w:ascii="Times New Roman" w:hAnsi="Times New Roman" w:cs="Times New Roman"/>
        </w:rPr>
      </w:pPr>
    </w:p>
    <w:p w14:paraId="6943BD05" w14:textId="77777777" w:rsidR="00A553B2" w:rsidRPr="008A767D" w:rsidRDefault="00A553B2" w:rsidP="001A512E">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Personal Deductions, Exemptions, and Credits</w:t>
      </w:r>
    </w:p>
    <w:p w14:paraId="66B749EC" w14:textId="77777777" w:rsidR="00A553B2" w:rsidRPr="008A767D" w:rsidRDefault="00A553B2" w:rsidP="001A512E">
      <w:pPr>
        <w:spacing w:after="0" w:line="240" w:lineRule="auto"/>
        <w:rPr>
          <w:rFonts w:ascii="Times New Roman" w:hAnsi="Times New Roman" w:cs="Times New Roman"/>
          <w:i/>
          <w:sz w:val="24"/>
          <w:szCs w:val="24"/>
        </w:rPr>
      </w:pPr>
      <w:r w:rsidRPr="008A767D">
        <w:rPr>
          <w:rFonts w:ascii="Times New Roman" w:hAnsi="Times New Roman" w:cs="Times New Roman"/>
          <w:b/>
        </w:rPr>
        <w:tab/>
      </w:r>
      <w:r w:rsidRPr="008A767D">
        <w:rPr>
          <w:rFonts w:ascii="Times New Roman" w:hAnsi="Times New Roman" w:cs="Times New Roman"/>
          <w:i/>
          <w:sz w:val="24"/>
          <w:szCs w:val="24"/>
        </w:rPr>
        <w:t>The different kinds of deductions</w:t>
      </w:r>
    </w:p>
    <w:p w14:paraId="209BCC29" w14:textId="7A98D5DD"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8632AE">
        <w:rPr>
          <w:rFonts w:ascii="Times New Roman" w:hAnsi="Times New Roman" w:cs="Times New Roman"/>
        </w:rPr>
        <w:t xml:space="preserve">(1) </w:t>
      </w:r>
      <w:r w:rsidRPr="008A767D">
        <w:rPr>
          <w:rFonts w:ascii="Times New Roman" w:hAnsi="Times New Roman" w:cs="Times New Roman"/>
        </w:rPr>
        <w:t>Those that are required to tax NET INCOME (wages paid to employees, etc.)</w:t>
      </w:r>
    </w:p>
    <w:p w14:paraId="13F40A2D" w14:textId="545165F0" w:rsidR="00A553B2"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8632AE">
        <w:rPr>
          <w:rFonts w:ascii="Times New Roman" w:hAnsi="Times New Roman" w:cs="Times New Roman"/>
        </w:rPr>
        <w:t xml:space="preserve">(2) </w:t>
      </w:r>
      <w:r w:rsidRPr="008A767D">
        <w:rPr>
          <w:rFonts w:ascii="Times New Roman" w:hAnsi="Times New Roman" w:cs="Times New Roman"/>
        </w:rPr>
        <w:t>Unrelated to the production of income (“Personal Deductions”</w:t>
      </w:r>
      <w:r w:rsidR="0064200C" w:rsidRPr="008A767D">
        <w:rPr>
          <w:rFonts w:ascii="Times New Roman" w:hAnsi="Times New Roman" w:cs="Times New Roman"/>
        </w:rPr>
        <w:t xml:space="preserve"> – home mortgage </w:t>
      </w:r>
      <w:r w:rsidR="0064200C" w:rsidRPr="008A767D">
        <w:rPr>
          <w:rFonts w:ascii="Times New Roman" w:hAnsi="Times New Roman" w:cs="Times New Roman"/>
        </w:rPr>
        <w:tab/>
        <w:t>interest deduction, personal exemptions</w:t>
      </w:r>
      <w:r w:rsidRPr="008A767D">
        <w:rPr>
          <w:rFonts w:ascii="Times New Roman" w:hAnsi="Times New Roman" w:cs="Times New Roman"/>
        </w:rPr>
        <w:t>)</w:t>
      </w:r>
    </w:p>
    <w:p w14:paraId="0F4B5FAF" w14:textId="476F575E" w:rsidR="008632AE" w:rsidRDefault="008632AE"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Incentives/subsidies</w:t>
      </w:r>
    </w:p>
    <w:p w14:paraId="59A26E53" w14:textId="28BF5F31" w:rsidR="008632AE" w:rsidRDefault="008632AE"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accurately define income</w:t>
      </w:r>
    </w:p>
    <w:p w14:paraId="15779C99" w14:textId="50B3AAD3" w:rsidR="008632AE" w:rsidRPr="008A767D" w:rsidRDefault="008632AE"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fairness/ability to pay.</w:t>
      </w:r>
    </w:p>
    <w:p w14:paraId="14372C8D" w14:textId="62656CE2"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8632AE">
        <w:rPr>
          <w:rFonts w:ascii="Times New Roman" w:hAnsi="Times New Roman" w:cs="Times New Roman"/>
        </w:rPr>
        <w:t xml:space="preserve">(a) </w:t>
      </w:r>
      <w:r w:rsidRPr="008A767D">
        <w:rPr>
          <w:rFonts w:ascii="Times New Roman" w:hAnsi="Times New Roman" w:cs="Times New Roman"/>
        </w:rPr>
        <w:t xml:space="preserve">Above the Line Deductions (income-producing deductions, </w:t>
      </w:r>
      <w:r w:rsidR="001C25F5">
        <w:rPr>
          <w:rFonts w:ascii="Times New Roman" w:hAnsi="Times New Roman" w:cs="Times New Roman"/>
        </w:rPr>
        <w:t>alimony, etc.</w:t>
      </w:r>
      <w:r w:rsidRPr="008A767D">
        <w:rPr>
          <w:rFonts w:ascii="Times New Roman" w:hAnsi="Times New Roman" w:cs="Times New Roman"/>
        </w:rPr>
        <w:t>)</w:t>
      </w:r>
    </w:p>
    <w:p w14:paraId="23B4ECA6" w14:textId="606EA20B"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8632AE">
        <w:rPr>
          <w:rFonts w:ascii="Times New Roman" w:hAnsi="Times New Roman" w:cs="Times New Roman"/>
        </w:rPr>
        <w:t xml:space="preserve">(b) </w:t>
      </w:r>
      <w:r w:rsidRPr="008A767D">
        <w:rPr>
          <w:rFonts w:ascii="Times New Roman" w:hAnsi="Times New Roman" w:cs="Times New Roman"/>
        </w:rPr>
        <w:t>Below the Line Deductions (casualty losses, other itemized deductions)</w:t>
      </w:r>
    </w:p>
    <w:p w14:paraId="6EE76475" w14:textId="77777777" w:rsidR="005F1BEE" w:rsidRPr="008A767D" w:rsidRDefault="005F1BEE" w:rsidP="001A512E">
      <w:pPr>
        <w:spacing w:after="0" w:line="240" w:lineRule="auto"/>
        <w:rPr>
          <w:rFonts w:ascii="Times New Roman" w:hAnsi="Times New Roman" w:cs="Times New Roman"/>
        </w:rPr>
      </w:pPr>
    </w:p>
    <w:p w14:paraId="3E05D9A2" w14:textId="77777777" w:rsidR="00A553B2" w:rsidRPr="008A767D" w:rsidRDefault="00A553B2" w:rsidP="001A512E">
      <w:pPr>
        <w:spacing w:after="0" w:line="240" w:lineRule="auto"/>
        <w:rPr>
          <w:rFonts w:ascii="Times New Roman" w:hAnsi="Times New Roman" w:cs="Times New Roman"/>
          <w:i/>
          <w:sz w:val="24"/>
          <w:szCs w:val="24"/>
        </w:rPr>
      </w:pPr>
      <w:r w:rsidRPr="008A767D">
        <w:rPr>
          <w:rFonts w:ascii="Times New Roman" w:hAnsi="Times New Roman" w:cs="Times New Roman"/>
        </w:rPr>
        <w:tab/>
      </w:r>
      <w:r w:rsidRPr="008A767D">
        <w:rPr>
          <w:rFonts w:ascii="Times New Roman" w:hAnsi="Times New Roman" w:cs="Times New Roman"/>
          <w:i/>
          <w:sz w:val="24"/>
          <w:szCs w:val="24"/>
        </w:rPr>
        <w:t>Why is AGI so important?</w:t>
      </w:r>
    </w:p>
    <w:p w14:paraId="017B02E2" w14:textId="609A257A"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EE32EA">
        <w:rPr>
          <w:rFonts w:ascii="Times New Roman" w:hAnsi="Times New Roman" w:cs="Times New Roman"/>
        </w:rPr>
        <w:t xml:space="preserve">- </w:t>
      </w:r>
      <w:r w:rsidRPr="008A767D">
        <w:rPr>
          <w:rFonts w:ascii="Times New Roman" w:hAnsi="Times New Roman" w:cs="Times New Roman"/>
        </w:rPr>
        <w:t>Effect how you can allocate below the line deductions</w:t>
      </w:r>
      <w:r w:rsidR="0064200C" w:rsidRPr="008A767D">
        <w:rPr>
          <w:rFonts w:ascii="Times New Roman" w:hAnsi="Times New Roman" w:cs="Times New Roman"/>
        </w:rPr>
        <w:t xml:space="preserve"> (serves as a threshold</w:t>
      </w:r>
      <w:r w:rsidR="003600DA">
        <w:rPr>
          <w:rFonts w:ascii="Times New Roman" w:hAnsi="Times New Roman" w:cs="Times New Roman"/>
        </w:rPr>
        <w:t xml:space="preserve"> or floor</w:t>
      </w:r>
      <w:r w:rsidR="0064200C" w:rsidRPr="008A767D">
        <w:rPr>
          <w:rFonts w:ascii="Times New Roman" w:hAnsi="Times New Roman" w:cs="Times New Roman"/>
        </w:rPr>
        <w:t>)</w:t>
      </w:r>
    </w:p>
    <w:p w14:paraId="672A4236" w14:textId="0C0101EC" w:rsidR="00A553B2"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E32EA">
        <w:rPr>
          <w:rFonts w:ascii="Times New Roman" w:hAnsi="Times New Roman" w:cs="Times New Roman"/>
        </w:rPr>
        <w:t xml:space="preserve">- </w:t>
      </w:r>
      <w:r w:rsidRPr="008A767D">
        <w:rPr>
          <w:rFonts w:ascii="Times New Roman" w:hAnsi="Times New Roman" w:cs="Times New Roman"/>
        </w:rPr>
        <w:t>Miscellaneous Itemized Deductions have to exceed 2% of AGI</w:t>
      </w:r>
    </w:p>
    <w:p w14:paraId="0633CDD6" w14:textId="21FC8B46" w:rsidR="008D66AB" w:rsidRPr="008A767D" w:rsidRDefault="008D66AB"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NOTE:  </w:t>
      </w:r>
      <w:proofErr w:type="spellStart"/>
      <w:r>
        <w:rPr>
          <w:rFonts w:ascii="Times New Roman" w:hAnsi="Times New Roman" w:cs="Times New Roman"/>
        </w:rPr>
        <w:t>Misc</w:t>
      </w:r>
      <w:proofErr w:type="spellEnd"/>
      <w:r>
        <w:rPr>
          <w:rFonts w:ascii="Times New Roman" w:hAnsi="Times New Roman" w:cs="Times New Roman"/>
        </w:rPr>
        <w:t xml:space="preserve"> Item Deducts are a subset of all Itemized Deductions.</w:t>
      </w:r>
    </w:p>
    <w:p w14:paraId="5B3AEE9A" w14:textId="1DB36E36"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E32EA">
        <w:rPr>
          <w:rFonts w:ascii="Times New Roman" w:hAnsi="Times New Roman" w:cs="Times New Roman"/>
        </w:rPr>
        <w:t xml:space="preserve">- </w:t>
      </w:r>
      <w:r w:rsidRPr="008A767D">
        <w:rPr>
          <w:rFonts w:ascii="Times New Roman" w:hAnsi="Times New Roman" w:cs="Times New Roman"/>
        </w:rPr>
        <w:t>Casualty Losses have to exceed 10% of AGI in order to take them</w:t>
      </w:r>
    </w:p>
    <w:p w14:paraId="7EE07F34" w14:textId="0797DF4B"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E32EA">
        <w:rPr>
          <w:rFonts w:ascii="Times New Roman" w:hAnsi="Times New Roman" w:cs="Times New Roman"/>
        </w:rPr>
        <w:t xml:space="preserve">- </w:t>
      </w:r>
      <w:r w:rsidRPr="008A767D">
        <w:rPr>
          <w:rFonts w:ascii="Times New Roman" w:hAnsi="Times New Roman" w:cs="Times New Roman"/>
        </w:rPr>
        <w:t>Medical Expenses have to exceed 10% of AGI in order to take them</w:t>
      </w:r>
    </w:p>
    <w:p w14:paraId="057CF85D" w14:textId="04969416" w:rsidR="00A553B2" w:rsidRPr="008A767D" w:rsidRDefault="00A553B2"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EE32EA">
        <w:rPr>
          <w:rFonts w:ascii="Times New Roman" w:hAnsi="Times New Roman" w:cs="Times New Roman"/>
        </w:rPr>
        <w:t xml:space="preserve">- </w:t>
      </w:r>
      <w:r w:rsidRPr="008A767D">
        <w:rPr>
          <w:rFonts w:ascii="Times New Roman" w:hAnsi="Times New Roman" w:cs="Times New Roman"/>
        </w:rPr>
        <w:t>Affect</w:t>
      </w:r>
      <w:r w:rsidR="000A7702">
        <w:rPr>
          <w:rFonts w:ascii="Times New Roman" w:hAnsi="Times New Roman" w:cs="Times New Roman"/>
        </w:rPr>
        <w:t>s</w:t>
      </w:r>
      <w:r w:rsidRPr="008A767D">
        <w:rPr>
          <w:rFonts w:ascii="Times New Roman" w:hAnsi="Times New Roman" w:cs="Times New Roman"/>
        </w:rPr>
        <w:t xml:space="preserve"> what your marginal tax rate will actually be</w:t>
      </w:r>
      <w:r w:rsidR="000A7702">
        <w:rPr>
          <w:rFonts w:ascii="Times New Roman" w:hAnsi="Times New Roman" w:cs="Times New Roman"/>
        </w:rPr>
        <w:t>.</w:t>
      </w:r>
    </w:p>
    <w:p w14:paraId="2650AEAD" w14:textId="77777777" w:rsidR="005F1BEE" w:rsidRPr="008A767D" w:rsidRDefault="005F1BEE" w:rsidP="001A512E">
      <w:pPr>
        <w:spacing w:after="0" w:line="240" w:lineRule="auto"/>
        <w:rPr>
          <w:rFonts w:ascii="Times New Roman" w:hAnsi="Times New Roman" w:cs="Times New Roman"/>
        </w:rPr>
      </w:pPr>
    </w:p>
    <w:p w14:paraId="0049E0BE" w14:textId="77777777" w:rsidR="0064200C" w:rsidRPr="008A767D" w:rsidRDefault="0064200C" w:rsidP="001A512E">
      <w:pPr>
        <w:spacing w:after="0" w:line="240" w:lineRule="auto"/>
        <w:rPr>
          <w:rFonts w:ascii="Times New Roman" w:hAnsi="Times New Roman" w:cs="Times New Roman"/>
          <w:i/>
          <w:sz w:val="24"/>
          <w:szCs w:val="24"/>
        </w:rPr>
      </w:pPr>
      <w:r w:rsidRPr="008A767D">
        <w:rPr>
          <w:rFonts w:ascii="Times New Roman" w:hAnsi="Times New Roman" w:cs="Times New Roman"/>
        </w:rPr>
        <w:tab/>
      </w:r>
      <w:r w:rsidRPr="008A767D">
        <w:rPr>
          <w:rFonts w:ascii="Times New Roman" w:hAnsi="Times New Roman" w:cs="Times New Roman"/>
          <w:i/>
          <w:sz w:val="24"/>
          <w:szCs w:val="24"/>
        </w:rPr>
        <w:t>Why have personal deductions, exemptions, credits?</w:t>
      </w:r>
    </w:p>
    <w:p w14:paraId="2D3F8DD9" w14:textId="3C3E3732" w:rsidR="0064200C" w:rsidRPr="008A767D" w:rsidRDefault="0064200C" w:rsidP="001A512E">
      <w:pPr>
        <w:spacing w:after="0" w:line="240" w:lineRule="auto"/>
        <w:rPr>
          <w:rFonts w:ascii="Times New Roman" w:hAnsi="Times New Roman" w:cs="Times New Roman"/>
        </w:rPr>
      </w:pPr>
      <w:r w:rsidRPr="008A767D">
        <w:rPr>
          <w:rFonts w:ascii="Times New Roman" w:hAnsi="Times New Roman" w:cs="Times New Roman"/>
          <w:i/>
        </w:rPr>
        <w:tab/>
      </w:r>
      <w:r w:rsidRPr="008A767D">
        <w:rPr>
          <w:rFonts w:ascii="Times New Roman" w:hAnsi="Times New Roman" w:cs="Times New Roman"/>
          <w:i/>
        </w:rPr>
        <w:tab/>
      </w:r>
      <w:r w:rsidR="006D3D02">
        <w:rPr>
          <w:rFonts w:ascii="Times New Roman" w:hAnsi="Times New Roman" w:cs="Times New Roman"/>
          <w:i/>
        </w:rPr>
        <w:t xml:space="preserve">- </w:t>
      </w:r>
      <w:r w:rsidRPr="008A767D">
        <w:rPr>
          <w:rFonts w:ascii="Times New Roman" w:hAnsi="Times New Roman" w:cs="Times New Roman"/>
        </w:rPr>
        <w:t>Fairness/horizontal equity</w:t>
      </w:r>
    </w:p>
    <w:p w14:paraId="7A3199D8" w14:textId="04947349" w:rsidR="0064200C" w:rsidRPr="008A767D" w:rsidRDefault="0064200C" w:rsidP="006D3D02">
      <w:pPr>
        <w:spacing w:after="0" w:line="240" w:lineRule="auto"/>
        <w:ind w:left="2160"/>
        <w:rPr>
          <w:rFonts w:ascii="Times New Roman" w:hAnsi="Times New Roman" w:cs="Times New Roman"/>
        </w:rPr>
      </w:pPr>
      <w:r w:rsidRPr="008A767D">
        <w:rPr>
          <w:rFonts w:ascii="Times New Roman" w:hAnsi="Times New Roman" w:cs="Times New Roman"/>
        </w:rPr>
        <w:t>Creates a sort of zero-bracket level for certain in</w:t>
      </w:r>
      <w:r w:rsidR="006D3D02">
        <w:rPr>
          <w:rFonts w:ascii="Times New Roman" w:hAnsi="Times New Roman" w:cs="Times New Roman"/>
        </w:rPr>
        <w:t xml:space="preserve">come producing individuals and </w:t>
      </w:r>
      <w:r w:rsidRPr="008A767D">
        <w:rPr>
          <w:rFonts w:ascii="Times New Roman" w:hAnsi="Times New Roman" w:cs="Times New Roman"/>
        </w:rPr>
        <w:t>families. People with families and dependents will receive</w:t>
      </w:r>
      <w:r w:rsidR="006D3D02">
        <w:rPr>
          <w:rFonts w:ascii="Times New Roman" w:hAnsi="Times New Roman" w:cs="Times New Roman"/>
        </w:rPr>
        <w:t xml:space="preserve"> greater personal exemptions </w:t>
      </w:r>
      <w:r w:rsidRPr="008A767D">
        <w:rPr>
          <w:rFonts w:ascii="Times New Roman" w:hAnsi="Times New Roman" w:cs="Times New Roman"/>
        </w:rPr>
        <w:t>(lowering their tax burden) than individuals making similar</w:t>
      </w:r>
      <w:r w:rsidR="006D3D02">
        <w:rPr>
          <w:rFonts w:ascii="Times New Roman" w:hAnsi="Times New Roman" w:cs="Times New Roman"/>
        </w:rPr>
        <w:t xml:space="preserve"> income without families and </w:t>
      </w:r>
      <w:r w:rsidRPr="008A767D">
        <w:rPr>
          <w:rFonts w:ascii="Times New Roman" w:hAnsi="Times New Roman" w:cs="Times New Roman"/>
        </w:rPr>
        <w:t>dependents. A mother with three kids has greater spending burdens and less leftov</w:t>
      </w:r>
      <w:r w:rsidR="006D3D02">
        <w:rPr>
          <w:rFonts w:ascii="Times New Roman" w:hAnsi="Times New Roman" w:cs="Times New Roman"/>
        </w:rPr>
        <w:t xml:space="preserve">er </w:t>
      </w:r>
      <w:r w:rsidRPr="008A767D">
        <w:rPr>
          <w:rFonts w:ascii="Times New Roman" w:hAnsi="Times New Roman" w:cs="Times New Roman"/>
        </w:rPr>
        <w:t>income after mandatory spending than a woman mak</w:t>
      </w:r>
      <w:r w:rsidR="006D3D02">
        <w:rPr>
          <w:rFonts w:ascii="Times New Roman" w:hAnsi="Times New Roman" w:cs="Times New Roman"/>
        </w:rPr>
        <w:t xml:space="preserve">ing the same amount of money </w:t>
      </w:r>
      <w:r w:rsidRPr="008A767D">
        <w:rPr>
          <w:rFonts w:ascii="Times New Roman" w:hAnsi="Times New Roman" w:cs="Times New Roman"/>
        </w:rPr>
        <w:t>with no children.</w:t>
      </w:r>
    </w:p>
    <w:p w14:paraId="5BE7DDCA" w14:textId="39D85746" w:rsidR="0064200C" w:rsidRPr="008A767D" w:rsidRDefault="0064200C"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6D3D02">
        <w:rPr>
          <w:rFonts w:ascii="Times New Roman" w:hAnsi="Times New Roman" w:cs="Times New Roman"/>
        </w:rPr>
        <w:t xml:space="preserve">- </w:t>
      </w:r>
      <w:r w:rsidRPr="008A767D">
        <w:rPr>
          <w:rFonts w:ascii="Times New Roman" w:hAnsi="Times New Roman" w:cs="Times New Roman"/>
        </w:rPr>
        <w:t>Subsidizes particular behavior</w:t>
      </w:r>
    </w:p>
    <w:p w14:paraId="693484FE" w14:textId="1BCDFAEE" w:rsidR="0064200C" w:rsidRPr="008A767D" w:rsidRDefault="0064200C" w:rsidP="003258CB">
      <w:pPr>
        <w:spacing w:after="0" w:line="240" w:lineRule="auto"/>
        <w:ind w:left="2160"/>
        <w:rPr>
          <w:rFonts w:ascii="Times New Roman" w:hAnsi="Times New Roman" w:cs="Times New Roman"/>
        </w:rPr>
      </w:pPr>
      <w:r w:rsidRPr="008A767D">
        <w:rPr>
          <w:rFonts w:ascii="Times New Roman" w:hAnsi="Times New Roman" w:cs="Times New Roman"/>
        </w:rPr>
        <w:t>Personal exemptions may incentive havi</w:t>
      </w:r>
      <w:r w:rsidR="003258CB">
        <w:rPr>
          <w:rFonts w:ascii="Times New Roman" w:hAnsi="Times New Roman" w:cs="Times New Roman"/>
        </w:rPr>
        <w:t xml:space="preserve">ng children. The home mortgage </w:t>
      </w:r>
      <w:r w:rsidRPr="008A767D">
        <w:rPr>
          <w:rFonts w:ascii="Times New Roman" w:hAnsi="Times New Roman" w:cs="Times New Roman"/>
        </w:rPr>
        <w:t>interest deduction may incentivize taking a mortgage out on a house instead of renting.</w:t>
      </w:r>
    </w:p>
    <w:p w14:paraId="1EDEF2B8" w14:textId="6C229826" w:rsidR="0064200C" w:rsidRPr="008A767D" w:rsidRDefault="0064200C"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8D66AB">
        <w:rPr>
          <w:rFonts w:ascii="Times New Roman" w:hAnsi="Times New Roman" w:cs="Times New Roman"/>
        </w:rPr>
        <w:t xml:space="preserve">- </w:t>
      </w:r>
      <w:r w:rsidRPr="008A767D">
        <w:rPr>
          <w:rFonts w:ascii="Times New Roman" w:hAnsi="Times New Roman" w:cs="Times New Roman"/>
        </w:rPr>
        <w:t>Efficiency</w:t>
      </w:r>
    </w:p>
    <w:p w14:paraId="6A124CA4" w14:textId="4DA3E92B" w:rsidR="0064200C" w:rsidRPr="008A767D" w:rsidRDefault="0064200C" w:rsidP="00D606F2">
      <w:pPr>
        <w:spacing w:after="0" w:line="240" w:lineRule="auto"/>
        <w:ind w:left="2160"/>
        <w:rPr>
          <w:rFonts w:ascii="Times New Roman" w:hAnsi="Times New Roman" w:cs="Times New Roman"/>
        </w:rPr>
      </w:pPr>
      <w:r w:rsidRPr="008A767D">
        <w:rPr>
          <w:rFonts w:ascii="Times New Roman" w:hAnsi="Times New Roman" w:cs="Times New Roman"/>
        </w:rPr>
        <w:t>We don’t want to nickel and dime the IRS, or fo</w:t>
      </w:r>
      <w:r w:rsidR="00D606F2">
        <w:rPr>
          <w:rFonts w:ascii="Times New Roman" w:hAnsi="Times New Roman" w:cs="Times New Roman"/>
        </w:rPr>
        <w:t xml:space="preserve">rce the IRS to calculate every </w:t>
      </w:r>
      <w:r w:rsidRPr="008A767D">
        <w:rPr>
          <w:rFonts w:ascii="Times New Roman" w:hAnsi="Times New Roman" w:cs="Times New Roman"/>
        </w:rPr>
        <w:t>single last deduction. Only 1/3 of taxpayers take itemiz</w:t>
      </w:r>
      <w:r w:rsidR="00D606F2">
        <w:rPr>
          <w:rFonts w:ascii="Times New Roman" w:hAnsi="Times New Roman" w:cs="Times New Roman"/>
        </w:rPr>
        <w:t xml:space="preserve">ed deductions, so use of the </w:t>
      </w:r>
      <w:r w:rsidRPr="008A767D">
        <w:rPr>
          <w:rFonts w:ascii="Times New Roman" w:hAnsi="Times New Roman" w:cs="Times New Roman"/>
        </w:rPr>
        <w:t>standard deduction is a matter of efficiency for both taxpayers and the IRS.</w:t>
      </w:r>
    </w:p>
    <w:p w14:paraId="5B131A93" w14:textId="77777777" w:rsidR="005F1BEE" w:rsidRPr="008A767D" w:rsidRDefault="005F1BEE" w:rsidP="001A512E">
      <w:pPr>
        <w:spacing w:after="0" w:line="240" w:lineRule="auto"/>
        <w:rPr>
          <w:rFonts w:ascii="Times New Roman" w:hAnsi="Times New Roman" w:cs="Times New Roman"/>
        </w:rPr>
      </w:pPr>
    </w:p>
    <w:p w14:paraId="06EF61EE" w14:textId="77777777" w:rsidR="0064200C" w:rsidRPr="008A767D" w:rsidRDefault="0064200C" w:rsidP="001A512E">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i/>
          <w:sz w:val="24"/>
          <w:szCs w:val="24"/>
        </w:rPr>
        <w:t>Limitations</w:t>
      </w:r>
    </w:p>
    <w:p w14:paraId="288CA9D9" w14:textId="5FA68B90" w:rsidR="0064200C" w:rsidRPr="008A767D" w:rsidRDefault="0064200C"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13254D">
        <w:rPr>
          <w:rFonts w:ascii="Times New Roman" w:hAnsi="Times New Roman" w:cs="Times New Roman"/>
        </w:rPr>
        <w:t xml:space="preserve">- </w:t>
      </w:r>
      <w:r w:rsidRPr="008A767D">
        <w:rPr>
          <w:rFonts w:ascii="Times New Roman" w:hAnsi="Times New Roman" w:cs="Times New Roman"/>
        </w:rPr>
        <w:t xml:space="preserve">“Personal Deductions” are below the line deductions. They have to exceed the standard </w:t>
      </w:r>
      <w:r w:rsidRPr="008A767D">
        <w:rPr>
          <w:rFonts w:ascii="Times New Roman" w:hAnsi="Times New Roman" w:cs="Times New Roman"/>
        </w:rPr>
        <w:tab/>
      </w:r>
      <w:r w:rsidR="0013254D">
        <w:rPr>
          <w:rFonts w:ascii="Times New Roman" w:hAnsi="Times New Roman" w:cs="Times New Roman"/>
        </w:rPr>
        <w:tab/>
      </w:r>
      <w:r w:rsidR="0013254D">
        <w:rPr>
          <w:rFonts w:ascii="Times New Roman" w:hAnsi="Times New Roman" w:cs="Times New Roman"/>
        </w:rPr>
        <w:tab/>
      </w:r>
      <w:r w:rsidRPr="008A767D">
        <w:rPr>
          <w:rFonts w:ascii="Times New Roman" w:hAnsi="Times New Roman" w:cs="Times New Roman"/>
        </w:rPr>
        <w:t>deduction to be worthwhile.</w:t>
      </w:r>
    </w:p>
    <w:p w14:paraId="375CC120" w14:textId="56FFDAB1" w:rsidR="0064200C" w:rsidRPr="008A767D" w:rsidRDefault="0064200C"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13254D">
        <w:rPr>
          <w:rFonts w:ascii="Times New Roman" w:hAnsi="Times New Roman" w:cs="Times New Roman"/>
        </w:rPr>
        <w:t xml:space="preserve">- </w:t>
      </w:r>
      <w:r w:rsidRPr="008A767D">
        <w:rPr>
          <w:rFonts w:ascii="Times New Roman" w:hAnsi="Times New Roman" w:cs="Times New Roman"/>
        </w:rPr>
        <w:t xml:space="preserve">Miscellaneous Itemized Deductions, under </w:t>
      </w:r>
      <w:r w:rsidRPr="008A767D">
        <w:rPr>
          <w:rFonts w:ascii="Times New Roman" w:hAnsi="Times New Roman" w:cs="Times New Roman"/>
          <w:b/>
        </w:rPr>
        <w:t>Section 67</w:t>
      </w:r>
      <w:r w:rsidRPr="008A767D">
        <w:rPr>
          <w:rFonts w:ascii="Times New Roman" w:hAnsi="Times New Roman" w:cs="Times New Roman"/>
        </w:rPr>
        <w:t xml:space="preserve">, have to exceed 2% of AGI in </w:t>
      </w:r>
      <w:r w:rsidRPr="008A767D">
        <w:rPr>
          <w:rFonts w:ascii="Times New Roman" w:hAnsi="Times New Roman" w:cs="Times New Roman"/>
        </w:rPr>
        <w:tab/>
      </w:r>
      <w:r w:rsidR="0013254D">
        <w:rPr>
          <w:rFonts w:ascii="Times New Roman" w:hAnsi="Times New Roman" w:cs="Times New Roman"/>
        </w:rPr>
        <w:tab/>
      </w:r>
      <w:r w:rsidR="0013254D">
        <w:rPr>
          <w:rFonts w:ascii="Times New Roman" w:hAnsi="Times New Roman" w:cs="Times New Roman"/>
        </w:rPr>
        <w:tab/>
      </w:r>
      <w:r w:rsidRPr="008A767D">
        <w:rPr>
          <w:rFonts w:ascii="Times New Roman" w:hAnsi="Times New Roman" w:cs="Times New Roman"/>
        </w:rPr>
        <w:t>order to take them</w:t>
      </w:r>
    </w:p>
    <w:p w14:paraId="7E1A1AA2" w14:textId="2DB217E0" w:rsidR="005F1BEE" w:rsidRDefault="005F1BEE" w:rsidP="001A512E">
      <w:pPr>
        <w:spacing w:after="0" w:line="240" w:lineRule="auto"/>
        <w:rPr>
          <w:rFonts w:ascii="Times New Roman" w:hAnsi="Times New Roman" w:cs="Times New Roman"/>
        </w:rPr>
      </w:pPr>
    </w:p>
    <w:p w14:paraId="27F67044" w14:textId="77777777" w:rsidR="0078358A" w:rsidRPr="008A767D" w:rsidRDefault="0078358A" w:rsidP="001A512E">
      <w:pPr>
        <w:spacing w:after="0" w:line="240" w:lineRule="auto"/>
        <w:rPr>
          <w:rFonts w:ascii="Times New Roman" w:hAnsi="Times New Roman" w:cs="Times New Roman"/>
        </w:rPr>
      </w:pPr>
    </w:p>
    <w:p w14:paraId="4A7CC724" w14:textId="77777777" w:rsidR="0064200C" w:rsidRPr="008A767D" w:rsidRDefault="005F1BEE" w:rsidP="001A512E">
      <w:pPr>
        <w:spacing w:after="0" w:line="240" w:lineRule="auto"/>
        <w:rPr>
          <w:rFonts w:ascii="Times New Roman" w:hAnsi="Times New Roman" w:cs="Times New Roman"/>
          <w:b/>
          <w:sz w:val="24"/>
          <w:szCs w:val="24"/>
        </w:rPr>
      </w:pPr>
      <w:r w:rsidRPr="008A767D">
        <w:rPr>
          <w:rFonts w:ascii="Times New Roman" w:hAnsi="Times New Roman" w:cs="Times New Roman"/>
          <w:b/>
          <w:sz w:val="24"/>
          <w:szCs w:val="24"/>
        </w:rPr>
        <w:lastRenderedPageBreak/>
        <w:tab/>
      </w:r>
      <w:r w:rsidR="0064200C" w:rsidRPr="008A767D">
        <w:rPr>
          <w:rFonts w:ascii="Times New Roman" w:hAnsi="Times New Roman" w:cs="Times New Roman"/>
          <w:b/>
          <w:sz w:val="24"/>
          <w:szCs w:val="24"/>
        </w:rPr>
        <w:t>Earned Income Tax Credit</w:t>
      </w:r>
    </w:p>
    <w:p w14:paraId="2FF08785" w14:textId="77777777" w:rsidR="0064200C" w:rsidRPr="008A767D" w:rsidRDefault="0064200C"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Form of wealth transfer</w:t>
      </w:r>
      <w:r w:rsidR="003A48AC" w:rsidRPr="008A767D">
        <w:rPr>
          <w:rFonts w:ascii="Times New Roman" w:hAnsi="Times New Roman" w:cs="Times New Roman"/>
        </w:rPr>
        <w:t xml:space="preserve">. It is a negative income tax (tax credit) for earning a certain </w:t>
      </w:r>
      <w:r w:rsidR="003A48AC" w:rsidRPr="008A767D">
        <w:rPr>
          <w:rFonts w:ascii="Times New Roman" w:hAnsi="Times New Roman" w:cs="Times New Roman"/>
        </w:rPr>
        <w:tab/>
      </w:r>
      <w:r w:rsidR="003A48AC" w:rsidRPr="008A767D">
        <w:rPr>
          <w:rFonts w:ascii="Times New Roman" w:hAnsi="Times New Roman" w:cs="Times New Roman"/>
        </w:rPr>
        <w:tab/>
        <w:t xml:space="preserve">amount of money. It is one of the major forms of social welfare, targeting the working poor. It </w:t>
      </w:r>
      <w:r w:rsidR="003A48AC" w:rsidRPr="008A767D">
        <w:rPr>
          <w:rFonts w:ascii="Times New Roman" w:hAnsi="Times New Roman" w:cs="Times New Roman"/>
        </w:rPr>
        <w:tab/>
        <w:t xml:space="preserve">incentivizes people to work, even if they don’t have much money. The EITC has a phase-out as </w:t>
      </w:r>
      <w:r w:rsidR="003A48AC" w:rsidRPr="008A767D">
        <w:rPr>
          <w:rFonts w:ascii="Times New Roman" w:hAnsi="Times New Roman" w:cs="Times New Roman"/>
        </w:rPr>
        <w:tab/>
        <w:t>income goes up.</w:t>
      </w:r>
    </w:p>
    <w:p w14:paraId="398BD22F" w14:textId="77777777" w:rsidR="005F1BEE" w:rsidRPr="008A767D" w:rsidRDefault="005F1BEE" w:rsidP="001A512E">
      <w:pPr>
        <w:spacing w:after="0" w:line="240" w:lineRule="auto"/>
        <w:rPr>
          <w:rFonts w:ascii="Times New Roman" w:hAnsi="Times New Roman" w:cs="Times New Roman"/>
        </w:rPr>
      </w:pPr>
    </w:p>
    <w:p w14:paraId="440B18E2" w14:textId="77777777" w:rsidR="003A48AC" w:rsidRPr="008A767D" w:rsidRDefault="003A48AC" w:rsidP="001A512E">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Phantom Marginal Tax Rates</w:t>
      </w:r>
    </w:p>
    <w:p w14:paraId="78C67EB3" w14:textId="7F2238C2" w:rsidR="003A48AC" w:rsidRPr="008A767D" w:rsidRDefault="003A48AC"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F93B00">
        <w:rPr>
          <w:rFonts w:ascii="Times New Roman" w:hAnsi="Times New Roman" w:cs="Times New Roman"/>
          <w:b/>
        </w:rPr>
        <w:t xml:space="preserve">- </w:t>
      </w:r>
      <w:r w:rsidRPr="008A767D">
        <w:rPr>
          <w:rFonts w:ascii="Times New Roman" w:hAnsi="Times New Roman" w:cs="Times New Roman"/>
        </w:rPr>
        <w:t xml:space="preserve">The top tax rate is 35%. But, if, as income goes up, deductions are phased out, your </w:t>
      </w:r>
      <w:r w:rsidRPr="008A767D">
        <w:rPr>
          <w:rFonts w:ascii="Times New Roman" w:hAnsi="Times New Roman" w:cs="Times New Roman"/>
        </w:rPr>
        <w:tab/>
      </w:r>
      <w:r w:rsidR="00F93B00">
        <w:rPr>
          <w:rFonts w:ascii="Times New Roman" w:hAnsi="Times New Roman" w:cs="Times New Roman"/>
        </w:rPr>
        <w:tab/>
      </w:r>
      <w:r w:rsidR="00F93B00">
        <w:rPr>
          <w:rFonts w:ascii="Times New Roman" w:hAnsi="Times New Roman" w:cs="Times New Roman"/>
        </w:rPr>
        <w:tab/>
      </w:r>
      <w:r w:rsidRPr="008A767D">
        <w:rPr>
          <w:rFonts w:ascii="Times New Roman" w:hAnsi="Times New Roman" w:cs="Times New Roman"/>
        </w:rPr>
        <w:t>effective rate might increase stealthily.</w:t>
      </w:r>
    </w:p>
    <w:p w14:paraId="71F788BE" w14:textId="13999AD3" w:rsidR="003A48AC" w:rsidRPr="008A767D" w:rsidRDefault="003A48AC"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F93B00">
        <w:rPr>
          <w:rFonts w:ascii="Times New Roman" w:hAnsi="Times New Roman" w:cs="Times New Roman"/>
        </w:rPr>
        <w:t xml:space="preserve">- </w:t>
      </w:r>
      <w:r w:rsidRPr="008A767D">
        <w:rPr>
          <w:rFonts w:ascii="Times New Roman" w:hAnsi="Times New Roman" w:cs="Times New Roman"/>
        </w:rPr>
        <w:t xml:space="preserve">Phase-out of deductions is a way to target certain taxes. For example, the EITC is </w:t>
      </w:r>
      <w:r w:rsidRPr="008A767D">
        <w:rPr>
          <w:rFonts w:ascii="Times New Roman" w:hAnsi="Times New Roman" w:cs="Times New Roman"/>
        </w:rPr>
        <w:tab/>
      </w:r>
      <w:r w:rsidR="00F93B00">
        <w:rPr>
          <w:rFonts w:ascii="Times New Roman" w:hAnsi="Times New Roman" w:cs="Times New Roman"/>
        </w:rPr>
        <w:tab/>
      </w:r>
      <w:r w:rsidR="00F93B00">
        <w:rPr>
          <w:rFonts w:ascii="Times New Roman" w:hAnsi="Times New Roman" w:cs="Times New Roman"/>
        </w:rPr>
        <w:tab/>
      </w:r>
      <w:r w:rsidRPr="008A767D">
        <w:rPr>
          <w:rFonts w:ascii="Times New Roman" w:hAnsi="Times New Roman" w:cs="Times New Roman"/>
        </w:rPr>
        <w:t>focused on the poor</w:t>
      </w:r>
    </w:p>
    <w:p w14:paraId="4045DAA2" w14:textId="06D53BF7" w:rsidR="003A48AC" w:rsidRPr="008A767D" w:rsidRDefault="003A48AC"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F93B00">
        <w:rPr>
          <w:rFonts w:ascii="Times New Roman" w:hAnsi="Times New Roman" w:cs="Times New Roman"/>
        </w:rPr>
        <w:t xml:space="preserve">- </w:t>
      </w:r>
      <w:r w:rsidRPr="008A767D">
        <w:rPr>
          <w:rFonts w:ascii="Times New Roman" w:hAnsi="Times New Roman" w:cs="Times New Roman"/>
        </w:rPr>
        <w:t>Effective Marginal Rate = Tax Liability/Gross Income</w:t>
      </w:r>
    </w:p>
    <w:p w14:paraId="3D6A25C2" w14:textId="51120459" w:rsidR="00F93B00" w:rsidRDefault="00F93B00" w:rsidP="00B277E8">
      <w:pPr>
        <w:spacing w:after="0" w:line="240" w:lineRule="auto"/>
        <w:ind w:left="1440"/>
        <w:rPr>
          <w:rFonts w:ascii="Times New Roman" w:hAnsi="Times New Roman" w:cs="Times New Roman"/>
        </w:rPr>
      </w:pPr>
      <w:r>
        <w:rPr>
          <w:rFonts w:ascii="Times New Roman" w:hAnsi="Times New Roman" w:cs="Times New Roman"/>
        </w:rPr>
        <w:t xml:space="preserve">- </w:t>
      </w:r>
      <w:r w:rsidR="00B70E33">
        <w:rPr>
          <w:rFonts w:ascii="Times New Roman" w:hAnsi="Times New Roman" w:cs="Times New Roman"/>
        </w:rPr>
        <w:t>*</w:t>
      </w:r>
      <w:r>
        <w:rPr>
          <w:rFonts w:ascii="Times New Roman" w:hAnsi="Times New Roman" w:cs="Times New Roman"/>
        </w:rPr>
        <w:t>Main Concept of Phantom is that your Effective Rate is sometimes actually GREATER than your Statutory Rate</w:t>
      </w:r>
      <w:r w:rsidR="00B70E33">
        <w:rPr>
          <w:rFonts w:ascii="Times New Roman" w:hAnsi="Times New Roman" w:cs="Times New Roman"/>
        </w:rPr>
        <w:t>.</w:t>
      </w:r>
    </w:p>
    <w:p w14:paraId="3B3DB628" w14:textId="77777777" w:rsidR="00B277E8" w:rsidRPr="008A767D" w:rsidRDefault="00B277E8" w:rsidP="00B277E8">
      <w:pPr>
        <w:spacing w:after="0" w:line="240" w:lineRule="auto"/>
        <w:ind w:left="1440"/>
        <w:rPr>
          <w:rFonts w:ascii="Times New Roman" w:hAnsi="Times New Roman" w:cs="Times New Roman"/>
        </w:rPr>
      </w:pPr>
    </w:p>
    <w:p w14:paraId="280EAEE8" w14:textId="77777777" w:rsidR="003A48AC" w:rsidRPr="008A767D" w:rsidRDefault="003A48AC" w:rsidP="003A48AC">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Casualty Losses</w:t>
      </w:r>
    </w:p>
    <w:p w14:paraId="4981DE9E" w14:textId="669D139D" w:rsidR="00B277E8" w:rsidRDefault="00B277E8" w:rsidP="00F23726">
      <w:pPr>
        <w:spacing w:after="0" w:line="240" w:lineRule="auto"/>
        <w:ind w:left="1440"/>
        <w:rPr>
          <w:rFonts w:ascii="Times New Roman" w:hAnsi="Times New Roman" w:cs="Times New Roman"/>
        </w:rPr>
      </w:pPr>
      <w:r>
        <w:rPr>
          <w:rFonts w:ascii="Times New Roman" w:hAnsi="Times New Roman" w:cs="Times New Roman"/>
        </w:rPr>
        <w:t xml:space="preserve">- If you have insurance, then you’re not compensated b/c you’ve already been made whole; BUT if it’s a personal loss and you’re uninsured, then we want to help b/c of </w:t>
      </w:r>
      <w:r w:rsidR="00F23726">
        <w:rPr>
          <w:rFonts w:ascii="Times New Roman" w:hAnsi="Times New Roman" w:cs="Times New Roman"/>
        </w:rPr>
        <w:t>notions</w:t>
      </w:r>
      <w:r>
        <w:rPr>
          <w:rFonts w:ascii="Times New Roman" w:hAnsi="Times New Roman" w:cs="Times New Roman"/>
        </w:rPr>
        <w:t xml:space="preserve"> of fairness </w:t>
      </w:r>
      <w:r w:rsidRPr="00B277E8">
        <w:rPr>
          <w:rFonts w:ascii="Times New Roman" w:hAnsi="Times New Roman" w:cs="Times New Roman"/>
        </w:rPr>
        <w:sym w:font="Wingdings" w:char="F0E0"/>
      </w:r>
      <w:r>
        <w:rPr>
          <w:rFonts w:ascii="Times New Roman" w:hAnsi="Times New Roman" w:cs="Times New Roman"/>
        </w:rPr>
        <w:t xml:space="preserve"> your ability to pay has diminished.</w:t>
      </w:r>
    </w:p>
    <w:p w14:paraId="1E730120" w14:textId="34E33A39" w:rsidR="00B277E8" w:rsidRDefault="00B277E8" w:rsidP="003A48AC">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p>
    <w:p w14:paraId="5658C9C7" w14:textId="1646352F" w:rsidR="003A48AC" w:rsidRPr="008A767D" w:rsidRDefault="003A48AC" w:rsidP="00B277E8">
      <w:pPr>
        <w:spacing w:after="0" w:line="240" w:lineRule="auto"/>
        <w:ind w:left="720" w:firstLine="720"/>
        <w:rPr>
          <w:rFonts w:ascii="Times New Roman" w:hAnsi="Times New Roman" w:cs="Times New Roman"/>
          <w:b/>
        </w:rPr>
      </w:pPr>
      <w:r w:rsidRPr="008A767D">
        <w:rPr>
          <w:rFonts w:ascii="Times New Roman" w:hAnsi="Times New Roman" w:cs="Times New Roman"/>
          <w:b/>
        </w:rPr>
        <w:t>Section 165 (Losses)</w:t>
      </w:r>
    </w:p>
    <w:p w14:paraId="2741CCC8" w14:textId="4951566D" w:rsidR="003A48AC" w:rsidRPr="008A767D" w:rsidRDefault="003A48AC" w:rsidP="003A48AC">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3D2E2F">
        <w:rPr>
          <w:rFonts w:ascii="Times New Roman" w:hAnsi="Times New Roman" w:cs="Times New Roman"/>
          <w:b/>
        </w:rPr>
        <w:t xml:space="preserve">- </w:t>
      </w:r>
      <w:r w:rsidRPr="008A767D">
        <w:rPr>
          <w:rFonts w:ascii="Times New Roman" w:hAnsi="Times New Roman" w:cs="Times New Roman"/>
          <w:b/>
        </w:rPr>
        <w:t>165(a) (General Rule)</w:t>
      </w:r>
      <w:r w:rsidRPr="008A767D">
        <w:rPr>
          <w:rFonts w:ascii="Times New Roman" w:hAnsi="Times New Roman" w:cs="Times New Roman"/>
        </w:rPr>
        <w:t xml:space="preserve">: There shall be allowed as a deduction any loss </w:t>
      </w:r>
      <w:proofErr w:type="spellStart"/>
      <w:r w:rsidRPr="008A767D">
        <w:rPr>
          <w:rFonts w:ascii="Times New Roman" w:hAnsi="Times New Roman" w:cs="Times New Roman"/>
        </w:rPr>
        <w:t>sustaind</w:t>
      </w:r>
      <w:proofErr w:type="spellEnd"/>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during the taxable year and not compensated for insurance or otherwise.</w:t>
      </w:r>
    </w:p>
    <w:p w14:paraId="2259E74E" w14:textId="506D72C2" w:rsidR="003A48AC" w:rsidRPr="008A767D" w:rsidRDefault="003A48AC" w:rsidP="003A48AC">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D2E2F">
        <w:rPr>
          <w:rFonts w:ascii="Times New Roman" w:hAnsi="Times New Roman" w:cs="Times New Roman"/>
        </w:rPr>
        <w:t xml:space="preserve">- </w:t>
      </w:r>
      <w:r w:rsidRPr="008A767D">
        <w:rPr>
          <w:rFonts w:ascii="Times New Roman" w:hAnsi="Times New Roman" w:cs="Times New Roman"/>
          <w:b/>
        </w:rPr>
        <w:t>165(b) (Amount of Deduction)</w:t>
      </w:r>
      <w:r w:rsidRPr="008A767D">
        <w:rPr>
          <w:rFonts w:ascii="Times New Roman" w:hAnsi="Times New Roman" w:cs="Times New Roman"/>
        </w:rPr>
        <w:t xml:space="preserve">: The </w:t>
      </w:r>
      <w:r w:rsidRPr="003D2E2F">
        <w:rPr>
          <w:rFonts w:ascii="Times New Roman" w:hAnsi="Times New Roman" w:cs="Times New Roman"/>
          <w:b/>
        </w:rPr>
        <w:t>basis</w:t>
      </w:r>
      <w:r w:rsidRPr="008A767D">
        <w:rPr>
          <w:rFonts w:ascii="Times New Roman" w:hAnsi="Times New Roman" w:cs="Times New Roman"/>
        </w:rPr>
        <w:t xml:space="preserve"> for determining the amount of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deduction for any loss shall be the </w:t>
      </w:r>
      <w:r w:rsidRPr="003D2E2F">
        <w:rPr>
          <w:rFonts w:ascii="Times New Roman" w:hAnsi="Times New Roman" w:cs="Times New Roman"/>
          <w:b/>
        </w:rPr>
        <w:t>adjusted basis</w:t>
      </w:r>
      <w:r w:rsidRPr="008A767D">
        <w:rPr>
          <w:rFonts w:ascii="Times New Roman" w:hAnsi="Times New Roman" w:cs="Times New Roman"/>
        </w:rPr>
        <w:t xml:space="preserve"> provided in </w:t>
      </w:r>
      <w:r w:rsidRPr="008A767D">
        <w:rPr>
          <w:rFonts w:ascii="Times New Roman" w:hAnsi="Times New Roman" w:cs="Times New Roman"/>
          <w:b/>
        </w:rPr>
        <w:t>Section 1011</w:t>
      </w:r>
      <w:r w:rsidRPr="008A767D">
        <w:rPr>
          <w:rFonts w:ascii="Times New Roman" w:hAnsi="Times New Roman" w:cs="Times New Roman"/>
        </w:rPr>
        <w:t xml:space="preserve"> for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determining the loss from the sale or disposition of the property</w:t>
      </w:r>
    </w:p>
    <w:p w14:paraId="6E0B5C39" w14:textId="3E1F1390" w:rsidR="00BB1013" w:rsidRPr="008A767D" w:rsidRDefault="003D2E2F" w:rsidP="003D2E2F">
      <w:pPr>
        <w:spacing w:after="0" w:line="240" w:lineRule="auto"/>
        <w:ind w:left="2880"/>
        <w:rPr>
          <w:rFonts w:ascii="Times New Roman" w:hAnsi="Times New Roman" w:cs="Times New Roman"/>
        </w:rPr>
      </w:pPr>
      <w:r>
        <w:rPr>
          <w:rFonts w:ascii="Times New Roman" w:hAnsi="Times New Roman" w:cs="Times New Roman"/>
        </w:rPr>
        <w:t xml:space="preserve">- </w:t>
      </w:r>
      <w:r w:rsidR="00BB1013" w:rsidRPr="008A767D">
        <w:rPr>
          <w:rFonts w:ascii="Times New Roman" w:hAnsi="Times New Roman" w:cs="Times New Roman"/>
        </w:rPr>
        <w:t xml:space="preserve">We award the deduction using the adjusted basis, instead of the </w:t>
      </w:r>
      <w:r>
        <w:rPr>
          <w:rFonts w:ascii="Times New Roman" w:hAnsi="Times New Roman" w:cs="Times New Roman"/>
        </w:rPr>
        <w:t xml:space="preserve">FMV </w:t>
      </w:r>
      <w:r w:rsidR="00BB1013" w:rsidRPr="008A767D">
        <w:rPr>
          <w:rFonts w:ascii="Times New Roman" w:hAnsi="Times New Roman" w:cs="Times New Roman"/>
        </w:rPr>
        <w:t>because we want to consider what the person invested in the property.</w:t>
      </w:r>
      <w:r>
        <w:rPr>
          <w:rFonts w:ascii="Times New Roman" w:hAnsi="Times New Roman" w:cs="Times New Roman"/>
        </w:rPr>
        <w:t xml:space="preserve"> </w:t>
      </w:r>
      <w:r w:rsidR="00BB1013" w:rsidRPr="008A767D">
        <w:rPr>
          <w:rFonts w:ascii="Times New Roman" w:hAnsi="Times New Roman" w:cs="Times New Roman"/>
        </w:rPr>
        <w:t>Unrealized gain or appreciation (shown in FMV</w:t>
      </w:r>
      <w:r>
        <w:rPr>
          <w:rFonts w:ascii="Times New Roman" w:hAnsi="Times New Roman" w:cs="Times New Roman"/>
        </w:rPr>
        <w:t xml:space="preserve">) has not been taxed and we </w:t>
      </w:r>
      <w:r w:rsidR="00BB1013" w:rsidRPr="008A767D">
        <w:rPr>
          <w:rFonts w:ascii="Times New Roman" w:hAnsi="Times New Roman" w:cs="Times New Roman"/>
        </w:rPr>
        <w:t xml:space="preserve">don’t want to give a deduction on gain that hasn’t </w:t>
      </w:r>
      <w:r>
        <w:rPr>
          <w:rFonts w:ascii="Times New Roman" w:hAnsi="Times New Roman" w:cs="Times New Roman"/>
        </w:rPr>
        <w:t xml:space="preserve">yet been taxed. Also, there </w:t>
      </w:r>
      <w:r w:rsidR="00BB1013" w:rsidRPr="008A767D">
        <w:rPr>
          <w:rFonts w:ascii="Times New Roman" w:hAnsi="Times New Roman" w:cs="Times New Roman"/>
        </w:rPr>
        <w:t>may be some consumptive value in the difference</w:t>
      </w:r>
      <w:r>
        <w:rPr>
          <w:rFonts w:ascii="Times New Roman" w:hAnsi="Times New Roman" w:cs="Times New Roman"/>
        </w:rPr>
        <w:t xml:space="preserve"> between adjusted basis and </w:t>
      </w:r>
      <w:r w:rsidR="00BB1013" w:rsidRPr="008A767D">
        <w:rPr>
          <w:rFonts w:ascii="Times New Roman" w:hAnsi="Times New Roman" w:cs="Times New Roman"/>
        </w:rPr>
        <w:t>FMV</w:t>
      </w:r>
      <w:r w:rsidR="00155F6E">
        <w:rPr>
          <w:rFonts w:ascii="Times New Roman" w:hAnsi="Times New Roman" w:cs="Times New Roman"/>
        </w:rPr>
        <w:t xml:space="preserve"> </w:t>
      </w:r>
      <w:r w:rsidR="00155F6E" w:rsidRPr="00155F6E">
        <w:rPr>
          <w:rFonts w:ascii="Times New Roman" w:hAnsi="Times New Roman" w:cs="Times New Roman"/>
        </w:rPr>
        <w:sym w:font="Wingdings" w:char="F0E0"/>
      </w:r>
      <w:r w:rsidR="00155F6E">
        <w:rPr>
          <w:rFonts w:ascii="Times New Roman" w:hAnsi="Times New Roman" w:cs="Times New Roman"/>
        </w:rPr>
        <w:t xml:space="preserve"> you’ve gotten use out of the property over time, </w:t>
      </w:r>
      <w:r w:rsidR="00271198">
        <w:rPr>
          <w:rFonts w:ascii="Times New Roman" w:hAnsi="Times New Roman" w:cs="Times New Roman"/>
        </w:rPr>
        <w:t>so that use should be taken out of the compensation received.</w:t>
      </w:r>
    </w:p>
    <w:p w14:paraId="44DDDC16" w14:textId="0D4E7256" w:rsidR="003A48AC" w:rsidRPr="008A767D" w:rsidRDefault="003D2E2F" w:rsidP="003D2E2F">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003A48AC" w:rsidRPr="008A767D">
        <w:rPr>
          <w:rFonts w:ascii="Times New Roman" w:hAnsi="Times New Roman" w:cs="Times New Roman"/>
          <w:b/>
        </w:rPr>
        <w:t>165(c) (Limitation on Losses of Individuals)</w:t>
      </w:r>
      <w:r w:rsidR="003A48AC" w:rsidRPr="008A767D">
        <w:rPr>
          <w:rFonts w:ascii="Times New Roman" w:hAnsi="Times New Roman" w:cs="Times New Roman"/>
        </w:rPr>
        <w:t xml:space="preserve">: In the </w:t>
      </w:r>
      <w:r>
        <w:rPr>
          <w:rFonts w:ascii="Times New Roman" w:hAnsi="Times New Roman" w:cs="Times New Roman"/>
        </w:rPr>
        <w:t xml:space="preserve">case of an individual, the loss </w:t>
      </w:r>
      <w:r w:rsidR="003A48AC" w:rsidRPr="008A767D">
        <w:rPr>
          <w:rFonts w:ascii="Times New Roman" w:hAnsi="Times New Roman" w:cs="Times New Roman"/>
        </w:rPr>
        <w:t>deduction shall be limited to:</w:t>
      </w:r>
    </w:p>
    <w:p w14:paraId="0E5108B1" w14:textId="77777777" w:rsidR="003A48AC" w:rsidRPr="008A767D" w:rsidRDefault="003A48AC" w:rsidP="003A48AC">
      <w:pPr>
        <w:pStyle w:val="ListParagraph"/>
        <w:numPr>
          <w:ilvl w:val="0"/>
          <w:numId w:val="15"/>
        </w:numPr>
        <w:spacing w:after="0" w:line="240" w:lineRule="auto"/>
        <w:rPr>
          <w:rFonts w:ascii="Times New Roman" w:hAnsi="Times New Roman" w:cs="Times New Roman"/>
        </w:rPr>
      </w:pPr>
      <w:r w:rsidRPr="008A767D">
        <w:rPr>
          <w:rFonts w:ascii="Times New Roman" w:hAnsi="Times New Roman" w:cs="Times New Roman"/>
        </w:rPr>
        <w:t>Losses incurred in a trade or business;</w:t>
      </w:r>
    </w:p>
    <w:p w14:paraId="55C739D4" w14:textId="77777777" w:rsidR="003A48AC" w:rsidRPr="008A767D" w:rsidRDefault="003A48AC" w:rsidP="003A48AC">
      <w:pPr>
        <w:pStyle w:val="ListParagraph"/>
        <w:numPr>
          <w:ilvl w:val="0"/>
          <w:numId w:val="15"/>
        </w:numPr>
        <w:spacing w:after="0" w:line="240" w:lineRule="auto"/>
        <w:rPr>
          <w:rFonts w:ascii="Times New Roman" w:hAnsi="Times New Roman" w:cs="Times New Roman"/>
        </w:rPr>
      </w:pPr>
      <w:r w:rsidRPr="008A767D">
        <w:rPr>
          <w:rFonts w:ascii="Times New Roman" w:hAnsi="Times New Roman" w:cs="Times New Roman"/>
        </w:rPr>
        <w:t>Losses incurred in any transaction entered into for profit though not connected with a trade or business</w:t>
      </w:r>
    </w:p>
    <w:p w14:paraId="57025773" w14:textId="6AFF8159" w:rsidR="003A48AC" w:rsidRPr="008A767D" w:rsidRDefault="003A48AC" w:rsidP="003A48AC">
      <w:pPr>
        <w:pStyle w:val="ListParagraph"/>
        <w:numPr>
          <w:ilvl w:val="0"/>
          <w:numId w:val="15"/>
        </w:numPr>
        <w:spacing w:after="0" w:line="240" w:lineRule="auto"/>
        <w:rPr>
          <w:rFonts w:ascii="Times New Roman" w:hAnsi="Times New Roman" w:cs="Times New Roman"/>
        </w:rPr>
      </w:pPr>
      <w:r w:rsidRPr="008A767D">
        <w:rPr>
          <w:rFonts w:ascii="Times New Roman" w:hAnsi="Times New Roman" w:cs="Times New Roman"/>
        </w:rPr>
        <w:t xml:space="preserve">Except as provided in subsection </w:t>
      </w:r>
      <w:r w:rsidRPr="008A767D">
        <w:rPr>
          <w:rFonts w:ascii="Times New Roman" w:hAnsi="Times New Roman" w:cs="Times New Roman"/>
          <w:b/>
        </w:rPr>
        <w:t>(h)</w:t>
      </w:r>
      <w:r w:rsidRPr="008A767D">
        <w:rPr>
          <w:rFonts w:ascii="Times New Roman" w:hAnsi="Times New Roman" w:cs="Times New Roman"/>
        </w:rPr>
        <w:t>, losses of property not connected with a trade or business or a transaction entered into for profit if such losses arise from fire, storm, shipwreck, or other casualty, or from theft</w:t>
      </w:r>
      <w:r w:rsidR="00061679">
        <w:rPr>
          <w:rFonts w:ascii="Times New Roman" w:hAnsi="Times New Roman" w:cs="Times New Roman"/>
        </w:rPr>
        <w:t xml:space="preserve"> </w:t>
      </w:r>
      <w:r w:rsidR="00061679" w:rsidRPr="00061679">
        <w:rPr>
          <w:rFonts w:ascii="Times New Roman" w:hAnsi="Times New Roman" w:cs="Times New Roman"/>
        </w:rPr>
        <w:sym w:font="Wingdings" w:char="F0E0"/>
      </w:r>
      <w:r w:rsidR="00061679">
        <w:rPr>
          <w:rFonts w:ascii="Times New Roman" w:hAnsi="Times New Roman" w:cs="Times New Roman"/>
        </w:rPr>
        <w:t xml:space="preserve"> notions of sudden, unexpected, unusual losses!</w:t>
      </w:r>
    </w:p>
    <w:p w14:paraId="22242D36" w14:textId="77777777" w:rsidR="000834E6" w:rsidRDefault="00BB1013" w:rsidP="00BB101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0FE1C407" w14:textId="60E74210" w:rsidR="00BB1013" w:rsidRPr="008A767D" w:rsidRDefault="00BB1013" w:rsidP="000834E6">
      <w:pPr>
        <w:spacing w:after="0" w:line="240" w:lineRule="auto"/>
        <w:ind w:left="720" w:firstLine="720"/>
        <w:rPr>
          <w:rFonts w:ascii="Times New Roman" w:hAnsi="Times New Roman" w:cs="Times New Roman"/>
        </w:rPr>
      </w:pPr>
      <w:r w:rsidRPr="000834E6">
        <w:rPr>
          <w:rFonts w:ascii="Times New Roman" w:hAnsi="Times New Roman" w:cs="Times New Roman"/>
          <w:b/>
        </w:rPr>
        <w:t>Policy</w:t>
      </w:r>
      <w:r w:rsidRPr="008A767D">
        <w:rPr>
          <w:rFonts w:ascii="Times New Roman" w:hAnsi="Times New Roman" w:cs="Times New Roman"/>
        </w:rPr>
        <w:t xml:space="preserve"> Concerns for Casualty Losses</w:t>
      </w:r>
    </w:p>
    <w:p w14:paraId="6329ED93" w14:textId="3AE0B28F" w:rsidR="00BB1013" w:rsidRPr="008A767D" w:rsidRDefault="000834E6" w:rsidP="000834E6">
      <w:pPr>
        <w:spacing w:after="0" w:line="240" w:lineRule="auto"/>
        <w:ind w:left="2160"/>
        <w:rPr>
          <w:rFonts w:ascii="Times New Roman" w:hAnsi="Times New Roman" w:cs="Times New Roman"/>
        </w:rPr>
      </w:pPr>
      <w:r>
        <w:rPr>
          <w:rFonts w:ascii="Times New Roman" w:hAnsi="Times New Roman" w:cs="Times New Roman"/>
        </w:rPr>
        <w:t xml:space="preserve">- </w:t>
      </w:r>
      <w:r w:rsidR="00BB1013" w:rsidRPr="008A767D">
        <w:rPr>
          <w:rFonts w:ascii="Times New Roman" w:hAnsi="Times New Roman" w:cs="Times New Roman"/>
        </w:rPr>
        <w:t>We have a tax benefit for personal assets bec</w:t>
      </w:r>
      <w:r>
        <w:rPr>
          <w:rFonts w:ascii="Times New Roman" w:hAnsi="Times New Roman" w:cs="Times New Roman"/>
        </w:rPr>
        <w:t xml:space="preserve">ause loss or destruction of </w:t>
      </w:r>
      <w:r w:rsidR="00BB1013" w:rsidRPr="008A767D">
        <w:rPr>
          <w:rFonts w:ascii="Times New Roman" w:hAnsi="Times New Roman" w:cs="Times New Roman"/>
        </w:rPr>
        <w:t>that asset lead to a decrease in wealth and co</w:t>
      </w:r>
      <w:r>
        <w:rPr>
          <w:rFonts w:ascii="Times New Roman" w:hAnsi="Times New Roman" w:cs="Times New Roman"/>
        </w:rPr>
        <w:t xml:space="preserve">ncurrent reduced ability to </w:t>
      </w:r>
      <w:r w:rsidR="00BB1013" w:rsidRPr="008A767D">
        <w:rPr>
          <w:rFonts w:ascii="Times New Roman" w:hAnsi="Times New Roman" w:cs="Times New Roman"/>
        </w:rPr>
        <w:t>consume. If I have a car and it is totaled, I am denied</w:t>
      </w:r>
      <w:r>
        <w:rPr>
          <w:rFonts w:ascii="Times New Roman" w:hAnsi="Times New Roman" w:cs="Times New Roman"/>
        </w:rPr>
        <w:t xml:space="preserve"> the ability to consume/use </w:t>
      </w:r>
      <w:r w:rsidR="00BB1013" w:rsidRPr="008A767D">
        <w:rPr>
          <w:rFonts w:ascii="Times New Roman" w:hAnsi="Times New Roman" w:cs="Times New Roman"/>
        </w:rPr>
        <w:t>my car, or sell it.</w:t>
      </w:r>
    </w:p>
    <w:p w14:paraId="445C579A" w14:textId="77777777" w:rsidR="00E927E6" w:rsidRDefault="00674471" w:rsidP="00BB1013">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 </w:t>
      </w:r>
      <w:r w:rsidR="00BB1013" w:rsidRPr="008A767D">
        <w:rPr>
          <w:rFonts w:ascii="Times New Roman" w:hAnsi="Times New Roman" w:cs="Times New Roman"/>
        </w:rPr>
        <w:t xml:space="preserve">Casualty loss is a built-in insurance mechanism for people with personal </w:t>
      </w:r>
      <w:r w:rsidR="00BB1013" w:rsidRPr="008A767D">
        <w:rPr>
          <w:rFonts w:ascii="Times New Roman" w:hAnsi="Times New Roman" w:cs="Times New Roman"/>
        </w:rPr>
        <w:tab/>
      </w:r>
      <w:r w:rsidR="00BB1013" w:rsidRPr="008A767D">
        <w:rPr>
          <w:rFonts w:ascii="Times New Roman" w:hAnsi="Times New Roman" w:cs="Times New Roman"/>
        </w:rPr>
        <w:tab/>
      </w:r>
      <w:r w:rsidR="00BB1013" w:rsidRPr="008A767D">
        <w:rPr>
          <w:rFonts w:ascii="Times New Roman" w:hAnsi="Times New Roman" w:cs="Times New Roman"/>
        </w:rPr>
        <w:tab/>
      </w:r>
      <w:r w:rsidR="00BB1013" w:rsidRPr="008A767D">
        <w:rPr>
          <w:rFonts w:ascii="Times New Roman" w:hAnsi="Times New Roman" w:cs="Times New Roman"/>
        </w:rPr>
        <w:tab/>
        <w:t xml:space="preserve">items. But, this insurance mechanism actually discourages people from getting </w:t>
      </w:r>
      <w:r w:rsidR="00BB1013" w:rsidRPr="008A767D">
        <w:rPr>
          <w:rFonts w:ascii="Times New Roman" w:hAnsi="Times New Roman" w:cs="Times New Roman"/>
        </w:rPr>
        <w:tab/>
      </w:r>
      <w:r w:rsidR="00BB1013" w:rsidRPr="008A767D">
        <w:rPr>
          <w:rFonts w:ascii="Times New Roman" w:hAnsi="Times New Roman" w:cs="Times New Roman"/>
        </w:rPr>
        <w:tab/>
      </w:r>
      <w:r w:rsidR="00BB1013" w:rsidRPr="008A767D">
        <w:rPr>
          <w:rFonts w:ascii="Times New Roman" w:hAnsi="Times New Roman" w:cs="Times New Roman"/>
        </w:rPr>
        <w:tab/>
      </w:r>
      <w:r w:rsidR="00BB1013" w:rsidRPr="008A767D">
        <w:rPr>
          <w:rFonts w:ascii="Times New Roman" w:hAnsi="Times New Roman" w:cs="Times New Roman"/>
        </w:rPr>
        <w:tab/>
      </w:r>
      <w:r w:rsidR="00241D94">
        <w:rPr>
          <w:rFonts w:ascii="Times New Roman" w:hAnsi="Times New Roman" w:cs="Times New Roman"/>
        </w:rPr>
        <w:t xml:space="preserve">insurance. This is moral hazard b/c it’s free insurance.  </w:t>
      </w:r>
    </w:p>
    <w:p w14:paraId="5A8C009C" w14:textId="3A917AA7" w:rsidR="00BB1013" w:rsidRPr="008A767D" w:rsidRDefault="00E927E6" w:rsidP="00E927E6">
      <w:pPr>
        <w:spacing w:after="0" w:line="240" w:lineRule="auto"/>
        <w:ind w:left="2880"/>
        <w:rPr>
          <w:rFonts w:ascii="Times New Roman" w:hAnsi="Times New Roman" w:cs="Times New Roman"/>
        </w:rPr>
      </w:pPr>
      <w:r>
        <w:rPr>
          <w:rFonts w:ascii="Times New Roman" w:hAnsi="Times New Roman" w:cs="Times New Roman"/>
        </w:rPr>
        <w:t xml:space="preserve">- </w:t>
      </w:r>
      <w:r w:rsidR="00241D94">
        <w:rPr>
          <w:rFonts w:ascii="Times New Roman" w:hAnsi="Times New Roman" w:cs="Times New Roman"/>
        </w:rPr>
        <w:t>BUT it’s only a deduction (i.e., TP is only compensated for a % - whatever TP’s top marginal rate is – of the total loss).</w:t>
      </w:r>
    </w:p>
    <w:p w14:paraId="0B912B8C" w14:textId="77777777" w:rsidR="00104DC4" w:rsidRDefault="00BB101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48004334" w14:textId="5B405979" w:rsidR="003A48AC" w:rsidRPr="008A767D" w:rsidRDefault="00BB1013" w:rsidP="00104DC4">
      <w:pPr>
        <w:spacing w:after="0" w:line="240" w:lineRule="auto"/>
        <w:ind w:left="720" w:firstLine="720"/>
        <w:rPr>
          <w:rFonts w:ascii="Times New Roman" w:hAnsi="Times New Roman" w:cs="Times New Roman"/>
        </w:rPr>
      </w:pPr>
      <w:r w:rsidRPr="008A767D">
        <w:rPr>
          <w:rFonts w:ascii="Times New Roman" w:hAnsi="Times New Roman" w:cs="Times New Roman"/>
          <w:b/>
        </w:rPr>
        <w:t>Dyer v. Commissioner (1961)</w:t>
      </w:r>
    </w:p>
    <w:p w14:paraId="4D1EF642" w14:textId="77777777" w:rsidR="00BB1013" w:rsidRPr="008A767D" w:rsidRDefault="00BB101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Taxpayer has a cat with a mental disorder, which causes it to knock over an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expensive vase. Taxpayer argues that this was the first time he learned of cat’s disorder,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so it was unexpected, and thus a casualty loss. Court disagrees. Things break in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normal vicissitudes of life. This kind of stuff happens all the time.</w:t>
      </w:r>
    </w:p>
    <w:p w14:paraId="0388B0B5" w14:textId="77777777" w:rsidR="00501CEE" w:rsidRDefault="00BB101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37DA300C" w14:textId="2DEFC7BA" w:rsidR="00BB1013" w:rsidRPr="008A767D" w:rsidRDefault="00BB1013" w:rsidP="00501CEE">
      <w:pPr>
        <w:spacing w:after="0" w:line="240" w:lineRule="auto"/>
        <w:ind w:left="720" w:firstLine="720"/>
        <w:rPr>
          <w:rFonts w:ascii="Times New Roman" w:hAnsi="Times New Roman" w:cs="Times New Roman"/>
          <w:b/>
        </w:rPr>
      </w:pPr>
      <w:r w:rsidRPr="008A767D">
        <w:rPr>
          <w:rFonts w:ascii="Times New Roman" w:hAnsi="Times New Roman" w:cs="Times New Roman"/>
          <w:b/>
        </w:rPr>
        <w:t>Waddell F Smith v. Commissioner (1948)</w:t>
      </w:r>
    </w:p>
    <w:p w14:paraId="48720FAE" w14:textId="77777777" w:rsidR="00BB1013" w:rsidRPr="008A767D" w:rsidRDefault="00BB1013"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Taxpayer loses prize dog. Court doesn’t hold argument for water. Court wants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threshold amount to get rid of pesky cases like this.</w:t>
      </w:r>
    </w:p>
    <w:p w14:paraId="62CDF858" w14:textId="77777777" w:rsidR="00501CEE" w:rsidRDefault="00BB1013"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5AD05F73" w14:textId="362BB5BA" w:rsidR="00BB1013" w:rsidRPr="00501CEE" w:rsidRDefault="00BB1013" w:rsidP="00501CEE">
      <w:pPr>
        <w:spacing w:after="0" w:line="240" w:lineRule="auto"/>
        <w:ind w:left="720" w:firstLine="720"/>
        <w:rPr>
          <w:rFonts w:ascii="Times New Roman" w:hAnsi="Times New Roman" w:cs="Times New Roman"/>
        </w:rPr>
      </w:pPr>
      <w:proofErr w:type="spellStart"/>
      <w:r w:rsidRPr="008A767D">
        <w:rPr>
          <w:rFonts w:ascii="Times New Roman" w:hAnsi="Times New Roman" w:cs="Times New Roman"/>
          <w:b/>
        </w:rPr>
        <w:t>Chamales</w:t>
      </w:r>
      <w:proofErr w:type="spellEnd"/>
      <w:r w:rsidRPr="008A767D">
        <w:rPr>
          <w:rFonts w:ascii="Times New Roman" w:hAnsi="Times New Roman" w:cs="Times New Roman"/>
          <w:b/>
        </w:rPr>
        <w:t xml:space="preserve"> v. Commissioner (2000)</w:t>
      </w:r>
      <w:r w:rsidR="00501CEE">
        <w:rPr>
          <w:rFonts w:ascii="Times New Roman" w:hAnsi="Times New Roman" w:cs="Times New Roman"/>
          <w:b/>
        </w:rPr>
        <w:t xml:space="preserve"> –</w:t>
      </w:r>
      <w:r w:rsidR="00501CEE">
        <w:rPr>
          <w:rFonts w:ascii="Times New Roman" w:hAnsi="Times New Roman" w:cs="Times New Roman"/>
        </w:rPr>
        <w:t xml:space="preserve"> OJ’s neighbor</w:t>
      </w:r>
    </w:p>
    <w:p w14:paraId="06EAA56F" w14:textId="7FE5EFEA" w:rsidR="00BB1013" w:rsidRPr="008A767D" w:rsidRDefault="00BB1013"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501CEE">
        <w:rPr>
          <w:rFonts w:ascii="Times New Roman" w:hAnsi="Times New Roman" w:cs="Times New Roman"/>
          <w:b/>
        </w:rPr>
        <w:t xml:space="preserve">- </w:t>
      </w:r>
      <w:r w:rsidRPr="008A767D">
        <w:rPr>
          <w:rFonts w:ascii="Times New Roman" w:hAnsi="Times New Roman" w:cs="Times New Roman"/>
        </w:rPr>
        <w:t xml:space="preserve">Property owner purchases house right next door to O.J. Simpson’s. After the </w:t>
      </w:r>
      <w:r w:rsidR="00D63B1A" w:rsidRPr="008A767D">
        <w:rPr>
          <w:rFonts w:ascii="Times New Roman" w:hAnsi="Times New Roman" w:cs="Times New Roman"/>
        </w:rPr>
        <w:tab/>
      </w:r>
      <w:r w:rsidR="00D63B1A" w:rsidRPr="008A767D">
        <w:rPr>
          <w:rFonts w:ascii="Times New Roman" w:hAnsi="Times New Roman" w:cs="Times New Roman"/>
        </w:rPr>
        <w:tab/>
      </w:r>
      <w:r w:rsidR="00D63B1A" w:rsidRPr="008A767D">
        <w:rPr>
          <w:rFonts w:ascii="Times New Roman" w:hAnsi="Times New Roman" w:cs="Times New Roman"/>
        </w:rPr>
        <w:tab/>
      </w:r>
      <w:r w:rsidRPr="008A767D">
        <w:rPr>
          <w:rFonts w:ascii="Times New Roman" w:hAnsi="Times New Roman" w:cs="Times New Roman"/>
        </w:rPr>
        <w:t xml:space="preserve">two murders at the house, there was a lot of media attention, </w:t>
      </w:r>
      <w:proofErr w:type="spellStart"/>
      <w:r w:rsidRPr="008A767D">
        <w:rPr>
          <w:rFonts w:ascii="Times New Roman" w:hAnsi="Times New Roman" w:cs="Times New Roman"/>
        </w:rPr>
        <w:t>looky</w:t>
      </w:r>
      <w:proofErr w:type="spellEnd"/>
      <w:r w:rsidRPr="008A767D">
        <w:rPr>
          <w:rFonts w:ascii="Times New Roman" w:hAnsi="Times New Roman" w:cs="Times New Roman"/>
        </w:rPr>
        <w:t xml:space="preserve">-loos, etc. This </w:t>
      </w:r>
      <w:r w:rsidR="00D63B1A" w:rsidRPr="008A767D">
        <w:rPr>
          <w:rFonts w:ascii="Times New Roman" w:hAnsi="Times New Roman" w:cs="Times New Roman"/>
        </w:rPr>
        <w:tab/>
      </w:r>
      <w:r w:rsidR="00D63B1A" w:rsidRPr="008A767D">
        <w:rPr>
          <w:rFonts w:ascii="Times New Roman" w:hAnsi="Times New Roman" w:cs="Times New Roman"/>
        </w:rPr>
        <w:tab/>
      </w:r>
      <w:r w:rsidR="00D63B1A" w:rsidRPr="008A767D">
        <w:rPr>
          <w:rFonts w:ascii="Times New Roman" w:hAnsi="Times New Roman" w:cs="Times New Roman"/>
        </w:rPr>
        <w:tab/>
      </w:r>
      <w:r w:rsidRPr="008A767D">
        <w:rPr>
          <w:rFonts w:ascii="Times New Roman" w:hAnsi="Times New Roman" w:cs="Times New Roman"/>
        </w:rPr>
        <w:t>causes a loss in the value</w:t>
      </w:r>
      <w:r w:rsidR="00D63B1A" w:rsidRPr="008A767D">
        <w:rPr>
          <w:rFonts w:ascii="Times New Roman" w:hAnsi="Times New Roman" w:cs="Times New Roman"/>
        </w:rPr>
        <w:t xml:space="preserve"> of the property. Taxpayer claims casualty loss deduction</w:t>
      </w:r>
    </w:p>
    <w:p w14:paraId="7C07FA5E" w14:textId="77777777" w:rsidR="00501CEE" w:rsidRDefault="00D63B1A"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501CEE">
        <w:rPr>
          <w:rFonts w:ascii="Times New Roman" w:hAnsi="Times New Roman" w:cs="Times New Roman"/>
        </w:rPr>
        <w:t xml:space="preserve">- </w:t>
      </w:r>
      <w:r w:rsidRPr="008A767D">
        <w:rPr>
          <w:rFonts w:ascii="Times New Roman" w:hAnsi="Times New Roman" w:cs="Times New Roman"/>
        </w:rPr>
        <w:t>9</w:t>
      </w:r>
      <w:r w:rsidRPr="008A767D">
        <w:rPr>
          <w:rFonts w:ascii="Times New Roman" w:hAnsi="Times New Roman" w:cs="Times New Roman"/>
          <w:vertAlign w:val="superscript"/>
        </w:rPr>
        <w:t>th</w:t>
      </w:r>
      <w:r w:rsidRPr="008A767D">
        <w:rPr>
          <w:rFonts w:ascii="Times New Roman" w:hAnsi="Times New Roman" w:cs="Times New Roman"/>
        </w:rPr>
        <w:t xml:space="preserve"> circuit holds that the loss </w:t>
      </w:r>
      <w:r w:rsidR="00501CEE">
        <w:rPr>
          <w:rFonts w:ascii="Times New Roman" w:hAnsi="Times New Roman" w:cs="Times New Roman"/>
        </w:rPr>
        <w:t xml:space="preserve">(1) </w:t>
      </w:r>
      <w:r w:rsidRPr="008A767D">
        <w:rPr>
          <w:rFonts w:ascii="Times New Roman" w:hAnsi="Times New Roman" w:cs="Times New Roman"/>
        </w:rPr>
        <w:t xml:space="preserve">is not permanent, </w:t>
      </w:r>
      <w:r w:rsidR="00501CEE">
        <w:rPr>
          <w:rFonts w:ascii="Times New Roman" w:hAnsi="Times New Roman" w:cs="Times New Roman"/>
        </w:rPr>
        <w:t xml:space="preserve">(2) does not have the </w:t>
      </w:r>
    </w:p>
    <w:p w14:paraId="72D940F4" w14:textId="591CD744" w:rsidR="00D63B1A" w:rsidRPr="008A767D" w:rsidRDefault="00501CEE" w:rsidP="00501CEE">
      <w:pPr>
        <w:spacing w:after="0" w:line="240" w:lineRule="auto"/>
        <w:ind w:left="2160"/>
        <w:rPr>
          <w:rFonts w:ascii="Times New Roman" w:hAnsi="Times New Roman" w:cs="Times New Roman"/>
        </w:rPr>
      </w:pPr>
      <w:r>
        <w:rPr>
          <w:rFonts w:ascii="Times New Roman" w:hAnsi="Times New Roman" w:cs="Times New Roman"/>
        </w:rPr>
        <w:t xml:space="preserve">suddenness </w:t>
      </w:r>
      <w:r w:rsidR="00D63B1A" w:rsidRPr="008A767D">
        <w:rPr>
          <w:rFonts w:ascii="Times New Roman" w:hAnsi="Times New Roman" w:cs="Times New Roman"/>
        </w:rPr>
        <w:t xml:space="preserve">element contemplated by the treasury regulations, and </w:t>
      </w:r>
      <w:r>
        <w:rPr>
          <w:rFonts w:ascii="Times New Roman" w:hAnsi="Times New Roman" w:cs="Times New Roman"/>
        </w:rPr>
        <w:t xml:space="preserve">(3) that there is no physical </w:t>
      </w:r>
      <w:r w:rsidR="00D63B1A" w:rsidRPr="008A767D">
        <w:rPr>
          <w:rFonts w:ascii="Times New Roman" w:hAnsi="Times New Roman" w:cs="Times New Roman"/>
        </w:rPr>
        <w:t>damage. Thus, court holds that this is not a casualty loss.</w:t>
      </w:r>
    </w:p>
    <w:p w14:paraId="139DC23C" w14:textId="77777777" w:rsidR="00D63B1A" w:rsidRPr="008A767D" w:rsidRDefault="00D63B1A" w:rsidP="001A512E">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Mechanics of Personal Casualty Loss Deduction</w:t>
      </w:r>
    </w:p>
    <w:p w14:paraId="2631395C" w14:textId="77777777" w:rsidR="00D63B1A" w:rsidRPr="008A767D" w:rsidRDefault="00D63B1A"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Step 1: Determine the Loss Amount </w:t>
      </w:r>
    </w:p>
    <w:p w14:paraId="497255CA" w14:textId="77777777" w:rsidR="00D63B1A" w:rsidRPr="008A767D" w:rsidRDefault="00D63B1A" w:rsidP="001A512E">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Loss amount is limited to adjusted basis under </w:t>
      </w:r>
      <w:r w:rsidRPr="008A767D">
        <w:rPr>
          <w:rFonts w:ascii="Times New Roman" w:hAnsi="Times New Roman" w:cs="Times New Roman"/>
          <w:b/>
        </w:rPr>
        <w:t>Section 165(b)</w:t>
      </w:r>
    </w:p>
    <w:p w14:paraId="4251F848" w14:textId="12B3476B" w:rsidR="00D63B1A" w:rsidRPr="008A767D" w:rsidRDefault="00D63B1A"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Step 2: Determine amount not covered by insurance (Subtract insurance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E5C5E">
        <w:rPr>
          <w:rFonts w:ascii="Times New Roman" w:hAnsi="Times New Roman" w:cs="Times New Roman"/>
        </w:rPr>
        <w:tab/>
      </w:r>
      <w:r w:rsidR="00AE5C5E">
        <w:rPr>
          <w:rFonts w:ascii="Times New Roman" w:hAnsi="Times New Roman" w:cs="Times New Roman"/>
        </w:rPr>
        <w:tab/>
      </w:r>
      <w:r w:rsidR="00AE5C5E">
        <w:rPr>
          <w:rFonts w:ascii="Times New Roman" w:hAnsi="Times New Roman" w:cs="Times New Roman"/>
        </w:rPr>
        <w:tab/>
      </w:r>
      <w:r w:rsidRPr="008A767D">
        <w:rPr>
          <w:rFonts w:ascii="Times New Roman" w:hAnsi="Times New Roman" w:cs="Times New Roman"/>
        </w:rPr>
        <w:t>receipts)</w:t>
      </w:r>
    </w:p>
    <w:p w14:paraId="5DAEAA16" w14:textId="77777777" w:rsidR="00D63B1A" w:rsidRPr="008A767D" w:rsidRDefault="00D63B1A"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Step 3: Net Personal Casualty Losses (</w:t>
      </w:r>
      <w:r w:rsidRPr="008A767D">
        <w:rPr>
          <w:rFonts w:ascii="Times New Roman" w:hAnsi="Times New Roman" w:cs="Times New Roman"/>
          <w:b/>
        </w:rPr>
        <w:t>165(h)</w:t>
      </w:r>
      <w:r w:rsidRPr="008A767D">
        <w:rPr>
          <w:rFonts w:ascii="Times New Roman" w:hAnsi="Times New Roman" w:cs="Times New Roman"/>
        </w:rPr>
        <w:t>)</w:t>
      </w:r>
    </w:p>
    <w:p w14:paraId="10BFF638" w14:textId="6BC56031" w:rsidR="00D63B1A" w:rsidRPr="008A767D" w:rsidRDefault="00D63B1A"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165(h)(1)</w:t>
      </w:r>
      <w:r w:rsidRPr="008A767D">
        <w:rPr>
          <w:rFonts w:ascii="Times New Roman" w:hAnsi="Times New Roman" w:cs="Times New Roman"/>
        </w:rPr>
        <w:t xml:space="preserve">: Loss must exceed $100 (Subtract $100). $100 is enough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20237">
        <w:rPr>
          <w:rFonts w:ascii="Times New Roman" w:hAnsi="Times New Roman" w:cs="Times New Roman"/>
        </w:rPr>
        <w:tab/>
      </w:r>
      <w:r w:rsidRPr="008A767D">
        <w:rPr>
          <w:rFonts w:ascii="Times New Roman" w:hAnsi="Times New Roman" w:cs="Times New Roman"/>
        </w:rPr>
        <w:t>keep pesky cases out of tax courts. We could also th</w:t>
      </w:r>
      <w:r w:rsidR="00A20237">
        <w:rPr>
          <w:rFonts w:ascii="Times New Roman" w:hAnsi="Times New Roman" w:cs="Times New Roman"/>
        </w:rPr>
        <w:t>ink of this as an</w:t>
      </w:r>
      <w:r w:rsidR="00A20237">
        <w:rPr>
          <w:rFonts w:ascii="Times New Roman" w:hAnsi="Times New Roman" w:cs="Times New Roman"/>
        </w:rPr>
        <w:tab/>
      </w:r>
      <w:r w:rsidR="00A20237">
        <w:rPr>
          <w:rFonts w:ascii="Times New Roman" w:hAnsi="Times New Roman" w:cs="Times New Roman"/>
        </w:rPr>
        <w:tab/>
      </w:r>
      <w:r w:rsidR="00A20237">
        <w:rPr>
          <w:rFonts w:ascii="Times New Roman" w:hAnsi="Times New Roman" w:cs="Times New Roman"/>
        </w:rPr>
        <w:tab/>
      </w:r>
      <w:r w:rsidR="00A20237">
        <w:rPr>
          <w:rFonts w:ascii="Times New Roman" w:hAnsi="Times New Roman" w:cs="Times New Roman"/>
        </w:rPr>
        <w:tab/>
      </w:r>
      <w:r w:rsidR="00A20237">
        <w:rPr>
          <w:rFonts w:ascii="Times New Roman" w:hAnsi="Times New Roman" w:cs="Times New Roman"/>
        </w:rPr>
        <w:tab/>
        <w:t xml:space="preserve">insurance </w:t>
      </w:r>
      <w:r w:rsidRPr="008A767D">
        <w:rPr>
          <w:rFonts w:ascii="Times New Roman" w:hAnsi="Times New Roman" w:cs="Times New Roman"/>
        </w:rPr>
        <w:t>deductible.</w:t>
      </w:r>
    </w:p>
    <w:p w14:paraId="2F558F39" w14:textId="2A4EEDC4" w:rsidR="00D63B1A" w:rsidRDefault="00D63B1A"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165(h)(2)</w:t>
      </w:r>
      <w:r w:rsidRPr="008A767D">
        <w:rPr>
          <w:rFonts w:ascii="Times New Roman" w:hAnsi="Times New Roman" w:cs="Times New Roman"/>
        </w:rPr>
        <w:t xml:space="preserve">: Net casualty loss allowable only to the extent that it exceeds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D4B8C">
        <w:rPr>
          <w:rFonts w:ascii="Times New Roman" w:hAnsi="Times New Roman" w:cs="Times New Roman"/>
        </w:rPr>
        <w:tab/>
      </w:r>
      <w:r w:rsidRPr="008A767D">
        <w:rPr>
          <w:rFonts w:ascii="Times New Roman" w:hAnsi="Times New Roman" w:cs="Times New Roman"/>
        </w:rPr>
        <w:t xml:space="preserve">10% of AGI </w:t>
      </w:r>
    </w:p>
    <w:p w14:paraId="31043353" w14:textId="538F3C73" w:rsidR="008D4B8C" w:rsidRDefault="008D4B8C"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Thus, the deduction is the amount over 10% of AGI</w:t>
      </w:r>
    </w:p>
    <w:p w14:paraId="04A21D9E" w14:textId="743A63CE" w:rsidR="008D4B8C" w:rsidRPr="008A767D" w:rsidRDefault="008D4B8C" w:rsidP="008D4B8C">
      <w:pPr>
        <w:spacing w:after="0" w:line="240" w:lineRule="auto"/>
        <w:ind w:left="3600"/>
        <w:rPr>
          <w:rFonts w:ascii="Times New Roman" w:hAnsi="Times New Roman" w:cs="Times New Roman"/>
        </w:rPr>
      </w:pPr>
      <w:r>
        <w:rPr>
          <w:rFonts w:ascii="Times New Roman" w:hAnsi="Times New Roman" w:cs="Times New Roman"/>
        </w:rPr>
        <w:t xml:space="preserve">- Formula:  Casualty Loss = Net </w:t>
      </w:r>
      <w:proofErr w:type="spellStart"/>
      <w:r>
        <w:rPr>
          <w:rFonts w:ascii="Times New Roman" w:hAnsi="Times New Roman" w:cs="Times New Roman"/>
        </w:rPr>
        <w:t>Cas</w:t>
      </w:r>
      <w:proofErr w:type="spellEnd"/>
      <w:r>
        <w:rPr>
          <w:rFonts w:ascii="Times New Roman" w:hAnsi="Times New Roman" w:cs="Times New Roman"/>
        </w:rPr>
        <w:t xml:space="preserve"> </w:t>
      </w:r>
      <w:proofErr w:type="spellStart"/>
      <w:r>
        <w:rPr>
          <w:rFonts w:ascii="Times New Roman" w:hAnsi="Times New Roman" w:cs="Times New Roman"/>
        </w:rPr>
        <w:t>Lst</w:t>
      </w:r>
      <w:proofErr w:type="spellEnd"/>
      <w:r>
        <w:rPr>
          <w:rFonts w:ascii="Times New Roman" w:hAnsi="Times New Roman" w:cs="Times New Roman"/>
        </w:rPr>
        <w:t xml:space="preserve"> (loss – </w:t>
      </w:r>
      <w:proofErr w:type="spellStart"/>
      <w:r>
        <w:rPr>
          <w:rFonts w:ascii="Times New Roman" w:hAnsi="Times New Roman" w:cs="Times New Roman"/>
        </w:rPr>
        <w:t>insur</w:t>
      </w:r>
      <w:proofErr w:type="spellEnd"/>
      <w:r>
        <w:rPr>
          <w:rFonts w:ascii="Times New Roman" w:hAnsi="Times New Roman" w:cs="Times New Roman"/>
        </w:rPr>
        <w:t xml:space="preserve"> payment) – 100 – (AGI * 0.10)</w:t>
      </w:r>
    </w:p>
    <w:p w14:paraId="046A5678" w14:textId="26A91786" w:rsidR="008D4B8C" w:rsidRDefault="008D4B8C"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EX: AGI=$100K; Net Casualty Loss=$11K</w:t>
      </w:r>
    </w:p>
    <w:p w14:paraId="00643F20" w14:textId="6E808489" w:rsidR="005F1BEE" w:rsidRDefault="008D4B8C" w:rsidP="008D4B8C">
      <w:pPr>
        <w:spacing w:after="0" w:line="240" w:lineRule="auto"/>
        <w:ind w:left="3600" w:firstLine="720"/>
        <w:rPr>
          <w:rFonts w:ascii="Times New Roman" w:hAnsi="Times New Roman" w:cs="Times New Roman"/>
        </w:rPr>
      </w:pPr>
      <w:r>
        <w:rPr>
          <w:rFonts w:ascii="Times New Roman" w:hAnsi="Times New Roman" w:cs="Times New Roman"/>
        </w:rPr>
        <w:t>$11K - $100 – ($100K*0.10) = $900</w:t>
      </w:r>
    </w:p>
    <w:p w14:paraId="390EE178" w14:textId="77777777" w:rsidR="008D4B8C" w:rsidRPr="008A767D" w:rsidRDefault="008D4B8C" w:rsidP="001A512E">
      <w:pPr>
        <w:spacing w:after="0" w:line="240" w:lineRule="auto"/>
        <w:rPr>
          <w:rFonts w:ascii="Times New Roman" w:hAnsi="Times New Roman" w:cs="Times New Roman"/>
        </w:rPr>
      </w:pPr>
    </w:p>
    <w:p w14:paraId="20D651B2" w14:textId="77777777" w:rsidR="00B939CD" w:rsidRPr="008A767D" w:rsidRDefault="00B939CD" w:rsidP="001A512E">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Extraordinary Medical Expenses</w:t>
      </w:r>
    </w:p>
    <w:p w14:paraId="5908CD71" w14:textId="77777777" w:rsidR="00B939CD" w:rsidRPr="008A767D" w:rsidRDefault="00B939CD"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Section 213</w:t>
      </w:r>
    </w:p>
    <w:p w14:paraId="41BE3D9E" w14:textId="77777777" w:rsidR="00B939CD" w:rsidRPr="008A767D" w:rsidRDefault="00B939CD"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213(a)</w:t>
      </w:r>
      <w:r w:rsidRPr="008A767D">
        <w:rPr>
          <w:rFonts w:ascii="Times New Roman" w:hAnsi="Times New Roman" w:cs="Times New Roman"/>
        </w:rPr>
        <w:t xml:space="preserve">: There shall be allowed as a deduction the expenses paid during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taxable year, </w:t>
      </w:r>
      <w:r w:rsidRPr="008A767D">
        <w:rPr>
          <w:rFonts w:ascii="Times New Roman" w:hAnsi="Times New Roman" w:cs="Times New Roman"/>
          <w:b/>
        </w:rPr>
        <w:t>not compensated for by insurance or otherwise</w:t>
      </w:r>
      <w:r w:rsidRPr="008A767D">
        <w:rPr>
          <w:rFonts w:ascii="Times New Roman" w:hAnsi="Times New Roman" w:cs="Times New Roman"/>
        </w:rPr>
        <w:t xml:space="preserve">, for medical care of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taxpayer, his spouse, or a dependent</w:t>
      </w:r>
      <w:r w:rsidRPr="008A767D">
        <w:rPr>
          <w:rFonts w:ascii="Times New Roman" w:hAnsi="Times New Roman" w:cs="Times New Roman"/>
        </w:rPr>
        <w:t xml:space="preserve">, to the extent that such expenses </w:t>
      </w:r>
      <w:r w:rsidRPr="008A767D">
        <w:rPr>
          <w:rFonts w:ascii="Times New Roman" w:hAnsi="Times New Roman" w:cs="Times New Roman"/>
          <w:b/>
        </w:rPr>
        <w:t xml:space="preserve">exceed 7.5% of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AGI</w:t>
      </w:r>
      <w:r w:rsidRPr="008A767D">
        <w:rPr>
          <w:rFonts w:ascii="Times New Roman" w:hAnsi="Times New Roman" w:cs="Times New Roman"/>
        </w:rPr>
        <w:t>.</w:t>
      </w:r>
    </w:p>
    <w:p w14:paraId="2B75640A" w14:textId="1ADC4F0D" w:rsidR="00887783" w:rsidRDefault="00171CFB"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87783">
        <w:rPr>
          <w:rFonts w:ascii="Times New Roman" w:hAnsi="Times New Roman" w:cs="Times New Roman"/>
        </w:rPr>
        <w:t xml:space="preserve">- </w:t>
      </w:r>
      <w:r>
        <w:rPr>
          <w:rFonts w:ascii="Times New Roman" w:hAnsi="Times New Roman" w:cs="Times New Roman"/>
        </w:rPr>
        <w:t xml:space="preserve">Formula:  Med </w:t>
      </w:r>
      <w:proofErr w:type="spellStart"/>
      <w:r>
        <w:rPr>
          <w:rFonts w:ascii="Times New Roman" w:hAnsi="Times New Roman" w:cs="Times New Roman"/>
        </w:rPr>
        <w:t>Exp</w:t>
      </w:r>
      <w:proofErr w:type="spellEnd"/>
      <w:r>
        <w:rPr>
          <w:rFonts w:ascii="Times New Roman" w:hAnsi="Times New Roman" w:cs="Times New Roman"/>
        </w:rPr>
        <w:t xml:space="preserve"> </w:t>
      </w:r>
      <w:proofErr w:type="spellStart"/>
      <w:r>
        <w:rPr>
          <w:rFonts w:ascii="Times New Roman" w:hAnsi="Times New Roman" w:cs="Times New Roman"/>
        </w:rPr>
        <w:t>Ded</w:t>
      </w:r>
      <w:proofErr w:type="spellEnd"/>
      <w:r>
        <w:rPr>
          <w:rFonts w:ascii="Times New Roman" w:hAnsi="Times New Roman" w:cs="Times New Roman"/>
        </w:rPr>
        <w:t xml:space="preserve"> = (</w:t>
      </w:r>
      <w:proofErr w:type="spellStart"/>
      <w:r>
        <w:rPr>
          <w:rFonts w:ascii="Times New Roman" w:hAnsi="Times New Roman" w:cs="Times New Roman"/>
        </w:rPr>
        <w:t>Qualf</w:t>
      </w:r>
      <w:proofErr w:type="spellEnd"/>
      <w:r>
        <w:rPr>
          <w:rFonts w:ascii="Times New Roman" w:hAnsi="Times New Roman" w:cs="Times New Roman"/>
        </w:rPr>
        <w:t xml:space="preserve"> Med Cost) – (AGI * 0.075)</w:t>
      </w:r>
    </w:p>
    <w:p w14:paraId="0B4F79F1" w14:textId="1DEF9AFC" w:rsidR="00171CFB" w:rsidRDefault="00171CFB"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Value of Overall </w:t>
      </w:r>
      <w:proofErr w:type="spellStart"/>
      <w:r>
        <w:rPr>
          <w:rFonts w:ascii="Times New Roman" w:hAnsi="Times New Roman" w:cs="Times New Roman"/>
        </w:rPr>
        <w:t>Deducation</w:t>
      </w:r>
      <w:proofErr w:type="spellEnd"/>
      <w:r>
        <w:rPr>
          <w:rFonts w:ascii="Times New Roman" w:hAnsi="Times New Roman" w:cs="Times New Roman"/>
        </w:rPr>
        <w:t xml:space="preserve"> = Med </w:t>
      </w:r>
      <w:proofErr w:type="spellStart"/>
      <w:r>
        <w:rPr>
          <w:rFonts w:ascii="Times New Roman" w:hAnsi="Times New Roman" w:cs="Times New Roman"/>
        </w:rPr>
        <w:t>Exp</w:t>
      </w:r>
      <w:proofErr w:type="spellEnd"/>
      <w:r>
        <w:rPr>
          <w:rFonts w:ascii="Times New Roman" w:hAnsi="Times New Roman" w:cs="Times New Roman"/>
        </w:rPr>
        <w:t xml:space="preserve"> </w:t>
      </w:r>
      <w:proofErr w:type="spellStart"/>
      <w:r>
        <w:rPr>
          <w:rFonts w:ascii="Times New Roman" w:hAnsi="Times New Roman" w:cs="Times New Roman"/>
        </w:rPr>
        <w:t>Ded</w:t>
      </w:r>
      <w:proofErr w:type="spellEnd"/>
      <w:r>
        <w:rPr>
          <w:rFonts w:ascii="Times New Roman" w:hAnsi="Times New Roman" w:cs="Times New Roman"/>
        </w:rPr>
        <w:t xml:space="preserve"> * To</w:t>
      </w:r>
      <w:r w:rsidR="008010E3">
        <w:rPr>
          <w:rFonts w:ascii="Times New Roman" w:hAnsi="Times New Roman" w:cs="Times New Roman"/>
        </w:rPr>
        <w:t>p Marginal Rate</w:t>
      </w:r>
    </w:p>
    <w:p w14:paraId="3A4EC0DF" w14:textId="4431B8CF" w:rsidR="00B939CD" w:rsidRPr="008A767D" w:rsidRDefault="007D6590" w:rsidP="00887783">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00B939CD" w:rsidRPr="008A767D">
        <w:rPr>
          <w:rFonts w:ascii="Times New Roman" w:hAnsi="Times New Roman" w:cs="Times New Roman"/>
        </w:rPr>
        <w:t>The 7.5% threshold tries to distingui</w:t>
      </w:r>
      <w:r w:rsidR="00887783">
        <w:rPr>
          <w:rFonts w:ascii="Times New Roman" w:hAnsi="Times New Roman" w:cs="Times New Roman"/>
        </w:rPr>
        <w:t xml:space="preserve">sh between ordinary medical </w:t>
      </w:r>
      <w:r w:rsidR="00887783">
        <w:rPr>
          <w:rFonts w:ascii="Times New Roman" w:hAnsi="Times New Roman" w:cs="Times New Roman"/>
        </w:rPr>
        <w:tab/>
      </w:r>
      <w:r w:rsidR="00887783">
        <w:rPr>
          <w:rFonts w:ascii="Times New Roman" w:hAnsi="Times New Roman" w:cs="Times New Roman"/>
        </w:rPr>
        <w:tab/>
      </w:r>
      <w:r w:rsidR="00887783">
        <w:rPr>
          <w:rFonts w:ascii="Times New Roman" w:hAnsi="Times New Roman" w:cs="Times New Roman"/>
        </w:rPr>
        <w:tab/>
      </w:r>
      <w:r w:rsidR="00B939CD" w:rsidRPr="008A767D">
        <w:rPr>
          <w:rFonts w:ascii="Times New Roman" w:hAnsi="Times New Roman" w:cs="Times New Roman"/>
        </w:rPr>
        <w:t>expenses and extraordinary misfortunes</w:t>
      </w:r>
    </w:p>
    <w:p w14:paraId="7A4A091E" w14:textId="10864526" w:rsidR="00B939CD" w:rsidRPr="008A767D" w:rsidRDefault="007D6590" w:rsidP="001A512E">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 </w:t>
      </w:r>
      <w:r w:rsidR="00B939CD" w:rsidRPr="008A767D">
        <w:rPr>
          <w:rFonts w:ascii="Times New Roman" w:hAnsi="Times New Roman" w:cs="Times New Roman"/>
        </w:rPr>
        <w:t xml:space="preserve">It also serves efficiency purposes. By setting the 7.5% bar, people won’t </w:t>
      </w:r>
      <w:r w:rsidR="00B939CD" w:rsidRPr="008A767D">
        <w:rPr>
          <w:rFonts w:ascii="Times New Roman" w:hAnsi="Times New Roman" w:cs="Times New Roman"/>
        </w:rPr>
        <w:tab/>
      </w:r>
      <w:r w:rsidR="00B939CD" w:rsidRPr="008A767D">
        <w:rPr>
          <w:rFonts w:ascii="Times New Roman" w:hAnsi="Times New Roman" w:cs="Times New Roman"/>
        </w:rPr>
        <w:tab/>
      </w:r>
      <w:r w:rsidR="00B939CD" w:rsidRPr="008A767D">
        <w:rPr>
          <w:rFonts w:ascii="Times New Roman" w:hAnsi="Times New Roman" w:cs="Times New Roman"/>
        </w:rPr>
        <w:tab/>
      </w:r>
      <w:r w:rsidR="00B939CD" w:rsidRPr="008A767D">
        <w:rPr>
          <w:rFonts w:ascii="Times New Roman" w:hAnsi="Times New Roman" w:cs="Times New Roman"/>
        </w:rPr>
        <w:tab/>
        <w:t>have to spend a lot of time figuring out if their expenses qualify.</w:t>
      </w:r>
    </w:p>
    <w:p w14:paraId="054CC980" w14:textId="3243C281" w:rsidR="00B939CD" w:rsidRDefault="007D6590" w:rsidP="007D6590">
      <w:pPr>
        <w:spacing w:after="0" w:line="240" w:lineRule="auto"/>
        <w:ind w:left="2160"/>
        <w:rPr>
          <w:rFonts w:ascii="Times New Roman" w:hAnsi="Times New Roman" w:cs="Times New Roman"/>
        </w:rPr>
      </w:pPr>
      <w:r>
        <w:rPr>
          <w:rFonts w:ascii="Times New Roman" w:hAnsi="Times New Roman" w:cs="Times New Roman"/>
        </w:rPr>
        <w:t xml:space="preserve">- </w:t>
      </w:r>
      <w:r w:rsidR="00B939CD" w:rsidRPr="008A767D">
        <w:rPr>
          <w:rFonts w:ascii="Times New Roman" w:hAnsi="Times New Roman" w:cs="Times New Roman"/>
        </w:rPr>
        <w:t>Deduction threshold creates a tax dis</w:t>
      </w:r>
      <w:r>
        <w:rPr>
          <w:rFonts w:ascii="Times New Roman" w:hAnsi="Times New Roman" w:cs="Times New Roman"/>
        </w:rPr>
        <w:t xml:space="preserve">incentive for people to buy </w:t>
      </w:r>
      <w:r w:rsidR="00B939CD" w:rsidRPr="008A767D">
        <w:rPr>
          <w:rFonts w:ascii="Times New Roman" w:hAnsi="Times New Roman" w:cs="Times New Roman"/>
        </w:rPr>
        <w:t>medical insurance. Medical expenses will be high</w:t>
      </w:r>
      <w:r>
        <w:rPr>
          <w:rFonts w:ascii="Times New Roman" w:hAnsi="Times New Roman" w:cs="Times New Roman"/>
        </w:rPr>
        <w:t xml:space="preserve"> in some years and lower in </w:t>
      </w:r>
      <w:r w:rsidR="00B939CD" w:rsidRPr="008A767D">
        <w:rPr>
          <w:rFonts w:ascii="Times New Roman" w:hAnsi="Times New Roman" w:cs="Times New Roman"/>
        </w:rPr>
        <w:t>other years. When expenses are high, people wil</w:t>
      </w:r>
      <w:r>
        <w:rPr>
          <w:rFonts w:ascii="Times New Roman" w:hAnsi="Times New Roman" w:cs="Times New Roman"/>
        </w:rPr>
        <w:t xml:space="preserve">l claim the deduction. When </w:t>
      </w:r>
      <w:r w:rsidR="00B939CD" w:rsidRPr="008A767D">
        <w:rPr>
          <w:rFonts w:ascii="Times New Roman" w:hAnsi="Times New Roman" w:cs="Times New Roman"/>
        </w:rPr>
        <w:t>they are low, they’ll just pay it.</w:t>
      </w:r>
    </w:p>
    <w:p w14:paraId="0C197983" w14:textId="471F4319" w:rsidR="008010E3" w:rsidRPr="008A767D" w:rsidRDefault="008010E3" w:rsidP="007D6590">
      <w:pPr>
        <w:spacing w:after="0" w:line="240" w:lineRule="auto"/>
        <w:ind w:left="2160"/>
        <w:rPr>
          <w:rFonts w:ascii="Times New Roman" w:hAnsi="Times New Roman" w:cs="Times New Roman"/>
        </w:rPr>
      </w:pPr>
      <w:r>
        <w:rPr>
          <w:rFonts w:ascii="Times New Roman" w:hAnsi="Times New Roman" w:cs="Times New Roman"/>
        </w:rPr>
        <w:t>- The medical expense deduction is like mandatory “free” insurance w/ a “co-pay” equal to 100% minus TP’s top marginal rate, and a “deductible” related to AGI that applies on an annual, rather than per event basis.</w:t>
      </w:r>
    </w:p>
    <w:p w14:paraId="6DDAE1E1" w14:textId="0ADC93B0" w:rsidR="00B939CD" w:rsidRPr="008A767D" w:rsidRDefault="00A42223" w:rsidP="00A42223">
      <w:pPr>
        <w:spacing w:after="0" w:line="240" w:lineRule="auto"/>
        <w:ind w:left="1440"/>
        <w:rPr>
          <w:rFonts w:ascii="Times New Roman" w:hAnsi="Times New Roman" w:cs="Times New Roman"/>
        </w:rPr>
      </w:pPr>
      <w:r>
        <w:rPr>
          <w:rFonts w:ascii="Times New Roman" w:hAnsi="Times New Roman" w:cs="Times New Roman"/>
        </w:rPr>
        <w:t xml:space="preserve">- </w:t>
      </w:r>
      <w:r w:rsidR="00B939CD" w:rsidRPr="008A767D">
        <w:rPr>
          <w:rFonts w:ascii="Times New Roman" w:hAnsi="Times New Roman" w:cs="Times New Roman"/>
        </w:rPr>
        <w:t xml:space="preserve">When combined with </w:t>
      </w:r>
      <w:r w:rsidR="00B939CD" w:rsidRPr="008A767D">
        <w:rPr>
          <w:rFonts w:ascii="Times New Roman" w:hAnsi="Times New Roman" w:cs="Times New Roman"/>
          <w:b/>
        </w:rPr>
        <w:t>Section 106(a) (Exclusion for Employer-Provided Health Insurance)</w:t>
      </w:r>
      <w:r w:rsidR="00B939CD" w:rsidRPr="008A767D">
        <w:rPr>
          <w:rFonts w:ascii="Times New Roman" w:hAnsi="Times New Roman" w:cs="Times New Roman"/>
        </w:rPr>
        <w:t>, there is a great incentive for employer to provi</w:t>
      </w:r>
      <w:r>
        <w:rPr>
          <w:rFonts w:ascii="Times New Roman" w:hAnsi="Times New Roman" w:cs="Times New Roman"/>
        </w:rPr>
        <w:t xml:space="preserve">de health care </w:t>
      </w:r>
      <w:r w:rsidR="00B939CD" w:rsidRPr="008A767D">
        <w:rPr>
          <w:rFonts w:ascii="Times New Roman" w:hAnsi="Times New Roman" w:cs="Times New Roman"/>
        </w:rPr>
        <w:t>coverage to employees, but with lower wages/compensation. Furthermore, this statutory regime encourages group health plans with low deductibles (even a high deductible won’t trigger the 7.5% AGI threshold.</w:t>
      </w:r>
    </w:p>
    <w:p w14:paraId="01185F4A" w14:textId="07814A86" w:rsidR="003D00CE" w:rsidRPr="008A767D" w:rsidRDefault="00A42223" w:rsidP="00651AC7">
      <w:pPr>
        <w:spacing w:after="0" w:line="240" w:lineRule="auto"/>
        <w:ind w:left="1440"/>
        <w:rPr>
          <w:rFonts w:ascii="Times New Roman" w:hAnsi="Times New Roman" w:cs="Times New Roman"/>
        </w:rPr>
      </w:pPr>
      <w:r>
        <w:rPr>
          <w:rFonts w:ascii="Times New Roman" w:hAnsi="Times New Roman" w:cs="Times New Roman"/>
        </w:rPr>
        <w:t xml:space="preserve">- </w:t>
      </w:r>
      <w:r w:rsidR="003D00CE" w:rsidRPr="008A767D">
        <w:rPr>
          <w:rFonts w:ascii="Times New Roman" w:hAnsi="Times New Roman" w:cs="Times New Roman"/>
        </w:rPr>
        <w:t>High deductibles are seen as a</w:t>
      </w:r>
      <w:r>
        <w:rPr>
          <w:rFonts w:ascii="Times New Roman" w:hAnsi="Times New Roman" w:cs="Times New Roman"/>
        </w:rPr>
        <w:t xml:space="preserve"> good thing because people </w:t>
      </w:r>
      <w:r w:rsidR="003D00CE" w:rsidRPr="008A767D">
        <w:rPr>
          <w:rFonts w:ascii="Times New Roman" w:hAnsi="Times New Roman" w:cs="Times New Roman"/>
        </w:rPr>
        <w:t>spending their own money will think twice abo</w:t>
      </w:r>
      <w:r>
        <w:rPr>
          <w:rFonts w:ascii="Times New Roman" w:hAnsi="Times New Roman" w:cs="Times New Roman"/>
        </w:rPr>
        <w:t xml:space="preserve">ut taking wasteful trips to </w:t>
      </w:r>
      <w:r w:rsidR="003D00CE" w:rsidRPr="008A767D">
        <w:rPr>
          <w:rFonts w:ascii="Times New Roman" w:hAnsi="Times New Roman" w:cs="Times New Roman"/>
        </w:rPr>
        <w:t>the doctor. Leads to lower rates of moral hazard.</w:t>
      </w:r>
    </w:p>
    <w:p w14:paraId="1F0C58C0" w14:textId="3142F612" w:rsidR="003D00CE" w:rsidRPr="008A767D" w:rsidRDefault="00A42223" w:rsidP="00651AC7">
      <w:pPr>
        <w:spacing w:after="0" w:line="240" w:lineRule="auto"/>
        <w:ind w:left="1440"/>
        <w:rPr>
          <w:rFonts w:ascii="Times New Roman" w:hAnsi="Times New Roman" w:cs="Times New Roman"/>
          <w:b/>
        </w:rPr>
      </w:pPr>
      <w:r>
        <w:rPr>
          <w:rFonts w:ascii="Times New Roman" w:hAnsi="Times New Roman" w:cs="Times New Roman"/>
        </w:rPr>
        <w:t xml:space="preserve">- </w:t>
      </w:r>
      <w:r w:rsidR="003D00CE" w:rsidRPr="008A767D">
        <w:rPr>
          <w:rFonts w:ascii="Times New Roman" w:hAnsi="Times New Roman" w:cs="Times New Roman"/>
        </w:rPr>
        <w:t xml:space="preserve">In response to these concerns, Congress passed </w:t>
      </w:r>
      <w:r w:rsidR="003D00CE" w:rsidRPr="008A767D">
        <w:rPr>
          <w:rFonts w:ascii="Times New Roman" w:hAnsi="Times New Roman" w:cs="Times New Roman"/>
          <w:b/>
        </w:rPr>
        <w:t xml:space="preserve">Section 223 </w:t>
      </w:r>
      <w:r>
        <w:rPr>
          <w:rFonts w:ascii="Times New Roman" w:hAnsi="Times New Roman" w:cs="Times New Roman"/>
        </w:rPr>
        <w:t xml:space="preserve">providing for </w:t>
      </w:r>
      <w:r w:rsidR="003D00CE" w:rsidRPr="008A767D">
        <w:rPr>
          <w:rFonts w:ascii="Times New Roman" w:hAnsi="Times New Roman" w:cs="Times New Roman"/>
          <w:b/>
        </w:rPr>
        <w:t>Health Savings Accounts</w:t>
      </w:r>
    </w:p>
    <w:p w14:paraId="37B58070" w14:textId="5CAA90D7" w:rsidR="003D00CE" w:rsidRPr="008A767D" w:rsidRDefault="00A42223" w:rsidP="00A42223">
      <w:pPr>
        <w:spacing w:after="0" w:line="240" w:lineRule="auto"/>
        <w:ind w:left="2160"/>
        <w:rPr>
          <w:rFonts w:ascii="Times New Roman" w:hAnsi="Times New Roman" w:cs="Times New Roman"/>
        </w:rPr>
      </w:pPr>
      <w:r>
        <w:rPr>
          <w:rFonts w:ascii="Times New Roman" w:hAnsi="Times New Roman" w:cs="Times New Roman"/>
        </w:rPr>
        <w:t xml:space="preserve">- </w:t>
      </w:r>
      <w:r w:rsidR="003D00CE" w:rsidRPr="008A767D">
        <w:rPr>
          <w:rFonts w:ascii="Times New Roman" w:hAnsi="Times New Roman" w:cs="Times New Roman"/>
        </w:rPr>
        <w:t xml:space="preserve">In order to qualify as an HSA, a coverage plan must </w:t>
      </w:r>
      <w:r>
        <w:rPr>
          <w:rFonts w:ascii="Times New Roman" w:hAnsi="Times New Roman" w:cs="Times New Roman"/>
        </w:rPr>
        <w:t xml:space="preserve">have a deductible of at least </w:t>
      </w:r>
      <w:r w:rsidR="003D00CE" w:rsidRPr="008A767D">
        <w:rPr>
          <w:rFonts w:ascii="Times New Roman" w:hAnsi="Times New Roman" w:cs="Times New Roman"/>
        </w:rPr>
        <w:t>$1k and less than $5k for individual coverage and dou</w:t>
      </w:r>
      <w:r>
        <w:rPr>
          <w:rFonts w:ascii="Times New Roman" w:hAnsi="Times New Roman" w:cs="Times New Roman"/>
        </w:rPr>
        <w:t xml:space="preserve">ble that for family coverage </w:t>
      </w:r>
      <w:r w:rsidR="003D00CE" w:rsidRPr="008A767D">
        <w:rPr>
          <w:rFonts w:ascii="Times New Roman" w:hAnsi="Times New Roman" w:cs="Times New Roman"/>
        </w:rPr>
        <w:t>(</w:t>
      </w:r>
      <w:r w:rsidR="003D00CE" w:rsidRPr="008A767D">
        <w:rPr>
          <w:rFonts w:ascii="Times New Roman" w:hAnsi="Times New Roman" w:cs="Times New Roman"/>
          <w:b/>
        </w:rPr>
        <w:t>Section 223(c)(2)</w:t>
      </w:r>
      <w:r w:rsidR="003D00CE" w:rsidRPr="008A767D">
        <w:rPr>
          <w:rFonts w:ascii="Times New Roman" w:hAnsi="Times New Roman" w:cs="Times New Roman"/>
        </w:rPr>
        <w:t>)</w:t>
      </w:r>
    </w:p>
    <w:p w14:paraId="490D20FE" w14:textId="70E6D34C" w:rsidR="003D00CE" w:rsidRPr="008A767D" w:rsidRDefault="00A42223" w:rsidP="00651AC7">
      <w:pPr>
        <w:spacing w:after="0" w:line="240" w:lineRule="auto"/>
        <w:ind w:left="2160"/>
        <w:rPr>
          <w:rFonts w:ascii="Times New Roman" w:hAnsi="Times New Roman" w:cs="Times New Roman"/>
        </w:rPr>
      </w:pPr>
      <w:r>
        <w:rPr>
          <w:rFonts w:ascii="Times New Roman" w:hAnsi="Times New Roman" w:cs="Times New Roman"/>
        </w:rPr>
        <w:t xml:space="preserve">- </w:t>
      </w:r>
      <w:r w:rsidR="003D00CE" w:rsidRPr="008A767D">
        <w:rPr>
          <w:rFonts w:ascii="Times New Roman" w:hAnsi="Times New Roman" w:cs="Times New Roman"/>
        </w:rPr>
        <w:t>Employees with coverage falling in this range m</w:t>
      </w:r>
      <w:r>
        <w:rPr>
          <w:rFonts w:ascii="Times New Roman" w:hAnsi="Times New Roman" w:cs="Times New Roman"/>
        </w:rPr>
        <w:t xml:space="preserve">ay claim a tax deduction for </w:t>
      </w:r>
      <w:r w:rsidR="003D00CE" w:rsidRPr="008A767D">
        <w:rPr>
          <w:rFonts w:ascii="Times New Roman" w:hAnsi="Times New Roman" w:cs="Times New Roman"/>
        </w:rPr>
        <w:t>his/her contribution to the HSA of the lesser of the</w:t>
      </w:r>
      <w:r>
        <w:rPr>
          <w:rFonts w:ascii="Times New Roman" w:hAnsi="Times New Roman" w:cs="Times New Roman"/>
        </w:rPr>
        <w:t xml:space="preserve"> amount of the deductible OR </w:t>
      </w:r>
      <w:r w:rsidR="003D00CE" w:rsidRPr="008A767D">
        <w:rPr>
          <w:rFonts w:ascii="Times New Roman" w:hAnsi="Times New Roman" w:cs="Times New Roman"/>
        </w:rPr>
        <w:t>$2,250/$4,500 for individuals/families (</w:t>
      </w:r>
      <w:r w:rsidR="003D00CE" w:rsidRPr="008A767D">
        <w:rPr>
          <w:rFonts w:ascii="Times New Roman" w:hAnsi="Times New Roman" w:cs="Times New Roman"/>
          <w:b/>
        </w:rPr>
        <w:t>Section 223(b)</w:t>
      </w:r>
      <w:r w:rsidR="003D00CE" w:rsidRPr="008A767D">
        <w:rPr>
          <w:rFonts w:ascii="Times New Roman" w:hAnsi="Times New Roman" w:cs="Times New Roman"/>
        </w:rPr>
        <w:t>)</w:t>
      </w:r>
    </w:p>
    <w:p w14:paraId="17B77968" w14:textId="624504BE" w:rsidR="003D00CE" w:rsidRPr="008A767D" w:rsidRDefault="00A42223" w:rsidP="00651AC7">
      <w:pPr>
        <w:spacing w:after="0" w:line="240" w:lineRule="auto"/>
        <w:ind w:left="2160"/>
        <w:rPr>
          <w:rFonts w:ascii="Times New Roman" w:hAnsi="Times New Roman" w:cs="Times New Roman"/>
        </w:rPr>
      </w:pPr>
      <w:r>
        <w:rPr>
          <w:rFonts w:ascii="Times New Roman" w:hAnsi="Times New Roman" w:cs="Times New Roman"/>
        </w:rPr>
        <w:t xml:space="preserve">- </w:t>
      </w:r>
      <w:r w:rsidR="003D00CE" w:rsidRPr="008A767D">
        <w:rPr>
          <w:rFonts w:ascii="Times New Roman" w:hAnsi="Times New Roman" w:cs="Times New Roman"/>
        </w:rPr>
        <w:t>Deduction may be claimed by taxpayers who do n</w:t>
      </w:r>
      <w:r>
        <w:rPr>
          <w:rFonts w:ascii="Times New Roman" w:hAnsi="Times New Roman" w:cs="Times New Roman"/>
        </w:rPr>
        <w:t xml:space="preserve">ot itemize their deductions, is </w:t>
      </w:r>
      <w:r w:rsidR="003D00CE" w:rsidRPr="008A767D">
        <w:rPr>
          <w:rFonts w:ascii="Times New Roman" w:hAnsi="Times New Roman" w:cs="Times New Roman"/>
        </w:rPr>
        <w:t>not phased out as income rises, and is not subject to AMT.</w:t>
      </w:r>
    </w:p>
    <w:p w14:paraId="74B9490B" w14:textId="0CD3C9DD" w:rsidR="003D00CE" w:rsidRPr="008A767D" w:rsidRDefault="00A42223" w:rsidP="00651AC7">
      <w:pPr>
        <w:spacing w:after="0" w:line="240" w:lineRule="auto"/>
        <w:ind w:left="2160"/>
        <w:rPr>
          <w:rFonts w:ascii="Times New Roman" w:hAnsi="Times New Roman" w:cs="Times New Roman"/>
        </w:rPr>
      </w:pPr>
      <w:r>
        <w:rPr>
          <w:rFonts w:ascii="Times New Roman" w:hAnsi="Times New Roman" w:cs="Times New Roman"/>
        </w:rPr>
        <w:t xml:space="preserve">- </w:t>
      </w:r>
      <w:r w:rsidR="003D00CE" w:rsidRPr="008A767D">
        <w:rPr>
          <w:rFonts w:ascii="Times New Roman" w:hAnsi="Times New Roman" w:cs="Times New Roman"/>
        </w:rPr>
        <w:t>Where an employer contributes to HSA on employee’</w:t>
      </w:r>
      <w:r>
        <w:rPr>
          <w:rFonts w:ascii="Times New Roman" w:hAnsi="Times New Roman" w:cs="Times New Roman"/>
        </w:rPr>
        <w:t xml:space="preserve">s behalf, contributions are </w:t>
      </w:r>
      <w:r w:rsidR="00AE1609" w:rsidRPr="008A767D">
        <w:rPr>
          <w:rFonts w:ascii="Times New Roman" w:hAnsi="Times New Roman" w:cs="Times New Roman"/>
        </w:rPr>
        <w:t>ded</w:t>
      </w:r>
      <w:r w:rsidR="003D00CE" w:rsidRPr="008A767D">
        <w:rPr>
          <w:rFonts w:ascii="Times New Roman" w:hAnsi="Times New Roman" w:cs="Times New Roman"/>
        </w:rPr>
        <w:t xml:space="preserve">uctible to employer and excludible by employee, amounts earned in the account are </w:t>
      </w:r>
      <w:r>
        <w:rPr>
          <w:rFonts w:ascii="Times New Roman" w:hAnsi="Times New Roman" w:cs="Times New Roman"/>
        </w:rPr>
        <w:t>non-</w:t>
      </w:r>
      <w:r w:rsidR="003D00CE" w:rsidRPr="008A767D">
        <w:rPr>
          <w:rFonts w:ascii="Times New Roman" w:hAnsi="Times New Roman" w:cs="Times New Roman"/>
        </w:rPr>
        <w:t>taxable (</w:t>
      </w:r>
      <w:r w:rsidR="003D00CE" w:rsidRPr="008A767D">
        <w:rPr>
          <w:rFonts w:ascii="Times New Roman" w:hAnsi="Times New Roman" w:cs="Times New Roman"/>
          <w:b/>
        </w:rPr>
        <w:t>Section 223(e)</w:t>
      </w:r>
      <w:r w:rsidR="003D00CE" w:rsidRPr="008A767D">
        <w:rPr>
          <w:rFonts w:ascii="Times New Roman" w:hAnsi="Times New Roman" w:cs="Times New Roman"/>
        </w:rPr>
        <w:t>) and amounts paid out of the account to employees are non-taxable (</w:t>
      </w:r>
      <w:r w:rsidR="003D00CE" w:rsidRPr="008A767D">
        <w:rPr>
          <w:rFonts w:ascii="Times New Roman" w:hAnsi="Times New Roman" w:cs="Times New Roman"/>
          <w:b/>
        </w:rPr>
        <w:t>Section 223(f)(1)</w:t>
      </w:r>
      <w:r w:rsidR="00AE1609" w:rsidRPr="008A767D">
        <w:rPr>
          <w:rFonts w:ascii="Times New Roman" w:hAnsi="Times New Roman" w:cs="Times New Roman"/>
          <w:b/>
        </w:rPr>
        <w:t xml:space="preserve"> </w:t>
      </w:r>
      <w:r w:rsidR="00AE1609" w:rsidRPr="008A767D">
        <w:rPr>
          <w:rFonts w:ascii="Times New Roman" w:hAnsi="Times New Roman" w:cs="Times New Roman"/>
        </w:rPr>
        <w:t>- so long as they are used to pay medical expenses</w:t>
      </w:r>
    </w:p>
    <w:p w14:paraId="0316B91B" w14:textId="5AA5CFDC" w:rsidR="005051F6" w:rsidRDefault="00A42223" w:rsidP="005D3030">
      <w:pPr>
        <w:spacing w:after="0" w:line="240" w:lineRule="auto"/>
        <w:ind w:left="1440"/>
        <w:rPr>
          <w:rFonts w:ascii="Times New Roman" w:hAnsi="Times New Roman" w:cs="Times New Roman"/>
        </w:rPr>
      </w:pPr>
      <w:r>
        <w:rPr>
          <w:rFonts w:ascii="Times New Roman" w:hAnsi="Times New Roman" w:cs="Times New Roman"/>
        </w:rPr>
        <w:t xml:space="preserve">- </w:t>
      </w:r>
      <w:r w:rsidR="00ED45D5" w:rsidRPr="005D3030">
        <w:rPr>
          <w:rFonts w:ascii="Times New Roman" w:hAnsi="Times New Roman" w:cs="Times New Roman"/>
          <w:b/>
        </w:rPr>
        <w:t>Policy</w:t>
      </w:r>
      <w:r w:rsidR="00ED45D5" w:rsidRPr="008A767D">
        <w:rPr>
          <w:rFonts w:ascii="Times New Roman" w:hAnsi="Times New Roman" w:cs="Times New Roman"/>
        </w:rPr>
        <w:t xml:space="preserve"> </w:t>
      </w:r>
      <w:r w:rsidR="00ED45D5" w:rsidRPr="005D3030">
        <w:rPr>
          <w:rFonts w:ascii="Times New Roman" w:hAnsi="Times New Roman" w:cs="Times New Roman"/>
        </w:rPr>
        <w:t>Concern</w:t>
      </w:r>
      <w:r w:rsidR="00ED45D5" w:rsidRPr="008A767D">
        <w:rPr>
          <w:rFonts w:ascii="Times New Roman" w:hAnsi="Times New Roman" w:cs="Times New Roman"/>
        </w:rPr>
        <w:t>: Large deductibles and the relativ</w:t>
      </w:r>
      <w:r>
        <w:rPr>
          <w:rFonts w:ascii="Times New Roman" w:hAnsi="Times New Roman" w:cs="Times New Roman"/>
        </w:rPr>
        <w:t xml:space="preserve">e ability for an employer to </w:t>
      </w:r>
      <w:r w:rsidR="00ED45D5" w:rsidRPr="008A767D">
        <w:rPr>
          <w:rFonts w:ascii="Times New Roman" w:hAnsi="Times New Roman" w:cs="Times New Roman"/>
        </w:rPr>
        <w:t>enter into HSA’s there is created a great disparity in</w:t>
      </w:r>
      <w:r>
        <w:rPr>
          <w:rFonts w:ascii="Times New Roman" w:hAnsi="Times New Roman" w:cs="Times New Roman"/>
        </w:rPr>
        <w:t xml:space="preserve"> HSA enrollment between high </w:t>
      </w:r>
      <w:r w:rsidR="00ED45D5" w:rsidRPr="008A767D">
        <w:rPr>
          <w:rFonts w:ascii="Times New Roman" w:hAnsi="Times New Roman" w:cs="Times New Roman"/>
        </w:rPr>
        <w:t>income and low income taxpayer</w:t>
      </w:r>
      <w:r>
        <w:rPr>
          <w:rFonts w:ascii="Times New Roman" w:hAnsi="Times New Roman" w:cs="Times New Roman"/>
        </w:rPr>
        <w:t>.</w:t>
      </w:r>
    </w:p>
    <w:p w14:paraId="747C27B1" w14:textId="77777777" w:rsidR="00A42223" w:rsidRPr="008A767D" w:rsidRDefault="00A42223" w:rsidP="001A512E">
      <w:pPr>
        <w:spacing w:after="0" w:line="240" w:lineRule="auto"/>
        <w:rPr>
          <w:rFonts w:ascii="Times New Roman" w:hAnsi="Times New Roman" w:cs="Times New Roman"/>
        </w:rPr>
      </w:pPr>
    </w:p>
    <w:p w14:paraId="19C7DFD5" w14:textId="53818ABA" w:rsidR="00AE1609"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00ED45D5" w:rsidRPr="008A767D">
        <w:rPr>
          <w:rFonts w:ascii="Times New Roman" w:hAnsi="Times New Roman" w:cs="Times New Roman"/>
        </w:rPr>
        <w:tab/>
      </w:r>
      <w:r w:rsidRPr="008A767D">
        <w:rPr>
          <w:rFonts w:ascii="Times New Roman" w:hAnsi="Times New Roman" w:cs="Times New Roman"/>
          <w:b/>
        </w:rPr>
        <w:t>What is Medical Care</w:t>
      </w:r>
      <w:r w:rsidR="005D3030">
        <w:rPr>
          <w:rFonts w:ascii="Times New Roman" w:hAnsi="Times New Roman" w:cs="Times New Roman"/>
          <w:b/>
        </w:rPr>
        <w:t xml:space="preserve"> under §213</w:t>
      </w:r>
      <w:r w:rsidRPr="008A767D">
        <w:rPr>
          <w:rFonts w:ascii="Times New Roman" w:hAnsi="Times New Roman" w:cs="Times New Roman"/>
          <w:b/>
        </w:rPr>
        <w:t>?</w:t>
      </w:r>
      <w:r w:rsidRPr="008A767D">
        <w:rPr>
          <w:rFonts w:ascii="Times New Roman" w:hAnsi="Times New Roman" w:cs="Times New Roman"/>
        </w:rPr>
        <w:tab/>
      </w:r>
    </w:p>
    <w:p w14:paraId="23E2C07F" w14:textId="77777777" w:rsidR="003D00CE"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ED45D5" w:rsidRPr="008A767D">
        <w:rPr>
          <w:rFonts w:ascii="Times New Roman" w:hAnsi="Times New Roman" w:cs="Times New Roman"/>
        </w:rPr>
        <w:tab/>
      </w:r>
      <w:r w:rsidR="003D00CE" w:rsidRPr="008A767D">
        <w:rPr>
          <w:rFonts w:ascii="Times New Roman" w:hAnsi="Times New Roman" w:cs="Times New Roman"/>
          <w:b/>
        </w:rPr>
        <w:t>213(d)</w:t>
      </w:r>
      <w:r w:rsidR="003D00CE" w:rsidRPr="008A767D">
        <w:rPr>
          <w:rFonts w:ascii="Times New Roman" w:hAnsi="Times New Roman" w:cs="Times New Roman"/>
        </w:rPr>
        <w:t xml:space="preserve"> </w:t>
      </w:r>
      <w:r w:rsidR="003D00CE" w:rsidRPr="008A767D">
        <w:rPr>
          <w:rFonts w:ascii="Times New Roman" w:hAnsi="Times New Roman" w:cs="Times New Roman"/>
          <w:b/>
        </w:rPr>
        <w:t>(Definitions)</w:t>
      </w:r>
      <w:r w:rsidR="003D00CE" w:rsidRPr="008A767D">
        <w:rPr>
          <w:rFonts w:ascii="Times New Roman" w:hAnsi="Times New Roman" w:cs="Times New Roman"/>
        </w:rPr>
        <w:t>: The term medical care means amounts paid for:</w:t>
      </w:r>
    </w:p>
    <w:p w14:paraId="4CFF9D59" w14:textId="2E317A1A" w:rsidR="003D00CE"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ED45D5" w:rsidRPr="008A767D">
        <w:rPr>
          <w:rFonts w:ascii="Times New Roman" w:hAnsi="Times New Roman" w:cs="Times New Roman"/>
        </w:rPr>
        <w:tab/>
      </w:r>
      <w:r w:rsidRPr="008A767D">
        <w:rPr>
          <w:rFonts w:ascii="Times New Roman" w:hAnsi="Times New Roman" w:cs="Times New Roman"/>
        </w:rPr>
        <w:tab/>
      </w:r>
      <w:r w:rsidR="005D3030">
        <w:rPr>
          <w:rFonts w:ascii="Times New Roman" w:hAnsi="Times New Roman" w:cs="Times New Roman"/>
        </w:rPr>
        <w:t xml:space="preserve">- </w:t>
      </w:r>
      <w:r w:rsidR="003D00CE" w:rsidRPr="008A767D">
        <w:rPr>
          <w:rFonts w:ascii="Times New Roman" w:hAnsi="Times New Roman" w:cs="Times New Roman"/>
        </w:rPr>
        <w:t xml:space="preserve">The diagnosis, cure, mitigation, treatment, or prevention of disease, or </w:t>
      </w:r>
      <w:r w:rsidR="003D00CE" w:rsidRPr="008A767D">
        <w:rPr>
          <w:rFonts w:ascii="Times New Roman" w:hAnsi="Times New Roman" w:cs="Times New Roman"/>
        </w:rPr>
        <w:tab/>
      </w:r>
      <w:r w:rsidR="003D00CE" w:rsidRPr="008A767D">
        <w:rPr>
          <w:rFonts w:ascii="Times New Roman" w:hAnsi="Times New Roman" w:cs="Times New Roman"/>
        </w:rPr>
        <w:tab/>
      </w:r>
      <w:r w:rsidR="003D00CE" w:rsidRPr="008A767D">
        <w:rPr>
          <w:rFonts w:ascii="Times New Roman" w:hAnsi="Times New Roman" w:cs="Times New Roman"/>
        </w:rPr>
        <w:tab/>
      </w:r>
      <w:r w:rsidR="003D00CE" w:rsidRPr="008A767D">
        <w:rPr>
          <w:rFonts w:ascii="Times New Roman" w:hAnsi="Times New Roman" w:cs="Times New Roman"/>
        </w:rPr>
        <w:tab/>
      </w:r>
      <w:r w:rsidR="005D3030">
        <w:rPr>
          <w:rFonts w:ascii="Times New Roman" w:hAnsi="Times New Roman" w:cs="Times New Roman"/>
        </w:rPr>
        <w:tab/>
      </w:r>
      <w:r w:rsidR="003D00CE" w:rsidRPr="008A767D">
        <w:rPr>
          <w:rFonts w:ascii="Times New Roman" w:hAnsi="Times New Roman" w:cs="Times New Roman"/>
        </w:rPr>
        <w:t>for the purpose of affecting any structure of the body</w:t>
      </w:r>
    </w:p>
    <w:p w14:paraId="05444577" w14:textId="3B260705" w:rsidR="003D00CE"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D45D5" w:rsidRPr="008A767D">
        <w:rPr>
          <w:rFonts w:ascii="Times New Roman" w:hAnsi="Times New Roman" w:cs="Times New Roman"/>
        </w:rPr>
        <w:tab/>
      </w:r>
      <w:r w:rsidR="005D3030">
        <w:rPr>
          <w:rFonts w:ascii="Times New Roman" w:hAnsi="Times New Roman" w:cs="Times New Roman"/>
        </w:rPr>
        <w:t xml:space="preserve">- </w:t>
      </w:r>
      <w:r w:rsidR="003D00CE" w:rsidRPr="008A767D">
        <w:rPr>
          <w:rFonts w:ascii="Times New Roman" w:hAnsi="Times New Roman" w:cs="Times New Roman"/>
        </w:rPr>
        <w:t>Transportation primarily for and essential to medical care</w:t>
      </w:r>
    </w:p>
    <w:p w14:paraId="27298973" w14:textId="3CE820E9" w:rsidR="003D00CE"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D45D5" w:rsidRPr="008A767D">
        <w:rPr>
          <w:rFonts w:ascii="Times New Roman" w:hAnsi="Times New Roman" w:cs="Times New Roman"/>
        </w:rPr>
        <w:tab/>
      </w:r>
      <w:r w:rsidR="005D3030">
        <w:rPr>
          <w:rFonts w:ascii="Times New Roman" w:hAnsi="Times New Roman" w:cs="Times New Roman"/>
        </w:rPr>
        <w:t xml:space="preserve">- </w:t>
      </w:r>
      <w:r w:rsidR="003D00CE" w:rsidRPr="008A767D">
        <w:rPr>
          <w:rFonts w:ascii="Times New Roman" w:hAnsi="Times New Roman" w:cs="Times New Roman"/>
        </w:rPr>
        <w:t>Qualified long-term care services</w:t>
      </w:r>
    </w:p>
    <w:p w14:paraId="7F8AC27C" w14:textId="3043592C" w:rsidR="003D00CE"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ED45D5" w:rsidRPr="008A767D">
        <w:rPr>
          <w:rFonts w:ascii="Times New Roman" w:hAnsi="Times New Roman" w:cs="Times New Roman"/>
        </w:rPr>
        <w:tab/>
      </w:r>
      <w:r w:rsidRPr="008A767D">
        <w:rPr>
          <w:rFonts w:ascii="Times New Roman" w:hAnsi="Times New Roman" w:cs="Times New Roman"/>
        </w:rPr>
        <w:tab/>
      </w:r>
      <w:r w:rsidR="005D3030">
        <w:rPr>
          <w:rFonts w:ascii="Times New Roman" w:hAnsi="Times New Roman" w:cs="Times New Roman"/>
        </w:rPr>
        <w:t xml:space="preserve">- </w:t>
      </w:r>
      <w:r w:rsidR="003D00CE" w:rsidRPr="008A767D">
        <w:rPr>
          <w:rFonts w:ascii="Times New Roman" w:hAnsi="Times New Roman" w:cs="Times New Roman"/>
        </w:rPr>
        <w:t>Insurance covering medical care</w:t>
      </w:r>
    </w:p>
    <w:p w14:paraId="09541AB8" w14:textId="77777777" w:rsidR="005051F6" w:rsidRPr="008A767D" w:rsidRDefault="005051F6" w:rsidP="001A512E">
      <w:pPr>
        <w:spacing w:after="0" w:line="240" w:lineRule="auto"/>
        <w:rPr>
          <w:rFonts w:ascii="Times New Roman" w:hAnsi="Times New Roman" w:cs="Times New Roman"/>
        </w:rPr>
      </w:pPr>
    </w:p>
    <w:p w14:paraId="7A91A822" w14:textId="77777777" w:rsidR="00AE1609"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Taylor v. Commissioner (1987)</w:t>
      </w:r>
    </w:p>
    <w:p w14:paraId="40EC0F65" w14:textId="6F3AB030" w:rsidR="00AE1609" w:rsidRPr="008A767D" w:rsidRDefault="002F2967" w:rsidP="00071CC7">
      <w:pPr>
        <w:spacing w:after="0" w:line="240" w:lineRule="auto"/>
        <w:ind w:left="1440" w:firstLine="720"/>
        <w:rPr>
          <w:rFonts w:ascii="Times New Roman" w:hAnsi="Times New Roman" w:cs="Times New Roman"/>
        </w:rPr>
      </w:pPr>
      <w:r>
        <w:rPr>
          <w:rFonts w:ascii="Times New Roman" w:hAnsi="Times New Roman" w:cs="Times New Roman"/>
        </w:rPr>
        <w:t xml:space="preserve">- </w:t>
      </w:r>
      <w:r w:rsidR="00AE1609" w:rsidRPr="008A767D">
        <w:rPr>
          <w:rFonts w:ascii="Times New Roman" w:hAnsi="Times New Roman" w:cs="Times New Roman"/>
        </w:rPr>
        <w:t>Allergic taxpayer cannot mow lawn. He pays others to mow his lawn for him.</w:t>
      </w:r>
    </w:p>
    <w:p w14:paraId="3B177706" w14:textId="3BA2CF75" w:rsidR="00AE1609" w:rsidRPr="008A767D" w:rsidRDefault="00071CC7" w:rsidP="001A512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D45D5" w:rsidRPr="008A767D">
        <w:rPr>
          <w:rFonts w:ascii="Times New Roman" w:hAnsi="Times New Roman" w:cs="Times New Roman"/>
        </w:rPr>
        <w:tab/>
      </w:r>
      <w:r w:rsidR="002F2967">
        <w:rPr>
          <w:rFonts w:ascii="Times New Roman" w:hAnsi="Times New Roman" w:cs="Times New Roman"/>
        </w:rPr>
        <w:t xml:space="preserve">- </w:t>
      </w:r>
      <w:r w:rsidR="00AE1609" w:rsidRPr="008A767D">
        <w:rPr>
          <w:rFonts w:ascii="Times New Roman" w:hAnsi="Times New Roman" w:cs="Times New Roman"/>
        </w:rPr>
        <w:t>Issue: Can the taxpayer deduct because of his allergic reaction?</w:t>
      </w:r>
    </w:p>
    <w:p w14:paraId="0E3DF926" w14:textId="41E62276" w:rsidR="00AE1609" w:rsidRPr="008A767D" w:rsidRDefault="002F2967" w:rsidP="00071CC7">
      <w:pPr>
        <w:spacing w:after="0" w:line="240" w:lineRule="auto"/>
        <w:ind w:left="2160"/>
        <w:rPr>
          <w:rFonts w:ascii="Times New Roman" w:hAnsi="Times New Roman" w:cs="Times New Roman"/>
        </w:rPr>
      </w:pPr>
      <w:r>
        <w:rPr>
          <w:rFonts w:ascii="Times New Roman" w:hAnsi="Times New Roman" w:cs="Times New Roman"/>
        </w:rPr>
        <w:t xml:space="preserve">- </w:t>
      </w:r>
      <w:r w:rsidR="00AE1609" w:rsidRPr="008A767D">
        <w:rPr>
          <w:rFonts w:ascii="Times New Roman" w:hAnsi="Times New Roman" w:cs="Times New Roman"/>
        </w:rPr>
        <w:t>Holding: No deduction. Taxpayer has childre</w:t>
      </w:r>
      <w:r w:rsidR="00ED45D5" w:rsidRPr="008A767D">
        <w:rPr>
          <w:rFonts w:ascii="Times New Roman" w:hAnsi="Times New Roman" w:cs="Times New Roman"/>
        </w:rPr>
        <w:t xml:space="preserve">n who could mow </w:t>
      </w:r>
      <w:r>
        <w:rPr>
          <w:rFonts w:ascii="Times New Roman" w:hAnsi="Times New Roman" w:cs="Times New Roman"/>
        </w:rPr>
        <w:t>t</w:t>
      </w:r>
      <w:r w:rsidR="00ED45D5" w:rsidRPr="008A767D">
        <w:rPr>
          <w:rFonts w:ascii="Times New Roman" w:hAnsi="Times New Roman" w:cs="Times New Roman"/>
        </w:rPr>
        <w:t xml:space="preserve">he lawn. In </w:t>
      </w:r>
      <w:r w:rsidR="00AE1609" w:rsidRPr="008A767D">
        <w:rPr>
          <w:rFonts w:ascii="Times New Roman" w:hAnsi="Times New Roman" w:cs="Times New Roman"/>
        </w:rPr>
        <w:t xml:space="preserve">addition, there is no </w:t>
      </w:r>
      <w:r>
        <w:rPr>
          <w:rFonts w:ascii="Times New Roman" w:hAnsi="Times New Roman" w:cs="Times New Roman"/>
        </w:rPr>
        <w:t xml:space="preserve">§213 </w:t>
      </w:r>
      <w:r w:rsidR="00AE1609" w:rsidRPr="008A767D">
        <w:rPr>
          <w:rFonts w:ascii="Times New Roman" w:hAnsi="Times New Roman" w:cs="Times New Roman"/>
        </w:rPr>
        <w:t>medical expense in his but-for causation.</w:t>
      </w:r>
    </w:p>
    <w:p w14:paraId="7A8BE3B8" w14:textId="77777777" w:rsidR="005051F6" w:rsidRDefault="005051F6" w:rsidP="001A512E">
      <w:pPr>
        <w:spacing w:after="0" w:line="240" w:lineRule="auto"/>
        <w:rPr>
          <w:rFonts w:ascii="Times New Roman" w:hAnsi="Times New Roman" w:cs="Times New Roman"/>
        </w:rPr>
      </w:pPr>
    </w:p>
    <w:p w14:paraId="343D9800" w14:textId="77777777" w:rsidR="0078358A" w:rsidRPr="008A767D" w:rsidRDefault="0078358A" w:rsidP="001A512E">
      <w:pPr>
        <w:spacing w:after="0" w:line="240" w:lineRule="auto"/>
        <w:rPr>
          <w:rFonts w:ascii="Times New Roman" w:hAnsi="Times New Roman" w:cs="Times New Roman"/>
        </w:rPr>
      </w:pPr>
    </w:p>
    <w:p w14:paraId="63ABFD88" w14:textId="77777777" w:rsidR="00AE1609"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b/>
        </w:rPr>
        <w:t>Henderson v. Commissioner</w:t>
      </w:r>
    </w:p>
    <w:p w14:paraId="73290C60" w14:textId="69506D97" w:rsidR="00A31744"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Family has ch</w:t>
      </w:r>
      <w:r w:rsidR="00DC6B00">
        <w:rPr>
          <w:rFonts w:ascii="Times New Roman" w:hAnsi="Times New Roman" w:cs="Times New Roman"/>
        </w:rPr>
        <w:t xml:space="preserve">ild in wheelchair. Family buys </w:t>
      </w:r>
      <w:r w:rsidRPr="008A767D">
        <w:rPr>
          <w:rFonts w:ascii="Times New Roman" w:hAnsi="Times New Roman" w:cs="Times New Roman"/>
        </w:rPr>
        <w:t xml:space="preserve">van for transporting him. Later,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they modify the van with a wheelchair lift in response to complications from his medical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condition. The family then takes depreciation deductions for the van and tries to claim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them as medical expenses. Court holds that these expenses (depreciation deductions)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were not </w:t>
      </w:r>
      <w:r w:rsidR="00750E36">
        <w:rPr>
          <w:rFonts w:ascii="Times New Roman" w:hAnsi="Times New Roman" w:cs="Times New Roman"/>
        </w:rPr>
        <w:t xml:space="preserve">an </w:t>
      </w:r>
      <w:r w:rsidR="00DC6B00">
        <w:rPr>
          <w:rFonts w:ascii="Times New Roman" w:hAnsi="Times New Roman" w:cs="Times New Roman"/>
        </w:rPr>
        <w:t>“</w:t>
      </w:r>
      <w:r w:rsidRPr="008A767D">
        <w:rPr>
          <w:rFonts w:ascii="Times New Roman" w:hAnsi="Times New Roman" w:cs="Times New Roman"/>
        </w:rPr>
        <w:t>expenses paid</w:t>
      </w:r>
      <w:r w:rsidR="00DC6B00">
        <w:rPr>
          <w:rFonts w:ascii="Times New Roman" w:hAnsi="Times New Roman" w:cs="Times New Roman"/>
        </w:rPr>
        <w:t>”</w:t>
      </w:r>
      <w:r w:rsidRPr="008A767D">
        <w:rPr>
          <w:rFonts w:ascii="Times New Roman" w:hAnsi="Times New Roman" w:cs="Times New Roman"/>
        </w:rPr>
        <w:t xml:space="preserve"> for medical care</w:t>
      </w:r>
      <w:r w:rsidR="00A31744">
        <w:rPr>
          <w:rFonts w:ascii="Times New Roman" w:hAnsi="Times New Roman" w:cs="Times New Roman"/>
        </w:rPr>
        <w:t xml:space="preserve"> under §213</w:t>
      </w:r>
      <w:r w:rsidRPr="008A767D">
        <w:rPr>
          <w:rFonts w:ascii="Times New Roman" w:hAnsi="Times New Roman" w:cs="Times New Roman"/>
        </w:rPr>
        <w:t xml:space="preserve">. Depreciation </w:t>
      </w:r>
      <w:r w:rsidR="00A31744">
        <w:rPr>
          <w:rFonts w:ascii="Times New Roman" w:hAnsi="Times New Roman" w:cs="Times New Roman"/>
        </w:rPr>
        <w:t xml:space="preserve">deductions are an </w:t>
      </w:r>
    </w:p>
    <w:p w14:paraId="582A35A1" w14:textId="08CCBC4F" w:rsidR="00AE1609" w:rsidRPr="008A767D" w:rsidRDefault="00A31744" w:rsidP="00A31744">
      <w:pPr>
        <w:spacing w:after="0" w:line="240" w:lineRule="auto"/>
        <w:ind w:left="1440"/>
        <w:rPr>
          <w:rFonts w:ascii="Times New Roman" w:hAnsi="Times New Roman" w:cs="Times New Roman"/>
        </w:rPr>
      </w:pPr>
      <w:r>
        <w:rPr>
          <w:rFonts w:ascii="Times New Roman" w:hAnsi="Times New Roman" w:cs="Times New Roman"/>
        </w:rPr>
        <w:t xml:space="preserve">accounting </w:t>
      </w:r>
      <w:r w:rsidR="00AE1609" w:rsidRPr="008A767D">
        <w:rPr>
          <w:rFonts w:ascii="Times New Roman" w:hAnsi="Times New Roman" w:cs="Times New Roman"/>
        </w:rPr>
        <w:t>tool, not a payment of expenses. Congress had in mind out-of-pocket expenses.</w:t>
      </w:r>
    </w:p>
    <w:p w14:paraId="6658388E" w14:textId="77777777" w:rsidR="005051F6" w:rsidRPr="008A767D" w:rsidRDefault="005051F6" w:rsidP="001A512E">
      <w:pPr>
        <w:spacing w:after="0" w:line="240" w:lineRule="auto"/>
        <w:rPr>
          <w:rFonts w:ascii="Times New Roman" w:hAnsi="Times New Roman" w:cs="Times New Roman"/>
        </w:rPr>
      </w:pPr>
    </w:p>
    <w:p w14:paraId="617E7BF9" w14:textId="77777777" w:rsidR="00AE1609" w:rsidRPr="008A767D"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Ochs v. Commissioner</w:t>
      </w:r>
    </w:p>
    <w:p w14:paraId="4C66D7DF" w14:textId="77777777" w:rsidR="00AE1609" w:rsidRDefault="00AE1609"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Wife diagnosed with cancer, has a great deal of trouble speaking. Husband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sends children to boarding school. Husband tries to deduct cost of boarding school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because it was undertaken on the advice of the doctor. Court says that these expenses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are family/personal and are not directly related to the medical condition.</w:t>
      </w:r>
    </w:p>
    <w:p w14:paraId="2FC08222" w14:textId="52CE0867" w:rsidR="00750E36" w:rsidRPr="00750E36" w:rsidRDefault="00750E36" w:rsidP="00750E36">
      <w:pPr>
        <w:pStyle w:val="ListParagraph"/>
        <w:numPr>
          <w:ilvl w:val="0"/>
          <w:numId w:val="25"/>
        </w:numPr>
        <w:spacing w:after="0" w:line="240" w:lineRule="auto"/>
        <w:rPr>
          <w:rFonts w:ascii="Times New Roman" w:hAnsi="Times New Roman" w:cs="Times New Roman"/>
        </w:rPr>
      </w:pPr>
      <w:r w:rsidRPr="00750E36">
        <w:rPr>
          <w:rFonts w:ascii="Times New Roman" w:hAnsi="Times New Roman" w:cs="Times New Roman"/>
        </w:rPr>
        <w:t>Under §262, people can’t take deductions for expenses that are primarily personal consumption</w:t>
      </w:r>
    </w:p>
    <w:p w14:paraId="4ECABD53" w14:textId="77777777" w:rsidR="00750E36" w:rsidRDefault="00750E36" w:rsidP="00750E36">
      <w:pPr>
        <w:spacing w:after="0" w:line="240" w:lineRule="auto"/>
        <w:rPr>
          <w:rFonts w:ascii="Times New Roman" w:hAnsi="Times New Roman" w:cs="Times New Roman"/>
        </w:rPr>
      </w:pPr>
    </w:p>
    <w:p w14:paraId="2F252F39" w14:textId="699AD028" w:rsidR="00750E36" w:rsidRDefault="00750E36" w:rsidP="00750E36">
      <w:pPr>
        <w:spacing w:after="0" w:line="240" w:lineRule="auto"/>
        <w:ind w:left="720"/>
        <w:rPr>
          <w:rFonts w:ascii="Times New Roman" w:hAnsi="Times New Roman" w:cs="Times New Roman"/>
        </w:rPr>
      </w:pPr>
      <w:r>
        <w:rPr>
          <w:rFonts w:ascii="Times New Roman" w:hAnsi="Times New Roman" w:cs="Times New Roman"/>
          <w:b/>
        </w:rPr>
        <w:t>Policy Incentives created by §213:</w:t>
      </w:r>
      <w:r>
        <w:rPr>
          <w:rFonts w:ascii="Times New Roman" w:hAnsi="Times New Roman" w:cs="Times New Roman"/>
        </w:rPr>
        <w:t xml:space="preserve">  Current Medical Cost v. Preventative Care</w:t>
      </w:r>
    </w:p>
    <w:p w14:paraId="7D705039" w14:textId="7399B403" w:rsidR="00120D7C" w:rsidRDefault="00120D7C" w:rsidP="00750E36">
      <w:pPr>
        <w:spacing w:after="0" w:line="240" w:lineRule="auto"/>
        <w:ind w:left="720"/>
        <w:rPr>
          <w:rFonts w:ascii="Times New Roman" w:hAnsi="Times New Roman" w:cs="Times New Roman"/>
        </w:rPr>
      </w:pPr>
      <w:r>
        <w:rPr>
          <w:rFonts w:ascii="Times New Roman" w:hAnsi="Times New Roman" w:cs="Times New Roman"/>
          <w:b/>
        </w:rPr>
        <w:tab/>
      </w:r>
      <w:r w:rsidRPr="00B21879">
        <w:rPr>
          <w:rFonts w:ascii="Times New Roman" w:hAnsi="Times New Roman" w:cs="Times New Roman"/>
        </w:rPr>
        <w:t>(1) Dr.</w:t>
      </w:r>
      <w:r>
        <w:rPr>
          <w:rFonts w:ascii="Times New Roman" w:hAnsi="Times New Roman" w:cs="Times New Roman"/>
        </w:rPr>
        <w:t xml:space="preserve"> Tells patient he is obese and needs to attend weight loss clinic</w:t>
      </w:r>
    </w:p>
    <w:p w14:paraId="3B2E204B" w14:textId="3BF9A68B" w:rsidR="00120D7C" w:rsidRPr="00120D7C" w:rsidRDefault="00120D7C" w:rsidP="00750E36">
      <w:pPr>
        <w:spacing w:after="0" w:line="240" w:lineRule="auto"/>
        <w:ind w:left="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First Q, Is obesity a disease?  Yes </w:t>
      </w:r>
      <w:r w:rsidRPr="00120D7C">
        <w:rPr>
          <w:rFonts w:ascii="Times New Roman" w:hAnsi="Times New Roman" w:cs="Times New Roman"/>
        </w:rPr>
        <w:sym w:font="Wingdings" w:char="F0E0"/>
      </w:r>
      <w:r>
        <w:rPr>
          <w:rFonts w:ascii="Times New Roman" w:hAnsi="Times New Roman" w:cs="Times New Roman"/>
        </w:rPr>
        <w:t xml:space="preserve"> then it can be deducted?</w:t>
      </w:r>
    </w:p>
    <w:p w14:paraId="24F7E650" w14:textId="21F1AA7B" w:rsidR="00750E36" w:rsidRDefault="00750E36" w:rsidP="00750E36">
      <w:pPr>
        <w:spacing w:after="0" w:line="240" w:lineRule="auto"/>
        <w:ind w:left="720"/>
        <w:rPr>
          <w:rFonts w:ascii="Times New Roman" w:hAnsi="Times New Roman" w:cs="Times New Roman"/>
        </w:rPr>
      </w:pPr>
      <w:r>
        <w:rPr>
          <w:rFonts w:ascii="Times New Roman" w:hAnsi="Times New Roman" w:cs="Times New Roman"/>
        </w:rPr>
        <w:tab/>
      </w:r>
      <w:r w:rsidR="00120D7C">
        <w:rPr>
          <w:rFonts w:ascii="Times New Roman" w:hAnsi="Times New Roman" w:cs="Times New Roman"/>
        </w:rPr>
        <w:t>(2) Dr. tells overweight patient to join gym:</w:t>
      </w:r>
    </w:p>
    <w:p w14:paraId="3306AB98" w14:textId="47DC06E3" w:rsidR="00120D7C" w:rsidRDefault="00120D7C" w:rsidP="00750E36">
      <w:pPr>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First Q, is being overweight a disease?  No </w:t>
      </w:r>
      <w:r w:rsidRPr="00120D7C">
        <w:rPr>
          <w:rFonts w:ascii="Times New Roman" w:hAnsi="Times New Roman" w:cs="Times New Roman"/>
        </w:rPr>
        <w:sym w:font="Wingdings" w:char="F0E0"/>
      </w:r>
      <w:r>
        <w:rPr>
          <w:rFonts w:ascii="Times New Roman" w:hAnsi="Times New Roman" w:cs="Times New Roman"/>
        </w:rPr>
        <w:t xml:space="preserve"> then no deduction.</w:t>
      </w:r>
    </w:p>
    <w:p w14:paraId="6A3D2C5E" w14:textId="09120DD1" w:rsidR="00120D7C" w:rsidRPr="00750E36" w:rsidRDefault="00120D7C" w:rsidP="003B0B61">
      <w:pPr>
        <w:spacing w:after="0" w:line="240" w:lineRule="auto"/>
        <w:ind w:left="2880"/>
        <w:rPr>
          <w:rFonts w:ascii="Times New Roman" w:hAnsi="Times New Roman" w:cs="Times New Roman"/>
        </w:rPr>
      </w:pPr>
      <w:r>
        <w:rPr>
          <w:rFonts w:ascii="Times New Roman" w:hAnsi="Times New Roman" w:cs="Times New Roman"/>
        </w:rPr>
        <w:t xml:space="preserve">- IRS will say letting gym memberships be deductible is a slippery slope; will health food shopping be deductible?  </w:t>
      </w:r>
      <w:r w:rsidR="00B21879">
        <w:rPr>
          <w:rFonts w:ascii="Times New Roman" w:hAnsi="Times New Roman" w:cs="Times New Roman"/>
        </w:rPr>
        <w:t xml:space="preserve">Other preventative care such as </w:t>
      </w:r>
      <w:r w:rsidR="003B0B61">
        <w:rPr>
          <w:rFonts w:ascii="Times New Roman" w:hAnsi="Times New Roman" w:cs="Times New Roman"/>
        </w:rPr>
        <w:t>Toothpaste?</w:t>
      </w:r>
    </w:p>
    <w:p w14:paraId="20746CBE" w14:textId="77777777" w:rsidR="005F1BEE" w:rsidRPr="008A767D" w:rsidRDefault="005F1BEE" w:rsidP="001A512E">
      <w:pPr>
        <w:spacing w:after="0" w:line="240" w:lineRule="auto"/>
        <w:rPr>
          <w:rFonts w:ascii="Times New Roman" w:hAnsi="Times New Roman" w:cs="Times New Roman"/>
        </w:rPr>
      </w:pPr>
    </w:p>
    <w:p w14:paraId="2D7C69A0" w14:textId="77777777" w:rsidR="00ED45D5" w:rsidRPr="008A767D" w:rsidRDefault="00ED45D5" w:rsidP="001A512E">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Charitable Contributions</w:t>
      </w:r>
    </w:p>
    <w:p w14:paraId="18ECE63C" w14:textId="77777777" w:rsidR="00ED45D5" w:rsidRPr="008A767D" w:rsidRDefault="00ED45D5" w:rsidP="001A512E">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Section 170 (Charitable, Etc. Contributions, and Gifts)</w:t>
      </w:r>
    </w:p>
    <w:p w14:paraId="53494DBC" w14:textId="77777777" w:rsidR="00ED45D5" w:rsidRPr="008A767D" w:rsidRDefault="00ED45D5" w:rsidP="001A512E">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170(a) (General Rule)</w:t>
      </w:r>
      <w:r w:rsidRPr="008A767D">
        <w:rPr>
          <w:rFonts w:ascii="Times New Roman" w:hAnsi="Times New Roman" w:cs="Times New Roman"/>
        </w:rPr>
        <w:t xml:space="preserve">: There shall be allowed as a deduction any charitable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contribution payment which is made within the taxable year.</w:t>
      </w:r>
    </w:p>
    <w:p w14:paraId="3E37F924" w14:textId="77777777" w:rsidR="00ED45D5" w:rsidRPr="008A767D" w:rsidRDefault="00ED45D5" w:rsidP="001A512E">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170(c) (Definitions)</w:t>
      </w:r>
      <w:r w:rsidRPr="008A767D">
        <w:rPr>
          <w:rFonts w:ascii="Times New Roman" w:hAnsi="Times New Roman" w:cs="Times New Roman"/>
        </w:rPr>
        <w:t xml:space="preserve">: For purposes of this section, the term charitable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contribution means a contribution or gift to or for the use of</w:t>
      </w:r>
    </w:p>
    <w:p w14:paraId="045DBDBD" w14:textId="77777777" w:rsidR="00ED45D5" w:rsidRPr="008A767D" w:rsidRDefault="00ED45D5" w:rsidP="00ED45D5">
      <w:pPr>
        <w:pStyle w:val="ListParagraph"/>
        <w:numPr>
          <w:ilvl w:val="0"/>
          <w:numId w:val="16"/>
        </w:numPr>
        <w:spacing w:after="0" w:line="240" w:lineRule="auto"/>
        <w:rPr>
          <w:rFonts w:ascii="Times New Roman" w:hAnsi="Times New Roman" w:cs="Times New Roman"/>
          <w:b/>
        </w:rPr>
      </w:pPr>
      <w:r w:rsidRPr="008A767D">
        <w:rPr>
          <w:rFonts w:ascii="Times New Roman" w:hAnsi="Times New Roman" w:cs="Times New Roman"/>
        </w:rPr>
        <w:t xml:space="preserve">A state, US possession, or political subdivision, </w:t>
      </w:r>
      <w:r w:rsidRPr="008A767D">
        <w:rPr>
          <w:rFonts w:ascii="Times New Roman" w:hAnsi="Times New Roman" w:cs="Times New Roman"/>
          <w:b/>
        </w:rPr>
        <w:t>but it must be exclusively for public purposes</w:t>
      </w:r>
    </w:p>
    <w:p w14:paraId="1B449F1B" w14:textId="77777777" w:rsidR="00ED45D5" w:rsidRPr="008A767D" w:rsidRDefault="00ED45D5" w:rsidP="00ED45D5">
      <w:pPr>
        <w:pStyle w:val="ListParagraph"/>
        <w:numPr>
          <w:ilvl w:val="0"/>
          <w:numId w:val="16"/>
        </w:numPr>
        <w:spacing w:after="0" w:line="240" w:lineRule="auto"/>
        <w:rPr>
          <w:rFonts w:ascii="Times New Roman" w:hAnsi="Times New Roman" w:cs="Times New Roman"/>
          <w:b/>
        </w:rPr>
      </w:pPr>
      <w:r w:rsidRPr="008A767D">
        <w:rPr>
          <w:rFonts w:ascii="Times New Roman" w:hAnsi="Times New Roman" w:cs="Times New Roman"/>
        </w:rPr>
        <w:t>A corporation, trust, or community chest, fund, or foundation</w:t>
      </w:r>
    </w:p>
    <w:p w14:paraId="32987F10" w14:textId="77777777" w:rsidR="00ED45D5" w:rsidRPr="008A767D" w:rsidRDefault="00ED45D5" w:rsidP="00ED45D5">
      <w:pPr>
        <w:pStyle w:val="ListParagraph"/>
        <w:numPr>
          <w:ilvl w:val="0"/>
          <w:numId w:val="17"/>
        </w:numPr>
        <w:spacing w:after="0" w:line="240" w:lineRule="auto"/>
        <w:rPr>
          <w:rFonts w:ascii="Times New Roman" w:hAnsi="Times New Roman" w:cs="Times New Roman"/>
          <w:b/>
        </w:rPr>
      </w:pPr>
      <w:r w:rsidRPr="008A767D">
        <w:rPr>
          <w:rFonts w:ascii="Times New Roman" w:hAnsi="Times New Roman" w:cs="Times New Roman"/>
        </w:rPr>
        <w:t>Created or organized in the United States, possession, etc. under the law of the United States</w:t>
      </w:r>
    </w:p>
    <w:p w14:paraId="1F4F61C1" w14:textId="77777777" w:rsidR="00ED45D5" w:rsidRPr="008A767D" w:rsidRDefault="00ED45D5" w:rsidP="00ED45D5">
      <w:pPr>
        <w:pStyle w:val="ListParagraph"/>
        <w:numPr>
          <w:ilvl w:val="0"/>
          <w:numId w:val="17"/>
        </w:numPr>
        <w:spacing w:after="0" w:line="240" w:lineRule="auto"/>
        <w:rPr>
          <w:rFonts w:ascii="Times New Roman" w:hAnsi="Times New Roman" w:cs="Times New Roman"/>
          <w:b/>
        </w:rPr>
      </w:pPr>
      <w:r w:rsidRPr="008A767D">
        <w:rPr>
          <w:rFonts w:ascii="Times New Roman" w:hAnsi="Times New Roman" w:cs="Times New Roman"/>
        </w:rPr>
        <w:t>Organized and operated exclusively for religious, charitable, scientific, literary, or educational purposes, or to foster national or international amateur sports competition</w:t>
      </w:r>
      <w:r w:rsidR="009711B9" w:rsidRPr="008A767D">
        <w:rPr>
          <w:rFonts w:ascii="Times New Roman" w:hAnsi="Times New Roman" w:cs="Times New Roman"/>
        </w:rPr>
        <w:t xml:space="preserve"> (but only if not part of its activities involve provision of athletic facilities or equipment), or for the prevention of cruelty to children or animals</w:t>
      </w:r>
    </w:p>
    <w:p w14:paraId="4365F3E4" w14:textId="77777777" w:rsidR="009711B9" w:rsidRPr="008A767D" w:rsidRDefault="009711B9" w:rsidP="00ED45D5">
      <w:pPr>
        <w:pStyle w:val="ListParagraph"/>
        <w:numPr>
          <w:ilvl w:val="0"/>
          <w:numId w:val="17"/>
        </w:numPr>
        <w:spacing w:after="0" w:line="240" w:lineRule="auto"/>
        <w:rPr>
          <w:rFonts w:ascii="Times New Roman" w:hAnsi="Times New Roman" w:cs="Times New Roman"/>
          <w:b/>
        </w:rPr>
      </w:pPr>
      <w:r w:rsidRPr="008A767D">
        <w:rPr>
          <w:rFonts w:ascii="Times New Roman" w:hAnsi="Times New Roman" w:cs="Times New Roman"/>
        </w:rPr>
        <w:t>No part of net earnings of which inures to the benefit of any private shareholder or individual</w:t>
      </w:r>
    </w:p>
    <w:p w14:paraId="394A564F" w14:textId="77777777" w:rsidR="009711B9" w:rsidRPr="008A767D" w:rsidRDefault="009711B9" w:rsidP="00ED45D5">
      <w:pPr>
        <w:pStyle w:val="ListParagraph"/>
        <w:numPr>
          <w:ilvl w:val="0"/>
          <w:numId w:val="17"/>
        </w:numPr>
        <w:spacing w:after="0" w:line="240" w:lineRule="auto"/>
        <w:rPr>
          <w:rFonts w:ascii="Times New Roman" w:hAnsi="Times New Roman" w:cs="Times New Roman"/>
          <w:b/>
        </w:rPr>
      </w:pPr>
      <w:r w:rsidRPr="008A767D">
        <w:rPr>
          <w:rFonts w:ascii="Times New Roman" w:hAnsi="Times New Roman" w:cs="Times New Roman"/>
        </w:rPr>
        <w:t>Cannot be disqualified under 501(c)(3).</w:t>
      </w:r>
    </w:p>
    <w:p w14:paraId="73DDDE6D" w14:textId="77777777" w:rsidR="009711B9" w:rsidRPr="008A767D" w:rsidRDefault="009711B9" w:rsidP="009711B9">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Treas. Reg. 1.170A-1(g)</w:t>
      </w:r>
      <w:r w:rsidRPr="008A767D">
        <w:rPr>
          <w:rFonts w:ascii="Times New Roman" w:hAnsi="Times New Roman" w:cs="Times New Roman"/>
        </w:rPr>
        <w:t xml:space="preserve">: o charitable deduction is allowable under </w:t>
      </w:r>
      <w:r w:rsidRPr="008A767D">
        <w:rPr>
          <w:rFonts w:ascii="Times New Roman" w:hAnsi="Times New Roman" w:cs="Times New Roman"/>
          <w:b/>
        </w:rPr>
        <w:t>Section 170</w:t>
      </w:r>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for a contribution of services. However, unreimbursed expenditures made incident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rendition of services to an organization that accepts contributions that are deductible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may constitute a deductible contribution. </w:t>
      </w:r>
      <w:r w:rsidRPr="008A767D">
        <w:rPr>
          <w:rFonts w:ascii="Times New Roman" w:hAnsi="Times New Roman" w:cs="Times New Roman"/>
          <w:b/>
        </w:rPr>
        <w:t xml:space="preserve">(If you make unreimbursed expenditures in </w:t>
      </w:r>
      <w:r w:rsidRPr="008A767D">
        <w:rPr>
          <w:rFonts w:ascii="Times New Roman" w:hAnsi="Times New Roman" w:cs="Times New Roman"/>
          <w:b/>
        </w:rPr>
        <w:tab/>
      </w:r>
      <w:r w:rsidRPr="008A767D">
        <w:rPr>
          <w:rFonts w:ascii="Times New Roman" w:hAnsi="Times New Roman" w:cs="Times New Roman"/>
          <w:b/>
        </w:rPr>
        <w:lastRenderedPageBreak/>
        <w:tab/>
      </w:r>
      <w:r w:rsidRPr="008A767D">
        <w:rPr>
          <w:rFonts w:ascii="Times New Roman" w:hAnsi="Times New Roman" w:cs="Times New Roman"/>
          <w:b/>
        </w:rPr>
        <w:tab/>
        <w:t xml:space="preserve">the course of performing services for a charitable organization, those expenditures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may constitute a deductible contribution.)</w:t>
      </w:r>
    </w:p>
    <w:p w14:paraId="21AAF19D" w14:textId="77777777" w:rsidR="009711B9" w:rsidRPr="008A767D" w:rsidRDefault="009711B9" w:rsidP="009711B9">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Ex. If you are performing volunteer work, the bus fare to get to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volunteer job site would be deductible, if it was unreimbursed.</w:t>
      </w:r>
    </w:p>
    <w:p w14:paraId="3603CACF" w14:textId="77777777" w:rsidR="009711B9" w:rsidRPr="008A767D" w:rsidRDefault="009711B9" w:rsidP="009711B9">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ab/>
        <w:t>170(b) (Percentage Limitations)</w:t>
      </w:r>
    </w:p>
    <w:p w14:paraId="4A883892" w14:textId="77777777" w:rsidR="009711B9" w:rsidRPr="008A767D" w:rsidRDefault="009711B9" w:rsidP="009711B9">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170(b)(1)(A)</w:t>
      </w:r>
      <w:r w:rsidRPr="008A767D">
        <w:rPr>
          <w:rFonts w:ascii="Times New Roman" w:hAnsi="Times New Roman" w:cs="Times New Roman"/>
        </w:rPr>
        <w:t xml:space="preserve">: Charitable contributions to churches, educational </w:t>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Pr="008A767D">
        <w:rPr>
          <w:rFonts w:ascii="Times New Roman" w:hAnsi="Times New Roman" w:cs="Times New Roman"/>
        </w:rPr>
        <w:t xml:space="preserve">organizations, hospital/medical care facilities, quasi-government entities, </w:t>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Pr="008A767D">
        <w:rPr>
          <w:rFonts w:ascii="Times New Roman" w:hAnsi="Times New Roman" w:cs="Times New Roman"/>
        </w:rPr>
        <w:t xml:space="preserve">private foundations, etc. shall be allowed to the extent that the aggregate of </w:t>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Pr="008A767D">
        <w:rPr>
          <w:rFonts w:ascii="Times New Roman" w:hAnsi="Times New Roman" w:cs="Times New Roman"/>
        </w:rPr>
        <w:t xml:space="preserve">such contributions does not exceed 50% of taxpayer’s contribution base for the </w:t>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Pr="008A767D">
        <w:rPr>
          <w:rFonts w:ascii="Times New Roman" w:hAnsi="Times New Roman" w:cs="Times New Roman"/>
        </w:rPr>
        <w:t xml:space="preserve">taxable year. </w:t>
      </w:r>
      <w:r w:rsidRPr="008A767D">
        <w:rPr>
          <w:rFonts w:ascii="Times New Roman" w:hAnsi="Times New Roman" w:cs="Times New Roman"/>
          <w:b/>
        </w:rPr>
        <w:t>(In practice, the contribution base will be AGI)</w:t>
      </w:r>
      <w:r w:rsidRPr="008A767D">
        <w:rPr>
          <w:rFonts w:ascii="Times New Roman" w:hAnsi="Times New Roman" w:cs="Times New Roman"/>
        </w:rPr>
        <w:t>.</w:t>
      </w:r>
    </w:p>
    <w:p w14:paraId="66EF1CEB" w14:textId="5F24B138" w:rsidR="009711B9" w:rsidRPr="008A767D" w:rsidRDefault="009711B9" w:rsidP="009711B9">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6271C">
        <w:rPr>
          <w:rFonts w:ascii="Times New Roman" w:hAnsi="Times New Roman" w:cs="Times New Roman"/>
        </w:rPr>
        <w:t xml:space="preserve">- </w:t>
      </w:r>
      <w:r w:rsidRPr="008A767D">
        <w:rPr>
          <w:rFonts w:ascii="Times New Roman" w:hAnsi="Times New Roman" w:cs="Times New Roman"/>
          <w:b/>
        </w:rPr>
        <w:t>170(b)(1)(B)</w:t>
      </w:r>
      <w:r w:rsidRPr="008A767D">
        <w:rPr>
          <w:rFonts w:ascii="Times New Roman" w:hAnsi="Times New Roman" w:cs="Times New Roman"/>
        </w:rPr>
        <w:t xml:space="preserve"> </w:t>
      </w:r>
      <w:r w:rsidRPr="008A767D">
        <w:rPr>
          <w:rFonts w:ascii="Times New Roman" w:hAnsi="Times New Roman" w:cs="Times New Roman"/>
          <w:b/>
        </w:rPr>
        <w:t>(Other Contributions)</w:t>
      </w:r>
      <w:r w:rsidRPr="008A767D">
        <w:rPr>
          <w:rFonts w:ascii="Times New Roman" w:hAnsi="Times New Roman" w:cs="Times New Roman"/>
        </w:rPr>
        <w:t xml:space="preserve">: Where the general rules doesn’t </w:t>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Pr="008A767D">
        <w:rPr>
          <w:rFonts w:ascii="Times New Roman" w:hAnsi="Times New Roman" w:cs="Times New Roman"/>
        </w:rPr>
        <w:t xml:space="preserve">apply (for charitable organizations other than the ones described in </w:t>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Pr="008A767D">
        <w:rPr>
          <w:rFonts w:ascii="Times New Roman" w:hAnsi="Times New Roman" w:cs="Times New Roman"/>
          <w:b/>
        </w:rPr>
        <w:t>170(b)(1)(A)</w:t>
      </w:r>
      <w:r w:rsidRPr="008A767D">
        <w:rPr>
          <w:rFonts w:ascii="Times New Roman" w:hAnsi="Times New Roman" w:cs="Times New Roman"/>
        </w:rPr>
        <w:t xml:space="preserve">), the charitable contribution shall be allowed to the extent that the </w:t>
      </w:r>
      <w:r w:rsidR="00C90E58" w:rsidRPr="008A767D">
        <w:rPr>
          <w:rFonts w:ascii="Times New Roman" w:hAnsi="Times New Roman" w:cs="Times New Roman"/>
        </w:rPr>
        <w:tab/>
      </w:r>
      <w:r w:rsidR="00C90E58" w:rsidRPr="008A767D">
        <w:rPr>
          <w:rFonts w:ascii="Times New Roman" w:hAnsi="Times New Roman" w:cs="Times New Roman"/>
        </w:rPr>
        <w:tab/>
      </w:r>
      <w:r w:rsidR="00C90E58" w:rsidRPr="008A767D">
        <w:rPr>
          <w:rFonts w:ascii="Times New Roman" w:hAnsi="Times New Roman" w:cs="Times New Roman"/>
        </w:rPr>
        <w:tab/>
      </w:r>
      <w:r w:rsidR="0086271C">
        <w:rPr>
          <w:rFonts w:ascii="Times New Roman" w:hAnsi="Times New Roman" w:cs="Times New Roman"/>
        </w:rPr>
        <w:tab/>
      </w:r>
      <w:r w:rsidRPr="008A767D">
        <w:rPr>
          <w:rFonts w:ascii="Times New Roman" w:hAnsi="Times New Roman" w:cs="Times New Roman"/>
        </w:rPr>
        <w:t>aggregate of these other contributions does not exceed lesser of:</w:t>
      </w:r>
    </w:p>
    <w:p w14:paraId="7E354214" w14:textId="06D1F4A2" w:rsidR="009711B9" w:rsidRPr="008A767D" w:rsidRDefault="009711B9" w:rsidP="009711B9">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6271C">
        <w:rPr>
          <w:rFonts w:ascii="Times New Roman" w:hAnsi="Times New Roman" w:cs="Times New Roman"/>
        </w:rPr>
        <w:t xml:space="preserve">- </w:t>
      </w:r>
      <w:r w:rsidRPr="008A767D">
        <w:rPr>
          <w:rFonts w:ascii="Times New Roman" w:hAnsi="Times New Roman" w:cs="Times New Roman"/>
        </w:rPr>
        <w:t xml:space="preserve">30% of taxpayer’s </w:t>
      </w:r>
      <w:r w:rsidR="0086271C">
        <w:rPr>
          <w:rFonts w:ascii="Times New Roman" w:hAnsi="Times New Roman" w:cs="Times New Roman"/>
        </w:rPr>
        <w:t>AGI, or</w:t>
      </w:r>
    </w:p>
    <w:p w14:paraId="5C34E9E2" w14:textId="52A4197C" w:rsidR="00C90E58" w:rsidRPr="008A767D" w:rsidRDefault="00C90E58" w:rsidP="009711B9">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6271C">
        <w:rPr>
          <w:rFonts w:ascii="Times New Roman" w:hAnsi="Times New Roman" w:cs="Times New Roman"/>
        </w:rPr>
        <w:t xml:space="preserve">- </w:t>
      </w:r>
      <w:r w:rsidRPr="008A767D">
        <w:rPr>
          <w:rFonts w:ascii="Times New Roman" w:hAnsi="Times New Roman" w:cs="Times New Roman"/>
        </w:rPr>
        <w:t>The excess of 50% of taxpayer’s AGI</w:t>
      </w:r>
      <w:r w:rsidR="00077DBF">
        <w:rPr>
          <w:rFonts w:ascii="Times New Roman" w:hAnsi="Times New Roman" w:cs="Times New Roman"/>
        </w:rPr>
        <w:t xml:space="preserve"> allowable under (A).</w:t>
      </w:r>
    </w:p>
    <w:p w14:paraId="74FD5D3D" w14:textId="77777777" w:rsidR="005051F6" w:rsidRPr="008A767D" w:rsidRDefault="005051F6" w:rsidP="009711B9">
      <w:pPr>
        <w:spacing w:after="0" w:line="240" w:lineRule="auto"/>
        <w:rPr>
          <w:rFonts w:ascii="Times New Roman" w:hAnsi="Times New Roman" w:cs="Times New Roman"/>
        </w:rPr>
      </w:pPr>
    </w:p>
    <w:p w14:paraId="36EEDAB5" w14:textId="77777777" w:rsidR="00C90E58" w:rsidRPr="008A767D" w:rsidRDefault="00C90E58" w:rsidP="009711B9">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Policy Rationale (This is a very large hole in our tax system)</w:t>
      </w:r>
    </w:p>
    <w:p w14:paraId="04491AD0" w14:textId="64832F51" w:rsidR="00C90E58" w:rsidRPr="008A767D" w:rsidRDefault="007D2C10" w:rsidP="007D2C10">
      <w:pPr>
        <w:spacing w:after="0" w:line="240" w:lineRule="auto"/>
        <w:ind w:left="2160"/>
        <w:rPr>
          <w:rFonts w:ascii="Times New Roman" w:hAnsi="Times New Roman" w:cs="Times New Roman"/>
        </w:rPr>
      </w:pPr>
      <w:r>
        <w:rPr>
          <w:rFonts w:ascii="Times New Roman" w:hAnsi="Times New Roman" w:cs="Times New Roman"/>
        </w:rPr>
        <w:t xml:space="preserve">(1) </w:t>
      </w:r>
      <w:r w:rsidR="00C90E58" w:rsidRPr="008A767D">
        <w:rPr>
          <w:rFonts w:ascii="Times New Roman" w:hAnsi="Times New Roman" w:cs="Times New Roman"/>
        </w:rPr>
        <w:t>Substituting private donation for government spe</w:t>
      </w:r>
      <w:r>
        <w:rPr>
          <w:rFonts w:ascii="Times New Roman" w:hAnsi="Times New Roman" w:cs="Times New Roman"/>
        </w:rPr>
        <w:t xml:space="preserve">nding/activity to prop these </w:t>
      </w:r>
      <w:r w:rsidR="00C90E58" w:rsidRPr="008A767D">
        <w:rPr>
          <w:rFonts w:ascii="Times New Roman" w:hAnsi="Times New Roman" w:cs="Times New Roman"/>
        </w:rPr>
        <w:t>organizations up is a practice that will promote general welfare. Providing tax deduction</w:t>
      </w:r>
      <w:r>
        <w:rPr>
          <w:rFonts w:ascii="Times New Roman" w:hAnsi="Times New Roman" w:cs="Times New Roman"/>
        </w:rPr>
        <w:t xml:space="preserve"> for such </w:t>
      </w:r>
      <w:r w:rsidR="00C90E58" w:rsidRPr="008A767D">
        <w:rPr>
          <w:rFonts w:ascii="Times New Roman" w:hAnsi="Times New Roman" w:cs="Times New Roman"/>
        </w:rPr>
        <w:t>activity will incentivize it.</w:t>
      </w:r>
    </w:p>
    <w:p w14:paraId="039654DD" w14:textId="030EFCF8" w:rsidR="00C90E58" w:rsidRPr="008A767D" w:rsidRDefault="007D2C10" w:rsidP="007D2C10">
      <w:pPr>
        <w:spacing w:after="0" w:line="240" w:lineRule="auto"/>
        <w:ind w:left="2160"/>
        <w:rPr>
          <w:rFonts w:ascii="Times New Roman" w:hAnsi="Times New Roman" w:cs="Times New Roman"/>
        </w:rPr>
      </w:pPr>
      <w:r>
        <w:rPr>
          <w:rFonts w:ascii="Times New Roman" w:hAnsi="Times New Roman" w:cs="Times New Roman"/>
        </w:rPr>
        <w:t xml:space="preserve">(2) </w:t>
      </w:r>
      <w:r w:rsidR="00C90E58" w:rsidRPr="008A767D">
        <w:rPr>
          <w:rFonts w:ascii="Times New Roman" w:hAnsi="Times New Roman" w:cs="Times New Roman"/>
        </w:rPr>
        <w:t>Donation/charity should be encouraged. Altruistic tendencies are a good thing.</w:t>
      </w:r>
    </w:p>
    <w:p w14:paraId="394257B6" w14:textId="5BB310AC" w:rsidR="00C90E58" w:rsidRPr="008A767D" w:rsidRDefault="00C90E58" w:rsidP="009711B9">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D2C10">
        <w:rPr>
          <w:rFonts w:ascii="Times New Roman" w:hAnsi="Times New Roman" w:cs="Times New Roman"/>
        </w:rPr>
        <w:t xml:space="preserve">(3) </w:t>
      </w:r>
      <w:r w:rsidRPr="008A767D">
        <w:rPr>
          <w:rFonts w:ascii="Times New Roman" w:hAnsi="Times New Roman" w:cs="Times New Roman"/>
        </w:rPr>
        <w:t xml:space="preserve">The government recognizes its limits. There is value in having decentralized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D2C10">
        <w:rPr>
          <w:rFonts w:ascii="Times New Roman" w:hAnsi="Times New Roman" w:cs="Times New Roman"/>
        </w:rPr>
        <w:tab/>
      </w:r>
      <w:r w:rsidRPr="008A767D">
        <w:rPr>
          <w:rFonts w:ascii="Times New Roman" w:hAnsi="Times New Roman" w:cs="Times New Roman"/>
        </w:rPr>
        <w:t>pluralistic support rather than centralized government provision.</w:t>
      </w:r>
    </w:p>
    <w:p w14:paraId="412BA826" w14:textId="12E322A7" w:rsidR="00C90E58" w:rsidRPr="008A767D" w:rsidRDefault="00C90E58" w:rsidP="009711B9">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D2C10">
        <w:rPr>
          <w:rFonts w:ascii="Times New Roman" w:hAnsi="Times New Roman" w:cs="Times New Roman"/>
        </w:rPr>
        <w:t xml:space="preserve">(4) </w:t>
      </w:r>
      <w:r w:rsidRPr="008A767D">
        <w:rPr>
          <w:rFonts w:ascii="Times New Roman" w:hAnsi="Times New Roman" w:cs="Times New Roman"/>
        </w:rPr>
        <w:t xml:space="preserve">This is altruism, not personal consumption (but there is no doubt that charity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1315A">
        <w:rPr>
          <w:rFonts w:ascii="Times New Roman" w:hAnsi="Times New Roman" w:cs="Times New Roman"/>
        </w:rPr>
        <w:tab/>
      </w:r>
      <w:r w:rsidRPr="008A767D">
        <w:rPr>
          <w:rFonts w:ascii="Times New Roman" w:hAnsi="Times New Roman" w:cs="Times New Roman"/>
        </w:rPr>
        <w:t>provides psychic income)</w:t>
      </w:r>
    </w:p>
    <w:p w14:paraId="42DE9B23" w14:textId="32FE2DEC" w:rsidR="00C90E58" w:rsidRDefault="0021315A" w:rsidP="0021315A">
      <w:pPr>
        <w:spacing w:after="0" w:line="240" w:lineRule="auto"/>
        <w:ind w:left="2160"/>
        <w:rPr>
          <w:rFonts w:ascii="Times New Roman" w:hAnsi="Times New Roman" w:cs="Times New Roman"/>
        </w:rPr>
      </w:pPr>
      <w:r>
        <w:rPr>
          <w:rFonts w:ascii="Times New Roman" w:hAnsi="Times New Roman" w:cs="Times New Roman"/>
        </w:rPr>
        <w:t xml:space="preserve">(5) </w:t>
      </w:r>
      <w:r w:rsidR="00C90E58" w:rsidRPr="008A767D">
        <w:rPr>
          <w:rFonts w:ascii="Times New Roman" w:hAnsi="Times New Roman" w:cs="Times New Roman"/>
        </w:rPr>
        <w:t xml:space="preserve">We don’t tax the organization/the people who are </w:t>
      </w:r>
      <w:r>
        <w:rPr>
          <w:rFonts w:ascii="Times New Roman" w:hAnsi="Times New Roman" w:cs="Times New Roman"/>
        </w:rPr>
        <w:t xml:space="preserve">served by these organization </w:t>
      </w:r>
      <w:r w:rsidR="00C90E58" w:rsidRPr="008A767D">
        <w:rPr>
          <w:rFonts w:ascii="Times New Roman" w:hAnsi="Times New Roman" w:cs="Times New Roman"/>
        </w:rPr>
        <w:t>because these are exactly the people we want to h</w:t>
      </w:r>
      <w:r>
        <w:rPr>
          <w:rFonts w:ascii="Times New Roman" w:hAnsi="Times New Roman" w:cs="Times New Roman"/>
        </w:rPr>
        <w:t xml:space="preserve">elp. By taxing them, we are </w:t>
      </w:r>
      <w:r w:rsidR="00C90E58" w:rsidRPr="008A767D">
        <w:rPr>
          <w:rFonts w:ascii="Times New Roman" w:hAnsi="Times New Roman" w:cs="Times New Roman"/>
        </w:rPr>
        <w:t>undermining them</w:t>
      </w:r>
      <w:r>
        <w:rPr>
          <w:rFonts w:ascii="Times New Roman" w:hAnsi="Times New Roman" w:cs="Times New Roman"/>
        </w:rPr>
        <w:t>.</w:t>
      </w:r>
    </w:p>
    <w:p w14:paraId="6AB67208" w14:textId="13EA5036" w:rsidR="005B063C" w:rsidRDefault="005B063C" w:rsidP="005B063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Why use a deduction?</w:t>
      </w:r>
    </w:p>
    <w:p w14:paraId="74419B28" w14:textId="0C88FEFF" w:rsidR="005B063C" w:rsidRPr="008A767D" w:rsidRDefault="005B063C" w:rsidP="005B063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it promotes wealthier </w:t>
      </w:r>
      <w:proofErr w:type="spellStart"/>
      <w:r>
        <w:rPr>
          <w:rFonts w:ascii="Times New Roman" w:hAnsi="Times New Roman" w:cs="Times New Roman"/>
        </w:rPr>
        <w:t>ppl</w:t>
      </w:r>
      <w:proofErr w:type="spellEnd"/>
      <w:r>
        <w:rPr>
          <w:rFonts w:ascii="Times New Roman" w:hAnsi="Times New Roman" w:cs="Times New Roman"/>
        </w:rPr>
        <w:t xml:space="preserve"> to give </w:t>
      </w:r>
      <w:r w:rsidRPr="005B063C">
        <w:rPr>
          <w:rFonts w:ascii="Times New Roman" w:hAnsi="Times New Roman" w:cs="Times New Roman"/>
        </w:rPr>
        <w:sym w:font="Wingdings" w:char="F0E0"/>
      </w:r>
      <w:r>
        <w:rPr>
          <w:rFonts w:ascii="Times New Roman" w:hAnsi="Times New Roman" w:cs="Times New Roman"/>
        </w:rPr>
        <w:t xml:space="preserve"> deductions are hinged to top marginal rate</w:t>
      </w:r>
    </w:p>
    <w:p w14:paraId="70F265AE" w14:textId="08B4F676" w:rsidR="005051F6" w:rsidRDefault="005B063C" w:rsidP="009711B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Canada treats charitable giving as a tax credit</w:t>
      </w:r>
    </w:p>
    <w:p w14:paraId="7EAB3248" w14:textId="23224363" w:rsidR="005B063C" w:rsidRPr="008A767D" w:rsidRDefault="005B063C" w:rsidP="005B063C">
      <w:pPr>
        <w:spacing w:after="0" w:line="240" w:lineRule="auto"/>
        <w:ind w:left="2160"/>
        <w:rPr>
          <w:rFonts w:ascii="Times New Roman" w:hAnsi="Times New Roman" w:cs="Times New Roman"/>
        </w:rPr>
      </w:pPr>
      <w:r>
        <w:rPr>
          <w:rFonts w:ascii="Times New Roman" w:hAnsi="Times New Roman" w:cs="Times New Roman"/>
        </w:rPr>
        <w:t xml:space="preserve">- not hinged on top marginal rate </w:t>
      </w:r>
      <w:r w:rsidRPr="005B063C">
        <w:rPr>
          <w:rFonts w:ascii="Times New Roman" w:hAnsi="Times New Roman" w:cs="Times New Roman"/>
        </w:rPr>
        <w:sym w:font="Wingdings" w:char="F0E0"/>
      </w:r>
      <w:r>
        <w:rPr>
          <w:rFonts w:ascii="Times New Roman" w:hAnsi="Times New Roman" w:cs="Times New Roman"/>
        </w:rPr>
        <w:t xml:space="preserve"> they argue </w:t>
      </w:r>
      <w:proofErr w:type="spellStart"/>
      <w:r>
        <w:rPr>
          <w:rFonts w:ascii="Times New Roman" w:hAnsi="Times New Roman" w:cs="Times New Roman"/>
        </w:rPr>
        <w:t>ppl</w:t>
      </w:r>
      <w:proofErr w:type="spellEnd"/>
      <w:r>
        <w:rPr>
          <w:rFonts w:ascii="Times New Roman" w:hAnsi="Times New Roman" w:cs="Times New Roman"/>
        </w:rPr>
        <w:t xml:space="preserve"> on top are going to give anyways</w:t>
      </w:r>
    </w:p>
    <w:p w14:paraId="5392CEDA" w14:textId="77777777" w:rsidR="007C10F4" w:rsidRDefault="007C10F4" w:rsidP="007C10F4">
      <w:pPr>
        <w:tabs>
          <w:tab w:val="left" w:pos="0"/>
        </w:tabs>
        <w:spacing w:after="0" w:line="240" w:lineRule="auto"/>
        <w:rPr>
          <w:rFonts w:ascii="Times New Roman" w:hAnsi="Times New Roman" w:cs="Times New Roman"/>
        </w:rPr>
      </w:pPr>
      <w:r>
        <w:rPr>
          <w:rFonts w:ascii="Times New Roman" w:hAnsi="Times New Roman" w:cs="Times New Roman"/>
        </w:rPr>
        <w:tab/>
      </w:r>
    </w:p>
    <w:p w14:paraId="3D27E49B" w14:textId="0DF1E040" w:rsidR="007C10F4" w:rsidRDefault="007C10F4" w:rsidP="007C10F4">
      <w:pPr>
        <w:tabs>
          <w:tab w:val="left" w:pos="0"/>
        </w:tabs>
        <w:spacing w:after="0" w:line="240" w:lineRule="auto"/>
        <w:ind w:left="720"/>
        <w:rPr>
          <w:rFonts w:ascii="Times New Roman" w:hAnsi="Times New Roman" w:cs="Times New Roman"/>
        </w:rPr>
      </w:pPr>
      <w:r w:rsidRPr="007C10F4">
        <w:rPr>
          <w:rFonts w:ascii="Times New Roman" w:hAnsi="Times New Roman" w:cs="Times New Roman"/>
          <w:b/>
        </w:rPr>
        <w:t>- Charitable Contribution Problem</w:t>
      </w:r>
      <w:r>
        <w:rPr>
          <w:rFonts w:ascii="Times New Roman" w:hAnsi="Times New Roman" w:cs="Times New Roman"/>
        </w:rPr>
        <w:t xml:space="preserve">: </w:t>
      </w:r>
      <w:r w:rsidRPr="00FA363D">
        <w:rPr>
          <w:rFonts w:ascii="Times New Roman" w:hAnsi="Times New Roman" w:cs="Times New Roman"/>
        </w:rPr>
        <w:t>John has AGI = $200K (no NOLs), donates:</w:t>
      </w:r>
      <w:r>
        <w:rPr>
          <w:rFonts w:ascii="Times New Roman" w:hAnsi="Times New Roman" w:cs="Times New Roman"/>
        </w:rPr>
        <w:t xml:space="preserve"> </w:t>
      </w:r>
      <w:r w:rsidRPr="00FA363D">
        <w:rPr>
          <w:rFonts w:ascii="Times New Roman" w:hAnsi="Times New Roman" w:cs="Times New Roman"/>
        </w:rPr>
        <w:t>$80K to alma mater (IU)</w:t>
      </w:r>
      <w:r>
        <w:rPr>
          <w:rFonts w:ascii="Times New Roman" w:hAnsi="Times New Roman" w:cs="Times New Roman"/>
        </w:rPr>
        <w:t xml:space="preserve">, </w:t>
      </w:r>
      <w:r w:rsidRPr="00FA363D">
        <w:rPr>
          <w:rFonts w:ascii="Times New Roman" w:hAnsi="Times New Roman" w:cs="Times New Roman"/>
        </w:rPr>
        <w:t xml:space="preserve">endows a Tax </w:t>
      </w:r>
    </w:p>
    <w:p w14:paraId="3E79DEA2" w14:textId="77777777" w:rsidR="007C10F4" w:rsidRPr="00FA363D" w:rsidRDefault="007C10F4" w:rsidP="007C10F4">
      <w:pPr>
        <w:tabs>
          <w:tab w:val="left" w:pos="0"/>
        </w:tabs>
        <w:spacing w:after="0" w:line="240" w:lineRule="auto"/>
        <w:rPr>
          <w:rFonts w:ascii="Times New Roman" w:hAnsi="Times New Roman" w:cs="Times New Roman"/>
        </w:rPr>
      </w:pPr>
      <w:r>
        <w:rPr>
          <w:rFonts w:ascii="Times New Roman" w:hAnsi="Times New Roman" w:cs="Times New Roman"/>
        </w:rPr>
        <w:tab/>
      </w:r>
      <w:r w:rsidRPr="00FA363D">
        <w:rPr>
          <w:rFonts w:ascii="Times New Roman" w:hAnsi="Times New Roman" w:cs="Times New Roman"/>
        </w:rPr>
        <w:t>Policy Center</w:t>
      </w:r>
      <w:r>
        <w:rPr>
          <w:rFonts w:ascii="Times New Roman" w:hAnsi="Times New Roman" w:cs="Times New Roman"/>
        </w:rPr>
        <w:t xml:space="preserve">; and also donates </w:t>
      </w:r>
      <w:r w:rsidRPr="00FA363D">
        <w:rPr>
          <w:rFonts w:ascii="Times New Roman" w:hAnsi="Times New Roman" w:cs="Times New Roman"/>
        </w:rPr>
        <w:t>$40K to private charity</w:t>
      </w:r>
    </w:p>
    <w:p w14:paraId="645EBBE6" w14:textId="77777777" w:rsidR="007C10F4" w:rsidRPr="00FA363D" w:rsidRDefault="007C10F4" w:rsidP="007C10F4">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FA363D">
        <w:rPr>
          <w:rFonts w:ascii="Times New Roman" w:hAnsi="Times New Roman" w:cs="Times New Roman"/>
        </w:rPr>
        <w:t>how much can he deduct?</w:t>
      </w:r>
    </w:p>
    <w:p w14:paraId="215B5899" w14:textId="77777777" w:rsidR="007C10F4" w:rsidRDefault="007C10F4" w:rsidP="007C10F4">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A363D">
        <w:rPr>
          <w:rFonts w:ascii="Times New Roman" w:hAnsi="Times New Roman" w:cs="Times New Roman"/>
        </w:rPr>
        <w:t>IU = public charity.  Thus, it is §170(b)(1)(A).</w:t>
      </w:r>
      <w:r>
        <w:rPr>
          <w:rFonts w:ascii="Times New Roman" w:hAnsi="Times New Roman" w:cs="Times New Roman"/>
        </w:rPr>
        <w:t xml:space="preserve"> </w:t>
      </w:r>
    </w:p>
    <w:p w14:paraId="4862AA97" w14:textId="77777777" w:rsidR="007C10F4" w:rsidRPr="00FA363D" w:rsidRDefault="007C10F4" w:rsidP="007C10F4">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All $80K deducible b/c it is under the 50% of AGI threshold</w:t>
      </w:r>
    </w:p>
    <w:p w14:paraId="0C3747DD" w14:textId="77777777" w:rsidR="007C10F4" w:rsidRDefault="007C10F4" w:rsidP="007C10F4">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A363D">
        <w:rPr>
          <w:rFonts w:ascii="Times New Roman" w:hAnsi="Times New Roman" w:cs="Times New Roman"/>
        </w:rPr>
        <w:t>Private charity = §170(b)(1)(B).</w:t>
      </w:r>
    </w:p>
    <w:p w14:paraId="3FCC9711" w14:textId="77777777" w:rsidR="007C10F4" w:rsidRDefault="007C10F4" w:rsidP="007C10F4">
      <w:pPr>
        <w:tabs>
          <w:tab w:val="left" w:pos="0"/>
        </w:tabs>
        <w:spacing w:after="0" w:line="240" w:lineRule="auto"/>
        <w:ind w:left="2880"/>
        <w:rPr>
          <w:rFonts w:ascii="Times New Roman" w:hAnsi="Times New Roman" w:cs="Times New Roman"/>
        </w:rPr>
      </w:pPr>
      <w:r>
        <w:rPr>
          <w:rFonts w:ascii="Times New Roman" w:hAnsi="Times New Roman" w:cs="Times New Roman"/>
        </w:rPr>
        <w:t xml:space="preserve">- </w:t>
      </w:r>
      <w:r w:rsidRPr="00FA363D">
        <w:rPr>
          <w:rFonts w:ascii="Times New Roman" w:hAnsi="Times New Roman" w:cs="Times New Roman"/>
        </w:rPr>
        <w:t xml:space="preserve">only $20K of the $40K is deductible </w:t>
      </w:r>
      <w:r>
        <w:rPr>
          <w:rFonts w:ascii="Times New Roman" w:hAnsi="Times New Roman" w:cs="Times New Roman"/>
        </w:rPr>
        <w:t>b/c the aggregate contribution to private charities cannot exceed the lesser of (</w:t>
      </w:r>
      <w:proofErr w:type="spellStart"/>
      <w:r>
        <w:rPr>
          <w:rFonts w:ascii="Times New Roman" w:hAnsi="Times New Roman" w:cs="Times New Roman"/>
        </w:rPr>
        <w:t>i</w:t>
      </w:r>
      <w:proofErr w:type="spellEnd"/>
      <w:r>
        <w:rPr>
          <w:rFonts w:ascii="Times New Roman" w:hAnsi="Times New Roman" w:cs="Times New Roman"/>
        </w:rPr>
        <w:t xml:space="preserve">) 30% of AGI, or (ii) 50% of AGI included in (A).  </w:t>
      </w:r>
    </w:p>
    <w:p w14:paraId="26CC4058" w14:textId="77777777" w:rsidR="007C10F4" w:rsidRDefault="007C10F4" w:rsidP="007C10F4">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B/c of the $80K, there’s only $20 possible charitable deductions left.</w:t>
      </w:r>
    </w:p>
    <w:p w14:paraId="7480054D" w14:textId="77777777" w:rsidR="005B063C" w:rsidRDefault="005B063C" w:rsidP="009711B9">
      <w:pPr>
        <w:spacing w:after="0" w:line="240" w:lineRule="auto"/>
        <w:rPr>
          <w:rFonts w:ascii="Times New Roman" w:hAnsi="Times New Roman" w:cs="Times New Roman"/>
        </w:rPr>
      </w:pPr>
    </w:p>
    <w:p w14:paraId="4F91B4F4" w14:textId="77777777" w:rsidR="005B063C" w:rsidRDefault="005B063C" w:rsidP="009711B9">
      <w:pPr>
        <w:spacing w:after="0" w:line="240" w:lineRule="auto"/>
        <w:rPr>
          <w:rFonts w:ascii="Times New Roman" w:hAnsi="Times New Roman" w:cs="Times New Roman"/>
        </w:rPr>
      </w:pPr>
    </w:p>
    <w:p w14:paraId="39FD13CA" w14:textId="77777777" w:rsidR="0078358A" w:rsidRDefault="0078358A" w:rsidP="009711B9">
      <w:pPr>
        <w:spacing w:after="0" w:line="240" w:lineRule="auto"/>
        <w:rPr>
          <w:rFonts w:ascii="Times New Roman" w:hAnsi="Times New Roman" w:cs="Times New Roman"/>
        </w:rPr>
      </w:pPr>
    </w:p>
    <w:p w14:paraId="3CECF36A" w14:textId="77777777" w:rsidR="0078358A" w:rsidRDefault="0078358A" w:rsidP="009711B9">
      <w:pPr>
        <w:spacing w:after="0" w:line="240" w:lineRule="auto"/>
        <w:rPr>
          <w:rFonts w:ascii="Times New Roman" w:hAnsi="Times New Roman" w:cs="Times New Roman"/>
        </w:rPr>
      </w:pPr>
    </w:p>
    <w:p w14:paraId="1DE37D07" w14:textId="77777777" w:rsidR="00FA363D" w:rsidRPr="00FA363D" w:rsidRDefault="00FA363D" w:rsidP="00865F75">
      <w:pPr>
        <w:tabs>
          <w:tab w:val="left" w:pos="0"/>
        </w:tabs>
        <w:spacing w:after="0" w:line="240" w:lineRule="auto"/>
        <w:rPr>
          <w:rFonts w:ascii="Times New Roman" w:hAnsi="Times New Roman" w:cs="Times New Roman"/>
          <w:b/>
          <w:sz w:val="24"/>
          <w:szCs w:val="24"/>
        </w:rPr>
      </w:pPr>
      <w:r w:rsidRPr="00FA363D">
        <w:rPr>
          <w:rFonts w:ascii="Times New Roman" w:hAnsi="Times New Roman" w:cs="Times New Roman"/>
          <w:b/>
          <w:sz w:val="24"/>
          <w:szCs w:val="24"/>
        </w:rPr>
        <w:lastRenderedPageBreak/>
        <w:t>Donating Appreciated Property</w:t>
      </w:r>
    </w:p>
    <w:p w14:paraId="3B4024D3" w14:textId="46513EF2" w:rsidR="00FA363D" w:rsidRPr="00FA363D" w:rsidRDefault="00FA363D" w:rsidP="00865F75">
      <w:pPr>
        <w:tabs>
          <w:tab w:val="left" w:pos="0"/>
        </w:tabs>
        <w:spacing w:after="0" w:line="240" w:lineRule="auto"/>
        <w:rPr>
          <w:rFonts w:ascii="Times New Roman" w:hAnsi="Times New Roman" w:cs="Times New Roman"/>
        </w:rPr>
      </w:pPr>
      <w:r>
        <w:rPr>
          <w:rFonts w:ascii="Times New Roman" w:hAnsi="Times New Roman" w:cs="Times New Roman"/>
        </w:rPr>
        <w:tab/>
      </w:r>
      <w:r w:rsidR="00865F75">
        <w:rPr>
          <w:rFonts w:ascii="Times New Roman" w:hAnsi="Times New Roman" w:cs="Times New Roman"/>
        </w:rPr>
        <w:t xml:space="preserve">- </w:t>
      </w:r>
      <w:r w:rsidRPr="00FA363D">
        <w:rPr>
          <w:rFonts w:ascii="Times New Roman" w:hAnsi="Times New Roman" w:cs="Times New Roman"/>
        </w:rPr>
        <w:t>Suppose instead of giving cash, you donate appreciated property</w:t>
      </w:r>
    </w:p>
    <w:p w14:paraId="26D17DBB" w14:textId="35E891C5" w:rsidR="00FA363D" w:rsidRPr="00FA363D" w:rsidRDefault="00FA363D" w:rsidP="00865F75">
      <w:pPr>
        <w:tabs>
          <w:tab w:val="left" w:pos="0"/>
        </w:tabs>
        <w:spacing w:after="0" w:line="240" w:lineRule="auto"/>
        <w:rPr>
          <w:rFonts w:ascii="Times New Roman" w:hAnsi="Times New Roman" w:cs="Times New Roman"/>
        </w:rPr>
      </w:pPr>
      <w:r>
        <w:rPr>
          <w:rFonts w:ascii="Times New Roman" w:hAnsi="Times New Roman" w:cs="Times New Roman"/>
        </w:rPr>
        <w:tab/>
      </w:r>
      <w:r w:rsidR="00865F75">
        <w:rPr>
          <w:rFonts w:ascii="Times New Roman" w:hAnsi="Times New Roman" w:cs="Times New Roman"/>
        </w:rPr>
        <w:tab/>
        <w:t xml:space="preserve">- </w:t>
      </w:r>
      <w:r w:rsidRPr="00FA363D">
        <w:rPr>
          <w:rFonts w:ascii="Times New Roman" w:hAnsi="Times New Roman" w:cs="Times New Roman"/>
        </w:rPr>
        <w:t>ex:  You donate Google stock worth $10,000 that you paid $1,000</w:t>
      </w:r>
    </w:p>
    <w:p w14:paraId="70E76557" w14:textId="19DECA40" w:rsidR="00FA363D" w:rsidRPr="00FA363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Y</w:t>
      </w:r>
      <w:r w:rsidR="00FA363D" w:rsidRPr="00FA363D">
        <w:rPr>
          <w:rFonts w:ascii="Times New Roman" w:hAnsi="Times New Roman" w:cs="Times New Roman"/>
        </w:rPr>
        <w:t>ou get to deduct the fair market value</w:t>
      </w:r>
      <w:r>
        <w:rPr>
          <w:rFonts w:ascii="Times New Roman" w:hAnsi="Times New Roman" w:cs="Times New Roman"/>
        </w:rPr>
        <w:t xml:space="preserve"> (</w:t>
      </w:r>
      <w:r w:rsidR="00FA363D" w:rsidRPr="00FA363D">
        <w:rPr>
          <w:rFonts w:ascii="Times New Roman" w:hAnsi="Times New Roman" w:cs="Times New Roman"/>
        </w:rPr>
        <w:t>§170(a)(1)</w:t>
      </w:r>
      <w:r>
        <w:rPr>
          <w:rFonts w:ascii="Times New Roman" w:hAnsi="Times New Roman" w:cs="Times New Roman"/>
        </w:rPr>
        <w:t>)</w:t>
      </w:r>
    </w:p>
    <w:p w14:paraId="7827B21D" w14:textId="1301C78E" w:rsidR="00FA363D" w:rsidRPr="00FA363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r>
      <w:r w:rsidR="00FA363D" w:rsidRPr="00FA363D">
        <w:rPr>
          <w:rFonts w:ascii="Times New Roman" w:hAnsi="Times New Roman" w:cs="Times New Roman"/>
        </w:rPr>
        <w:t>Is this fair?</w:t>
      </w:r>
    </w:p>
    <w:p w14:paraId="25E8F7F3" w14:textId="362D13D3" w:rsidR="00FA363D" w:rsidRPr="00FA363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FA363D" w:rsidRPr="00FA363D">
        <w:rPr>
          <w:rFonts w:ascii="Times New Roman" w:hAnsi="Times New Roman" w:cs="Times New Roman"/>
        </w:rPr>
        <w:t>the concern is that the $9,000 realized gain the hypo was never taxed</w:t>
      </w:r>
    </w:p>
    <w:p w14:paraId="757CF107" w14:textId="102F05B5" w:rsidR="00FA363D" w:rsidRPr="00FA363D" w:rsidRDefault="00865F75" w:rsidP="00865F75">
      <w:pPr>
        <w:tabs>
          <w:tab w:val="left" w:pos="0"/>
        </w:tabs>
        <w:spacing w:after="0" w:line="240" w:lineRule="auto"/>
        <w:ind w:left="1440"/>
        <w:rPr>
          <w:rFonts w:ascii="Times New Roman" w:hAnsi="Times New Roman" w:cs="Times New Roman"/>
        </w:rPr>
      </w:pPr>
      <w:r>
        <w:rPr>
          <w:rFonts w:ascii="Times New Roman" w:hAnsi="Times New Roman" w:cs="Times New Roman"/>
        </w:rPr>
        <w:t>-</w:t>
      </w:r>
      <w:r w:rsidR="00FA363D" w:rsidRPr="00FA363D">
        <w:rPr>
          <w:rFonts w:ascii="Times New Roman" w:hAnsi="Times New Roman" w:cs="Times New Roman"/>
        </w:rPr>
        <w:t>in this case, it is not taxed at all b/c charity is tax exempt and, as the giver, you’re not taxed on it when you give it</w:t>
      </w:r>
    </w:p>
    <w:p w14:paraId="55378BE2" w14:textId="76FABDB4" w:rsidR="00FA363D" w:rsidRPr="00FA363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FA363D" w:rsidRPr="00FA363D">
        <w:rPr>
          <w:rFonts w:ascii="Times New Roman" w:hAnsi="Times New Roman" w:cs="Times New Roman"/>
        </w:rPr>
        <w:t>in fact, you get a $9,000 deduction</w:t>
      </w:r>
    </w:p>
    <w:p w14:paraId="7B61CD6E" w14:textId="5D8A9009" w:rsidR="00865F75" w:rsidRDefault="00865F75" w:rsidP="00865F75">
      <w:pPr>
        <w:tabs>
          <w:tab w:val="left" w:pos="0"/>
        </w:tabs>
        <w:spacing w:after="0" w:line="240" w:lineRule="auto"/>
        <w:ind w:left="2160"/>
        <w:rPr>
          <w:rFonts w:ascii="Times New Roman" w:hAnsi="Times New Roman" w:cs="Times New Roman"/>
        </w:rPr>
      </w:pPr>
      <w:r>
        <w:rPr>
          <w:rFonts w:ascii="Times New Roman" w:hAnsi="Times New Roman" w:cs="Times New Roman"/>
        </w:rPr>
        <w:t>-</w:t>
      </w:r>
      <w:r w:rsidR="00FA363D" w:rsidRPr="00FA363D">
        <w:rPr>
          <w:rFonts w:ascii="Times New Roman" w:hAnsi="Times New Roman" w:cs="Times New Roman"/>
        </w:rPr>
        <w:t>the IRS has considered this; thus, there is an exception to the default rule of §170(a)(1) and Treas. Reg. §170A-1(c):  §170(e)</w:t>
      </w:r>
    </w:p>
    <w:p w14:paraId="0AA280D0" w14:textId="27C498FD" w:rsidR="00FA363D" w:rsidRPr="00FA363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t>§</w:t>
      </w:r>
      <w:r w:rsidR="00FA363D" w:rsidRPr="00FA363D">
        <w:rPr>
          <w:rFonts w:ascii="Times New Roman" w:hAnsi="Times New Roman" w:cs="Times New Roman"/>
        </w:rPr>
        <w:t>170(e) – the contribution amount allowed for deduction is “reduced by the sum of” –</w:t>
      </w:r>
    </w:p>
    <w:p w14:paraId="1734529A" w14:textId="3C2DF515" w:rsidR="00FA363D" w:rsidRPr="00FA363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A363D" w:rsidRPr="00FA363D">
        <w:rPr>
          <w:rFonts w:ascii="Times New Roman" w:hAnsi="Times New Roman" w:cs="Times New Roman"/>
        </w:rPr>
        <w:t>(A) Not long-term capital gain (e.g., short-term capital gain; inventory of business)</w:t>
      </w:r>
    </w:p>
    <w:p w14:paraId="4D51A9C6" w14:textId="4A1FF1EE" w:rsidR="00FA363D" w:rsidRPr="00FA363D" w:rsidRDefault="00865F75" w:rsidP="00865F75">
      <w:pPr>
        <w:tabs>
          <w:tab w:val="left" w:pos="0"/>
          <w:tab w:val="num" w:pos="2160"/>
        </w:tabs>
        <w:spacing w:after="0" w:line="240" w:lineRule="auto"/>
        <w:rPr>
          <w:rFonts w:ascii="Times New Roman" w:hAnsi="Times New Roman" w:cs="Times New Roman"/>
        </w:rPr>
      </w:pPr>
      <w:r>
        <w:rPr>
          <w:rFonts w:ascii="Times New Roman" w:hAnsi="Times New Roman" w:cs="Times New Roman"/>
        </w:rPr>
        <w:tab/>
        <w:t xml:space="preserve">- </w:t>
      </w:r>
      <w:r w:rsidR="00FA363D" w:rsidRPr="00FA363D">
        <w:rPr>
          <w:rFonts w:ascii="Times New Roman" w:hAnsi="Times New Roman" w:cs="Times New Roman"/>
        </w:rPr>
        <w:t>You deduct adjusted basis</w:t>
      </w:r>
    </w:p>
    <w:p w14:paraId="50EAE3E0" w14:textId="4691265B" w:rsidR="00FA363D" w:rsidRPr="00FA363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A363D" w:rsidRPr="00FA363D">
        <w:rPr>
          <w:rFonts w:ascii="Times New Roman" w:hAnsi="Times New Roman" w:cs="Times New Roman"/>
        </w:rPr>
        <w:t>(B)  Long-term capital gain</w:t>
      </w:r>
    </w:p>
    <w:p w14:paraId="5E34E522" w14:textId="4979444E" w:rsidR="00FA363D" w:rsidRPr="00FA363D" w:rsidRDefault="00865F75" w:rsidP="00865F75">
      <w:pPr>
        <w:tabs>
          <w:tab w:val="left" w:pos="0"/>
          <w:tab w:val="left" w:pos="2160"/>
        </w:tabs>
        <w:spacing w:after="0" w:line="240" w:lineRule="auto"/>
        <w:rPr>
          <w:rFonts w:ascii="Times New Roman" w:hAnsi="Times New Roman" w:cs="Times New Roman"/>
        </w:rPr>
      </w:pPr>
      <w:r>
        <w:rPr>
          <w:rFonts w:ascii="Times New Roman" w:hAnsi="Times New Roman" w:cs="Times New Roman"/>
        </w:rPr>
        <w:tab/>
        <w:t xml:space="preserve">- </w:t>
      </w:r>
      <w:r w:rsidR="00FA363D" w:rsidRPr="00FA363D">
        <w:rPr>
          <w:rFonts w:ascii="Times New Roman" w:hAnsi="Times New Roman" w:cs="Times New Roman"/>
        </w:rPr>
        <w:t>You deduct the fair market value</w:t>
      </w:r>
    </w:p>
    <w:p w14:paraId="1420112F" w14:textId="057D90C7" w:rsidR="00865F75" w:rsidRDefault="00865F75" w:rsidP="007C10F4">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FA363D" w:rsidRPr="00FA363D">
        <w:rPr>
          <w:rFonts w:ascii="Times New Roman" w:hAnsi="Times New Roman" w:cs="Times New Roman"/>
        </w:rPr>
        <w:t xml:space="preserve">POLICY – want it to be a real investment – not speculation </w:t>
      </w:r>
    </w:p>
    <w:p w14:paraId="2DCDAC00" w14:textId="464C5191" w:rsidR="00865F75" w:rsidRPr="008A767D" w:rsidRDefault="00865F75" w:rsidP="00865F75">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44C1471" w14:textId="07CBE1F5" w:rsidR="00C90E58" w:rsidRPr="008A767D" w:rsidRDefault="00C90E58" w:rsidP="009711B9">
      <w:pPr>
        <w:spacing w:after="0" w:line="240" w:lineRule="auto"/>
        <w:rPr>
          <w:rFonts w:ascii="Times New Roman" w:hAnsi="Times New Roman" w:cs="Times New Roman"/>
        </w:rPr>
      </w:pPr>
      <w:r w:rsidRPr="008A767D">
        <w:rPr>
          <w:rFonts w:ascii="Times New Roman" w:hAnsi="Times New Roman" w:cs="Times New Roman"/>
        </w:rPr>
        <w:tab/>
      </w:r>
      <w:r w:rsidR="00881DF3" w:rsidRPr="008A767D">
        <w:rPr>
          <w:rFonts w:ascii="Times New Roman" w:hAnsi="Times New Roman" w:cs="Times New Roman"/>
          <w:b/>
        </w:rPr>
        <w:t>Donating Appreciated Property</w:t>
      </w:r>
      <w:r w:rsidR="00F97DC0">
        <w:rPr>
          <w:rFonts w:ascii="Times New Roman" w:hAnsi="Times New Roman" w:cs="Times New Roman"/>
          <w:b/>
        </w:rPr>
        <w:t xml:space="preserve"> Cont.</w:t>
      </w:r>
    </w:p>
    <w:p w14:paraId="75B8ED58" w14:textId="2C88EF5E" w:rsidR="00881DF3" w:rsidRPr="008A767D" w:rsidRDefault="00881DF3" w:rsidP="009711B9">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5492E">
        <w:rPr>
          <w:rFonts w:ascii="Times New Roman" w:hAnsi="Times New Roman" w:cs="Times New Roman"/>
        </w:rPr>
        <w:t xml:space="preserve">- </w:t>
      </w:r>
      <w:r w:rsidRPr="008A767D">
        <w:rPr>
          <w:rFonts w:ascii="Times New Roman" w:hAnsi="Times New Roman" w:cs="Times New Roman"/>
          <w:b/>
        </w:rPr>
        <w:t>Treas. Reg. 170A-1(c)</w:t>
      </w:r>
      <w:r w:rsidRPr="008A767D">
        <w:rPr>
          <w:rFonts w:ascii="Times New Roman" w:hAnsi="Times New Roman" w:cs="Times New Roman"/>
        </w:rPr>
        <w:t xml:space="preserve">: If a charitable contribution is made in property other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than money, the amount of the contribution is the fair market value of the property at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 time of the contribution reduced as provided in </w:t>
      </w:r>
      <w:r w:rsidRPr="008A767D">
        <w:rPr>
          <w:rFonts w:ascii="Times New Roman" w:hAnsi="Times New Roman" w:cs="Times New Roman"/>
          <w:b/>
        </w:rPr>
        <w:t>170(e)(1)</w:t>
      </w:r>
      <w:r w:rsidRPr="008A767D">
        <w:rPr>
          <w:rFonts w:ascii="Times New Roman" w:hAnsi="Times New Roman" w:cs="Times New Roman"/>
        </w:rPr>
        <w:t xml:space="preserve">, </w:t>
      </w:r>
      <w:r w:rsidRPr="008A767D">
        <w:rPr>
          <w:rFonts w:ascii="Times New Roman" w:hAnsi="Times New Roman" w:cs="Times New Roman"/>
          <w:b/>
        </w:rPr>
        <w:t>Treas. Reg. 1.170A-4(a)</w:t>
      </w:r>
      <w:r w:rsidRPr="008A767D">
        <w:rPr>
          <w:rFonts w:ascii="Times New Roman" w:hAnsi="Times New Roman" w:cs="Times New Roman"/>
        </w:rPr>
        <w:t xml:space="preser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170(e)(3), and Treas. Reg. 1.170A-4A(c).</w:t>
      </w:r>
    </w:p>
    <w:p w14:paraId="52762EF2" w14:textId="4FC90AFE" w:rsidR="00881DF3" w:rsidRPr="008A767D" w:rsidRDefault="0085492E" w:rsidP="009711B9">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881DF3" w:rsidRPr="008A767D">
        <w:rPr>
          <w:rFonts w:ascii="Times New Roman" w:hAnsi="Times New Roman" w:cs="Times New Roman"/>
        </w:rPr>
        <w:t xml:space="preserve">Gifting property/security to a charity might allow you not to be taxed on </w:t>
      </w:r>
      <w:r w:rsidR="00881DF3" w:rsidRPr="008A767D">
        <w:rPr>
          <w:rFonts w:ascii="Times New Roman" w:hAnsi="Times New Roman" w:cs="Times New Roman"/>
        </w:rPr>
        <w:tab/>
      </w:r>
      <w:r w:rsidR="00881DF3" w:rsidRPr="008A767D">
        <w:rPr>
          <w:rFonts w:ascii="Times New Roman" w:hAnsi="Times New Roman" w:cs="Times New Roman"/>
        </w:rPr>
        <w:tab/>
      </w:r>
      <w:r w:rsidR="00881DF3" w:rsidRPr="008A767D">
        <w:rPr>
          <w:rFonts w:ascii="Times New Roman" w:hAnsi="Times New Roman" w:cs="Times New Roman"/>
        </w:rPr>
        <w:tab/>
        <w:t xml:space="preserve">whatever gain accrued in that property and to deduct the entire fair market </w:t>
      </w:r>
      <w:r w:rsidR="00881DF3" w:rsidRPr="008A767D">
        <w:rPr>
          <w:rFonts w:ascii="Times New Roman" w:hAnsi="Times New Roman" w:cs="Times New Roman"/>
        </w:rPr>
        <w:tab/>
      </w:r>
      <w:r w:rsidR="00881DF3" w:rsidRPr="008A767D">
        <w:rPr>
          <w:rFonts w:ascii="Times New Roman" w:hAnsi="Times New Roman" w:cs="Times New Roman"/>
        </w:rPr>
        <w:tab/>
      </w:r>
      <w:r w:rsidR="00881DF3" w:rsidRPr="008A767D">
        <w:rPr>
          <w:rFonts w:ascii="Times New Roman" w:hAnsi="Times New Roman" w:cs="Times New Roman"/>
        </w:rPr>
        <w:tab/>
      </w:r>
      <w:r w:rsidR="00881DF3" w:rsidRPr="008A767D">
        <w:rPr>
          <w:rFonts w:ascii="Times New Roman" w:hAnsi="Times New Roman" w:cs="Times New Roman"/>
        </w:rPr>
        <w:tab/>
        <w:t xml:space="preserve">value. This is a problem akin to the stepped-up basis of inherited property. </w:t>
      </w:r>
      <w:r w:rsidR="00881DF3" w:rsidRPr="008A767D">
        <w:rPr>
          <w:rFonts w:ascii="Times New Roman" w:hAnsi="Times New Roman" w:cs="Times New Roman"/>
        </w:rPr>
        <w:tab/>
      </w:r>
      <w:r w:rsidR="00881DF3" w:rsidRPr="008A767D">
        <w:rPr>
          <w:rFonts w:ascii="Times New Roman" w:hAnsi="Times New Roman" w:cs="Times New Roman"/>
        </w:rPr>
        <w:tab/>
      </w:r>
      <w:r w:rsidR="00881DF3" w:rsidRPr="008A767D">
        <w:rPr>
          <w:rFonts w:ascii="Times New Roman" w:hAnsi="Times New Roman" w:cs="Times New Roman"/>
        </w:rPr>
        <w:tab/>
      </w:r>
      <w:r w:rsidR="00881DF3" w:rsidRPr="008A767D">
        <w:rPr>
          <w:rFonts w:ascii="Times New Roman" w:hAnsi="Times New Roman" w:cs="Times New Roman"/>
        </w:rPr>
        <w:tab/>
      </w:r>
      <w:r w:rsidR="00881DF3" w:rsidRPr="008A767D">
        <w:rPr>
          <w:rFonts w:ascii="Times New Roman" w:hAnsi="Times New Roman" w:cs="Times New Roman"/>
          <w:b/>
        </w:rPr>
        <w:t>170(e)</w:t>
      </w:r>
      <w:r w:rsidR="00881DF3" w:rsidRPr="008A767D">
        <w:rPr>
          <w:rFonts w:ascii="Times New Roman" w:hAnsi="Times New Roman" w:cs="Times New Roman"/>
        </w:rPr>
        <w:t xml:space="preserve"> tries to deal with this.</w:t>
      </w:r>
    </w:p>
    <w:p w14:paraId="1AF3DBFF" w14:textId="148F4ECD" w:rsidR="00881DF3" w:rsidRPr="008A767D" w:rsidRDefault="0085492E" w:rsidP="0085492E">
      <w:pPr>
        <w:spacing w:after="0" w:line="240" w:lineRule="auto"/>
        <w:ind w:left="2160"/>
        <w:rPr>
          <w:rFonts w:ascii="Times New Roman" w:hAnsi="Times New Roman" w:cs="Times New Roman"/>
        </w:rPr>
      </w:pPr>
      <w:r>
        <w:rPr>
          <w:rFonts w:ascii="Times New Roman" w:hAnsi="Times New Roman" w:cs="Times New Roman"/>
        </w:rPr>
        <w:t xml:space="preserve">- </w:t>
      </w:r>
      <w:r w:rsidR="00881DF3" w:rsidRPr="008A767D">
        <w:rPr>
          <w:rFonts w:ascii="Times New Roman" w:hAnsi="Times New Roman" w:cs="Times New Roman"/>
          <w:b/>
        </w:rPr>
        <w:t>170(e)</w:t>
      </w:r>
      <w:r w:rsidR="00881DF3" w:rsidRPr="008A767D">
        <w:rPr>
          <w:rFonts w:ascii="Times New Roman" w:hAnsi="Times New Roman" w:cs="Times New Roman"/>
        </w:rPr>
        <w:t xml:space="preserve"> </w:t>
      </w:r>
      <w:r w:rsidR="00881DF3" w:rsidRPr="008A767D">
        <w:rPr>
          <w:rFonts w:ascii="Times New Roman" w:hAnsi="Times New Roman" w:cs="Times New Roman"/>
          <w:b/>
        </w:rPr>
        <w:t>(Certain Contributions of Ordinary Income and Capital Gain Property)</w:t>
      </w:r>
    </w:p>
    <w:p w14:paraId="5CAB9FB3" w14:textId="77777777" w:rsidR="007C10F4" w:rsidRDefault="00881DF3" w:rsidP="009711B9">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5492E">
        <w:rPr>
          <w:rFonts w:ascii="Times New Roman" w:hAnsi="Times New Roman" w:cs="Times New Roman"/>
        </w:rPr>
        <w:t xml:space="preserve">- </w:t>
      </w:r>
      <w:r w:rsidRPr="008A767D">
        <w:rPr>
          <w:rFonts w:ascii="Times New Roman" w:hAnsi="Times New Roman" w:cs="Times New Roman"/>
          <w:b/>
        </w:rPr>
        <w:t>170(e)(1)</w:t>
      </w:r>
      <w:r w:rsidRPr="008A767D">
        <w:rPr>
          <w:rFonts w:ascii="Times New Roman" w:hAnsi="Times New Roman" w:cs="Times New Roman"/>
        </w:rPr>
        <w:t xml:space="preserve"> </w:t>
      </w:r>
      <w:r w:rsidRPr="008A767D">
        <w:rPr>
          <w:rFonts w:ascii="Times New Roman" w:hAnsi="Times New Roman" w:cs="Times New Roman"/>
          <w:b/>
        </w:rPr>
        <w:t>(General Rule)</w:t>
      </w:r>
      <w:r w:rsidRPr="008A767D">
        <w:rPr>
          <w:rFonts w:ascii="Times New Roman" w:hAnsi="Times New Roman" w:cs="Times New Roman"/>
        </w:rPr>
        <w:t>: The amount of any</w:t>
      </w:r>
      <w:r w:rsidR="007C10F4">
        <w:rPr>
          <w:rFonts w:ascii="Times New Roman" w:hAnsi="Times New Roman" w:cs="Times New Roman"/>
        </w:rPr>
        <w:t xml:space="preserve"> charitable contribution </w:t>
      </w:r>
    </w:p>
    <w:p w14:paraId="184B9690" w14:textId="3F1A6DD8" w:rsidR="00881DF3" w:rsidRPr="008A767D" w:rsidRDefault="007C10F4" w:rsidP="007C10F4">
      <w:pPr>
        <w:spacing w:after="0" w:line="240" w:lineRule="auto"/>
        <w:ind w:left="2160" w:firstLine="720"/>
        <w:rPr>
          <w:rFonts w:ascii="Times New Roman" w:hAnsi="Times New Roman" w:cs="Times New Roman"/>
        </w:rPr>
      </w:pPr>
      <w:r>
        <w:rPr>
          <w:rFonts w:ascii="Times New Roman" w:hAnsi="Times New Roman" w:cs="Times New Roman"/>
        </w:rPr>
        <w:t xml:space="preserve">of </w:t>
      </w:r>
      <w:r w:rsidR="00881DF3" w:rsidRPr="008A767D">
        <w:rPr>
          <w:rFonts w:ascii="Times New Roman" w:hAnsi="Times New Roman" w:cs="Times New Roman"/>
        </w:rPr>
        <w:t>property shall be reduced by the sum of:</w:t>
      </w:r>
    </w:p>
    <w:p w14:paraId="26DBCC62" w14:textId="77777777" w:rsidR="00881DF3" w:rsidRPr="008A767D" w:rsidRDefault="00881DF3" w:rsidP="00881DF3">
      <w:pPr>
        <w:pStyle w:val="ListParagraph"/>
        <w:numPr>
          <w:ilvl w:val="0"/>
          <w:numId w:val="18"/>
        </w:numPr>
        <w:spacing w:after="0" w:line="240" w:lineRule="auto"/>
        <w:rPr>
          <w:rFonts w:ascii="Times New Roman" w:hAnsi="Times New Roman" w:cs="Times New Roman"/>
        </w:rPr>
      </w:pPr>
      <w:r w:rsidRPr="008A767D">
        <w:rPr>
          <w:rFonts w:ascii="Times New Roman" w:hAnsi="Times New Roman" w:cs="Times New Roman"/>
        </w:rPr>
        <w:t>The amount of gain which would not have been long term capital gain (i.e. short term capital gain or ordinary income) if the taxpayer had sold the property at FMV; and</w:t>
      </w:r>
    </w:p>
    <w:p w14:paraId="593C9CAC" w14:textId="77777777" w:rsidR="00881DF3" w:rsidRPr="008A767D" w:rsidRDefault="00B41598" w:rsidP="00881DF3">
      <w:pPr>
        <w:pStyle w:val="ListParagraph"/>
        <w:numPr>
          <w:ilvl w:val="0"/>
          <w:numId w:val="18"/>
        </w:numPr>
        <w:spacing w:after="0" w:line="240" w:lineRule="auto"/>
        <w:rPr>
          <w:rFonts w:ascii="Times New Roman" w:hAnsi="Times New Roman" w:cs="Times New Roman"/>
        </w:rPr>
      </w:pPr>
      <w:r w:rsidRPr="008A767D">
        <w:rPr>
          <w:rFonts w:ascii="Times New Roman" w:hAnsi="Times New Roman" w:cs="Times New Roman"/>
        </w:rPr>
        <w:t>In the case of a charitable contribution</w:t>
      </w:r>
    </w:p>
    <w:p w14:paraId="055360DC" w14:textId="77777777" w:rsidR="00B41598" w:rsidRPr="008A767D" w:rsidRDefault="00B41598"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Of tangible personal property, patents, copyrights,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trademarks, trade name, trade secret, software, taxidermy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property, etc., the amount of gain which would have been long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term capital gain if the property contributed had been sold at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FMV.</w:t>
      </w:r>
    </w:p>
    <w:p w14:paraId="6AB77A63" w14:textId="35782E1E" w:rsidR="00B41598" w:rsidRPr="008A767D" w:rsidRDefault="00B41598" w:rsidP="00B41598">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In essence, if the property is not long term capital gain (ordinary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 xml:space="preserve">income/short term capital gain), the amount of the charitable contribution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 xml:space="preserve">will be the adjusted basis. If it is long-term capital gain, we undertake an </w:t>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analysis of the tangible personal property, but, m</w:t>
      </w:r>
      <w:r w:rsidR="00887639">
        <w:rPr>
          <w:rFonts w:ascii="Times New Roman" w:hAnsi="Times New Roman" w:cs="Times New Roman"/>
          <w:b/>
        </w:rPr>
        <w:t xml:space="preserve">ore than likely, the amount </w:t>
      </w:r>
      <w:r w:rsidR="00887639">
        <w:rPr>
          <w:rFonts w:ascii="Times New Roman" w:hAnsi="Times New Roman" w:cs="Times New Roman"/>
          <w:b/>
        </w:rPr>
        <w:tab/>
      </w:r>
      <w:r w:rsidR="00887639">
        <w:rPr>
          <w:rFonts w:ascii="Times New Roman" w:hAnsi="Times New Roman" w:cs="Times New Roman"/>
          <w:b/>
        </w:rPr>
        <w:tab/>
      </w:r>
      <w:r w:rsidR="00887639">
        <w:rPr>
          <w:rFonts w:ascii="Times New Roman" w:hAnsi="Times New Roman" w:cs="Times New Roman"/>
          <w:b/>
        </w:rPr>
        <w:tab/>
      </w:r>
      <w:r w:rsidRPr="008A767D">
        <w:rPr>
          <w:rFonts w:ascii="Times New Roman" w:hAnsi="Times New Roman" w:cs="Times New Roman"/>
          <w:b/>
        </w:rPr>
        <w:t>of the charitable contribution will be the fair market value of the property.</w:t>
      </w:r>
    </w:p>
    <w:p w14:paraId="1BDF1716" w14:textId="77777777" w:rsidR="00BD19CC" w:rsidRPr="008A767D" w:rsidRDefault="00BD19CC" w:rsidP="00B41598">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Policy:</w:t>
      </w:r>
    </w:p>
    <w:p w14:paraId="588568C7" w14:textId="114FDB67" w:rsidR="00BD19CC" w:rsidRPr="008A767D" w:rsidRDefault="00BD19C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 act of donation doesn’t create a realization event because we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wouldn’t have the money to pay the taxes that we might have to pay 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702C9">
        <w:rPr>
          <w:rFonts w:ascii="Times New Roman" w:hAnsi="Times New Roman" w:cs="Times New Roman"/>
        </w:rPr>
        <w:tab/>
      </w:r>
      <w:r w:rsidRPr="008A767D">
        <w:rPr>
          <w:rFonts w:ascii="Times New Roman" w:hAnsi="Times New Roman" w:cs="Times New Roman"/>
        </w:rPr>
        <w:t>realization. This is the point of charitable giving.</w:t>
      </w:r>
    </w:p>
    <w:p w14:paraId="11118691" w14:textId="77777777" w:rsidR="005051F6" w:rsidRDefault="005051F6" w:rsidP="00B41598">
      <w:pPr>
        <w:spacing w:after="0" w:line="240" w:lineRule="auto"/>
        <w:rPr>
          <w:rFonts w:ascii="Times New Roman" w:hAnsi="Times New Roman" w:cs="Times New Roman"/>
          <w:b/>
        </w:rPr>
      </w:pPr>
    </w:p>
    <w:p w14:paraId="69430AD6" w14:textId="77777777" w:rsidR="0078358A" w:rsidRDefault="0078358A" w:rsidP="00B41598">
      <w:pPr>
        <w:spacing w:after="0" w:line="240" w:lineRule="auto"/>
        <w:rPr>
          <w:rFonts w:ascii="Times New Roman" w:hAnsi="Times New Roman" w:cs="Times New Roman"/>
          <w:b/>
        </w:rPr>
      </w:pPr>
    </w:p>
    <w:p w14:paraId="72C3EFB3" w14:textId="77777777" w:rsidR="002F3C27" w:rsidRPr="008A767D" w:rsidRDefault="002F3C27" w:rsidP="002F3C27">
      <w:pPr>
        <w:spacing w:after="0" w:line="240" w:lineRule="auto"/>
        <w:ind w:left="720" w:firstLine="720"/>
        <w:rPr>
          <w:rFonts w:ascii="Times New Roman" w:hAnsi="Times New Roman" w:cs="Times New Roman"/>
        </w:rPr>
      </w:pPr>
      <w:r w:rsidRPr="008A767D">
        <w:rPr>
          <w:rFonts w:ascii="Times New Roman" w:hAnsi="Times New Roman" w:cs="Times New Roman"/>
          <w:b/>
        </w:rPr>
        <w:lastRenderedPageBreak/>
        <w:t>Private Benefits or the “Quid Pro Quo Test.”</w:t>
      </w:r>
    </w:p>
    <w:p w14:paraId="61CFA28E" w14:textId="6707698F" w:rsidR="002F3C27" w:rsidRPr="008A767D" w:rsidRDefault="002F3C27" w:rsidP="002F3C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102/Section 274(b)</w:t>
      </w:r>
      <w:r w:rsidRPr="008A767D">
        <w:rPr>
          <w:rFonts w:ascii="Times New Roman" w:hAnsi="Times New Roman" w:cs="Times New Roman"/>
        </w:rPr>
        <w:t xml:space="preserve"> </w:t>
      </w:r>
      <w:r w:rsidRPr="008A767D">
        <w:rPr>
          <w:rFonts w:ascii="Times New Roman" w:hAnsi="Times New Roman" w:cs="Times New Roman"/>
          <w:b/>
        </w:rPr>
        <w:t>v. Section 170</w:t>
      </w:r>
    </w:p>
    <w:p w14:paraId="759C1D97" w14:textId="5F8100FF" w:rsidR="002F3C27" w:rsidRPr="008A767D" w:rsidRDefault="00DC377C" w:rsidP="00865443">
      <w:pPr>
        <w:spacing w:after="0" w:line="240" w:lineRule="auto"/>
        <w:ind w:left="2880"/>
        <w:rPr>
          <w:rFonts w:ascii="Times New Roman" w:hAnsi="Times New Roman" w:cs="Times New Roman"/>
        </w:rPr>
      </w:pPr>
      <w:r>
        <w:rPr>
          <w:rFonts w:ascii="Times New Roman" w:hAnsi="Times New Roman" w:cs="Times New Roman"/>
        </w:rPr>
        <w:t xml:space="preserve">- </w:t>
      </w:r>
      <w:r w:rsidR="002F3C27" w:rsidRPr="008A767D">
        <w:rPr>
          <w:rFonts w:ascii="Times New Roman" w:hAnsi="Times New Roman" w:cs="Times New Roman"/>
        </w:rPr>
        <w:t xml:space="preserve">The standard for gifts </w:t>
      </w:r>
      <w:r>
        <w:rPr>
          <w:rFonts w:ascii="Times New Roman" w:hAnsi="Times New Roman" w:cs="Times New Roman"/>
        </w:rPr>
        <w:t xml:space="preserve">is donor intent (detached and </w:t>
      </w:r>
      <w:r w:rsidR="002F3C27" w:rsidRPr="008A767D">
        <w:rPr>
          <w:rFonts w:ascii="Times New Roman" w:hAnsi="Times New Roman" w:cs="Times New Roman"/>
        </w:rPr>
        <w:t xml:space="preserve">disinterested generosity – </w:t>
      </w:r>
      <w:r w:rsidR="002F3C27" w:rsidRPr="008A767D">
        <w:rPr>
          <w:rFonts w:ascii="Times New Roman" w:hAnsi="Times New Roman" w:cs="Times New Roman"/>
          <w:b/>
        </w:rPr>
        <w:t>Duberstein</w:t>
      </w:r>
      <w:r w:rsidR="002F3C27" w:rsidRPr="008A767D">
        <w:rPr>
          <w:rFonts w:ascii="Times New Roman" w:hAnsi="Times New Roman" w:cs="Times New Roman"/>
        </w:rPr>
        <w:t>)</w:t>
      </w:r>
      <w:r w:rsidR="00BF7AA3">
        <w:rPr>
          <w:rFonts w:ascii="Times New Roman" w:hAnsi="Times New Roman" w:cs="Times New Roman"/>
        </w:rPr>
        <w:t xml:space="preserve">; BUT for charitable </w:t>
      </w:r>
      <w:r w:rsidR="00674147">
        <w:rPr>
          <w:rFonts w:ascii="Times New Roman" w:hAnsi="Times New Roman" w:cs="Times New Roman"/>
        </w:rPr>
        <w:t>contributions</w:t>
      </w:r>
      <w:r w:rsidR="00BF7AA3">
        <w:rPr>
          <w:rFonts w:ascii="Times New Roman" w:hAnsi="Times New Roman" w:cs="Times New Roman"/>
        </w:rPr>
        <w:t xml:space="preserve"> there is</w:t>
      </w:r>
      <w:r w:rsidR="00674147">
        <w:rPr>
          <w:rFonts w:ascii="Times New Roman" w:hAnsi="Times New Roman" w:cs="Times New Roman"/>
        </w:rPr>
        <w:t xml:space="preserve"> a</w:t>
      </w:r>
      <w:r w:rsidR="00BF7AA3">
        <w:rPr>
          <w:rFonts w:ascii="Times New Roman" w:hAnsi="Times New Roman" w:cs="Times New Roman"/>
        </w:rPr>
        <w:t xml:space="preserve"> higher standard b/c of the deduction benefit that we use to subsidize charitable giving – we have to balance subsidy w/ potential </w:t>
      </w:r>
      <w:r w:rsidR="00674147">
        <w:rPr>
          <w:rFonts w:ascii="Times New Roman" w:hAnsi="Times New Roman" w:cs="Times New Roman"/>
        </w:rPr>
        <w:t>non-tax benefits that</w:t>
      </w:r>
      <w:r w:rsidR="00BF7AA3">
        <w:rPr>
          <w:rFonts w:ascii="Times New Roman" w:hAnsi="Times New Roman" w:cs="Times New Roman"/>
        </w:rPr>
        <w:t xml:space="preserve"> donors</w:t>
      </w:r>
      <w:r w:rsidR="00674147">
        <w:rPr>
          <w:rFonts w:ascii="Times New Roman" w:hAnsi="Times New Roman" w:cs="Times New Roman"/>
        </w:rPr>
        <w:t xml:space="preserve"> get</w:t>
      </w:r>
      <w:r w:rsidR="00BF7AA3">
        <w:rPr>
          <w:rFonts w:ascii="Times New Roman" w:hAnsi="Times New Roman" w:cs="Times New Roman"/>
        </w:rPr>
        <w:t>.</w:t>
      </w:r>
    </w:p>
    <w:p w14:paraId="01281B4D" w14:textId="46255D84" w:rsidR="002F3C27" w:rsidRPr="008A767D" w:rsidRDefault="00865443" w:rsidP="002F3C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377C">
        <w:rPr>
          <w:rFonts w:ascii="Times New Roman" w:hAnsi="Times New Roman" w:cs="Times New Roman"/>
        </w:rPr>
        <w:t xml:space="preserve">- </w:t>
      </w:r>
      <w:r w:rsidR="002F3C27">
        <w:rPr>
          <w:rFonts w:ascii="Times New Roman" w:hAnsi="Times New Roman" w:cs="Times New Roman"/>
        </w:rPr>
        <w:t xml:space="preserve"> </w:t>
      </w:r>
      <w:r w:rsidR="002F3C27" w:rsidRPr="008A767D">
        <w:rPr>
          <w:rFonts w:ascii="Times New Roman" w:hAnsi="Times New Roman" w:cs="Times New Roman"/>
        </w:rPr>
        <w:t xml:space="preserve">In </w:t>
      </w:r>
      <w:r w:rsidR="002F3C27" w:rsidRPr="008A767D">
        <w:rPr>
          <w:rFonts w:ascii="Times New Roman" w:hAnsi="Times New Roman" w:cs="Times New Roman"/>
          <w:b/>
        </w:rPr>
        <w:t>Section 170</w:t>
      </w:r>
      <w:r w:rsidR="002F3C27" w:rsidRPr="008A767D">
        <w:rPr>
          <w:rFonts w:ascii="Times New Roman" w:hAnsi="Times New Roman" w:cs="Times New Roman"/>
        </w:rPr>
        <w:t xml:space="preserve">, we have a higher standard (quid pro quo test – </w:t>
      </w:r>
      <w:r w:rsidR="002F3C27" w:rsidRPr="008A767D">
        <w:rPr>
          <w:rFonts w:ascii="Times New Roman" w:hAnsi="Times New Roman" w:cs="Times New Roman"/>
        </w:rPr>
        <w:tab/>
      </w:r>
      <w:r w:rsidR="002F3C27" w:rsidRPr="008A767D">
        <w:rPr>
          <w:rFonts w:ascii="Times New Roman" w:hAnsi="Times New Roman" w:cs="Times New Roman"/>
        </w:rPr>
        <w:tab/>
      </w:r>
      <w:r w:rsidR="002F3C27" w:rsidRPr="008A767D">
        <w:rPr>
          <w:rFonts w:ascii="Times New Roman" w:hAnsi="Times New Roman" w:cs="Times New Roman"/>
        </w:rPr>
        <w:tab/>
      </w:r>
      <w:r w:rsidR="002F3C27" w:rsidRPr="008A767D">
        <w:rPr>
          <w:rFonts w:ascii="Times New Roman" w:hAnsi="Times New Roman" w:cs="Times New Roman"/>
        </w:rPr>
        <w:tab/>
      </w:r>
      <w:r w:rsidR="002F3C27" w:rsidRPr="008A767D">
        <w:rPr>
          <w:rFonts w:ascii="Times New Roman" w:hAnsi="Times New Roman" w:cs="Times New Roman"/>
        </w:rPr>
        <w:tab/>
      </w:r>
      <w:r w:rsidR="00DC377C">
        <w:rPr>
          <w:rFonts w:ascii="Times New Roman" w:hAnsi="Times New Roman" w:cs="Times New Roman"/>
        </w:rPr>
        <w:tab/>
      </w:r>
      <w:r w:rsidR="002F3C27" w:rsidRPr="008A767D">
        <w:rPr>
          <w:rFonts w:ascii="Times New Roman" w:hAnsi="Times New Roman" w:cs="Times New Roman"/>
        </w:rPr>
        <w:t xml:space="preserve">analysis of </w:t>
      </w:r>
      <w:r w:rsidR="002F3C27" w:rsidRPr="00865443">
        <w:rPr>
          <w:rFonts w:ascii="Times New Roman" w:hAnsi="Times New Roman" w:cs="Times New Roman"/>
          <w:b/>
        </w:rPr>
        <w:t>substantial benefit</w:t>
      </w:r>
      <w:r w:rsidR="002F3C27" w:rsidRPr="008A767D">
        <w:rPr>
          <w:rFonts w:ascii="Times New Roman" w:hAnsi="Times New Roman" w:cs="Times New Roman"/>
        </w:rPr>
        <w:t>)</w:t>
      </w:r>
    </w:p>
    <w:p w14:paraId="7AAC0CBF" w14:textId="5721DF7D" w:rsidR="002F3C27" w:rsidRPr="008A767D" w:rsidRDefault="002F3C27" w:rsidP="002F3C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6115</w:t>
      </w:r>
      <w:r w:rsidRPr="008A767D">
        <w:rPr>
          <w:rFonts w:ascii="Times New Roman" w:hAnsi="Times New Roman" w:cs="Times New Roman"/>
        </w:rPr>
        <w:t xml:space="preserve">: Any quid pro quo contribution of over $75 must include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65443">
        <w:rPr>
          <w:rFonts w:ascii="Times New Roman" w:hAnsi="Times New Roman" w:cs="Times New Roman"/>
        </w:rPr>
        <w:tab/>
      </w:r>
      <w:r w:rsidRPr="008A767D">
        <w:rPr>
          <w:rFonts w:ascii="Times New Roman" w:hAnsi="Times New Roman" w:cs="Times New Roman"/>
        </w:rPr>
        <w:t>written statement of quid pro quo nature and the value received</w:t>
      </w:r>
    </w:p>
    <w:p w14:paraId="3571E8EF" w14:textId="4987B060" w:rsidR="002F3C27" w:rsidRPr="008A767D" w:rsidRDefault="002F3C27" w:rsidP="002F3C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ab/>
      </w:r>
      <w:r w:rsidR="00865443">
        <w:rPr>
          <w:rFonts w:ascii="Times New Roman" w:hAnsi="Times New Roman" w:cs="Times New Roman"/>
          <w:b/>
        </w:rPr>
        <w:t xml:space="preserve">- </w:t>
      </w:r>
      <w:r w:rsidRPr="008A767D">
        <w:rPr>
          <w:rFonts w:ascii="Times New Roman" w:hAnsi="Times New Roman" w:cs="Times New Roman"/>
        </w:rPr>
        <w:t xml:space="preserve">Charitable organizations have also instituted fee structures that blur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lines between charitable contributions and payment for services (buying box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seats for fine arts providers, etc.)</w:t>
      </w:r>
    </w:p>
    <w:p w14:paraId="3CB47A48" w14:textId="77777777" w:rsidR="002F3C27" w:rsidRPr="008A767D" w:rsidRDefault="002F3C27" w:rsidP="00B41598">
      <w:pPr>
        <w:spacing w:after="0" w:line="240" w:lineRule="auto"/>
        <w:rPr>
          <w:rFonts w:ascii="Times New Roman" w:hAnsi="Times New Roman" w:cs="Times New Roman"/>
          <w:b/>
        </w:rPr>
      </w:pPr>
    </w:p>
    <w:p w14:paraId="68642E35" w14:textId="77777777" w:rsidR="00BD19CC" w:rsidRPr="008A767D" w:rsidRDefault="00BD19CC" w:rsidP="00B41598">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Ottawa Silica Co. v. US (1983)</w:t>
      </w:r>
    </w:p>
    <w:p w14:paraId="68B187E0" w14:textId="77777777" w:rsidR="0081349A" w:rsidRDefault="00BD19C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Mining company acquired property, </w:t>
      </w:r>
      <w:r w:rsidR="0081349A">
        <w:rPr>
          <w:rFonts w:ascii="Times New Roman" w:hAnsi="Times New Roman" w:cs="Times New Roman"/>
        </w:rPr>
        <w:t xml:space="preserve">transferred 50 acres to school + 20 </w:t>
      </w:r>
    </w:p>
    <w:p w14:paraId="664D96AC" w14:textId="2BA44613" w:rsidR="00BD19CC" w:rsidRPr="008A767D" w:rsidRDefault="0081349A" w:rsidP="0081349A">
      <w:pPr>
        <w:spacing w:after="0" w:line="240" w:lineRule="auto"/>
        <w:ind w:left="2880"/>
        <w:rPr>
          <w:rFonts w:ascii="Times New Roman" w:hAnsi="Times New Roman" w:cs="Times New Roman"/>
        </w:rPr>
      </w:pPr>
      <w:r>
        <w:rPr>
          <w:rFonts w:ascii="Times New Roman" w:hAnsi="Times New Roman" w:cs="Times New Roman"/>
        </w:rPr>
        <w:t>acres of a right away.</w:t>
      </w:r>
      <w:r w:rsidR="00BD19CC" w:rsidRPr="008A767D">
        <w:rPr>
          <w:rFonts w:ascii="Times New Roman" w:hAnsi="Times New Roman" w:cs="Times New Roman"/>
        </w:rPr>
        <w:t xml:space="preserve"> </w:t>
      </w:r>
      <w:r>
        <w:rPr>
          <w:rFonts w:ascii="Times New Roman" w:hAnsi="Times New Roman" w:cs="Times New Roman"/>
        </w:rPr>
        <w:t>The school was going to build</w:t>
      </w:r>
      <w:r w:rsidR="00BD19CC" w:rsidRPr="008A767D">
        <w:rPr>
          <w:rFonts w:ascii="Times New Roman" w:hAnsi="Times New Roman" w:cs="Times New Roman"/>
        </w:rPr>
        <w:t xml:space="preserve"> an access </w:t>
      </w:r>
      <w:r>
        <w:rPr>
          <w:rFonts w:ascii="Times New Roman" w:hAnsi="Times New Roman" w:cs="Times New Roman"/>
        </w:rPr>
        <w:t xml:space="preserve">road on the right of way for the </w:t>
      </w:r>
      <w:r w:rsidR="00BD19CC" w:rsidRPr="008A767D">
        <w:rPr>
          <w:rFonts w:ascii="Times New Roman" w:hAnsi="Times New Roman" w:cs="Times New Roman"/>
        </w:rPr>
        <w:t>benefit of the high school</w:t>
      </w:r>
      <w:r w:rsidR="001522B8">
        <w:rPr>
          <w:rFonts w:ascii="Times New Roman" w:hAnsi="Times New Roman" w:cs="Times New Roman"/>
        </w:rPr>
        <w:t>, but it</w:t>
      </w:r>
      <w:r w:rsidR="00BD19CC" w:rsidRPr="008A767D">
        <w:rPr>
          <w:rFonts w:ascii="Times New Roman" w:hAnsi="Times New Roman" w:cs="Times New Roman"/>
        </w:rPr>
        <w:t xml:space="preserve"> would also benefi</w:t>
      </w:r>
      <w:r>
        <w:rPr>
          <w:rFonts w:ascii="Times New Roman" w:hAnsi="Times New Roman" w:cs="Times New Roman"/>
        </w:rPr>
        <w:t xml:space="preserve">t the mining company (would </w:t>
      </w:r>
      <w:r w:rsidR="00BD19CC" w:rsidRPr="008A767D">
        <w:rPr>
          <w:rFonts w:ascii="Times New Roman" w:hAnsi="Times New Roman" w:cs="Times New Roman"/>
        </w:rPr>
        <w:t>allow mining company easier access to develo</w:t>
      </w:r>
      <w:r w:rsidR="00770EA4">
        <w:rPr>
          <w:rFonts w:ascii="Times New Roman" w:hAnsi="Times New Roman" w:cs="Times New Roman"/>
        </w:rPr>
        <w:t xml:space="preserve">pment of other parts of its </w:t>
      </w:r>
      <w:r w:rsidR="00BD19CC" w:rsidRPr="008A767D">
        <w:rPr>
          <w:rFonts w:ascii="Times New Roman" w:hAnsi="Times New Roman" w:cs="Times New Roman"/>
        </w:rPr>
        <w:t>property, access to main roads). This will significant</w:t>
      </w:r>
      <w:r w:rsidR="00770EA4">
        <w:rPr>
          <w:rFonts w:ascii="Times New Roman" w:hAnsi="Times New Roman" w:cs="Times New Roman"/>
        </w:rPr>
        <w:t xml:space="preserve">ly enhance the value of the </w:t>
      </w:r>
      <w:r w:rsidR="00BD19CC" w:rsidRPr="008A767D">
        <w:rPr>
          <w:rFonts w:ascii="Times New Roman" w:hAnsi="Times New Roman" w:cs="Times New Roman"/>
        </w:rPr>
        <w:t>mining company’s property. Mining company cla</w:t>
      </w:r>
      <w:r w:rsidR="00593189">
        <w:rPr>
          <w:rFonts w:ascii="Times New Roman" w:hAnsi="Times New Roman" w:cs="Times New Roman"/>
        </w:rPr>
        <w:t xml:space="preserve">ims a $415k deduction for a </w:t>
      </w:r>
      <w:r w:rsidR="00BD19CC" w:rsidRPr="008A767D">
        <w:rPr>
          <w:rFonts w:ascii="Times New Roman" w:hAnsi="Times New Roman" w:cs="Times New Roman"/>
        </w:rPr>
        <w:t>charitable contribution.</w:t>
      </w:r>
    </w:p>
    <w:p w14:paraId="499A2225" w14:textId="582108B0" w:rsidR="00BD19CC" w:rsidRPr="008A767D" w:rsidRDefault="00BD19C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593189">
        <w:rPr>
          <w:rFonts w:ascii="Times New Roman" w:hAnsi="Times New Roman" w:cs="Times New Roman"/>
        </w:rPr>
        <w:t xml:space="preserve">- </w:t>
      </w:r>
      <w:r w:rsidRPr="008A767D">
        <w:rPr>
          <w:rFonts w:ascii="Times New Roman" w:hAnsi="Times New Roman" w:cs="Times New Roman"/>
        </w:rPr>
        <w:t>Issue: Is this really a charitable contribution?</w:t>
      </w:r>
    </w:p>
    <w:p w14:paraId="391CC13B" w14:textId="0FC1378A" w:rsidR="00BD19CC" w:rsidRPr="008A767D" w:rsidRDefault="00593189" w:rsidP="00593189">
      <w:pPr>
        <w:spacing w:after="0" w:line="240" w:lineRule="auto"/>
        <w:ind w:left="2880"/>
        <w:rPr>
          <w:rFonts w:ascii="Times New Roman" w:hAnsi="Times New Roman" w:cs="Times New Roman"/>
        </w:rPr>
      </w:pPr>
      <w:r>
        <w:rPr>
          <w:rFonts w:ascii="Times New Roman" w:hAnsi="Times New Roman" w:cs="Times New Roman"/>
        </w:rPr>
        <w:t xml:space="preserve">- </w:t>
      </w:r>
      <w:r w:rsidR="00BD19CC" w:rsidRPr="008A767D">
        <w:rPr>
          <w:rFonts w:ascii="Times New Roman" w:hAnsi="Times New Roman" w:cs="Times New Roman"/>
        </w:rPr>
        <w:t xml:space="preserve">Holding: No deduction. Taxpayer received benefits </w:t>
      </w:r>
      <w:r>
        <w:rPr>
          <w:rFonts w:ascii="Times New Roman" w:hAnsi="Times New Roman" w:cs="Times New Roman"/>
          <w:b/>
        </w:rPr>
        <w:t xml:space="preserve">“greater than those </w:t>
      </w:r>
      <w:r w:rsidR="00BD19CC" w:rsidRPr="008A767D">
        <w:rPr>
          <w:rFonts w:ascii="Times New Roman" w:hAnsi="Times New Roman" w:cs="Times New Roman"/>
          <w:b/>
        </w:rPr>
        <w:t>that inure to the general public from suc</w:t>
      </w:r>
      <w:r>
        <w:rPr>
          <w:rFonts w:ascii="Times New Roman" w:hAnsi="Times New Roman" w:cs="Times New Roman"/>
          <w:b/>
        </w:rPr>
        <w:t xml:space="preserve">h transfers.” (Substantial </w:t>
      </w:r>
      <w:r w:rsidR="00BD19CC" w:rsidRPr="008A767D">
        <w:rPr>
          <w:rFonts w:ascii="Times New Roman" w:hAnsi="Times New Roman" w:cs="Times New Roman"/>
          <w:b/>
        </w:rPr>
        <w:t xml:space="preserve">Benefit/Quid Pro Quo Test) </w:t>
      </w:r>
      <w:r w:rsidR="00BD19CC" w:rsidRPr="008A767D">
        <w:rPr>
          <w:rFonts w:ascii="Times New Roman" w:hAnsi="Times New Roman" w:cs="Times New Roman"/>
        </w:rPr>
        <w:t>In this case, the general pub</w:t>
      </w:r>
      <w:r>
        <w:rPr>
          <w:rFonts w:ascii="Times New Roman" w:hAnsi="Times New Roman" w:cs="Times New Roman"/>
        </w:rPr>
        <w:t xml:space="preserve">lic would receive the </w:t>
      </w:r>
      <w:r w:rsidR="00BD19CC" w:rsidRPr="008A767D">
        <w:rPr>
          <w:rFonts w:ascii="Times New Roman" w:hAnsi="Times New Roman" w:cs="Times New Roman"/>
        </w:rPr>
        <w:t>benefit of a new school. But, the taxpayer receive</w:t>
      </w:r>
      <w:r>
        <w:rPr>
          <w:rFonts w:ascii="Times New Roman" w:hAnsi="Times New Roman" w:cs="Times New Roman"/>
        </w:rPr>
        <w:t xml:space="preserve">d the benefit of the access </w:t>
      </w:r>
      <w:r w:rsidR="00BD19CC" w:rsidRPr="008A767D">
        <w:rPr>
          <w:rFonts w:ascii="Times New Roman" w:hAnsi="Times New Roman" w:cs="Times New Roman"/>
        </w:rPr>
        <w:t>road that contributed to the value of his property.</w:t>
      </w:r>
    </w:p>
    <w:p w14:paraId="4BB52072" w14:textId="77777777" w:rsidR="00CA41E6" w:rsidRDefault="00CA41E6" w:rsidP="00B4159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F2DBB78" w14:textId="47967880" w:rsidR="00BD19CC" w:rsidRPr="008A767D" w:rsidRDefault="00CA41E6" w:rsidP="00CA41E6">
      <w:pPr>
        <w:spacing w:after="0" w:line="240" w:lineRule="auto"/>
        <w:ind w:left="2160"/>
        <w:rPr>
          <w:rFonts w:ascii="Times New Roman" w:hAnsi="Times New Roman" w:cs="Times New Roman"/>
        </w:rPr>
      </w:pPr>
      <w:r>
        <w:rPr>
          <w:rFonts w:ascii="Times New Roman" w:hAnsi="Times New Roman" w:cs="Times New Roman"/>
        </w:rPr>
        <w:t xml:space="preserve">- </w:t>
      </w:r>
      <w:r w:rsidR="00BD19CC" w:rsidRPr="008A767D">
        <w:rPr>
          <w:rFonts w:ascii="Times New Roman" w:hAnsi="Times New Roman" w:cs="Times New Roman"/>
        </w:rPr>
        <w:t xml:space="preserve">Business v. non-business expenses: </w:t>
      </w:r>
      <w:r>
        <w:rPr>
          <w:rFonts w:ascii="Times New Roman" w:hAnsi="Times New Roman" w:cs="Times New Roman"/>
        </w:rPr>
        <w:t xml:space="preserve">Where business benefits are </w:t>
      </w:r>
      <w:r w:rsidR="00BD19CC" w:rsidRPr="008A767D">
        <w:rPr>
          <w:rFonts w:ascii="Times New Roman" w:hAnsi="Times New Roman" w:cs="Times New Roman"/>
        </w:rPr>
        <w:t xml:space="preserve">implicated, donor’s intent is seen as irrelevant </w:t>
      </w:r>
      <w:r>
        <w:rPr>
          <w:rFonts w:ascii="Times New Roman" w:hAnsi="Times New Roman" w:cs="Times New Roman"/>
        </w:rPr>
        <w:t xml:space="preserve">if the business benefit is </w:t>
      </w:r>
      <w:r w:rsidR="00BD19CC" w:rsidRPr="008A767D">
        <w:rPr>
          <w:rFonts w:ascii="Times New Roman" w:hAnsi="Times New Roman" w:cs="Times New Roman"/>
        </w:rPr>
        <w:t>substantial. In that case, no deduction is allowed.</w:t>
      </w:r>
    </w:p>
    <w:p w14:paraId="7299B205" w14:textId="77777777" w:rsidR="00CA41E6" w:rsidRDefault="00BD19C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66C78DCB" w14:textId="2A32DE3B" w:rsidR="00735868" w:rsidRPr="00735868" w:rsidRDefault="00735868" w:rsidP="00735868">
      <w:pPr>
        <w:spacing w:after="0" w:line="240" w:lineRule="auto"/>
        <w:ind w:left="2160"/>
        <w:rPr>
          <w:rFonts w:ascii="Times New Roman" w:hAnsi="Times New Roman" w:cs="Times New Roman"/>
        </w:rPr>
      </w:pPr>
      <w:r>
        <w:rPr>
          <w:rFonts w:ascii="Times New Roman" w:hAnsi="Times New Roman" w:cs="Times New Roman"/>
        </w:rPr>
        <w:t xml:space="preserve">- If benefit is incidental to TP, then TP may be able to use the charitable tax deduction.  However, if the TP receives benefit, or </w:t>
      </w:r>
      <w:r>
        <w:rPr>
          <w:rFonts w:ascii="Times New Roman" w:hAnsi="Times New Roman" w:cs="Times New Roman"/>
          <w:u w:val="single"/>
        </w:rPr>
        <w:t>expects</w:t>
      </w:r>
      <w:r>
        <w:rPr>
          <w:rFonts w:ascii="Times New Roman" w:hAnsi="Times New Roman" w:cs="Times New Roman"/>
        </w:rPr>
        <w:t xml:space="preserve"> to receive additional substantial benefit, courts are likely to conclude that quid pro quo exists and not allow the deduction.</w:t>
      </w:r>
    </w:p>
    <w:p w14:paraId="109792BE" w14:textId="77777777" w:rsidR="00735868" w:rsidRDefault="00735868" w:rsidP="00B41598">
      <w:pPr>
        <w:spacing w:after="0" w:line="240" w:lineRule="auto"/>
        <w:rPr>
          <w:rFonts w:ascii="Times New Roman" w:hAnsi="Times New Roman" w:cs="Times New Roman"/>
        </w:rPr>
      </w:pPr>
    </w:p>
    <w:p w14:paraId="387DA590" w14:textId="032FBD2F" w:rsidR="00BD19CC" w:rsidRPr="008A767D" w:rsidRDefault="00CA41E6" w:rsidP="00CA41E6">
      <w:pPr>
        <w:spacing w:after="0" w:line="240" w:lineRule="auto"/>
        <w:ind w:left="1440" w:firstLine="720"/>
        <w:rPr>
          <w:rFonts w:ascii="Times New Roman" w:hAnsi="Times New Roman" w:cs="Times New Roman"/>
          <w:i/>
        </w:rPr>
      </w:pPr>
      <w:r>
        <w:rPr>
          <w:rFonts w:ascii="Times New Roman" w:hAnsi="Times New Roman" w:cs="Times New Roman"/>
          <w:b/>
        </w:rPr>
        <w:t xml:space="preserve">- </w:t>
      </w:r>
      <w:proofErr w:type="spellStart"/>
      <w:r w:rsidR="00BD19CC" w:rsidRPr="008A767D">
        <w:rPr>
          <w:rFonts w:ascii="Times New Roman" w:hAnsi="Times New Roman" w:cs="Times New Roman"/>
          <w:b/>
        </w:rPr>
        <w:t>DuVal</w:t>
      </w:r>
      <w:proofErr w:type="spellEnd"/>
      <w:r w:rsidR="00BD19CC" w:rsidRPr="008A767D">
        <w:rPr>
          <w:rFonts w:ascii="Times New Roman" w:hAnsi="Times New Roman" w:cs="Times New Roman"/>
          <w:b/>
        </w:rPr>
        <w:t xml:space="preserve"> v. Commissioner</w:t>
      </w:r>
      <w:r w:rsidR="00BD19CC" w:rsidRPr="008A767D">
        <w:rPr>
          <w:rFonts w:ascii="Times New Roman" w:hAnsi="Times New Roman" w:cs="Times New Roman"/>
        </w:rPr>
        <w:t xml:space="preserve">: </w:t>
      </w:r>
      <w:proofErr w:type="spellStart"/>
      <w:r w:rsidR="00BD19CC" w:rsidRPr="008A767D">
        <w:rPr>
          <w:rFonts w:ascii="Times New Roman" w:hAnsi="Times New Roman" w:cs="Times New Roman"/>
        </w:rPr>
        <w:t>DuVal</w:t>
      </w:r>
      <w:proofErr w:type="spellEnd"/>
      <w:r w:rsidR="00BD19CC" w:rsidRPr="008A767D">
        <w:rPr>
          <w:rFonts w:ascii="Times New Roman" w:hAnsi="Times New Roman" w:cs="Times New Roman"/>
        </w:rPr>
        <w:t xml:space="preserve">, a real estate developer sought rezoning </w:t>
      </w:r>
      <w:r>
        <w:rPr>
          <w:rFonts w:ascii="Times New Roman" w:hAnsi="Times New Roman" w:cs="Times New Roman"/>
        </w:rPr>
        <w:tab/>
      </w:r>
      <w:r>
        <w:rPr>
          <w:rFonts w:ascii="Times New Roman" w:hAnsi="Times New Roman" w:cs="Times New Roman"/>
        </w:rPr>
        <w:tab/>
      </w:r>
      <w:r w:rsidR="00BD19CC" w:rsidRPr="008A767D">
        <w:rPr>
          <w:rFonts w:ascii="Times New Roman" w:hAnsi="Times New Roman" w:cs="Times New Roman"/>
        </w:rPr>
        <w:t xml:space="preserve">of a parcel of property by the government. </w:t>
      </w:r>
      <w:r w:rsidR="00BD19CC" w:rsidRPr="008A767D">
        <w:rPr>
          <w:rFonts w:ascii="Times New Roman" w:hAnsi="Times New Roman" w:cs="Times New Roman"/>
          <w:i/>
        </w:rPr>
        <w:t>In return</w:t>
      </w:r>
      <w:r w:rsidR="00BD19CC" w:rsidRPr="008A767D">
        <w:rPr>
          <w:rFonts w:ascii="Times New Roman" w:hAnsi="Times New Roman" w:cs="Times New Roman"/>
          <w:b/>
          <w:i/>
        </w:rPr>
        <w:t xml:space="preserve">, </w:t>
      </w:r>
      <w:r w:rsidR="00BD19CC" w:rsidRPr="008A767D">
        <w:rPr>
          <w:rFonts w:ascii="Times New Roman" w:hAnsi="Times New Roman" w:cs="Times New Roman"/>
        </w:rPr>
        <w:t xml:space="preserve">he  contributed a portion </w:t>
      </w:r>
      <w:r>
        <w:rPr>
          <w:rFonts w:ascii="Times New Roman" w:hAnsi="Times New Roman" w:cs="Times New Roman"/>
        </w:rPr>
        <w:tab/>
      </w:r>
      <w:r>
        <w:rPr>
          <w:rFonts w:ascii="Times New Roman" w:hAnsi="Times New Roman" w:cs="Times New Roman"/>
        </w:rPr>
        <w:tab/>
      </w:r>
      <w:r w:rsidR="00BD19CC" w:rsidRPr="008A767D">
        <w:rPr>
          <w:rFonts w:ascii="Times New Roman" w:hAnsi="Times New Roman" w:cs="Times New Roman"/>
        </w:rPr>
        <w:t>of his property as a site for a library in an effort to “give something back</w:t>
      </w:r>
      <w:r>
        <w:rPr>
          <w:rFonts w:ascii="Times New Roman" w:hAnsi="Times New Roman" w:cs="Times New Roman"/>
        </w:rPr>
        <w:t xml:space="preserve">.” Court </w:t>
      </w:r>
      <w:r>
        <w:rPr>
          <w:rFonts w:ascii="Times New Roman" w:hAnsi="Times New Roman" w:cs="Times New Roman"/>
        </w:rPr>
        <w:tab/>
      </w:r>
      <w:r>
        <w:rPr>
          <w:rFonts w:ascii="Times New Roman" w:hAnsi="Times New Roman" w:cs="Times New Roman"/>
        </w:rPr>
        <w:tab/>
      </w:r>
      <w:r w:rsidR="00315124" w:rsidRPr="008A767D">
        <w:rPr>
          <w:rFonts w:ascii="Times New Roman" w:hAnsi="Times New Roman" w:cs="Times New Roman"/>
        </w:rPr>
        <w:t xml:space="preserve">held for </w:t>
      </w:r>
      <w:proofErr w:type="spellStart"/>
      <w:r w:rsidR="00315124" w:rsidRPr="008A767D">
        <w:rPr>
          <w:rFonts w:ascii="Times New Roman" w:hAnsi="Times New Roman" w:cs="Times New Roman"/>
        </w:rPr>
        <w:t>DuVal</w:t>
      </w:r>
      <w:proofErr w:type="spellEnd"/>
      <w:r w:rsidR="00315124" w:rsidRPr="008A767D">
        <w:rPr>
          <w:rFonts w:ascii="Times New Roman" w:hAnsi="Times New Roman" w:cs="Times New Roman"/>
        </w:rPr>
        <w:t>, stating, “</w:t>
      </w:r>
      <w:r w:rsidR="00315124" w:rsidRPr="008A767D">
        <w:rPr>
          <w:rFonts w:ascii="Times New Roman" w:hAnsi="Times New Roman" w:cs="Times New Roman"/>
          <w:i/>
        </w:rPr>
        <w:t>we must determine</w:t>
      </w:r>
      <w:r>
        <w:rPr>
          <w:rFonts w:ascii="Times New Roman" w:hAnsi="Times New Roman" w:cs="Times New Roman"/>
          <w:i/>
        </w:rPr>
        <w:t xml:space="preserve"> the taxpayer’s primary or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315124" w:rsidRPr="008A767D">
        <w:rPr>
          <w:rFonts w:ascii="Times New Roman" w:hAnsi="Times New Roman" w:cs="Times New Roman"/>
          <w:i/>
        </w:rPr>
        <w:t xml:space="preserve">dominant interest or purpose in making the transfer…To resolve this question, </w:t>
      </w:r>
      <w:r>
        <w:rPr>
          <w:rFonts w:ascii="Times New Roman" w:hAnsi="Times New Roman" w:cs="Times New Roman"/>
          <w:i/>
        </w:rPr>
        <w:tab/>
      </w:r>
      <w:r w:rsidR="00315124" w:rsidRPr="008A767D">
        <w:rPr>
          <w:rFonts w:ascii="Times New Roman" w:hAnsi="Times New Roman" w:cs="Times New Roman"/>
          <w:i/>
        </w:rPr>
        <w:tab/>
        <w:t>we do not examine only taxpayer’s statements of hi</w:t>
      </w:r>
      <w:r>
        <w:rPr>
          <w:rFonts w:ascii="Times New Roman" w:hAnsi="Times New Roman" w:cs="Times New Roman"/>
          <w:i/>
        </w:rPr>
        <w:t xml:space="preserve">s or her subjective intent. </w:t>
      </w:r>
      <w:r>
        <w:rPr>
          <w:rFonts w:ascii="Times New Roman" w:hAnsi="Times New Roman" w:cs="Times New Roman"/>
          <w:i/>
        </w:rPr>
        <w:tab/>
      </w:r>
      <w:r>
        <w:rPr>
          <w:rFonts w:ascii="Times New Roman" w:hAnsi="Times New Roman" w:cs="Times New Roman"/>
          <w:i/>
        </w:rPr>
        <w:tab/>
      </w:r>
      <w:r w:rsidR="00315124" w:rsidRPr="008A767D">
        <w:rPr>
          <w:rFonts w:ascii="Times New Roman" w:hAnsi="Times New Roman" w:cs="Times New Roman"/>
          <w:i/>
        </w:rPr>
        <w:t>Rather we must make an objective inquiry into th</w:t>
      </w:r>
      <w:r>
        <w:rPr>
          <w:rFonts w:ascii="Times New Roman" w:hAnsi="Times New Roman" w:cs="Times New Roman"/>
          <w:i/>
        </w:rPr>
        <w:t xml:space="preserve">e nature of the transaction </w:t>
      </w:r>
      <w:r>
        <w:rPr>
          <w:rFonts w:ascii="Times New Roman" w:hAnsi="Times New Roman" w:cs="Times New Roman"/>
          <w:i/>
        </w:rPr>
        <w:tab/>
      </w:r>
      <w:r>
        <w:rPr>
          <w:rFonts w:ascii="Times New Roman" w:hAnsi="Times New Roman" w:cs="Times New Roman"/>
          <w:i/>
        </w:rPr>
        <w:tab/>
      </w:r>
      <w:r w:rsidR="00315124" w:rsidRPr="008A767D">
        <w:rPr>
          <w:rFonts w:ascii="Times New Roman" w:hAnsi="Times New Roman" w:cs="Times New Roman"/>
          <w:i/>
        </w:rPr>
        <w:t>to determine whether what is labeled a gift is in substance a gift.”</w:t>
      </w:r>
    </w:p>
    <w:p w14:paraId="1C4271BC" w14:textId="05FD9F95" w:rsidR="005051F6" w:rsidRPr="008A767D" w:rsidRDefault="005051F6" w:rsidP="00B41598">
      <w:pPr>
        <w:spacing w:after="0" w:line="240" w:lineRule="auto"/>
        <w:rPr>
          <w:rFonts w:ascii="Times New Roman" w:hAnsi="Times New Roman" w:cs="Times New Roman"/>
        </w:rPr>
      </w:pPr>
    </w:p>
    <w:p w14:paraId="3C11EA60" w14:textId="77777777"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Overvaluation of Contributed Property</w:t>
      </w:r>
    </w:p>
    <w:p w14:paraId="16593DBE" w14:textId="6BC5F15F"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35AA6">
        <w:rPr>
          <w:rFonts w:ascii="Times New Roman" w:hAnsi="Times New Roman" w:cs="Times New Roman"/>
        </w:rPr>
        <w:t xml:space="preserve">- </w:t>
      </w:r>
      <w:r w:rsidRPr="008A767D">
        <w:rPr>
          <w:rFonts w:ascii="Times New Roman" w:hAnsi="Times New Roman" w:cs="Times New Roman"/>
        </w:rPr>
        <w:t>Often seen in the context of contributions of works of art</w:t>
      </w:r>
    </w:p>
    <w:p w14:paraId="78A265D5" w14:textId="23C9A84C" w:rsidR="00DD17AC" w:rsidRPr="008A767D" w:rsidRDefault="00DD17AC" w:rsidP="00B41598">
      <w:pPr>
        <w:spacing w:after="0" w:line="240" w:lineRule="auto"/>
        <w:rPr>
          <w:rFonts w:ascii="Times New Roman" w:hAnsi="Times New Roman" w:cs="Times New Roman"/>
          <w:b/>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35AA6">
        <w:rPr>
          <w:rFonts w:ascii="Times New Roman" w:hAnsi="Times New Roman" w:cs="Times New Roman"/>
        </w:rPr>
        <w:t xml:space="preserve">- </w:t>
      </w:r>
      <w:r w:rsidRPr="008A767D">
        <w:rPr>
          <w:rFonts w:ascii="Times New Roman" w:hAnsi="Times New Roman" w:cs="Times New Roman"/>
          <w:b/>
        </w:rPr>
        <w:t>Tax Reform Act of 1984 (Imposing Substantiation Requirement)</w:t>
      </w:r>
    </w:p>
    <w:p w14:paraId="092984FC" w14:textId="5D0F6D31"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935AA6">
        <w:rPr>
          <w:rFonts w:ascii="Times New Roman" w:hAnsi="Times New Roman" w:cs="Times New Roman"/>
          <w:b/>
        </w:rPr>
        <w:t xml:space="preserve">- </w:t>
      </w:r>
      <w:r w:rsidRPr="008A767D">
        <w:rPr>
          <w:rFonts w:ascii="Times New Roman" w:hAnsi="Times New Roman" w:cs="Times New Roman"/>
        </w:rPr>
        <w:t xml:space="preserve">Donor must obtain a qualified appraisal from an independent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35AA6">
        <w:rPr>
          <w:rFonts w:ascii="Times New Roman" w:hAnsi="Times New Roman" w:cs="Times New Roman"/>
        </w:rPr>
        <w:tab/>
      </w:r>
      <w:r w:rsidRPr="008A767D">
        <w:rPr>
          <w:rFonts w:ascii="Times New Roman" w:hAnsi="Times New Roman" w:cs="Times New Roman"/>
        </w:rPr>
        <w:t>person and attach appraisal summary to his/her tax return</w:t>
      </w:r>
    </w:p>
    <w:p w14:paraId="18DF5A8B" w14:textId="33DCD3A2"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35AA6">
        <w:rPr>
          <w:rFonts w:ascii="Times New Roman" w:hAnsi="Times New Roman" w:cs="Times New Roman"/>
        </w:rPr>
        <w:t xml:space="preserve">- </w:t>
      </w:r>
      <w:r w:rsidRPr="008A767D">
        <w:rPr>
          <w:rFonts w:ascii="Times New Roman" w:hAnsi="Times New Roman" w:cs="Times New Roman"/>
          <w:b/>
        </w:rPr>
        <w:t>Revenue Reconciliation Act of 1983</w:t>
      </w:r>
    </w:p>
    <w:p w14:paraId="4BA1334E" w14:textId="25285E85"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35AA6">
        <w:rPr>
          <w:rFonts w:ascii="Times New Roman" w:hAnsi="Times New Roman" w:cs="Times New Roman"/>
        </w:rPr>
        <w:t xml:space="preserve">- </w:t>
      </w:r>
      <w:r w:rsidRPr="008A767D">
        <w:rPr>
          <w:rFonts w:ascii="Times New Roman" w:hAnsi="Times New Roman" w:cs="Times New Roman"/>
        </w:rPr>
        <w:t xml:space="preserve">Taxpayer claiming charitable contribution deduction of over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35AA6">
        <w:rPr>
          <w:rFonts w:ascii="Times New Roman" w:hAnsi="Times New Roman" w:cs="Times New Roman"/>
        </w:rPr>
        <w:tab/>
      </w:r>
      <w:r w:rsidRPr="008A767D">
        <w:rPr>
          <w:rFonts w:ascii="Times New Roman" w:hAnsi="Times New Roman" w:cs="Times New Roman"/>
        </w:rPr>
        <w:t xml:space="preserve">$250 must be able to substantiate the deduction with written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acknowledgement by </w:t>
      </w:r>
      <w:proofErr w:type="spellStart"/>
      <w:r w:rsidRPr="008A767D">
        <w:rPr>
          <w:rFonts w:ascii="Times New Roman" w:hAnsi="Times New Roman" w:cs="Times New Roman"/>
        </w:rPr>
        <w:t>donee</w:t>
      </w:r>
      <w:proofErr w:type="spellEnd"/>
      <w:r w:rsidRPr="008A767D">
        <w:rPr>
          <w:rFonts w:ascii="Times New Roman" w:hAnsi="Times New Roman" w:cs="Times New Roman"/>
        </w:rPr>
        <w:t xml:space="preserve"> with reference to FMV (</w:t>
      </w:r>
      <w:r w:rsidRPr="008A767D">
        <w:rPr>
          <w:rFonts w:ascii="Times New Roman" w:hAnsi="Times New Roman" w:cs="Times New Roman"/>
          <w:b/>
        </w:rPr>
        <w:t>170(f)(8)</w:t>
      </w:r>
      <w:r w:rsidRPr="008A767D">
        <w:rPr>
          <w:rFonts w:ascii="Times New Roman" w:hAnsi="Times New Roman" w:cs="Times New Roman"/>
        </w:rPr>
        <w:t>)</w:t>
      </w:r>
    </w:p>
    <w:p w14:paraId="023A02A5" w14:textId="33F077FE" w:rsidR="00DD17AC" w:rsidRPr="008A767D" w:rsidRDefault="00935AA6" w:rsidP="00935AA6">
      <w:pPr>
        <w:spacing w:after="0" w:line="240" w:lineRule="auto"/>
        <w:ind w:left="2880"/>
        <w:rPr>
          <w:rFonts w:ascii="Times New Roman" w:hAnsi="Times New Roman" w:cs="Times New Roman"/>
        </w:rPr>
      </w:pPr>
      <w:r>
        <w:rPr>
          <w:rFonts w:ascii="Times New Roman" w:hAnsi="Times New Roman" w:cs="Times New Roman"/>
        </w:rPr>
        <w:t xml:space="preserve">- </w:t>
      </w:r>
      <w:r w:rsidR="00DD17AC" w:rsidRPr="008A767D">
        <w:rPr>
          <w:rFonts w:ascii="Times New Roman" w:hAnsi="Times New Roman" w:cs="Times New Roman"/>
          <w:b/>
        </w:rPr>
        <w:t>170(f)(11)</w:t>
      </w:r>
      <w:r w:rsidR="00DD17AC" w:rsidRPr="008A767D">
        <w:rPr>
          <w:rFonts w:ascii="Times New Roman" w:hAnsi="Times New Roman" w:cs="Times New Roman"/>
        </w:rPr>
        <w:t>: Wher</w:t>
      </w:r>
      <w:r>
        <w:rPr>
          <w:rFonts w:ascii="Times New Roman" w:hAnsi="Times New Roman" w:cs="Times New Roman"/>
        </w:rPr>
        <w:t>e</w:t>
      </w:r>
      <w:r w:rsidR="00DD17AC" w:rsidRPr="008A767D">
        <w:rPr>
          <w:rFonts w:ascii="Times New Roman" w:hAnsi="Times New Roman" w:cs="Times New Roman"/>
        </w:rPr>
        <w:t xml:space="preserve"> a contributed property </w:t>
      </w:r>
      <w:r>
        <w:rPr>
          <w:rFonts w:ascii="Times New Roman" w:hAnsi="Times New Roman" w:cs="Times New Roman"/>
        </w:rPr>
        <w:t xml:space="preserve">is not readily valued, and for </w:t>
      </w:r>
      <w:r w:rsidR="00DD17AC" w:rsidRPr="008A767D">
        <w:rPr>
          <w:rFonts w:ascii="Times New Roman" w:hAnsi="Times New Roman" w:cs="Times New Roman"/>
        </w:rPr>
        <w:t>which there is a deduction of over $500, taxpayer mus</w:t>
      </w:r>
      <w:r>
        <w:rPr>
          <w:rFonts w:ascii="Times New Roman" w:hAnsi="Times New Roman" w:cs="Times New Roman"/>
        </w:rPr>
        <w:t xml:space="preserve">t include, with his return, </w:t>
      </w:r>
      <w:r w:rsidR="00DD17AC" w:rsidRPr="008A767D">
        <w:rPr>
          <w:rFonts w:ascii="Times New Roman" w:hAnsi="Times New Roman" w:cs="Times New Roman"/>
        </w:rPr>
        <w:t>“a description of such property and such other info</w:t>
      </w:r>
      <w:r>
        <w:rPr>
          <w:rFonts w:ascii="Times New Roman" w:hAnsi="Times New Roman" w:cs="Times New Roman"/>
        </w:rPr>
        <w:t xml:space="preserve">rmation as the Secretary may </w:t>
      </w:r>
      <w:r w:rsidR="00DD17AC" w:rsidRPr="008A767D">
        <w:rPr>
          <w:rFonts w:ascii="Times New Roman" w:hAnsi="Times New Roman" w:cs="Times New Roman"/>
        </w:rPr>
        <w:t>require.”</w:t>
      </w:r>
    </w:p>
    <w:p w14:paraId="2B3822B7" w14:textId="77777777" w:rsidR="00935AA6"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p>
    <w:p w14:paraId="0684161D" w14:textId="23989F59" w:rsidR="00DD17AC" w:rsidRPr="008A767D" w:rsidRDefault="00DD17AC" w:rsidP="00935AA6">
      <w:pPr>
        <w:spacing w:after="0" w:line="240" w:lineRule="auto"/>
        <w:ind w:left="1440" w:firstLine="720"/>
        <w:rPr>
          <w:rFonts w:ascii="Times New Roman" w:hAnsi="Times New Roman" w:cs="Times New Roman"/>
        </w:rPr>
      </w:pPr>
      <w:r w:rsidRPr="008A767D">
        <w:rPr>
          <w:rFonts w:ascii="Times New Roman" w:hAnsi="Times New Roman" w:cs="Times New Roman"/>
          <w:b/>
        </w:rPr>
        <w:t>NCAA v. IRS</w:t>
      </w:r>
    </w:p>
    <w:p w14:paraId="1451036C" w14:textId="77777777"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Rev. Rul. 84-132</w:t>
      </w:r>
      <w:r w:rsidRPr="008A767D">
        <w:rPr>
          <w:rFonts w:ascii="Times New Roman" w:hAnsi="Times New Roman" w:cs="Times New Roman"/>
        </w:rPr>
        <w:t xml:space="preserve">: Payment to University’s athletic scholarship program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providing a taxpayer with opportunity to purchase preferred seating is not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deductible under </w:t>
      </w:r>
      <w:r w:rsidRPr="008A767D">
        <w:rPr>
          <w:rFonts w:ascii="Times New Roman" w:hAnsi="Times New Roman" w:cs="Times New Roman"/>
          <w:b/>
        </w:rPr>
        <w:t>Section 170</w:t>
      </w:r>
      <w:r w:rsidRPr="008A767D">
        <w:rPr>
          <w:rFonts w:ascii="Times New Roman" w:hAnsi="Times New Roman" w:cs="Times New Roman"/>
        </w:rPr>
        <w:t xml:space="preserve">. The IRS saw this as too much personal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consumption/benefit.</w:t>
      </w:r>
    </w:p>
    <w:p w14:paraId="02FD0924" w14:textId="03EF3324"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Announcement 84-101</w:t>
      </w:r>
      <w:r w:rsidRPr="008A767D">
        <w:rPr>
          <w:rFonts w:ascii="Times New Roman" w:hAnsi="Times New Roman" w:cs="Times New Roman"/>
        </w:rPr>
        <w:t xml:space="preserve">: IRS temporarily suspended this ruling to hold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public hearings on implications of above ruling. This demonstrated the influence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E2584">
        <w:rPr>
          <w:rFonts w:ascii="Times New Roman" w:hAnsi="Times New Roman" w:cs="Times New Roman"/>
        </w:rPr>
        <w:tab/>
      </w:r>
      <w:r w:rsidRPr="008A767D">
        <w:rPr>
          <w:rFonts w:ascii="Times New Roman" w:hAnsi="Times New Roman" w:cs="Times New Roman"/>
        </w:rPr>
        <w:t>of universities/collegiate athletics.</w:t>
      </w:r>
    </w:p>
    <w:p w14:paraId="4054562C" w14:textId="77777777"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Rev. Rul. 86-63</w:t>
      </w:r>
      <w:r w:rsidRPr="008A767D">
        <w:rPr>
          <w:rFonts w:ascii="Times New Roman" w:hAnsi="Times New Roman" w:cs="Times New Roman"/>
        </w:rPr>
        <w:t xml:space="preserve">: Clarifies, but affirms quid pro quo rule for donations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college athletics.</w:t>
      </w:r>
    </w:p>
    <w:p w14:paraId="7E7ABEFF" w14:textId="5A22DA21"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Tax Reform Act of 1986 (Section 1608)</w:t>
      </w:r>
      <w:r w:rsidRPr="008A767D">
        <w:rPr>
          <w:rFonts w:ascii="Times New Roman" w:hAnsi="Times New Roman" w:cs="Times New Roman"/>
        </w:rPr>
        <w:t xml:space="preserve">: Carved out exception to IRS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Rev. Rul. for “Described Institutions” – basically, this me</w:t>
      </w:r>
      <w:r w:rsidR="001E2584">
        <w:rPr>
          <w:rFonts w:ascii="Times New Roman" w:hAnsi="Times New Roman" w:cs="Times New Roman"/>
        </w:rPr>
        <w:t xml:space="preserve">ant the University of </w:t>
      </w:r>
      <w:r w:rsidR="001E2584">
        <w:rPr>
          <w:rFonts w:ascii="Times New Roman" w:hAnsi="Times New Roman" w:cs="Times New Roman"/>
        </w:rPr>
        <w:tab/>
      </w:r>
      <w:r w:rsidR="001E2584">
        <w:rPr>
          <w:rFonts w:ascii="Times New Roman" w:hAnsi="Times New Roman" w:cs="Times New Roman"/>
        </w:rPr>
        <w:tab/>
      </w:r>
      <w:r w:rsidR="001E2584">
        <w:rPr>
          <w:rFonts w:ascii="Times New Roman" w:hAnsi="Times New Roman" w:cs="Times New Roman"/>
        </w:rPr>
        <w:tab/>
      </w:r>
      <w:r w:rsidR="001E2584">
        <w:rPr>
          <w:rFonts w:ascii="Times New Roman" w:hAnsi="Times New Roman" w:cs="Times New Roman"/>
        </w:rPr>
        <w:tab/>
        <w:t>Texas, and LSU.</w:t>
      </w:r>
    </w:p>
    <w:p w14:paraId="45FE301A" w14:textId="06171CA0" w:rsidR="00DD17AC" w:rsidRPr="008A767D" w:rsidRDefault="00DD17AC"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E2584">
        <w:rPr>
          <w:rFonts w:ascii="Times New Roman" w:hAnsi="Times New Roman" w:cs="Times New Roman"/>
        </w:rPr>
        <w:t>§</w:t>
      </w:r>
      <w:r w:rsidRPr="008A767D">
        <w:rPr>
          <w:rFonts w:ascii="Times New Roman" w:hAnsi="Times New Roman" w:cs="Times New Roman"/>
          <w:b/>
        </w:rPr>
        <w:t>170(l)</w:t>
      </w:r>
      <w:r w:rsidR="00297893" w:rsidRPr="008A767D">
        <w:rPr>
          <w:rFonts w:ascii="Times New Roman" w:hAnsi="Times New Roman" w:cs="Times New Roman"/>
          <w:b/>
        </w:rPr>
        <w:t xml:space="preserve">: </w:t>
      </w:r>
      <w:r w:rsidR="00297893" w:rsidRPr="008A767D">
        <w:rPr>
          <w:rFonts w:ascii="Times New Roman" w:hAnsi="Times New Roman" w:cs="Times New Roman"/>
        </w:rPr>
        <w:t xml:space="preserve">Response to this rifle shot tax provision. Allowed for 80% of </w:t>
      </w:r>
      <w:r w:rsidR="00297893" w:rsidRPr="008A767D">
        <w:rPr>
          <w:rFonts w:ascii="Times New Roman" w:hAnsi="Times New Roman" w:cs="Times New Roman"/>
        </w:rPr>
        <w:tab/>
      </w:r>
      <w:r w:rsidR="00297893" w:rsidRPr="008A767D">
        <w:rPr>
          <w:rFonts w:ascii="Times New Roman" w:hAnsi="Times New Roman" w:cs="Times New Roman"/>
        </w:rPr>
        <w:tab/>
      </w:r>
      <w:r w:rsidR="00297893" w:rsidRPr="008A767D">
        <w:rPr>
          <w:rFonts w:ascii="Times New Roman" w:hAnsi="Times New Roman" w:cs="Times New Roman"/>
        </w:rPr>
        <w:tab/>
      </w:r>
      <w:r w:rsidR="00297893" w:rsidRPr="008A767D">
        <w:rPr>
          <w:rFonts w:ascii="Times New Roman" w:hAnsi="Times New Roman" w:cs="Times New Roman"/>
        </w:rPr>
        <w:tab/>
        <w:t>amount paid for the right to buy preferred seats to be deductible.</w:t>
      </w:r>
    </w:p>
    <w:p w14:paraId="43882BD6" w14:textId="77777777" w:rsidR="005051F6" w:rsidRDefault="005051F6" w:rsidP="00B41598">
      <w:pPr>
        <w:spacing w:after="0" w:line="240" w:lineRule="auto"/>
        <w:rPr>
          <w:rFonts w:ascii="Times New Roman" w:hAnsi="Times New Roman" w:cs="Times New Roman"/>
        </w:rPr>
      </w:pPr>
    </w:p>
    <w:p w14:paraId="3FB1EA89" w14:textId="5C2E9414" w:rsidR="001E2584" w:rsidRPr="001E2584" w:rsidRDefault="001E2584" w:rsidP="00B41598">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Religious Charitable Giving &amp; Benefits Received</w:t>
      </w:r>
    </w:p>
    <w:p w14:paraId="5A069B24" w14:textId="77777777" w:rsidR="00297893" w:rsidRPr="008A767D" w:rsidRDefault="00297893" w:rsidP="00B41598">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Hernandez v. Commissioner</w:t>
      </w:r>
    </w:p>
    <w:p w14:paraId="4A7A8B38" w14:textId="3FA4E798" w:rsidR="00297893" w:rsidRPr="008A767D" w:rsidRDefault="006A0972" w:rsidP="006A0972">
      <w:pPr>
        <w:spacing w:after="0" w:line="240" w:lineRule="auto"/>
        <w:ind w:left="2880"/>
        <w:rPr>
          <w:rFonts w:ascii="Times New Roman" w:hAnsi="Times New Roman" w:cs="Times New Roman"/>
        </w:rPr>
      </w:pPr>
      <w:r>
        <w:rPr>
          <w:rFonts w:ascii="Times New Roman" w:hAnsi="Times New Roman" w:cs="Times New Roman"/>
          <w:b/>
        </w:rPr>
        <w:t xml:space="preserve">- </w:t>
      </w:r>
      <w:r w:rsidR="00297893" w:rsidRPr="008A767D">
        <w:rPr>
          <w:rFonts w:ascii="Times New Roman" w:hAnsi="Times New Roman" w:cs="Times New Roman"/>
        </w:rPr>
        <w:t xml:space="preserve">Members “donate” to </w:t>
      </w:r>
      <w:r>
        <w:rPr>
          <w:rFonts w:ascii="Times New Roman" w:hAnsi="Times New Roman" w:cs="Times New Roman"/>
        </w:rPr>
        <w:t>Church of Scientology</w:t>
      </w:r>
      <w:r w:rsidR="00297893" w:rsidRPr="008A767D">
        <w:rPr>
          <w:rFonts w:ascii="Times New Roman" w:hAnsi="Times New Roman" w:cs="Times New Roman"/>
        </w:rPr>
        <w:t xml:space="preserve"> for “trainin</w:t>
      </w:r>
      <w:r>
        <w:rPr>
          <w:rFonts w:ascii="Times New Roman" w:hAnsi="Times New Roman" w:cs="Times New Roman"/>
        </w:rPr>
        <w:t xml:space="preserve">g sessions” and “auditing.” </w:t>
      </w:r>
      <w:r w:rsidR="00297893" w:rsidRPr="008A767D">
        <w:rPr>
          <w:rFonts w:ascii="Times New Roman" w:hAnsi="Times New Roman" w:cs="Times New Roman"/>
        </w:rPr>
        <w:t>Taxpayers want to deduct their payments as a charitable contribution.</w:t>
      </w:r>
    </w:p>
    <w:p w14:paraId="5A3BC6B3" w14:textId="4ABF5EED" w:rsidR="00297893" w:rsidRPr="008A767D" w:rsidRDefault="00297893"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A0972">
        <w:rPr>
          <w:rFonts w:ascii="Times New Roman" w:hAnsi="Times New Roman" w:cs="Times New Roman"/>
        </w:rPr>
        <w:t xml:space="preserve">- </w:t>
      </w:r>
      <w:r w:rsidRPr="008A767D">
        <w:rPr>
          <w:rFonts w:ascii="Times New Roman" w:hAnsi="Times New Roman" w:cs="Times New Roman"/>
        </w:rPr>
        <w:t xml:space="preserve">Issue: Are payments to church for auditing and training services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charitable contribution deductions?</w:t>
      </w:r>
    </w:p>
    <w:p w14:paraId="42429552" w14:textId="2CC4C20D" w:rsidR="00297893" w:rsidRPr="008A767D" w:rsidRDefault="00297893"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A0972">
        <w:rPr>
          <w:rFonts w:ascii="Times New Roman" w:hAnsi="Times New Roman" w:cs="Times New Roman"/>
        </w:rPr>
        <w:t xml:space="preserve">- </w:t>
      </w:r>
      <w:r w:rsidRPr="008A767D">
        <w:rPr>
          <w:rFonts w:ascii="Times New Roman" w:hAnsi="Times New Roman" w:cs="Times New Roman"/>
        </w:rPr>
        <w:t xml:space="preserve">Holding: No deduction allowed because of the inherently reciprocal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A0972">
        <w:rPr>
          <w:rFonts w:ascii="Times New Roman" w:hAnsi="Times New Roman" w:cs="Times New Roman"/>
        </w:rPr>
        <w:tab/>
        <w:t>nature of the exchange (</w:t>
      </w:r>
      <w:r w:rsidR="006A0972" w:rsidRPr="006A0972">
        <w:rPr>
          <w:rFonts w:ascii="Times New Roman" w:hAnsi="Times New Roman" w:cs="Times New Roman"/>
          <w:b/>
        </w:rPr>
        <w:t>Doctrine of Exchange</w:t>
      </w:r>
      <w:r w:rsidR="006A0972">
        <w:rPr>
          <w:rFonts w:ascii="Times New Roman" w:hAnsi="Times New Roman" w:cs="Times New Roman"/>
        </w:rPr>
        <w:t xml:space="preserve">) </w:t>
      </w:r>
      <w:r w:rsidR="006A0972" w:rsidRPr="006A0972">
        <w:rPr>
          <w:rFonts w:ascii="Times New Roman" w:hAnsi="Times New Roman" w:cs="Times New Roman"/>
        </w:rPr>
        <w:sym w:font="Wingdings" w:char="F0E0"/>
      </w:r>
      <w:r w:rsidR="006A0972">
        <w:rPr>
          <w:rFonts w:ascii="Times New Roman" w:hAnsi="Times New Roman" w:cs="Times New Roman"/>
        </w:rPr>
        <w:t xml:space="preserve"> it is a Quid Pro Quo</w:t>
      </w:r>
    </w:p>
    <w:p w14:paraId="0F6751E5" w14:textId="27A4B96D" w:rsidR="00297893" w:rsidRPr="008A767D" w:rsidRDefault="006A0972" w:rsidP="006A0972">
      <w:pPr>
        <w:spacing w:after="0" w:line="240" w:lineRule="auto"/>
        <w:ind w:left="3600"/>
        <w:rPr>
          <w:rFonts w:ascii="Times New Roman" w:hAnsi="Times New Roman" w:cs="Times New Roman"/>
        </w:rPr>
      </w:pPr>
      <w:r>
        <w:rPr>
          <w:rFonts w:ascii="Times New Roman" w:hAnsi="Times New Roman" w:cs="Times New Roman"/>
        </w:rPr>
        <w:t xml:space="preserve">- </w:t>
      </w:r>
      <w:r w:rsidR="00297893" w:rsidRPr="008A767D">
        <w:rPr>
          <w:rFonts w:ascii="Times New Roman" w:hAnsi="Times New Roman" w:cs="Times New Roman"/>
        </w:rPr>
        <w:t xml:space="preserve">O’Connor Dissent: </w:t>
      </w:r>
      <w:r w:rsidR="00E905F6">
        <w:rPr>
          <w:rFonts w:ascii="Times New Roman" w:hAnsi="Times New Roman" w:cs="Times New Roman"/>
        </w:rPr>
        <w:t>Points out that is treatment is Inconsistent with the permission of d</w:t>
      </w:r>
      <w:r w:rsidR="00297893" w:rsidRPr="008A767D">
        <w:rPr>
          <w:rFonts w:ascii="Times New Roman" w:hAnsi="Times New Roman" w:cs="Times New Roman"/>
        </w:rPr>
        <w:t>eductions for pew rental, synagogue fees. How are those any d</w:t>
      </w:r>
      <w:r>
        <w:rPr>
          <w:rFonts w:ascii="Times New Roman" w:hAnsi="Times New Roman" w:cs="Times New Roman"/>
        </w:rPr>
        <w:t xml:space="preserve">ifferent </w:t>
      </w:r>
      <w:r w:rsidR="00297893" w:rsidRPr="008A767D">
        <w:rPr>
          <w:rFonts w:ascii="Times New Roman" w:hAnsi="Times New Roman" w:cs="Times New Roman"/>
        </w:rPr>
        <w:t>than this?</w:t>
      </w:r>
    </w:p>
    <w:p w14:paraId="09BD6F46" w14:textId="77777777" w:rsidR="005051F6" w:rsidRPr="008A767D" w:rsidRDefault="005051F6" w:rsidP="00B41598">
      <w:pPr>
        <w:spacing w:after="0" w:line="240" w:lineRule="auto"/>
        <w:rPr>
          <w:rFonts w:ascii="Times New Roman" w:hAnsi="Times New Roman" w:cs="Times New Roman"/>
        </w:rPr>
      </w:pPr>
    </w:p>
    <w:p w14:paraId="436282EE" w14:textId="756A4291" w:rsidR="00297893" w:rsidRPr="008A767D" w:rsidRDefault="00297893" w:rsidP="00B41598">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Bob Jones University v. US (1983)</w:t>
      </w:r>
    </w:p>
    <w:p w14:paraId="3545CEA3" w14:textId="0854317F" w:rsidR="00297893" w:rsidRPr="008A767D" w:rsidRDefault="00297893" w:rsidP="00B41598">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2F76A6">
        <w:rPr>
          <w:rFonts w:ascii="Times New Roman" w:hAnsi="Times New Roman" w:cs="Times New Roman"/>
          <w:b/>
        </w:rPr>
        <w:t xml:space="preserve">- </w:t>
      </w:r>
      <w:r w:rsidRPr="008A767D">
        <w:rPr>
          <w:rFonts w:ascii="Times New Roman" w:hAnsi="Times New Roman" w:cs="Times New Roman"/>
        </w:rPr>
        <w:t xml:space="preserve">BJU actively pursues racial discrimination at its school, institutes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disciplinary rule that there is no interracial dating and immediate expulsion will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result for partners in interracial marriage, mingling, etc.</w:t>
      </w:r>
    </w:p>
    <w:p w14:paraId="52150573" w14:textId="20FB8F82" w:rsidR="00297893" w:rsidRPr="008A767D" w:rsidRDefault="00297893"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F76A6">
        <w:rPr>
          <w:rFonts w:ascii="Times New Roman" w:hAnsi="Times New Roman" w:cs="Times New Roman"/>
        </w:rPr>
        <w:t xml:space="preserve">- </w:t>
      </w:r>
      <w:r w:rsidRPr="008A767D">
        <w:rPr>
          <w:rFonts w:ascii="Times New Roman" w:hAnsi="Times New Roman" w:cs="Times New Roman"/>
        </w:rPr>
        <w:t xml:space="preserve">Issue: Is BJU a charity under </w:t>
      </w:r>
      <w:r w:rsidRPr="008A767D">
        <w:rPr>
          <w:rFonts w:ascii="Times New Roman" w:hAnsi="Times New Roman" w:cs="Times New Roman"/>
          <w:b/>
        </w:rPr>
        <w:t>Section 170</w:t>
      </w:r>
      <w:r w:rsidR="00493101">
        <w:rPr>
          <w:rFonts w:ascii="Times New Roman" w:hAnsi="Times New Roman" w:cs="Times New Roman"/>
          <w:b/>
        </w:rPr>
        <w:t xml:space="preserve"> </w:t>
      </w:r>
      <w:r w:rsidR="00493101">
        <w:rPr>
          <w:rFonts w:ascii="Times New Roman" w:hAnsi="Times New Roman" w:cs="Times New Roman"/>
        </w:rPr>
        <w:t xml:space="preserve">&amp; </w:t>
      </w:r>
      <w:r w:rsidR="00493101">
        <w:rPr>
          <w:rFonts w:ascii="Times New Roman" w:hAnsi="Times New Roman" w:cs="Times New Roman"/>
          <w:b/>
        </w:rPr>
        <w:t>§501(c)(3)</w:t>
      </w:r>
      <w:r w:rsidRPr="008A767D">
        <w:rPr>
          <w:rFonts w:ascii="Times New Roman" w:hAnsi="Times New Roman" w:cs="Times New Roman"/>
        </w:rPr>
        <w:t>?</w:t>
      </w:r>
    </w:p>
    <w:p w14:paraId="0B7EFC80" w14:textId="6DBD34CE" w:rsidR="00297893" w:rsidRPr="008A767D" w:rsidRDefault="00297893"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F76A6">
        <w:rPr>
          <w:rFonts w:ascii="Times New Roman" w:hAnsi="Times New Roman" w:cs="Times New Roman"/>
        </w:rPr>
        <w:t xml:space="preserve">- </w:t>
      </w:r>
      <w:r w:rsidRPr="008A767D">
        <w:rPr>
          <w:rFonts w:ascii="Times New Roman" w:hAnsi="Times New Roman" w:cs="Times New Roman"/>
        </w:rPr>
        <w:t xml:space="preserve">Taxpayer argument: BJU takes a plain reading of </w:t>
      </w:r>
      <w:r w:rsidR="00B6587C" w:rsidRPr="008A767D">
        <w:rPr>
          <w:rFonts w:ascii="Times New Roman" w:hAnsi="Times New Roman" w:cs="Times New Roman"/>
          <w:b/>
        </w:rPr>
        <w:t>Section 170</w:t>
      </w:r>
      <w:r w:rsidR="00B6587C" w:rsidRPr="008A767D">
        <w:rPr>
          <w:rFonts w:ascii="Times New Roman" w:hAnsi="Times New Roman" w:cs="Times New Roman"/>
        </w:rPr>
        <w:t xml:space="preserve">, arguing </w:t>
      </w:r>
      <w:r w:rsidR="00B6587C" w:rsidRPr="008A767D">
        <w:rPr>
          <w:rFonts w:ascii="Times New Roman" w:hAnsi="Times New Roman" w:cs="Times New Roman"/>
        </w:rPr>
        <w:tab/>
      </w:r>
      <w:r w:rsidR="00B6587C" w:rsidRPr="008A767D">
        <w:rPr>
          <w:rFonts w:ascii="Times New Roman" w:hAnsi="Times New Roman" w:cs="Times New Roman"/>
        </w:rPr>
        <w:tab/>
      </w:r>
      <w:r w:rsidR="00B6587C" w:rsidRPr="008A767D">
        <w:rPr>
          <w:rFonts w:ascii="Times New Roman" w:hAnsi="Times New Roman" w:cs="Times New Roman"/>
        </w:rPr>
        <w:tab/>
      </w:r>
      <w:r w:rsidR="00B6587C" w:rsidRPr="008A767D">
        <w:rPr>
          <w:rFonts w:ascii="Times New Roman" w:hAnsi="Times New Roman" w:cs="Times New Roman"/>
        </w:rPr>
        <w:tab/>
        <w:t xml:space="preserve">that it is a charitable organization by the words “educational organization.” BJU </w:t>
      </w:r>
      <w:r w:rsidR="00B6587C" w:rsidRPr="008A767D">
        <w:rPr>
          <w:rFonts w:ascii="Times New Roman" w:hAnsi="Times New Roman" w:cs="Times New Roman"/>
        </w:rPr>
        <w:tab/>
      </w:r>
      <w:r w:rsidR="00B6587C" w:rsidRPr="008A767D">
        <w:rPr>
          <w:rFonts w:ascii="Times New Roman" w:hAnsi="Times New Roman" w:cs="Times New Roman"/>
        </w:rPr>
        <w:tab/>
      </w:r>
      <w:r w:rsidR="00B6587C" w:rsidRPr="008A767D">
        <w:rPr>
          <w:rFonts w:ascii="Times New Roman" w:hAnsi="Times New Roman" w:cs="Times New Roman"/>
        </w:rPr>
        <w:tab/>
      </w:r>
      <w:r w:rsidR="00B6587C" w:rsidRPr="008A767D">
        <w:rPr>
          <w:rFonts w:ascii="Times New Roman" w:hAnsi="Times New Roman" w:cs="Times New Roman"/>
        </w:rPr>
        <w:tab/>
        <w:t>is such an organization so it should not be denied its exempt status.</w:t>
      </w:r>
    </w:p>
    <w:p w14:paraId="468E1A3B" w14:textId="664481B8" w:rsidR="0067089A" w:rsidRDefault="002F76A6" w:rsidP="004817B5">
      <w:pPr>
        <w:spacing w:after="0" w:line="240" w:lineRule="auto"/>
        <w:ind w:left="2880"/>
        <w:rPr>
          <w:rFonts w:ascii="Times New Roman" w:hAnsi="Times New Roman" w:cs="Times New Roman"/>
        </w:rPr>
      </w:pPr>
      <w:r>
        <w:rPr>
          <w:rFonts w:ascii="Times New Roman" w:hAnsi="Times New Roman" w:cs="Times New Roman"/>
        </w:rPr>
        <w:t xml:space="preserve">- </w:t>
      </w:r>
      <w:r w:rsidR="00B6587C" w:rsidRPr="008A767D">
        <w:rPr>
          <w:rFonts w:ascii="Times New Roman" w:hAnsi="Times New Roman" w:cs="Times New Roman"/>
        </w:rPr>
        <w:t>4</w:t>
      </w:r>
      <w:r w:rsidR="00B6587C" w:rsidRPr="008A767D">
        <w:rPr>
          <w:rFonts w:ascii="Times New Roman" w:hAnsi="Times New Roman" w:cs="Times New Roman"/>
          <w:vertAlign w:val="superscript"/>
        </w:rPr>
        <w:t>th</w:t>
      </w:r>
      <w:r w:rsidR="00B6587C" w:rsidRPr="008A767D">
        <w:rPr>
          <w:rFonts w:ascii="Times New Roman" w:hAnsi="Times New Roman" w:cs="Times New Roman"/>
        </w:rPr>
        <w:t xml:space="preserve"> Circuit: This is an issue of statutory interpr</w:t>
      </w:r>
      <w:r w:rsidR="004817B5">
        <w:rPr>
          <w:rFonts w:ascii="Times New Roman" w:hAnsi="Times New Roman" w:cs="Times New Roman"/>
        </w:rPr>
        <w:t>etation. 501(c)(3) and 170 a</w:t>
      </w:r>
      <w:r w:rsidR="00B6587C" w:rsidRPr="008A767D">
        <w:rPr>
          <w:rFonts w:ascii="Times New Roman" w:hAnsi="Times New Roman" w:cs="Times New Roman"/>
        </w:rPr>
        <w:t>re part of a larger context. Congress didn’t give an</w:t>
      </w:r>
      <w:r w:rsidR="004817B5">
        <w:rPr>
          <w:rFonts w:ascii="Times New Roman" w:hAnsi="Times New Roman" w:cs="Times New Roman"/>
        </w:rPr>
        <w:t xml:space="preserve">y indication of </w:t>
      </w:r>
      <w:r w:rsidR="004817B5">
        <w:rPr>
          <w:rFonts w:ascii="Times New Roman" w:hAnsi="Times New Roman" w:cs="Times New Roman"/>
        </w:rPr>
        <w:lastRenderedPageBreak/>
        <w:t xml:space="preserve">how it wanted </w:t>
      </w:r>
      <w:r w:rsidR="00B6587C" w:rsidRPr="008A767D">
        <w:rPr>
          <w:rFonts w:ascii="Times New Roman" w:hAnsi="Times New Roman" w:cs="Times New Roman"/>
        </w:rPr>
        <w:t>to enforce the provision. Thus, the IRS has broad discretionary authority to rule</w:t>
      </w:r>
      <w:r w:rsidR="0067089A">
        <w:rPr>
          <w:rFonts w:ascii="Times New Roman" w:hAnsi="Times New Roman" w:cs="Times New Roman"/>
        </w:rPr>
        <w:t xml:space="preserve"> permits them to deny BJU tax exempt status</w:t>
      </w:r>
      <w:r w:rsidR="00B6587C" w:rsidRPr="008A767D">
        <w:rPr>
          <w:rFonts w:ascii="Times New Roman" w:hAnsi="Times New Roman" w:cs="Times New Roman"/>
        </w:rPr>
        <w:t>.</w:t>
      </w:r>
    </w:p>
    <w:p w14:paraId="77FF0B20" w14:textId="77777777" w:rsidR="0067089A" w:rsidRDefault="0067089A" w:rsidP="004817B5">
      <w:pPr>
        <w:spacing w:after="0" w:line="240" w:lineRule="auto"/>
        <w:ind w:left="2880"/>
        <w:rPr>
          <w:rFonts w:ascii="Times New Roman" w:hAnsi="Times New Roman" w:cs="Times New Roman"/>
        </w:rPr>
      </w:pPr>
      <w:r>
        <w:rPr>
          <w:rFonts w:ascii="Times New Roman" w:hAnsi="Times New Roman" w:cs="Times New Roman"/>
        </w:rPr>
        <w:t xml:space="preserve">- </w:t>
      </w:r>
      <w:r w:rsidR="00B6587C" w:rsidRPr="008A767D">
        <w:rPr>
          <w:rFonts w:ascii="Times New Roman" w:hAnsi="Times New Roman" w:cs="Times New Roman"/>
        </w:rPr>
        <w:t xml:space="preserve"> </w:t>
      </w:r>
      <w:r>
        <w:rPr>
          <w:rFonts w:ascii="Times New Roman" w:hAnsi="Times New Roman" w:cs="Times New Roman"/>
        </w:rPr>
        <w:t>§170 and §501(c)(3) embrace common law notion of “charity”</w:t>
      </w:r>
    </w:p>
    <w:p w14:paraId="22324A38" w14:textId="17494EC2" w:rsidR="0067089A" w:rsidRDefault="0067089A" w:rsidP="004817B5">
      <w:pPr>
        <w:spacing w:after="0" w:line="240" w:lineRule="auto"/>
        <w:ind w:left="2880"/>
        <w:rPr>
          <w:rFonts w:ascii="Times New Roman" w:hAnsi="Times New Roman" w:cs="Times New Roman"/>
        </w:rPr>
      </w:pPr>
      <w:r>
        <w:rPr>
          <w:rFonts w:ascii="Times New Roman" w:hAnsi="Times New Roman" w:cs="Times New Roman"/>
        </w:rPr>
        <w:tab/>
        <w:t>- Tax exempt institutions must meet certain standards of charity; must serve a public purpose, and not be contrary to established public policy (we have a firm national policy against banning interracial relationships)</w:t>
      </w:r>
      <w:r w:rsidR="000A3E7E">
        <w:rPr>
          <w:rFonts w:ascii="Times New Roman" w:hAnsi="Times New Roman" w:cs="Times New Roman"/>
        </w:rPr>
        <w:t>.</w:t>
      </w:r>
      <w:r w:rsidR="00B6587C" w:rsidRPr="008A767D">
        <w:rPr>
          <w:rFonts w:ascii="Times New Roman" w:hAnsi="Times New Roman" w:cs="Times New Roman"/>
        </w:rPr>
        <w:tab/>
      </w:r>
      <w:r w:rsidR="00B6587C" w:rsidRPr="008A767D">
        <w:rPr>
          <w:rFonts w:ascii="Times New Roman" w:hAnsi="Times New Roman" w:cs="Times New Roman"/>
        </w:rPr>
        <w:tab/>
      </w:r>
      <w:r w:rsidR="00B6587C" w:rsidRPr="008A767D">
        <w:rPr>
          <w:rFonts w:ascii="Times New Roman" w:hAnsi="Times New Roman" w:cs="Times New Roman"/>
        </w:rPr>
        <w:tab/>
      </w:r>
      <w:r w:rsidR="00B6587C" w:rsidRPr="008A767D">
        <w:rPr>
          <w:rFonts w:ascii="Times New Roman" w:hAnsi="Times New Roman" w:cs="Times New Roman"/>
        </w:rPr>
        <w:tab/>
      </w:r>
    </w:p>
    <w:p w14:paraId="7AED0D00" w14:textId="77777777" w:rsidR="005051F6" w:rsidRPr="008A767D" w:rsidRDefault="005051F6" w:rsidP="00B41598">
      <w:pPr>
        <w:spacing w:after="0" w:line="240" w:lineRule="auto"/>
        <w:rPr>
          <w:rFonts w:ascii="Times New Roman" w:hAnsi="Times New Roman" w:cs="Times New Roman"/>
        </w:rPr>
      </w:pPr>
    </w:p>
    <w:p w14:paraId="7318A7E4" w14:textId="77777777" w:rsidR="00B6587C" w:rsidRPr="008A767D" w:rsidRDefault="00B6587C" w:rsidP="00B41598">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Limiting the Interest Deduction</w:t>
      </w:r>
    </w:p>
    <w:p w14:paraId="13EDCF71" w14:textId="77777777"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Pre-1986 Act: All interest on personal loans was deductible, leads to huge revenue loss</w:t>
      </w:r>
    </w:p>
    <w:p w14:paraId="1DAB81CE" w14:textId="725F3187" w:rsidR="005051F6"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Post-1986 Act: Limited deductibility of personal loans (no longer a deduction for interest </w:t>
      </w:r>
      <w:r w:rsidRPr="008A767D">
        <w:rPr>
          <w:rFonts w:ascii="Times New Roman" w:hAnsi="Times New Roman" w:cs="Times New Roman"/>
        </w:rPr>
        <w:tab/>
        <w:t>on credit card, auto loan for personal use, etc.</w:t>
      </w:r>
    </w:p>
    <w:p w14:paraId="48FC0C11" w14:textId="77777777" w:rsidR="000A3E7E" w:rsidRPr="008A767D" w:rsidRDefault="000A3E7E" w:rsidP="00B41598">
      <w:pPr>
        <w:spacing w:after="0" w:line="240" w:lineRule="auto"/>
        <w:rPr>
          <w:rFonts w:ascii="Times New Roman" w:hAnsi="Times New Roman" w:cs="Times New Roman"/>
        </w:rPr>
      </w:pPr>
    </w:p>
    <w:p w14:paraId="579F8AF6" w14:textId="77777777"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163 (Interest)</w:t>
      </w:r>
    </w:p>
    <w:p w14:paraId="1EA2E905" w14:textId="77777777"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163(a)</w:t>
      </w:r>
      <w:r w:rsidRPr="008A767D">
        <w:rPr>
          <w:rFonts w:ascii="Times New Roman" w:hAnsi="Times New Roman" w:cs="Times New Roman"/>
        </w:rPr>
        <w:t xml:space="preserve">: There shall be allowed as a deduction all interest paid or accrued within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the taxable year on indebtedness.</w:t>
      </w:r>
    </w:p>
    <w:p w14:paraId="6AD21CA3" w14:textId="056BEB5C" w:rsidR="00D76027" w:rsidRPr="008A767D" w:rsidRDefault="00D76027" w:rsidP="000A3E7E">
      <w:pPr>
        <w:spacing w:after="0" w:line="240" w:lineRule="auto"/>
        <w:ind w:left="2160"/>
        <w:rPr>
          <w:rFonts w:ascii="Times New Roman" w:hAnsi="Times New Roman" w:cs="Times New Roman"/>
        </w:rPr>
      </w:pPr>
      <w:r w:rsidRPr="008A767D">
        <w:rPr>
          <w:rFonts w:ascii="Times New Roman" w:hAnsi="Times New Roman" w:cs="Times New Roman"/>
          <w:b/>
        </w:rPr>
        <w:t>163(h)</w:t>
      </w:r>
      <w:r w:rsidRPr="008A767D">
        <w:rPr>
          <w:rFonts w:ascii="Times New Roman" w:hAnsi="Times New Roman" w:cs="Times New Roman"/>
        </w:rPr>
        <w:t xml:space="preserve"> </w:t>
      </w:r>
      <w:r w:rsidRPr="008A767D">
        <w:rPr>
          <w:rFonts w:ascii="Times New Roman" w:hAnsi="Times New Roman" w:cs="Times New Roman"/>
          <w:b/>
        </w:rPr>
        <w:t>(Disallowance of Deduction for Personal Interest)</w:t>
      </w:r>
      <w:r w:rsidRPr="008A767D">
        <w:rPr>
          <w:rFonts w:ascii="Times New Roman" w:hAnsi="Times New Roman" w:cs="Times New Roman"/>
        </w:rPr>
        <w:t>: For a taxpayer other than a corporation, no deduction shall be allowed for personal interest paid</w:t>
      </w:r>
      <w:r w:rsidR="000A3E7E">
        <w:rPr>
          <w:rFonts w:ascii="Times New Roman" w:hAnsi="Times New Roman" w:cs="Times New Roman"/>
        </w:rPr>
        <w:t xml:space="preserve"> or accrued </w:t>
      </w:r>
      <w:r w:rsidRPr="008A767D">
        <w:rPr>
          <w:rFonts w:ascii="Times New Roman" w:hAnsi="Times New Roman" w:cs="Times New Roman"/>
        </w:rPr>
        <w:t>during the taxable year</w:t>
      </w:r>
    </w:p>
    <w:p w14:paraId="19A17F6B" w14:textId="5C8C4B47"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163(h)(2) (Personal Interest Defined)</w:t>
      </w:r>
      <w:r w:rsidRPr="008A767D">
        <w:rPr>
          <w:rFonts w:ascii="Times New Roman" w:hAnsi="Times New Roman" w:cs="Times New Roman"/>
        </w:rPr>
        <w:t xml:space="preserve">: Personal interest means any interest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06B08">
        <w:rPr>
          <w:rFonts w:ascii="Times New Roman" w:hAnsi="Times New Roman" w:cs="Times New Roman"/>
        </w:rPr>
        <w:tab/>
      </w:r>
      <w:r w:rsidRPr="008A767D">
        <w:rPr>
          <w:rFonts w:ascii="Times New Roman" w:hAnsi="Times New Roman" w:cs="Times New Roman"/>
        </w:rPr>
        <w:t>allowable as a deduction under this chapter other than:</w:t>
      </w:r>
    </w:p>
    <w:p w14:paraId="63A1FC6B" w14:textId="246144DE" w:rsidR="00D76027" w:rsidRPr="00F06B08" w:rsidRDefault="00F06B08" w:rsidP="00CB13E0">
      <w:pPr>
        <w:spacing w:after="0" w:line="240" w:lineRule="auto"/>
        <w:ind w:left="2880"/>
        <w:rPr>
          <w:rFonts w:ascii="Times New Roman" w:hAnsi="Times New Roman" w:cs="Times New Roman"/>
        </w:rPr>
      </w:pPr>
      <w:r>
        <w:rPr>
          <w:rFonts w:ascii="Times New Roman" w:hAnsi="Times New Roman" w:cs="Times New Roman"/>
        </w:rPr>
        <w:t xml:space="preserve">- </w:t>
      </w:r>
      <w:r w:rsidR="00D76027" w:rsidRPr="008A767D">
        <w:rPr>
          <w:rFonts w:ascii="Times New Roman" w:hAnsi="Times New Roman" w:cs="Times New Roman"/>
        </w:rPr>
        <w:t>Interest paid or accrued on indebtedness</w:t>
      </w:r>
      <w:r w:rsidR="00CB13E0">
        <w:rPr>
          <w:rFonts w:ascii="Times New Roman" w:hAnsi="Times New Roman" w:cs="Times New Roman"/>
        </w:rPr>
        <w:t xml:space="preserve"> properly allocable to a trade </w:t>
      </w:r>
      <w:r w:rsidR="00D76027" w:rsidRPr="008A767D">
        <w:rPr>
          <w:rFonts w:ascii="Times New Roman" w:hAnsi="Times New Roman" w:cs="Times New Roman"/>
        </w:rPr>
        <w:t>or business (other than the trade or business o</w:t>
      </w:r>
      <w:r w:rsidR="00CB13E0">
        <w:rPr>
          <w:rFonts w:ascii="Times New Roman" w:hAnsi="Times New Roman" w:cs="Times New Roman"/>
        </w:rPr>
        <w:t xml:space="preserve">f performing services as an </w:t>
      </w:r>
      <w:r w:rsidR="00D76027" w:rsidRPr="008A767D">
        <w:rPr>
          <w:rFonts w:ascii="Times New Roman" w:hAnsi="Times New Roman" w:cs="Times New Roman"/>
        </w:rPr>
        <w:t>employee) (</w:t>
      </w:r>
      <w:r w:rsidR="00D76027" w:rsidRPr="008A767D">
        <w:rPr>
          <w:rFonts w:ascii="Times New Roman" w:hAnsi="Times New Roman" w:cs="Times New Roman"/>
          <w:b/>
        </w:rPr>
        <w:t>You are still allowed to deduct for busi</w:t>
      </w:r>
      <w:r w:rsidR="00CB13E0">
        <w:rPr>
          <w:rFonts w:ascii="Times New Roman" w:hAnsi="Times New Roman" w:cs="Times New Roman"/>
          <w:b/>
        </w:rPr>
        <w:t xml:space="preserve">ness interest as a personal </w:t>
      </w:r>
      <w:r w:rsidR="00D76027" w:rsidRPr="008A767D">
        <w:rPr>
          <w:rFonts w:ascii="Times New Roman" w:hAnsi="Times New Roman" w:cs="Times New Roman"/>
          <w:b/>
        </w:rPr>
        <w:t>taxpayer</w:t>
      </w:r>
      <w:r>
        <w:rPr>
          <w:rFonts w:ascii="Times New Roman" w:hAnsi="Times New Roman" w:cs="Times New Roman"/>
        </w:rPr>
        <w:t xml:space="preserve"> if the debt is used to generate income for a side business)</w:t>
      </w:r>
    </w:p>
    <w:p w14:paraId="585D78D3" w14:textId="2774345B"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B13E0">
        <w:rPr>
          <w:rFonts w:ascii="Times New Roman" w:hAnsi="Times New Roman" w:cs="Times New Roman"/>
        </w:rPr>
        <w:t xml:space="preserve">- </w:t>
      </w:r>
      <w:r w:rsidRPr="008A767D">
        <w:rPr>
          <w:rFonts w:ascii="Times New Roman" w:hAnsi="Times New Roman" w:cs="Times New Roman"/>
        </w:rPr>
        <w:t xml:space="preserve">Any investment interest under </w:t>
      </w:r>
      <w:r w:rsidRPr="008A767D">
        <w:rPr>
          <w:rFonts w:ascii="Times New Roman" w:hAnsi="Times New Roman" w:cs="Times New Roman"/>
          <w:b/>
        </w:rPr>
        <w:t>Section 163(d)</w:t>
      </w:r>
    </w:p>
    <w:p w14:paraId="14F11C55" w14:textId="64D2290F"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B13E0">
        <w:rPr>
          <w:rFonts w:ascii="Times New Roman" w:hAnsi="Times New Roman" w:cs="Times New Roman"/>
        </w:rPr>
        <w:t xml:space="preserve">- </w:t>
      </w:r>
      <w:r w:rsidRPr="008A767D">
        <w:rPr>
          <w:rFonts w:ascii="Times New Roman" w:hAnsi="Times New Roman" w:cs="Times New Roman"/>
        </w:rPr>
        <w:t xml:space="preserve">Any interest which is taken into account under </w:t>
      </w:r>
      <w:r w:rsidRPr="008A767D">
        <w:rPr>
          <w:rFonts w:ascii="Times New Roman" w:hAnsi="Times New Roman" w:cs="Times New Roman"/>
          <w:b/>
        </w:rPr>
        <w:t>Section 469</w:t>
      </w:r>
      <w:r w:rsidRPr="008A767D">
        <w:rPr>
          <w:rFonts w:ascii="Times New Roman" w:hAnsi="Times New Roman" w:cs="Times New Roman"/>
        </w:rPr>
        <w:t xml:space="preserve">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B13E0">
        <w:rPr>
          <w:rFonts w:ascii="Times New Roman" w:hAnsi="Times New Roman" w:cs="Times New Roman"/>
        </w:rPr>
        <w:tab/>
      </w:r>
      <w:r w:rsidRPr="008A767D">
        <w:rPr>
          <w:rFonts w:ascii="Times New Roman" w:hAnsi="Times New Roman" w:cs="Times New Roman"/>
        </w:rPr>
        <w:t>calculating passive activity gain/loss</w:t>
      </w:r>
    </w:p>
    <w:p w14:paraId="00D8AF04" w14:textId="72C759EF"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B13E0">
        <w:rPr>
          <w:rFonts w:ascii="Times New Roman" w:hAnsi="Times New Roman" w:cs="Times New Roman"/>
        </w:rPr>
        <w:t xml:space="preserve">- </w:t>
      </w:r>
      <w:r w:rsidRPr="008A767D">
        <w:rPr>
          <w:rFonts w:ascii="Times New Roman" w:hAnsi="Times New Roman" w:cs="Times New Roman"/>
        </w:rPr>
        <w:t xml:space="preserve">Any qualified residence interest under </w:t>
      </w:r>
      <w:r w:rsidRPr="008A767D">
        <w:rPr>
          <w:rFonts w:ascii="Times New Roman" w:hAnsi="Times New Roman" w:cs="Times New Roman"/>
          <w:b/>
        </w:rPr>
        <w:t>Section 163(h)(3)</w:t>
      </w:r>
    </w:p>
    <w:p w14:paraId="13BEE088" w14:textId="48779EA5"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Any interest allowable as a deduction under </w:t>
      </w:r>
      <w:r w:rsidRPr="008A767D">
        <w:rPr>
          <w:rFonts w:ascii="Times New Roman" w:hAnsi="Times New Roman" w:cs="Times New Roman"/>
          <w:b/>
        </w:rPr>
        <w:t xml:space="preserve">Section 221 </w:t>
      </w:r>
      <w:r w:rsidRPr="008A767D">
        <w:rPr>
          <w:rFonts w:ascii="Times New Roman" w:hAnsi="Times New Roman" w:cs="Times New Roman"/>
        </w:rPr>
        <w:t xml:space="preserve">(interest 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2E20FA">
        <w:rPr>
          <w:rFonts w:ascii="Times New Roman" w:hAnsi="Times New Roman" w:cs="Times New Roman"/>
        </w:rPr>
        <w:tab/>
      </w:r>
      <w:r w:rsidRPr="008A767D">
        <w:rPr>
          <w:rFonts w:ascii="Times New Roman" w:hAnsi="Times New Roman" w:cs="Times New Roman"/>
        </w:rPr>
        <w:t>educational loans)</w:t>
      </w:r>
    </w:p>
    <w:p w14:paraId="1CB87E1A" w14:textId="77777777" w:rsidR="00D76027" w:rsidRPr="008A767D" w:rsidRDefault="00D76027" w:rsidP="00B41598">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163(h)(3)</w:t>
      </w:r>
      <w:r w:rsidRPr="008A767D">
        <w:rPr>
          <w:rFonts w:ascii="Times New Roman" w:hAnsi="Times New Roman" w:cs="Times New Roman"/>
        </w:rPr>
        <w:t xml:space="preserve"> </w:t>
      </w:r>
      <w:r w:rsidRPr="008A767D">
        <w:rPr>
          <w:rFonts w:ascii="Times New Roman" w:hAnsi="Times New Roman" w:cs="Times New Roman"/>
          <w:b/>
        </w:rPr>
        <w:t>(Qualified Residence Interest Defined)</w:t>
      </w:r>
    </w:p>
    <w:p w14:paraId="6CCA6F5E" w14:textId="77777777" w:rsidR="00D76027" w:rsidRPr="008A767D" w:rsidRDefault="00D76027" w:rsidP="00D76027">
      <w:pPr>
        <w:pStyle w:val="ListParagraph"/>
        <w:numPr>
          <w:ilvl w:val="0"/>
          <w:numId w:val="20"/>
        </w:numPr>
        <w:spacing w:after="0" w:line="240" w:lineRule="auto"/>
        <w:rPr>
          <w:rFonts w:ascii="Times New Roman" w:hAnsi="Times New Roman" w:cs="Times New Roman"/>
        </w:rPr>
      </w:pPr>
      <w:r w:rsidRPr="008A767D">
        <w:rPr>
          <w:rFonts w:ascii="Times New Roman" w:hAnsi="Times New Roman" w:cs="Times New Roman"/>
        </w:rPr>
        <w:t>Qualified residence interest means any interest which is paid or accrued during the taxable year on</w:t>
      </w:r>
    </w:p>
    <w:p w14:paraId="2D1F4905" w14:textId="300E02EC" w:rsidR="00D76027" w:rsidRPr="008A767D" w:rsidRDefault="00D76027" w:rsidP="00D76027">
      <w:pPr>
        <w:pStyle w:val="ListParagraph"/>
        <w:numPr>
          <w:ilvl w:val="0"/>
          <w:numId w:val="21"/>
        </w:numPr>
        <w:spacing w:after="0" w:line="240" w:lineRule="auto"/>
        <w:rPr>
          <w:rFonts w:ascii="Times New Roman" w:hAnsi="Times New Roman" w:cs="Times New Roman"/>
        </w:rPr>
      </w:pPr>
      <w:r w:rsidRPr="008A767D">
        <w:rPr>
          <w:rFonts w:ascii="Times New Roman" w:hAnsi="Times New Roman" w:cs="Times New Roman"/>
        </w:rPr>
        <w:t>Acquisition indebtedness (building</w:t>
      </w:r>
      <w:r w:rsidR="002E20FA">
        <w:rPr>
          <w:rFonts w:ascii="Times New Roman" w:hAnsi="Times New Roman" w:cs="Times New Roman"/>
        </w:rPr>
        <w:t>, buying, or substantially improving</w:t>
      </w:r>
      <w:r w:rsidRPr="008A767D">
        <w:rPr>
          <w:rFonts w:ascii="Times New Roman" w:hAnsi="Times New Roman" w:cs="Times New Roman"/>
        </w:rPr>
        <w:t xml:space="preserve"> a new home); or</w:t>
      </w:r>
    </w:p>
    <w:p w14:paraId="24411B36" w14:textId="77777777" w:rsidR="00D76027" w:rsidRPr="008A767D" w:rsidRDefault="00D76027" w:rsidP="00D76027">
      <w:pPr>
        <w:pStyle w:val="ListParagraph"/>
        <w:numPr>
          <w:ilvl w:val="0"/>
          <w:numId w:val="21"/>
        </w:numPr>
        <w:spacing w:after="0" w:line="240" w:lineRule="auto"/>
        <w:rPr>
          <w:rFonts w:ascii="Times New Roman" w:hAnsi="Times New Roman" w:cs="Times New Roman"/>
        </w:rPr>
      </w:pPr>
      <w:r w:rsidRPr="008A767D">
        <w:rPr>
          <w:rFonts w:ascii="Times New Roman" w:hAnsi="Times New Roman" w:cs="Times New Roman"/>
        </w:rPr>
        <w:t>Home Equity indebtedness (using the equity you’ve already built up in your home)</w:t>
      </w:r>
    </w:p>
    <w:p w14:paraId="70BDAAA6" w14:textId="2C66F5C0" w:rsidR="00D76027" w:rsidRPr="008A767D" w:rsidRDefault="00D76027"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D00E3">
        <w:rPr>
          <w:rFonts w:ascii="Times New Roman" w:hAnsi="Times New Roman" w:cs="Times New Roman"/>
        </w:rPr>
        <w:t>*</w:t>
      </w:r>
      <w:r w:rsidRPr="008A767D">
        <w:rPr>
          <w:rFonts w:ascii="Times New Roman" w:hAnsi="Times New Roman" w:cs="Times New Roman"/>
        </w:rPr>
        <w:t xml:space="preserve">On a purely formalistic legal aspect, the limitation is different for each </w:t>
      </w:r>
      <w:r w:rsidR="00D4076A" w:rsidRPr="008A767D">
        <w:rPr>
          <w:rFonts w:ascii="Times New Roman" w:hAnsi="Times New Roman" w:cs="Times New Roman"/>
        </w:rPr>
        <w:tab/>
      </w:r>
      <w:r w:rsidR="00D4076A" w:rsidRPr="008A767D">
        <w:rPr>
          <w:rFonts w:ascii="Times New Roman" w:hAnsi="Times New Roman" w:cs="Times New Roman"/>
        </w:rPr>
        <w:tab/>
      </w:r>
      <w:r w:rsidR="00D4076A" w:rsidRPr="008A767D">
        <w:rPr>
          <w:rFonts w:ascii="Times New Roman" w:hAnsi="Times New Roman" w:cs="Times New Roman"/>
        </w:rPr>
        <w:tab/>
      </w:r>
      <w:r w:rsidR="00D4076A" w:rsidRPr="008A767D">
        <w:rPr>
          <w:rFonts w:ascii="Times New Roman" w:hAnsi="Times New Roman" w:cs="Times New Roman"/>
        </w:rPr>
        <w:tab/>
      </w:r>
      <w:r w:rsidRPr="008A767D">
        <w:rPr>
          <w:rFonts w:ascii="Times New Roman" w:hAnsi="Times New Roman" w:cs="Times New Roman"/>
        </w:rPr>
        <w:t xml:space="preserve">of these. If you’re buying/acquiring/building a house, you can borrow up to $1 </w:t>
      </w:r>
      <w:r w:rsidR="00D4076A" w:rsidRPr="008A767D">
        <w:rPr>
          <w:rFonts w:ascii="Times New Roman" w:hAnsi="Times New Roman" w:cs="Times New Roman"/>
        </w:rPr>
        <w:tab/>
      </w:r>
      <w:r w:rsidR="00D4076A" w:rsidRPr="008A767D">
        <w:rPr>
          <w:rFonts w:ascii="Times New Roman" w:hAnsi="Times New Roman" w:cs="Times New Roman"/>
        </w:rPr>
        <w:tab/>
      </w:r>
      <w:r w:rsidR="00D4076A" w:rsidRPr="008A767D">
        <w:rPr>
          <w:rFonts w:ascii="Times New Roman" w:hAnsi="Times New Roman" w:cs="Times New Roman"/>
        </w:rPr>
        <w:tab/>
      </w:r>
      <w:r w:rsidR="00D4076A" w:rsidRPr="008A767D">
        <w:rPr>
          <w:rFonts w:ascii="Times New Roman" w:hAnsi="Times New Roman" w:cs="Times New Roman"/>
        </w:rPr>
        <w:tab/>
      </w:r>
      <w:r w:rsidRPr="008A767D">
        <w:rPr>
          <w:rFonts w:ascii="Times New Roman" w:hAnsi="Times New Roman" w:cs="Times New Roman"/>
        </w:rPr>
        <w:t>M with interest deductible</w:t>
      </w:r>
      <w:r w:rsidR="00D4076A" w:rsidRPr="008A767D">
        <w:rPr>
          <w:rFonts w:ascii="Times New Roman" w:hAnsi="Times New Roman" w:cs="Times New Roman"/>
        </w:rPr>
        <w:t xml:space="preserve">. For home equity indebtedness, this is not so (the </w:t>
      </w:r>
      <w:r w:rsidR="00D4076A" w:rsidRPr="008A767D">
        <w:rPr>
          <w:rFonts w:ascii="Times New Roman" w:hAnsi="Times New Roman" w:cs="Times New Roman"/>
        </w:rPr>
        <w:tab/>
      </w:r>
      <w:r w:rsidR="00D4076A" w:rsidRPr="008A767D">
        <w:rPr>
          <w:rFonts w:ascii="Times New Roman" w:hAnsi="Times New Roman" w:cs="Times New Roman"/>
        </w:rPr>
        <w:tab/>
      </w:r>
      <w:r w:rsidR="00D4076A" w:rsidRPr="008A767D">
        <w:rPr>
          <w:rFonts w:ascii="Times New Roman" w:hAnsi="Times New Roman" w:cs="Times New Roman"/>
        </w:rPr>
        <w:tab/>
      </w:r>
      <w:r w:rsidR="00D4076A" w:rsidRPr="008A767D">
        <w:rPr>
          <w:rFonts w:ascii="Times New Roman" w:hAnsi="Times New Roman" w:cs="Times New Roman"/>
        </w:rPr>
        <w:tab/>
        <w:t>limitation is $100k).</w:t>
      </w:r>
    </w:p>
    <w:p w14:paraId="37489FCF" w14:textId="04EE7FA0" w:rsidR="00D4076A" w:rsidRDefault="00D4076A"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D00E3">
        <w:rPr>
          <w:rFonts w:ascii="Times New Roman" w:hAnsi="Times New Roman" w:cs="Times New Roman"/>
        </w:rPr>
        <w:t xml:space="preserve">- </w:t>
      </w:r>
      <w:r w:rsidRPr="008A767D">
        <w:rPr>
          <w:rFonts w:ascii="Times New Roman" w:hAnsi="Times New Roman" w:cs="Times New Roman"/>
        </w:rPr>
        <w:t xml:space="preserve">We are trying to encourage home ownership. Using your home as an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ATM is not the same as going out and buying a new house.</w:t>
      </w:r>
    </w:p>
    <w:p w14:paraId="038A85A6" w14:textId="77777777" w:rsidR="00CF05F3" w:rsidRDefault="00CF05F3"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AA8DE0C" w14:textId="0C43EB42" w:rsidR="00CF05F3" w:rsidRDefault="00CF05F3" w:rsidP="00CF05F3">
      <w:pPr>
        <w:spacing w:after="0" w:line="240" w:lineRule="auto"/>
        <w:ind w:left="720" w:firstLine="720"/>
        <w:rPr>
          <w:rFonts w:ascii="Times New Roman" w:hAnsi="Times New Roman" w:cs="Times New Roman"/>
        </w:rPr>
      </w:pPr>
      <w:r>
        <w:rPr>
          <w:rFonts w:ascii="Times New Roman" w:hAnsi="Times New Roman" w:cs="Times New Roman"/>
        </w:rPr>
        <w:t xml:space="preserve">- </w:t>
      </w:r>
      <w:r w:rsidRPr="00CF05F3">
        <w:rPr>
          <w:rFonts w:ascii="Times New Roman" w:hAnsi="Times New Roman" w:cs="Times New Roman"/>
          <w:b/>
        </w:rPr>
        <w:t>Policy</w:t>
      </w:r>
      <w:r>
        <w:rPr>
          <w:rFonts w:ascii="Times New Roman" w:hAnsi="Times New Roman" w:cs="Times New Roman"/>
        </w:rPr>
        <w:t>:  (1) encourage home ownership &amp; pursuit of the “American Dream”</w:t>
      </w:r>
    </w:p>
    <w:p w14:paraId="24A4E9A4" w14:textId="74651FB9" w:rsidR="00CF05F3" w:rsidRDefault="00CF05F3" w:rsidP="00CF05F3">
      <w:pPr>
        <w:spacing w:after="0" w:line="240" w:lineRule="auto"/>
        <w:ind w:left="2160"/>
        <w:rPr>
          <w:rFonts w:ascii="Times New Roman" w:hAnsi="Times New Roman" w:cs="Times New Roman"/>
        </w:rPr>
      </w:pPr>
      <w:r>
        <w:rPr>
          <w:rFonts w:ascii="Times New Roman" w:hAnsi="Times New Roman" w:cs="Times New Roman"/>
        </w:rPr>
        <w:t>(2) Horizontal Equity: aligns (a) home owners w/ debt and (b) home owners w/out debt</w:t>
      </w:r>
    </w:p>
    <w:p w14:paraId="40DDB224" w14:textId="2C450C54" w:rsidR="00CF05F3" w:rsidRDefault="00CF05F3" w:rsidP="00CF05F3">
      <w:pPr>
        <w:spacing w:after="0" w:line="240" w:lineRule="auto"/>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BUT we ignore (c) renters </w:t>
      </w:r>
    </w:p>
    <w:p w14:paraId="667EDF2F" w14:textId="0351B59B" w:rsidR="00CF05F3" w:rsidRPr="008A767D" w:rsidRDefault="007F5EEB" w:rsidP="00245E40">
      <w:pPr>
        <w:spacing w:after="0" w:line="240" w:lineRule="auto"/>
        <w:ind w:left="2880"/>
        <w:rPr>
          <w:rFonts w:ascii="Times New Roman" w:hAnsi="Times New Roman" w:cs="Times New Roman"/>
        </w:rPr>
      </w:pPr>
      <w:r>
        <w:rPr>
          <w:rFonts w:ascii="Times New Roman" w:hAnsi="Times New Roman" w:cs="Times New Roman"/>
        </w:rPr>
        <w:lastRenderedPageBreak/>
        <w:t>- Renters pay housing co</w:t>
      </w:r>
      <w:r w:rsidR="00CF05F3">
        <w:rPr>
          <w:rFonts w:ascii="Times New Roman" w:hAnsi="Times New Roman" w:cs="Times New Roman"/>
        </w:rPr>
        <w:t>sts w/ after-tax dollars, but tax code provides no relief.</w:t>
      </w:r>
    </w:p>
    <w:p w14:paraId="7827ABA0" w14:textId="115611D6" w:rsidR="005051F6" w:rsidRDefault="00245E40" w:rsidP="00245E40">
      <w:pPr>
        <w:spacing w:after="0" w:line="240" w:lineRule="auto"/>
        <w:ind w:left="2880"/>
        <w:rPr>
          <w:rFonts w:ascii="Times New Roman" w:hAnsi="Times New Roman" w:cs="Times New Roman"/>
        </w:rPr>
      </w:pPr>
      <w:r>
        <w:rPr>
          <w:rFonts w:ascii="Times New Roman" w:hAnsi="Times New Roman" w:cs="Times New Roman"/>
        </w:rPr>
        <w:t>- Home Owners are not taxed on imputed income from owning home (i.e., they don’t pay any rent to themselves); and home owners w/ debt get to deduct their interest payments via §163(h).</w:t>
      </w:r>
    </w:p>
    <w:p w14:paraId="2DF70819" w14:textId="2BB5D4FF" w:rsidR="00245E40" w:rsidRDefault="00245E40" w:rsidP="00245E4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Drawbacks</w:t>
      </w:r>
      <w:r>
        <w:rPr>
          <w:rFonts w:ascii="Times New Roman" w:hAnsi="Times New Roman" w:cs="Times New Roman"/>
        </w:rPr>
        <w:t>:  (1) huge tax expenditure (i.e., massive revenue loss for IRS)</w:t>
      </w:r>
    </w:p>
    <w:p w14:paraId="428CB984" w14:textId="0C1B0714" w:rsidR="00245E40" w:rsidRDefault="00245E40" w:rsidP="00245E4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May encourage </w:t>
      </w:r>
      <w:proofErr w:type="spellStart"/>
      <w:r>
        <w:rPr>
          <w:rFonts w:ascii="Times New Roman" w:hAnsi="Times New Roman" w:cs="Times New Roman"/>
        </w:rPr>
        <w:t>ppl</w:t>
      </w:r>
      <w:proofErr w:type="spellEnd"/>
      <w:r>
        <w:rPr>
          <w:rFonts w:ascii="Times New Roman" w:hAnsi="Times New Roman" w:cs="Times New Roman"/>
        </w:rPr>
        <w:t xml:space="preserve"> to buy homes that can’t afford them</w:t>
      </w:r>
    </w:p>
    <w:p w14:paraId="21030672" w14:textId="12C2F38D" w:rsidR="00245E40" w:rsidRDefault="00245E40" w:rsidP="00245E4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distortion of decision-making </w:t>
      </w:r>
      <w:r w:rsidRPr="00245E40">
        <w:rPr>
          <w:rFonts w:ascii="Times New Roman" w:hAnsi="Times New Roman" w:cs="Times New Roman"/>
        </w:rPr>
        <w:sym w:font="Wingdings" w:char="F0E0"/>
      </w:r>
      <w:r>
        <w:rPr>
          <w:rFonts w:ascii="Times New Roman" w:hAnsi="Times New Roman" w:cs="Times New Roman"/>
        </w:rPr>
        <w:t xml:space="preserve"> may lead to too many homes</w:t>
      </w:r>
    </w:p>
    <w:p w14:paraId="227E9AE7" w14:textId="1AC7557D" w:rsidR="00245E40" w:rsidRDefault="00245E40" w:rsidP="00327325">
      <w:pPr>
        <w:spacing w:after="0" w:line="240" w:lineRule="auto"/>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Solutions:</w:t>
      </w:r>
      <w:r>
        <w:rPr>
          <w:rFonts w:ascii="Times New Roman" w:hAnsi="Times New Roman" w:cs="Times New Roman"/>
        </w:rPr>
        <w:t xml:space="preserve">  - put reasonable limitations on §163(h):  why allow TPs to deduct interest payments on 2 homes?  Why is the mortgage allotment so high (i.e., $1M)?</w:t>
      </w:r>
    </w:p>
    <w:p w14:paraId="6F50D40B" w14:textId="4BA4731B" w:rsidR="007D22C7" w:rsidRPr="00245E40" w:rsidRDefault="007D22C7" w:rsidP="00327325">
      <w:pPr>
        <w:spacing w:after="0" w:line="240" w:lineRule="auto"/>
        <w:ind w:left="1440"/>
        <w:rPr>
          <w:rFonts w:ascii="Times New Roman" w:hAnsi="Times New Roman" w:cs="Times New Roman"/>
        </w:rPr>
      </w:pPr>
      <w:r>
        <w:rPr>
          <w:rFonts w:ascii="Times New Roman" w:hAnsi="Times New Roman" w:cs="Times New Roman"/>
        </w:rPr>
        <w:tab/>
        <w:t>- Problems though with making these reforms is that the current tax deductions are likely already priced into the home prices; thus, this reform could make home prices drop even lower.</w:t>
      </w:r>
    </w:p>
    <w:p w14:paraId="70B0BA65" w14:textId="77777777" w:rsidR="00245E40" w:rsidRDefault="00245E40" w:rsidP="00D76027">
      <w:pPr>
        <w:spacing w:after="0" w:line="240" w:lineRule="auto"/>
        <w:rPr>
          <w:rFonts w:ascii="Times New Roman" w:hAnsi="Times New Roman" w:cs="Times New Roman"/>
        </w:rPr>
      </w:pPr>
    </w:p>
    <w:p w14:paraId="2038445C" w14:textId="77777777" w:rsidR="00FE5DD1" w:rsidRPr="008A767D" w:rsidRDefault="00FE5DD1" w:rsidP="00D76027">
      <w:pPr>
        <w:spacing w:after="0" w:line="240" w:lineRule="auto"/>
        <w:rPr>
          <w:rFonts w:ascii="Times New Roman" w:hAnsi="Times New Roman" w:cs="Times New Roman"/>
        </w:rPr>
      </w:pPr>
    </w:p>
    <w:p w14:paraId="24F01AC1" w14:textId="73730FF6" w:rsidR="00D4076A" w:rsidRPr="008A767D" w:rsidRDefault="00D4076A"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b/>
        </w:rPr>
        <w:t>Section 221 (Qualified Education Loans)</w:t>
      </w:r>
    </w:p>
    <w:p w14:paraId="2A3F1AE2" w14:textId="6B3DECE3" w:rsidR="00D4076A" w:rsidRDefault="00FE5DD1"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4076A" w:rsidRPr="008A767D">
        <w:rPr>
          <w:rFonts w:ascii="Times New Roman" w:hAnsi="Times New Roman" w:cs="Times New Roman"/>
        </w:rPr>
        <w:t>This is an above the line deduction (</w:t>
      </w:r>
      <w:r w:rsidR="00D4076A" w:rsidRPr="008A767D">
        <w:rPr>
          <w:rFonts w:ascii="Times New Roman" w:hAnsi="Times New Roman" w:cs="Times New Roman"/>
          <w:b/>
        </w:rPr>
        <w:t>Section 62(a)(17)</w:t>
      </w:r>
      <w:r w:rsidR="00D4076A" w:rsidRPr="008A767D">
        <w:rPr>
          <w:rFonts w:ascii="Times New Roman" w:hAnsi="Times New Roman" w:cs="Times New Roman"/>
        </w:rPr>
        <w:t xml:space="preserve">, designed to cut students </w:t>
      </w:r>
      <w:r w:rsidR="00D4076A" w:rsidRPr="008A767D">
        <w:rPr>
          <w:rFonts w:ascii="Times New Roman" w:hAnsi="Times New Roman" w:cs="Times New Roman"/>
        </w:rPr>
        <w:tab/>
      </w:r>
      <w:r w:rsidR="00D4076A" w:rsidRPr="008A767D">
        <w:rPr>
          <w:rFonts w:ascii="Times New Roman" w:hAnsi="Times New Roman" w:cs="Times New Roman"/>
        </w:rPr>
        <w:tab/>
      </w:r>
      <w:r w:rsidR="00D4076A" w:rsidRPr="008A767D">
        <w:rPr>
          <w:rFonts w:ascii="Times New Roman" w:hAnsi="Times New Roman" w:cs="Times New Roman"/>
        </w:rPr>
        <w:tab/>
      </w:r>
      <w:r>
        <w:rPr>
          <w:rFonts w:ascii="Times New Roman" w:hAnsi="Times New Roman" w:cs="Times New Roman"/>
        </w:rPr>
        <w:tab/>
      </w:r>
      <w:r w:rsidR="00D4076A" w:rsidRPr="008A767D">
        <w:rPr>
          <w:rFonts w:ascii="Times New Roman" w:hAnsi="Times New Roman" w:cs="Times New Roman"/>
        </w:rPr>
        <w:t>a break and</w:t>
      </w:r>
      <w:r w:rsidR="00B00214">
        <w:rPr>
          <w:rFonts w:ascii="Times New Roman" w:hAnsi="Times New Roman" w:cs="Times New Roman"/>
        </w:rPr>
        <w:t xml:space="preserve"> encourage educational spending – awesome that it’s pre-AGI b/c TP guaranteed full deduction; and it doesn’t impact standard deductions</w:t>
      </w:r>
    </w:p>
    <w:p w14:paraId="29A337CB" w14:textId="7123B521" w:rsidR="00FE5DD1" w:rsidRPr="008A767D" w:rsidRDefault="00FE5DD1"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BUT upside down subsidy b/c attached</w:t>
      </w:r>
      <w:r w:rsidR="00E932ED">
        <w:rPr>
          <w:rFonts w:ascii="Times New Roman" w:hAnsi="Times New Roman" w:cs="Times New Roman"/>
        </w:rPr>
        <w:t xml:space="preserve"> to Marginal Rates;</w:t>
      </w:r>
      <w:r>
        <w:rPr>
          <w:rFonts w:ascii="Times New Roman" w:hAnsi="Times New Roman" w:cs="Times New Roman"/>
        </w:rPr>
        <w:tab/>
      </w:r>
      <w:r>
        <w:rPr>
          <w:rFonts w:ascii="Times New Roman" w:hAnsi="Times New Roman" w:cs="Times New Roman"/>
        </w:rPr>
        <w:tab/>
      </w:r>
    </w:p>
    <w:p w14:paraId="51F70F7D" w14:textId="77777777" w:rsidR="005051F6" w:rsidRPr="008A767D" w:rsidRDefault="005051F6" w:rsidP="00D76027">
      <w:pPr>
        <w:spacing w:after="0" w:line="240" w:lineRule="auto"/>
        <w:rPr>
          <w:rFonts w:ascii="Times New Roman" w:hAnsi="Times New Roman" w:cs="Times New Roman"/>
        </w:rPr>
      </w:pPr>
    </w:p>
    <w:p w14:paraId="0E1A21E1" w14:textId="1897F0CD" w:rsidR="00D4076A" w:rsidRPr="008A767D" w:rsidRDefault="00D4076A" w:rsidP="00D76027">
      <w:pPr>
        <w:spacing w:after="0" w:line="240" w:lineRule="auto"/>
        <w:rPr>
          <w:rFonts w:ascii="Times New Roman" w:hAnsi="Times New Roman" w:cs="Times New Roman"/>
          <w:b/>
          <w:sz w:val="24"/>
          <w:szCs w:val="24"/>
        </w:rPr>
      </w:pPr>
      <w:r w:rsidRPr="008A767D">
        <w:rPr>
          <w:rFonts w:ascii="Times New Roman" w:hAnsi="Times New Roman" w:cs="Times New Roman"/>
        </w:rPr>
        <w:tab/>
      </w:r>
      <w:r w:rsidR="006C02D0">
        <w:rPr>
          <w:rFonts w:ascii="Times New Roman" w:hAnsi="Times New Roman" w:cs="Times New Roman"/>
        </w:rPr>
        <w:t xml:space="preserve">Deductions for other </w:t>
      </w:r>
      <w:r w:rsidRPr="008A767D">
        <w:rPr>
          <w:rFonts w:ascii="Times New Roman" w:hAnsi="Times New Roman" w:cs="Times New Roman"/>
          <w:b/>
          <w:sz w:val="24"/>
          <w:szCs w:val="24"/>
        </w:rPr>
        <w:t>Taxes</w:t>
      </w:r>
      <w:r w:rsidR="006C02D0">
        <w:rPr>
          <w:rFonts w:ascii="Times New Roman" w:hAnsi="Times New Roman" w:cs="Times New Roman"/>
          <w:b/>
          <w:sz w:val="24"/>
          <w:szCs w:val="24"/>
        </w:rPr>
        <w:t xml:space="preserve"> paid</w:t>
      </w:r>
    </w:p>
    <w:p w14:paraId="1B9264B2" w14:textId="77777777" w:rsidR="00D4076A" w:rsidRPr="008A767D" w:rsidRDefault="00D4076A" w:rsidP="00D76027">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 xml:space="preserve">Section 164 (Taxes) </w:t>
      </w:r>
    </w:p>
    <w:p w14:paraId="3FE52448" w14:textId="0D43F3B2" w:rsidR="006C02D0" w:rsidRDefault="00D4076A"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EF63D7">
        <w:rPr>
          <w:rFonts w:ascii="Times New Roman" w:hAnsi="Times New Roman" w:cs="Times New Roman"/>
          <w:b/>
        </w:rPr>
        <w:t xml:space="preserve">- </w:t>
      </w:r>
      <w:r w:rsidRPr="008A767D">
        <w:rPr>
          <w:rFonts w:ascii="Times New Roman" w:hAnsi="Times New Roman" w:cs="Times New Roman"/>
          <w:b/>
        </w:rPr>
        <w:t>164(a) (General Rule)</w:t>
      </w:r>
      <w:r w:rsidRPr="008A767D">
        <w:rPr>
          <w:rFonts w:ascii="Times New Roman" w:hAnsi="Times New Roman" w:cs="Times New Roman"/>
        </w:rPr>
        <w:t>: Except as otherwise</w:t>
      </w:r>
      <w:r w:rsidR="00BB7AC0">
        <w:rPr>
          <w:rFonts w:ascii="Times New Roman" w:hAnsi="Times New Roman" w:cs="Times New Roman"/>
        </w:rPr>
        <w:t xml:space="preserve"> provided, the following taxes s</w:t>
      </w:r>
      <w:r w:rsidRPr="008A767D">
        <w:rPr>
          <w:rFonts w:ascii="Times New Roman" w:hAnsi="Times New Roman" w:cs="Times New Roman"/>
        </w:rPr>
        <w:t>h</w:t>
      </w:r>
      <w:r w:rsidR="00BB7AC0">
        <w:rPr>
          <w:rFonts w:ascii="Times New Roman" w:hAnsi="Times New Roman" w:cs="Times New Roman"/>
        </w:rPr>
        <w:t>a</w:t>
      </w:r>
      <w:r w:rsidR="006C02D0">
        <w:rPr>
          <w:rFonts w:ascii="Times New Roman" w:hAnsi="Times New Roman" w:cs="Times New Roman"/>
        </w:rPr>
        <w:t xml:space="preserve">ll </w:t>
      </w:r>
    </w:p>
    <w:p w14:paraId="5A2DBDBB" w14:textId="54ADA82F" w:rsidR="00D4076A" w:rsidRPr="008A767D" w:rsidRDefault="006C02D0" w:rsidP="006C02D0">
      <w:pPr>
        <w:spacing w:after="0" w:line="240" w:lineRule="auto"/>
        <w:ind w:left="1440" w:firstLine="720"/>
        <w:rPr>
          <w:rFonts w:ascii="Times New Roman" w:hAnsi="Times New Roman" w:cs="Times New Roman"/>
        </w:rPr>
      </w:pPr>
      <w:r>
        <w:rPr>
          <w:rFonts w:ascii="Times New Roman" w:hAnsi="Times New Roman" w:cs="Times New Roman"/>
        </w:rPr>
        <w:t xml:space="preserve">be </w:t>
      </w:r>
      <w:r w:rsidR="00D4076A" w:rsidRPr="008A767D">
        <w:rPr>
          <w:rFonts w:ascii="Times New Roman" w:hAnsi="Times New Roman" w:cs="Times New Roman"/>
        </w:rPr>
        <w:t>allowed as a deduction for the taxable year within which paid or accrued:</w:t>
      </w:r>
    </w:p>
    <w:p w14:paraId="318F9E5C" w14:textId="77886D26" w:rsidR="005051F6" w:rsidRPr="008A767D" w:rsidRDefault="00D4076A"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C02D0">
        <w:rPr>
          <w:rFonts w:ascii="Times New Roman" w:hAnsi="Times New Roman" w:cs="Times New Roman"/>
        </w:rPr>
        <w:t xml:space="preserve">- </w:t>
      </w:r>
      <w:r w:rsidRPr="008A767D">
        <w:rPr>
          <w:rFonts w:ascii="Times New Roman" w:hAnsi="Times New Roman" w:cs="Times New Roman"/>
        </w:rPr>
        <w:t xml:space="preserve">Real Property Taxes (state, local, foreign), Personal Property Taxes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(state, local, foreign), GST tax on income distributions, qualified motor vehicle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taxes, etc.</w:t>
      </w:r>
    </w:p>
    <w:p w14:paraId="6DBAF387" w14:textId="77777777" w:rsidR="005051F6" w:rsidRPr="008A767D" w:rsidRDefault="005051F6" w:rsidP="00D76027">
      <w:pPr>
        <w:spacing w:after="0" w:line="240" w:lineRule="auto"/>
        <w:rPr>
          <w:rFonts w:ascii="Times New Roman" w:hAnsi="Times New Roman" w:cs="Times New Roman"/>
        </w:rPr>
      </w:pPr>
    </w:p>
    <w:p w14:paraId="381D8684" w14:textId="77777777" w:rsidR="00D4076A" w:rsidRPr="008A767D" w:rsidRDefault="00D4076A" w:rsidP="00D7602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Policy Rationales:</w:t>
      </w:r>
    </w:p>
    <w:p w14:paraId="5FBE552F" w14:textId="7CFCD1F0" w:rsidR="00D4076A" w:rsidRPr="008A767D" w:rsidRDefault="00D4076A"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4F2518" w:rsidRPr="00322A4D">
        <w:rPr>
          <w:rFonts w:ascii="Times New Roman" w:hAnsi="Times New Roman" w:cs="Times New Roman"/>
        </w:rPr>
        <w:t>(1)</w:t>
      </w:r>
      <w:r w:rsidR="004F2518">
        <w:rPr>
          <w:rFonts w:ascii="Times New Roman" w:hAnsi="Times New Roman" w:cs="Times New Roman"/>
          <w:b/>
        </w:rPr>
        <w:t xml:space="preserve"> </w:t>
      </w:r>
      <w:r w:rsidRPr="008A767D">
        <w:rPr>
          <w:rFonts w:ascii="Times New Roman" w:hAnsi="Times New Roman" w:cs="Times New Roman"/>
        </w:rPr>
        <w:t xml:space="preserve">This is not voluntary consumption. State and local taxes are not a proper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4F2518">
        <w:rPr>
          <w:rFonts w:ascii="Times New Roman" w:hAnsi="Times New Roman" w:cs="Times New Roman"/>
        </w:rPr>
        <w:tab/>
      </w:r>
      <w:r w:rsidRPr="008A767D">
        <w:rPr>
          <w:rFonts w:ascii="Times New Roman" w:hAnsi="Times New Roman" w:cs="Times New Roman"/>
        </w:rPr>
        <w:t>definition of economic income.</w:t>
      </w:r>
    </w:p>
    <w:p w14:paraId="03ECAA01" w14:textId="77777777" w:rsidR="004F2518" w:rsidRDefault="004F2518" w:rsidP="004F2518">
      <w:pPr>
        <w:spacing w:after="0" w:line="240" w:lineRule="auto"/>
        <w:ind w:left="2880"/>
        <w:rPr>
          <w:rFonts w:ascii="Times New Roman" w:hAnsi="Times New Roman" w:cs="Times New Roman"/>
        </w:rPr>
      </w:pPr>
      <w:r>
        <w:rPr>
          <w:rFonts w:ascii="Times New Roman" w:hAnsi="Times New Roman" w:cs="Times New Roman"/>
        </w:rPr>
        <w:t xml:space="preserve">- </w:t>
      </w:r>
      <w:r w:rsidR="00D4076A" w:rsidRPr="008A767D">
        <w:rPr>
          <w:rFonts w:ascii="Times New Roman" w:hAnsi="Times New Roman" w:cs="Times New Roman"/>
        </w:rPr>
        <w:t>On the other hand, as Holmes said, “taxes are t</w:t>
      </w:r>
      <w:r>
        <w:rPr>
          <w:rFonts w:ascii="Times New Roman" w:hAnsi="Times New Roman" w:cs="Times New Roman"/>
        </w:rPr>
        <w:t xml:space="preserve">he price we pay for civilized </w:t>
      </w:r>
      <w:r w:rsidR="00D4076A" w:rsidRPr="008A767D">
        <w:rPr>
          <w:rFonts w:ascii="Times New Roman" w:hAnsi="Times New Roman" w:cs="Times New Roman"/>
        </w:rPr>
        <w:t>society.</w:t>
      </w:r>
      <w:r>
        <w:rPr>
          <w:rFonts w:ascii="Times New Roman" w:hAnsi="Times New Roman" w:cs="Times New Roman"/>
        </w:rPr>
        <w:t>”</w:t>
      </w:r>
      <w:r w:rsidR="00D4076A" w:rsidRPr="008A767D">
        <w:rPr>
          <w:rFonts w:ascii="Times New Roman" w:hAnsi="Times New Roman" w:cs="Times New Roman"/>
        </w:rPr>
        <w:t xml:space="preserve"> We benefit from police, fire, education, medical be</w:t>
      </w:r>
      <w:r>
        <w:rPr>
          <w:rFonts w:ascii="Times New Roman" w:hAnsi="Times New Roman" w:cs="Times New Roman"/>
        </w:rPr>
        <w:t xml:space="preserve">nefits, etc. that government </w:t>
      </w:r>
      <w:r w:rsidR="00D4076A" w:rsidRPr="008A767D">
        <w:rPr>
          <w:rFonts w:ascii="Times New Roman" w:hAnsi="Times New Roman" w:cs="Times New Roman"/>
        </w:rPr>
        <w:t xml:space="preserve">provides. </w:t>
      </w:r>
    </w:p>
    <w:p w14:paraId="23D6E71C" w14:textId="664496FC" w:rsidR="00D4076A" w:rsidRPr="008A767D" w:rsidRDefault="004F2518" w:rsidP="004F2518">
      <w:pPr>
        <w:spacing w:after="0" w:line="240" w:lineRule="auto"/>
        <w:ind w:left="2880"/>
        <w:rPr>
          <w:rFonts w:ascii="Times New Roman" w:hAnsi="Times New Roman" w:cs="Times New Roman"/>
        </w:rPr>
      </w:pPr>
      <w:r>
        <w:rPr>
          <w:rFonts w:ascii="Times New Roman" w:hAnsi="Times New Roman" w:cs="Times New Roman"/>
        </w:rPr>
        <w:t xml:space="preserve">- BUT it’s not a voluntary consumption </w:t>
      </w:r>
    </w:p>
    <w:p w14:paraId="066CDA64" w14:textId="0042AB2D" w:rsidR="00D4076A" w:rsidRPr="008A767D" w:rsidRDefault="00D4076A"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34974">
        <w:rPr>
          <w:rFonts w:ascii="Times New Roman" w:hAnsi="Times New Roman" w:cs="Times New Roman"/>
        </w:rPr>
        <w:t xml:space="preserve">(2) </w:t>
      </w:r>
      <w:r w:rsidRPr="008A767D">
        <w:rPr>
          <w:rFonts w:ascii="Times New Roman" w:hAnsi="Times New Roman" w:cs="Times New Roman"/>
        </w:rPr>
        <w:t xml:space="preserve">Supporting state and local governments in this way (from the federal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322A4D">
        <w:rPr>
          <w:rFonts w:ascii="Times New Roman" w:hAnsi="Times New Roman" w:cs="Times New Roman"/>
        </w:rPr>
        <w:tab/>
      </w:r>
      <w:r w:rsidRPr="008A767D">
        <w:rPr>
          <w:rFonts w:ascii="Times New Roman" w:hAnsi="Times New Roman" w:cs="Times New Roman"/>
        </w:rPr>
        <w:t>perspective) encourages them to provide services.</w:t>
      </w:r>
    </w:p>
    <w:p w14:paraId="1902F12B" w14:textId="77777777" w:rsidR="005051F6" w:rsidRPr="008A767D" w:rsidRDefault="005051F6" w:rsidP="00D76027">
      <w:pPr>
        <w:spacing w:after="0" w:line="240" w:lineRule="auto"/>
        <w:rPr>
          <w:rFonts w:ascii="Times New Roman" w:hAnsi="Times New Roman" w:cs="Times New Roman"/>
        </w:rPr>
      </w:pPr>
    </w:p>
    <w:p w14:paraId="20EAB300" w14:textId="77777777" w:rsidR="00D4076A" w:rsidRPr="008A767D" w:rsidRDefault="00D4076A" w:rsidP="00D7602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Personal and Dependency Exemptions</w:t>
      </w:r>
    </w:p>
    <w:p w14:paraId="66E1B933" w14:textId="77777777" w:rsidR="00D4076A" w:rsidRPr="008A767D" w:rsidRDefault="002B2BCC" w:rsidP="00D76027">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Section 151 (Allowance of Deductions for Personal Exemptions)</w:t>
      </w:r>
    </w:p>
    <w:p w14:paraId="7C8ACE30" w14:textId="43E1CF56"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Section 151(b)</w:t>
      </w:r>
      <w:r w:rsidRPr="008A767D">
        <w:rPr>
          <w:rFonts w:ascii="Times New Roman" w:hAnsi="Times New Roman" w:cs="Times New Roman"/>
        </w:rPr>
        <w:t xml:space="preserve">: Provides personal exemption to each taxpayer (for joint returns, </w:t>
      </w:r>
      <w:r w:rsidRPr="008A767D">
        <w:rPr>
          <w:rFonts w:ascii="Times New Roman" w:hAnsi="Times New Roman" w:cs="Times New Roman"/>
        </w:rPr>
        <w:tab/>
      </w:r>
      <w:r w:rsidRPr="008A767D">
        <w:rPr>
          <w:rFonts w:ascii="Times New Roman" w:hAnsi="Times New Roman" w:cs="Times New Roman"/>
        </w:rPr>
        <w:tab/>
      </w:r>
      <w:r w:rsidR="00121282">
        <w:rPr>
          <w:rFonts w:ascii="Times New Roman" w:hAnsi="Times New Roman" w:cs="Times New Roman"/>
        </w:rPr>
        <w:tab/>
      </w:r>
      <w:r w:rsidR="00121282">
        <w:rPr>
          <w:rFonts w:ascii="Times New Roman" w:hAnsi="Times New Roman" w:cs="Times New Roman"/>
        </w:rPr>
        <w:tab/>
      </w:r>
      <w:r w:rsidRPr="008A767D">
        <w:rPr>
          <w:rFonts w:ascii="Times New Roman" w:hAnsi="Times New Roman" w:cs="Times New Roman"/>
        </w:rPr>
        <w:t>2 exemptions – annually adjusted for inflation)</w:t>
      </w:r>
    </w:p>
    <w:p w14:paraId="74150085"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151(c)</w:t>
      </w:r>
      <w:r w:rsidRPr="008A767D">
        <w:rPr>
          <w:rFonts w:ascii="Times New Roman" w:hAnsi="Times New Roman" w:cs="Times New Roman"/>
        </w:rPr>
        <w:t>: Provides exemption for each dependent.</w:t>
      </w:r>
    </w:p>
    <w:p w14:paraId="64C1DC89"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152 (Dependent Defined)</w:t>
      </w:r>
    </w:p>
    <w:p w14:paraId="7C365519" w14:textId="1B435E72" w:rsidR="002B2BCC" w:rsidRPr="008A767D" w:rsidRDefault="00121282" w:rsidP="00121282">
      <w:pPr>
        <w:spacing w:after="0" w:line="240" w:lineRule="auto"/>
        <w:ind w:left="288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Qualifying Child Dependent: Child/child’s de</w:t>
      </w:r>
      <w:r>
        <w:rPr>
          <w:rFonts w:ascii="Times New Roman" w:hAnsi="Times New Roman" w:cs="Times New Roman"/>
        </w:rPr>
        <w:t xml:space="preserve">scendant/sibling of taxpayer </w:t>
      </w:r>
      <w:r w:rsidR="002B2BCC" w:rsidRPr="008A767D">
        <w:rPr>
          <w:rFonts w:ascii="Times New Roman" w:hAnsi="Times New Roman" w:cs="Times New Roman"/>
        </w:rPr>
        <w:t>that is under 19 (if a student, under 24), that has no</w:t>
      </w:r>
      <w:r>
        <w:rPr>
          <w:rFonts w:ascii="Times New Roman" w:hAnsi="Times New Roman" w:cs="Times New Roman"/>
        </w:rPr>
        <w:t xml:space="preserve">t provided more than half of </w:t>
      </w:r>
      <w:r w:rsidR="002B2BCC" w:rsidRPr="008A767D">
        <w:rPr>
          <w:rFonts w:ascii="Times New Roman" w:hAnsi="Times New Roman" w:cs="Times New Roman"/>
        </w:rPr>
        <w:t>his/her own support, and has the same principal pla</w:t>
      </w:r>
      <w:r>
        <w:rPr>
          <w:rFonts w:ascii="Times New Roman" w:hAnsi="Times New Roman" w:cs="Times New Roman"/>
        </w:rPr>
        <w:t xml:space="preserve">ce of abode as taxpayer for </w:t>
      </w:r>
      <w:r w:rsidR="002B2BCC" w:rsidRPr="008A767D">
        <w:rPr>
          <w:rFonts w:ascii="Times New Roman" w:hAnsi="Times New Roman" w:cs="Times New Roman"/>
        </w:rPr>
        <w:t>over ½ of year.</w:t>
      </w:r>
    </w:p>
    <w:p w14:paraId="4B6B9E69" w14:textId="76B39A8C" w:rsidR="002B2BCC" w:rsidRPr="008A767D" w:rsidRDefault="00121282" w:rsidP="00FD261C">
      <w:pPr>
        <w:spacing w:after="0" w:line="240" w:lineRule="auto"/>
        <w:ind w:left="288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 xml:space="preserve">Qualifying Relative </w:t>
      </w:r>
      <w:r w:rsidR="00FD261C">
        <w:rPr>
          <w:rFonts w:ascii="Times New Roman" w:hAnsi="Times New Roman" w:cs="Times New Roman"/>
        </w:rPr>
        <w:t xml:space="preserve">Dependent: Child/child’ </w:t>
      </w:r>
      <w:r w:rsidR="002B2BCC" w:rsidRPr="008A767D">
        <w:rPr>
          <w:rFonts w:ascii="Times New Roman" w:hAnsi="Times New Roman" w:cs="Times New Roman"/>
        </w:rPr>
        <w:t>descendant/parent/parent’s ancestor/sibling/aunt/uncle/cousin/i</w:t>
      </w:r>
      <w:r w:rsidR="00FD261C">
        <w:rPr>
          <w:rFonts w:ascii="Times New Roman" w:hAnsi="Times New Roman" w:cs="Times New Roman"/>
        </w:rPr>
        <w:t>n-</w:t>
      </w:r>
      <w:r w:rsidR="002B2BCC" w:rsidRPr="008A767D">
        <w:rPr>
          <w:rFonts w:ascii="Times New Roman" w:hAnsi="Times New Roman" w:cs="Times New Roman"/>
        </w:rPr>
        <w:t xml:space="preserve">law/member of taxpayer’s </w:t>
      </w:r>
      <w:r w:rsidR="002B2BCC" w:rsidRPr="008A767D">
        <w:rPr>
          <w:rFonts w:ascii="Times New Roman" w:hAnsi="Times New Roman" w:cs="Times New Roman"/>
        </w:rPr>
        <w:lastRenderedPageBreak/>
        <w:t>household that ha</w:t>
      </w:r>
      <w:r w:rsidR="00FD261C">
        <w:rPr>
          <w:rFonts w:ascii="Times New Roman" w:hAnsi="Times New Roman" w:cs="Times New Roman"/>
        </w:rPr>
        <w:t xml:space="preserve">s a gross income less than </w:t>
      </w:r>
      <w:r w:rsidR="002B2BCC" w:rsidRPr="008A767D">
        <w:rPr>
          <w:rFonts w:ascii="Times New Roman" w:hAnsi="Times New Roman" w:cs="Times New Roman"/>
        </w:rPr>
        <w:t>exemption amount and receives more than half o</w:t>
      </w:r>
      <w:r w:rsidR="00FD261C">
        <w:rPr>
          <w:rFonts w:ascii="Times New Roman" w:hAnsi="Times New Roman" w:cs="Times New Roman"/>
        </w:rPr>
        <w:t xml:space="preserve">f support from taxpayer and </w:t>
      </w:r>
      <w:r w:rsidR="002B2BCC" w:rsidRPr="008A767D">
        <w:rPr>
          <w:rFonts w:ascii="Times New Roman" w:hAnsi="Times New Roman" w:cs="Times New Roman"/>
        </w:rPr>
        <w:t>is not a qualifying child</w:t>
      </w:r>
      <w:r w:rsidR="00FD261C">
        <w:rPr>
          <w:rFonts w:ascii="Times New Roman" w:hAnsi="Times New Roman" w:cs="Times New Roman"/>
        </w:rPr>
        <w:t>.</w:t>
      </w:r>
    </w:p>
    <w:p w14:paraId="7AA90592" w14:textId="77777777" w:rsidR="005051F6" w:rsidRPr="008A767D" w:rsidRDefault="005051F6" w:rsidP="00D76027">
      <w:pPr>
        <w:spacing w:after="0" w:line="240" w:lineRule="auto"/>
        <w:rPr>
          <w:rFonts w:ascii="Times New Roman" w:hAnsi="Times New Roman" w:cs="Times New Roman"/>
        </w:rPr>
      </w:pPr>
    </w:p>
    <w:p w14:paraId="4147B3AA"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King v. Commissioner (2003)</w:t>
      </w:r>
    </w:p>
    <w:p w14:paraId="76C463E3" w14:textId="6D791E3B" w:rsidR="002B2BCC" w:rsidRPr="008A767D" w:rsidRDefault="002B2BCC" w:rsidP="001611BE">
      <w:pPr>
        <w:spacing w:after="0" w:line="240" w:lineRule="auto"/>
        <w:ind w:left="2160"/>
        <w:rPr>
          <w:rFonts w:ascii="Times New Roman" w:hAnsi="Times New Roman" w:cs="Times New Roman"/>
        </w:rPr>
      </w:pPr>
      <w:r w:rsidRPr="008A767D">
        <w:rPr>
          <w:rFonts w:ascii="Times New Roman" w:hAnsi="Times New Roman" w:cs="Times New Roman"/>
        </w:rPr>
        <w:t xml:space="preserve">Couple was never married, had a child. </w:t>
      </w:r>
      <w:r w:rsidR="001611BE">
        <w:rPr>
          <w:rFonts w:ascii="Times New Roman" w:hAnsi="Times New Roman" w:cs="Times New Roman"/>
        </w:rPr>
        <w:t xml:space="preserve">Father was claiming child as dependent, per their contractual agreement.  Mother married another guy and they were caring for the child – so, they started to claim child too.  </w:t>
      </w:r>
    </w:p>
    <w:p w14:paraId="6738E137" w14:textId="2176F19E"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611BE">
        <w:rPr>
          <w:rFonts w:ascii="Times New Roman" w:hAnsi="Times New Roman" w:cs="Times New Roman"/>
        </w:rPr>
        <w:t xml:space="preserve">- </w:t>
      </w:r>
      <w:r w:rsidRPr="008A767D">
        <w:rPr>
          <w:rFonts w:ascii="Times New Roman" w:hAnsi="Times New Roman" w:cs="Times New Roman"/>
        </w:rPr>
        <w:t>Issue: Which parent is entitled to dependency exemption?</w:t>
      </w:r>
    </w:p>
    <w:p w14:paraId="0C24EE99" w14:textId="6B1FFC8F"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611BE">
        <w:rPr>
          <w:rFonts w:ascii="Times New Roman" w:hAnsi="Times New Roman" w:cs="Times New Roman"/>
        </w:rPr>
        <w:t xml:space="preserve">- </w:t>
      </w:r>
      <w:r w:rsidRPr="008A767D">
        <w:rPr>
          <w:rFonts w:ascii="Times New Roman" w:hAnsi="Times New Roman" w:cs="Times New Roman"/>
        </w:rPr>
        <w:t xml:space="preserve">Lopez argues that he is entitled to exemption because </w:t>
      </w:r>
      <w:r w:rsidR="001611BE">
        <w:rPr>
          <w:rFonts w:ascii="Times New Roman" w:hAnsi="Times New Roman" w:cs="Times New Roman"/>
        </w:rPr>
        <w:t>of contractual agreement.</w:t>
      </w:r>
    </w:p>
    <w:p w14:paraId="7FE22178" w14:textId="7FBF8785" w:rsidR="002B2BCC" w:rsidRPr="008A767D" w:rsidRDefault="001611BE" w:rsidP="001611BE">
      <w:pPr>
        <w:spacing w:after="0" w:line="240" w:lineRule="auto"/>
        <w:ind w:left="2160"/>
        <w:rPr>
          <w:rFonts w:ascii="Times New Roman" w:hAnsi="Times New Roman" w:cs="Times New Roman"/>
        </w:rPr>
      </w:pPr>
      <w:r>
        <w:rPr>
          <w:rFonts w:ascii="Times New Roman" w:hAnsi="Times New Roman" w:cs="Times New Roman"/>
        </w:rPr>
        <w:t>- BUT usually we let parent who takes care of child 51% of the time to claim dependent, and that is the mother/King.</w:t>
      </w:r>
    </w:p>
    <w:p w14:paraId="212AFA26" w14:textId="07A3F9FE" w:rsidR="002B2BCC" w:rsidRDefault="001611BE" w:rsidP="001611BE">
      <w:pPr>
        <w:spacing w:after="0" w:line="240" w:lineRule="auto"/>
        <w:ind w:left="216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Court decides that the statute applies to peopl</w:t>
      </w:r>
      <w:r>
        <w:rPr>
          <w:rFonts w:ascii="Times New Roman" w:hAnsi="Times New Roman" w:cs="Times New Roman"/>
        </w:rPr>
        <w:t xml:space="preserve">e whether they were married or </w:t>
      </w:r>
      <w:r w:rsidR="002B2BCC" w:rsidRPr="008A767D">
        <w:rPr>
          <w:rFonts w:ascii="Times New Roman" w:hAnsi="Times New Roman" w:cs="Times New Roman"/>
        </w:rPr>
        <w:t>not. By signing her right to take the exemption away, King grants exemption to Lopez.</w:t>
      </w:r>
    </w:p>
    <w:p w14:paraId="3B6C27C2" w14:textId="3F3E0230" w:rsidR="00012AAC" w:rsidRPr="008A767D" w:rsidRDefault="00012AAC" w:rsidP="001611BE">
      <w:pPr>
        <w:spacing w:after="0" w:line="240" w:lineRule="auto"/>
        <w:ind w:left="2160"/>
        <w:rPr>
          <w:rFonts w:ascii="Times New Roman" w:hAnsi="Times New Roman" w:cs="Times New Roman"/>
        </w:rPr>
      </w:pPr>
      <w:r>
        <w:rPr>
          <w:rFonts w:ascii="Times New Roman" w:hAnsi="Times New Roman" w:cs="Times New Roman"/>
        </w:rPr>
        <w:tab/>
        <w:t>- Form of Contract trumps the Economic Substance.</w:t>
      </w:r>
    </w:p>
    <w:p w14:paraId="08CB3988" w14:textId="77777777" w:rsidR="005051F6" w:rsidRPr="008A767D" w:rsidRDefault="005051F6" w:rsidP="00D76027">
      <w:pPr>
        <w:spacing w:after="0" w:line="240" w:lineRule="auto"/>
        <w:rPr>
          <w:rFonts w:ascii="Times New Roman" w:hAnsi="Times New Roman" w:cs="Times New Roman"/>
        </w:rPr>
      </w:pPr>
    </w:p>
    <w:p w14:paraId="776AD2F2" w14:textId="77777777" w:rsidR="002B2BCC" w:rsidRPr="008A767D" w:rsidRDefault="002B2BCC" w:rsidP="00D7602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Earned Income Tax Credit</w:t>
      </w:r>
    </w:p>
    <w:p w14:paraId="582B8520"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32</w:t>
      </w:r>
      <w:r w:rsidRPr="008A767D">
        <w:rPr>
          <w:rFonts w:ascii="Times New Roman" w:hAnsi="Times New Roman" w:cs="Times New Roman"/>
        </w:rPr>
        <w:t xml:space="preserve">: Provides a refundable credit to low-income taxpayers who have some </w:t>
      </w:r>
      <w:r w:rsidRPr="008A767D">
        <w:rPr>
          <w:rFonts w:ascii="Times New Roman" w:hAnsi="Times New Roman" w:cs="Times New Roman"/>
        </w:rPr>
        <w:tab/>
        <w:t xml:space="preserve">earnings. This is a government transfer payment (anti-poverty program). The EITC gives strong </w:t>
      </w:r>
      <w:r w:rsidRPr="008A767D">
        <w:rPr>
          <w:rFonts w:ascii="Times New Roman" w:hAnsi="Times New Roman" w:cs="Times New Roman"/>
        </w:rPr>
        <w:tab/>
        <w:t xml:space="preserve">economic incentives for low income taxpayers to work. This incentive continues to a level, but </w:t>
      </w:r>
      <w:r w:rsidRPr="008A767D">
        <w:rPr>
          <w:rFonts w:ascii="Times New Roman" w:hAnsi="Times New Roman" w:cs="Times New Roman"/>
        </w:rPr>
        <w:tab/>
        <w:t>begins to phase out once you accrue a certain income.</w:t>
      </w:r>
    </w:p>
    <w:p w14:paraId="034943C0" w14:textId="5E762F77" w:rsidR="005051F6" w:rsidRDefault="004C1AD9" w:rsidP="00D76027">
      <w:pPr>
        <w:pStyle w:val="ListParagraph"/>
        <w:numPr>
          <w:ilvl w:val="0"/>
          <w:numId w:val="25"/>
        </w:numPr>
        <w:spacing w:after="0" w:line="240" w:lineRule="auto"/>
        <w:rPr>
          <w:rFonts w:ascii="Times New Roman" w:hAnsi="Times New Roman" w:cs="Times New Roman"/>
        </w:rPr>
      </w:pPr>
      <w:r w:rsidRPr="004C1AD9">
        <w:rPr>
          <w:rFonts w:ascii="Times New Roman" w:hAnsi="Times New Roman" w:cs="Times New Roman"/>
        </w:rPr>
        <w:t xml:space="preserve">It’s a refund check, but you have to be working to get it.  </w:t>
      </w:r>
    </w:p>
    <w:p w14:paraId="7707C25E" w14:textId="77777777" w:rsidR="00A93D24" w:rsidRPr="00A93D24" w:rsidRDefault="00A93D24" w:rsidP="00D76027">
      <w:pPr>
        <w:pStyle w:val="ListParagraph"/>
        <w:numPr>
          <w:ilvl w:val="0"/>
          <w:numId w:val="25"/>
        </w:numPr>
        <w:spacing w:after="0" w:line="240" w:lineRule="auto"/>
        <w:rPr>
          <w:rFonts w:ascii="Times New Roman" w:hAnsi="Times New Roman" w:cs="Times New Roman"/>
        </w:rPr>
      </w:pPr>
    </w:p>
    <w:p w14:paraId="2CB8C31D"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Policy Rationale</w:t>
      </w:r>
      <w:r w:rsidRPr="008A767D">
        <w:rPr>
          <w:rFonts w:ascii="Times New Roman" w:hAnsi="Times New Roman" w:cs="Times New Roman"/>
        </w:rPr>
        <w:t>:</w:t>
      </w:r>
    </w:p>
    <w:p w14:paraId="47220960" w14:textId="39472201"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93D24">
        <w:rPr>
          <w:rFonts w:ascii="Times New Roman" w:hAnsi="Times New Roman" w:cs="Times New Roman"/>
        </w:rPr>
        <w:t xml:space="preserve">- </w:t>
      </w:r>
      <w:r w:rsidRPr="008A767D">
        <w:rPr>
          <w:rFonts w:ascii="Times New Roman" w:hAnsi="Times New Roman" w:cs="Times New Roman"/>
        </w:rPr>
        <w:t>Reduce the burden of social security taxes on the working poor</w:t>
      </w:r>
    </w:p>
    <w:p w14:paraId="7FCE908C" w14:textId="36851CCA"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93D24">
        <w:rPr>
          <w:rFonts w:ascii="Times New Roman" w:hAnsi="Times New Roman" w:cs="Times New Roman"/>
        </w:rPr>
        <w:t xml:space="preserve">- </w:t>
      </w:r>
      <w:r w:rsidRPr="008A767D">
        <w:rPr>
          <w:rFonts w:ascii="Times New Roman" w:hAnsi="Times New Roman" w:cs="Times New Roman"/>
        </w:rPr>
        <w:t>Remove poverty-level taxpayers from the tax rolls and provide subsidy to low-</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93D24">
        <w:rPr>
          <w:rFonts w:ascii="Times New Roman" w:hAnsi="Times New Roman" w:cs="Times New Roman"/>
        </w:rPr>
        <w:tab/>
      </w:r>
      <w:r w:rsidRPr="008A767D">
        <w:rPr>
          <w:rFonts w:ascii="Times New Roman" w:hAnsi="Times New Roman" w:cs="Times New Roman"/>
        </w:rPr>
        <w:t>wage workers</w:t>
      </w:r>
    </w:p>
    <w:p w14:paraId="51507BC0" w14:textId="77777777" w:rsidR="00A93D24"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93D24">
        <w:rPr>
          <w:rFonts w:ascii="Times New Roman" w:hAnsi="Times New Roman" w:cs="Times New Roman"/>
        </w:rPr>
        <w:t>- Helps working families (singles doesn’t benefit as much)</w:t>
      </w:r>
    </w:p>
    <w:p w14:paraId="1EC15222" w14:textId="0923CA5C" w:rsidR="00A93D24" w:rsidRPr="008A767D" w:rsidRDefault="00A93D24" w:rsidP="00A93D24">
      <w:pPr>
        <w:spacing w:after="0" w:line="240" w:lineRule="auto"/>
        <w:ind w:left="2160" w:firstLine="72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Increases federal support for child care expenses</w:t>
      </w:r>
      <w:r>
        <w:rPr>
          <w:rFonts w:ascii="Times New Roman" w:hAnsi="Times New Roman" w:cs="Times New Roman"/>
        </w:rPr>
        <w:tab/>
      </w:r>
    </w:p>
    <w:p w14:paraId="49BB66E9" w14:textId="7068F7AC"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93D24">
        <w:rPr>
          <w:rFonts w:ascii="Times New Roman" w:hAnsi="Times New Roman" w:cs="Times New Roman"/>
        </w:rPr>
        <w:t xml:space="preserve">- </w:t>
      </w:r>
      <w:r w:rsidRPr="008A767D">
        <w:rPr>
          <w:rFonts w:ascii="Times New Roman" w:hAnsi="Times New Roman" w:cs="Times New Roman"/>
        </w:rPr>
        <w:t xml:space="preserve">Assures a “living wage” or a minimum standard of living for the working poor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A93D24">
        <w:rPr>
          <w:rFonts w:ascii="Times New Roman" w:hAnsi="Times New Roman" w:cs="Times New Roman"/>
        </w:rPr>
        <w:tab/>
      </w:r>
      <w:r w:rsidRPr="008A767D">
        <w:rPr>
          <w:rFonts w:ascii="Times New Roman" w:hAnsi="Times New Roman" w:cs="Times New Roman"/>
        </w:rPr>
        <w:t xml:space="preserve">through </w:t>
      </w:r>
      <w:r w:rsidR="00A93D24">
        <w:rPr>
          <w:rFonts w:ascii="Times New Roman" w:hAnsi="Times New Roman" w:cs="Times New Roman"/>
        </w:rPr>
        <w:t xml:space="preserve">effectively </w:t>
      </w:r>
      <w:r w:rsidRPr="008A767D">
        <w:rPr>
          <w:rFonts w:ascii="Times New Roman" w:hAnsi="Times New Roman" w:cs="Times New Roman"/>
        </w:rPr>
        <w:t xml:space="preserve">a </w:t>
      </w:r>
      <w:r w:rsidR="00A93D24">
        <w:rPr>
          <w:rFonts w:ascii="Times New Roman" w:hAnsi="Times New Roman" w:cs="Times New Roman"/>
        </w:rPr>
        <w:t>“</w:t>
      </w:r>
      <w:r w:rsidRPr="008A767D">
        <w:rPr>
          <w:rFonts w:ascii="Times New Roman" w:hAnsi="Times New Roman" w:cs="Times New Roman"/>
        </w:rPr>
        <w:t>negative income tax</w:t>
      </w:r>
      <w:r w:rsidR="00A93D24">
        <w:rPr>
          <w:rFonts w:ascii="Times New Roman" w:hAnsi="Times New Roman" w:cs="Times New Roman"/>
        </w:rPr>
        <w:t>”</w:t>
      </w:r>
      <w:r w:rsidRPr="008A767D">
        <w:rPr>
          <w:rFonts w:ascii="Times New Roman" w:hAnsi="Times New Roman" w:cs="Times New Roman"/>
        </w:rPr>
        <w:t>.</w:t>
      </w:r>
    </w:p>
    <w:p w14:paraId="3567C453" w14:textId="30AD2280" w:rsidR="005051F6" w:rsidRDefault="00A93D24"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Income redistribution (work-fare based)</w:t>
      </w:r>
    </w:p>
    <w:p w14:paraId="3D84E770" w14:textId="77777777" w:rsidR="00A93D24" w:rsidRPr="008A767D" w:rsidRDefault="00A93D24" w:rsidP="00D76027">
      <w:pPr>
        <w:spacing w:after="0" w:line="240" w:lineRule="auto"/>
        <w:rPr>
          <w:rFonts w:ascii="Times New Roman" w:hAnsi="Times New Roman" w:cs="Times New Roman"/>
        </w:rPr>
      </w:pPr>
    </w:p>
    <w:p w14:paraId="68E36929" w14:textId="77777777" w:rsidR="002B2BCC" w:rsidRPr="008A767D" w:rsidRDefault="002B2BCC" w:rsidP="00D7602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b/>
        </w:rPr>
        <w:t>Child Tax Credit</w:t>
      </w:r>
    </w:p>
    <w:p w14:paraId="77462EE5"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24</w:t>
      </w:r>
      <w:r w:rsidRPr="008A767D">
        <w:rPr>
          <w:rFonts w:ascii="Times New Roman" w:hAnsi="Times New Roman" w:cs="Times New Roman"/>
        </w:rPr>
        <w:t xml:space="preserve">: Provides a tax credit of $1,000 for taxpayer for each qualifying child. This </w:t>
      </w:r>
      <w:r w:rsidRPr="008A767D">
        <w:rPr>
          <w:rFonts w:ascii="Times New Roman" w:hAnsi="Times New Roman" w:cs="Times New Roman"/>
        </w:rPr>
        <w:tab/>
        <w:t>credit reduces as income rises.</w:t>
      </w:r>
    </w:p>
    <w:p w14:paraId="5A8201B3" w14:textId="77777777" w:rsidR="005051F6" w:rsidRPr="008A767D" w:rsidRDefault="005051F6" w:rsidP="00D76027">
      <w:pPr>
        <w:spacing w:after="0" w:line="240" w:lineRule="auto"/>
        <w:rPr>
          <w:rFonts w:ascii="Times New Roman" w:hAnsi="Times New Roman" w:cs="Times New Roman"/>
        </w:rPr>
      </w:pPr>
    </w:p>
    <w:p w14:paraId="48880944" w14:textId="77777777" w:rsidR="002B2BCC" w:rsidRPr="008A767D" w:rsidRDefault="002B2BCC" w:rsidP="00D76027">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Mixed Motive Spending</w:t>
      </w:r>
    </w:p>
    <w:p w14:paraId="25D85C5B"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rPr>
        <w:t>Mixed motive spending implicates a continuum between purely personal consumption (non-deductible and part of the tax base) and the cost of producing income (business/inventory – deductible not part of tax base)</w:t>
      </w:r>
    </w:p>
    <w:p w14:paraId="785BE30D"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b/>
        </w:rPr>
        <w:t>Policy Overview</w:t>
      </w:r>
      <w:r w:rsidRPr="008A767D">
        <w:rPr>
          <w:rFonts w:ascii="Times New Roman" w:hAnsi="Times New Roman" w:cs="Times New Roman"/>
        </w:rPr>
        <w:t>: Unwarranted business deductions may lead to:</w:t>
      </w:r>
    </w:p>
    <w:p w14:paraId="78225B50" w14:textId="417E9B90"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FE5F11">
        <w:rPr>
          <w:rFonts w:ascii="Times New Roman" w:hAnsi="Times New Roman" w:cs="Times New Roman"/>
        </w:rPr>
        <w:t xml:space="preserve">- </w:t>
      </w:r>
      <w:r w:rsidRPr="008A767D">
        <w:rPr>
          <w:rFonts w:ascii="Times New Roman" w:hAnsi="Times New Roman" w:cs="Times New Roman"/>
        </w:rPr>
        <w:t xml:space="preserve">Subsidized personal consumption (For a 35% taxpayer, a fully deductible $100 meal </w:t>
      </w:r>
      <w:r w:rsidRPr="008A767D">
        <w:rPr>
          <w:rFonts w:ascii="Times New Roman" w:hAnsi="Times New Roman" w:cs="Times New Roman"/>
        </w:rPr>
        <w:tab/>
      </w:r>
      <w:r w:rsidRPr="008A767D">
        <w:rPr>
          <w:rFonts w:ascii="Times New Roman" w:hAnsi="Times New Roman" w:cs="Times New Roman"/>
        </w:rPr>
        <w:tab/>
      </w:r>
      <w:r w:rsidR="00FE5F11">
        <w:rPr>
          <w:rFonts w:ascii="Times New Roman" w:hAnsi="Times New Roman" w:cs="Times New Roman"/>
        </w:rPr>
        <w:tab/>
      </w:r>
      <w:r w:rsidRPr="008A767D">
        <w:rPr>
          <w:rFonts w:ascii="Times New Roman" w:hAnsi="Times New Roman" w:cs="Times New Roman"/>
        </w:rPr>
        <w:t>would be the same as a $65 non-deductible meal)</w:t>
      </w:r>
    </w:p>
    <w:p w14:paraId="5915F3FD" w14:textId="6F0C135D"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FE5F11">
        <w:rPr>
          <w:rFonts w:ascii="Times New Roman" w:hAnsi="Times New Roman" w:cs="Times New Roman"/>
        </w:rPr>
        <w:t xml:space="preserve">- </w:t>
      </w:r>
      <w:r w:rsidRPr="008A767D">
        <w:rPr>
          <w:rFonts w:ascii="Times New Roman" w:hAnsi="Times New Roman" w:cs="Times New Roman"/>
        </w:rPr>
        <w:t>Equity Concerns</w:t>
      </w:r>
      <w:r w:rsidR="00FE5F11">
        <w:rPr>
          <w:rFonts w:ascii="Times New Roman" w:hAnsi="Times New Roman" w:cs="Times New Roman"/>
        </w:rPr>
        <w:t>:</w:t>
      </w:r>
    </w:p>
    <w:p w14:paraId="3A3E085A" w14:textId="1BF05C2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E5F11">
        <w:rPr>
          <w:rFonts w:ascii="Times New Roman" w:hAnsi="Times New Roman" w:cs="Times New Roman"/>
        </w:rPr>
        <w:t xml:space="preserve">- </w:t>
      </w:r>
      <w:r w:rsidRPr="008A767D">
        <w:rPr>
          <w:rFonts w:ascii="Times New Roman" w:hAnsi="Times New Roman" w:cs="Times New Roman"/>
        </w:rPr>
        <w:t>Vertical: people with high income get to take benefit, low income people don’t</w:t>
      </w:r>
    </w:p>
    <w:p w14:paraId="78D33D8F" w14:textId="3AEED9F8"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FE5F11">
        <w:rPr>
          <w:rFonts w:ascii="Times New Roman" w:hAnsi="Times New Roman" w:cs="Times New Roman"/>
        </w:rPr>
        <w:t xml:space="preserve">- </w:t>
      </w:r>
      <w:r w:rsidRPr="008A767D">
        <w:rPr>
          <w:rFonts w:ascii="Times New Roman" w:hAnsi="Times New Roman" w:cs="Times New Roman"/>
        </w:rPr>
        <w:t xml:space="preserve">Horizontal: People who make the same income but are in different fields may or </w:t>
      </w:r>
      <w:r w:rsidRPr="008A767D">
        <w:rPr>
          <w:rFonts w:ascii="Times New Roman" w:hAnsi="Times New Roman" w:cs="Times New Roman"/>
        </w:rPr>
        <w:tab/>
      </w:r>
      <w:r w:rsidRPr="008A767D">
        <w:rPr>
          <w:rFonts w:ascii="Times New Roman" w:hAnsi="Times New Roman" w:cs="Times New Roman"/>
        </w:rPr>
        <w:tab/>
      </w:r>
      <w:r w:rsidR="00FE5F11">
        <w:rPr>
          <w:rFonts w:ascii="Times New Roman" w:hAnsi="Times New Roman" w:cs="Times New Roman"/>
        </w:rPr>
        <w:tab/>
      </w:r>
      <w:r w:rsidRPr="008A767D">
        <w:rPr>
          <w:rFonts w:ascii="Times New Roman" w:hAnsi="Times New Roman" w:cs="Times New Roman"/>
        </w:rPr>
        <w:t>may not get to take deductions</w:t>
      </w:r>
    </w:p>
    <w:p w14:paraId="5AED811F" w14:textId="450275EA"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FE5F11">
        <w:rPr>
          <w:rFonts w:ascii="Times New Roman" w:hAnsi="Times New Roman" w:cs="Times New Roman"/>
        </w:rPr>
        <w:t xml:space="preserve">- </w:t>
      </w:r>
      <w:r w:rsidRPr="008A767D">
        <w:rPr>
          <w:rFonts w:ascii="Times New Roman" w:hAnsi="Times New Roman" w:cs="Times New Roman"/>
        </w:rPr>
        <w:t>Macro-economic inefficiencies</w:t>
      </w:r>
      <w:r w:rsidR="00FE5F11">
        <w:rPr>
          <w:rFonts w:ascii="Times New Roman" w:hAnsi="Times New Roman" w:cs="Times New Roman"/>
        </w:rPr>
        <w:t xml:space="preserve"> </w:t>
      </w:r>
      <w:r w:rsidR="00FE5F11" w:rsidRPr="00FE5F11">
        <w:rPr>
          <w:rFonts w:ascii="Times New Roman" w:hAnsi="Times New Roman" w:cs="Times New Roman"/>
        </w:rPr>
        <w:sym w:font="Wingdings" w:char="F0E0"/>
      </w:r>
      <w:r w:rsidR="00FE5F11">
        <w:rPr>
          <w:rFonts w:ascii="Times New Roman" w:hAnsi="Times New Roman" w:cs="Times New Roman"/>
        </w:rPr>
        <w:t xml:space="preserve"> may lead to distorted decision-making</w:t>
      </w:r>
    </w:p>
    <w:p w14:paraId="647F6AEF" w14:textId="77777777" w:rsidR="005051F6" w:rsidRPr="008A767D" w:rsidRDefault="005051F6" w:rsidP="00D76027">
      <w:pPr>
        <w:spacing w:after="0" w:line="240" w:lineRule="auto"/>
        <w:rPr>
          <w:rFonts w:ascii="Times New Roman" w:hAnsi="Times New Roman" w:cs="Times New Roman"/>
        </w:rPr>
      </w:pPr>
    </w:p>
    <w:p w14:paraId="07364984" w14:textId="77777777" w:rsidR="002B2BCC" w:rsidRPr="008A767D" w:rsidRDefault="002B2BCC" w:rsidP="00D7602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Business Expenses</w:t>
      </w:r>
    </w:p>
    <w:p w14:paraId="48AEF5A4" w14:textId="76500E73" w:rsidR="002B2BCC" w:rsidRPr="0063110F"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162 (Trade or Business Expenses)</w:t>
      </w:r>
      <w:r w:rsidR="0063110F">
        <w:rPr>
          <w:rFonts w:ascii="Times New Roman" w:hAnsi="Times New Roman" w:cs="Times New Roman"/>
          <w:b/>
        </w:rPr>
        <w:t xml:space="preserve"> </w:t>
      </w:r>
      <w:r w:rsidR="0063110F">
        <w:rPr>
          <w:rFonts w:ascii="Times New Roman" w:hAnsi="Times New Roman" w:cs="Times New Roman"/>
        </w:rPr>
        <w:t>(i.e., side business – we want to tax NET)</w:t>
      </w:r>
    </w:p>
    <w:p w14:paraId="7B126041"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162(a)</w:t>
      </w:r>
      <w:r w:rsidRPr="008A767D">
        <w:rPr>
          <w:rFonts w:ascii="Times New Roman" w:hAnsi="Times New Roman" w:cs="Times New Roman"/>
        </w:rPr>
        <w:t xml:space="preserve">: In general there shall be allowed as a deduction all the ordinary and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necessary business expenses paid or incurred during the taxable year in carrying on any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trade or business including</w:t>
      </w:r>
    </w:p>
    <w:p w14:paraId="0B0388FD" w14:textId="3C393FEC"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E58B7">
        <w:rPr>
          <w:rFonts w:ascii="Times New Roman" w:hAnsi="Times New Roman" w:cs="Times New Roman"/>
        </w:rPr>
        <w:t xml:space="preserve">- </w:t>
      </w:r>
      <w:r w:rsidRPr="008A767D">
        <w:rPr>
          <w:rFonts w:ascii="Times New Roman" w:hAnsi="Times New Roman" w:cs="Times New Roman"/>
        </w:rPr>
        <w:t>Salaries/compensation for personal services rendered</w:t>
      </w:r>
    </w:p>
    <w:p w14:paraId="21AB10A1" w14:textId="179ABC84" w:rsidR="002B2BCC" w:rsidRPr="008A767D" w:rsidRDefault="00DE58B7" w:rsidP="00DE58B7">
      <w:pPr>
        <w:spacing w:after="0" w:line="240" w:lineRule="auto"/>
        <w:ind w:left="288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Traveling expenses (including non-extravaga</w:t>
      </w:r>
      <w:r>
        <w:rPr>
          <w:rFonts w:ascii="Times New Roman" w:hAnsi="Times New Roman" w:cs="Times New Roman"/>
        </w:rPr>
        <w:t xml:space="preserve">nt meals and lodging) while </w:t>
      </w:r>
      <w:r w:rsidR="002B2BCC" w:rsidRPr="008A767D">
        <w:rPr>
          <w:rFonts w:ascii="Times New Roman" w:hAnsi="Times New Roman" w:cs="Times New Roman"/>
        </w:rPr>
        <w:t>away from home in pursuit of trade or business</w:t>
      </w:r>
    </w:p>
    <w:p w14:paraId="3AA9A53D" w14:textId="446AAF45"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E58B7">
        <w:rPr>
          <w:rFonts w:ascii="Times New Roman" w:hAnsi="Times New Roman" w:cs="Times New Roman"/>
        </w:rPr>
        <w:t xml:space="preserve">- </w:t>
      </w:r>
      <w:r w:rsidRPr="008A767D">
        <w:rPr>
          <w:rFonts w:ascii="Times New Roman" w:hAnsi="Times New Roman" w:cs="Times New Roman"/>
        </w:rPr>
        <w:t xml:space="preserve">Rentals/other payments for continued use/possession for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1007F">
        <w:rPr>
          <w:rFonts w:ascii="Times New Roman" w:hAnsi="Times New Roman" w:cs="Times New Roman"/>
        </w:rPr>
        <w:tab/>
      </w:r>
      <w:r w:rsidRPr="008A767D">
        <w:rPr>
          <w:rFonts w:ascii="Times New Roman" w:hAnsi="Times New Roman" w:cs="Times New Roman"/>
        </w:rPr>
        <w:t>trade/business where there is no taking of title/equity</w:t>
      </w:r>
    </w:p>
    <w:p w14:paraId="1934EA35" w14:textId="4FCE3C89" w:rsidR="002B2BCC" w:rsidRPr="008A767D" w:rsidRDefault="002B2BCC" w:rsidP="001A1F02">
      <w:pPr>
        <w:spacing w:after="0" w:line="240" w:lineRule="auto"/>
        <w:ind w:left="1440"/>
        <w:rPr>
          <w:rFonts w:ascii="Times New Roman" w:hAnsi="Times New Roman" w:cs="Times New Roman"/>
        </w:rPr>
      </w:pPr>
      <w:r w:rsidRPr="008A767D">
        <w:rPr>
          <w:rFonts w:ascii="Times New Roman" w:hAnsi="Times New Roman" w:cs="Times New Roman"/>
          <w:b/>
        </w:rPr>
        <w:t xml:space="preserve">Section 212 (Expenses for Production of Income): </w:t>
      </w:r>
      <w:r w:rsidRPr="008A767D">
        <w:rPr>
          <w:rFonts w:ascii="Times New Roman" w:hAnsi="Times New Roman" w:cs="Times New Roman"/>
        </w:rPr>
        <w:t>In th</w:t>
      </w:r>
      <w:r w:rsidR="001A1F02">
        <w:rPr>
          <w:rFonts w:ascii="Times New Roman" w:hAnsi="Times New Roman" w:cs="Times New Roman"/>
        </w:rPr>
        <w:t xml:space="preserve">e case of an individual, there </w:t>
      </w:r>
      <w:r w:rsidRPr="008A767D">
        <w:rPr>
          <w:rFonts w:ascii="Times New Roman" w:hAnsi="Times New Roman" w:cs="Times New Roman"/>
        </w:rPr>
        <w:t>shall be allowed as a deduction all the ordinary and necessary</w:t>
      </w:r>
      <w:r w:rsidR="001A1F02">
        <w:rPr>
          <w:rFonts w:ascii="Times New Roman" w:hAnsi="Times New Roman" w:cs="Times New Roman"/>
        </w:rPr>
        <w:t xml:space="preserve"> expenses paid for or incurred </w:t>
      </w:r>
      <w:r w:rsidRPr="008A767D">
        <w:rPr>
          <w:rFonts w:ascii="Times New Roman" w:hAnsi="Times New Roman" w:cs="Times New Roman"/>
        </w:rPr>
        <w:t>during the taxable year</w:t>
      </w:r>
    </w:p>
    <w:p w14:paraId="1E09ACF3" w14:textId="35F53B19"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A1F02">
        <w:rPr>
          <w:rFonts w:ascii="Times New Roman" w:hAnsi="Times New Roman" w:cs="Times New Roman"/>
        </w:rPr>
        <w:t xml:space="preserve">- </w:t>
      </w:r>
      <w:r w:rsidRPr="008A767D">
        <w:rPr>
          <w:rFonts w:ascii="Times New Roman" w:hAnsi="Times New Roman" w:cs="Times New Roman"/>
        </w:rPr>
        <w:t>For the production or collection of income</w:t>
      </w:r>
    </w:p>
    <w:p w14:paraId="743CBADE" w14:textId="52E7FCAD"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A1F02">
        <w:rPr>
          <w:rFonts w:ascii="Times New Roman" w:hAnsi="Times New Roman" w:cs="Times New Roman"/>
        </w:rPr>
        <w:t xml:space="preserve">- </w:t>
      </w:r>
      <w:r w:rsidRPr="008A767D">
        <w:rPr>
          <w:rFonts w:ascii="Times New Roman" w:hAnsi="Times New Roman" w:cs="Times New Roman"/>
        </w:rPr>
        <w:t xml:space="preserve">For the management, conservation, or maintenance of property, held for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A1F02">
        <w:rPr>
          <w:rFonts w:ascii="Times New Roman" w:hAnsi="Times New Roman" w:cs="Times New Roman"/>
        </w:rPr>
        <w:tab/>
      </w:r>
      <w:r w:rsidRPr="008A767D">
        <w:rPr>
          <w:rFonts w:ascii="Times New Roman" w:hAnsi="Times New Roman" w:cs="Times New Roman"/>
        </w:rPr>
        <w:t>production of income</w:t>
      </w:r>
    </w:p>
    <w:p w14:paraId="58D9D99F" w14:textId="28D56426"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1A1F02">
        <w:rPr>
          <w:rFonts w:ascii="Times New Roman" w:hAnsi="Times New Roman" w:cs="Times New Roman"/>
        </w:rPr>
        <w:t xml:space="preserve">- </w:t>
      </w:r>
      <w:r w:rsidRPr="008A767D">
        <w:rPr>
          <w:rFonts w:ascii="Times New Roman" w:hAnsi="Times New Roman" w:cs="Times New Roman"/>
        </w:rPr>
        <w:t>In connection with the determination, collection, or refund of any tax</w:t>
      </w:r>
    </w:p>
    <w:p w14:paraId="387E9615"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262 (Personal, Living, and Family Expenses)</w:t>
      </w:r>
    </w:p>
    <w:p w14:paraId="6B507DFD" w14:textId="1C45A725"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262(a) (General Rule)</w:t>
      </w:r>
      <w:r w:rsidRPr="008A767D">
        <w:rPr>
          <w:rFonts w:ascii="Times New Roman" w:hAnsi="Times New Roman" w:cs="Times New Roman"/>
        </w:rPr>
        <w:t xml:space="preserve">: Except as otherwise expressly provided in this chapter,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F62C4">
        <w:rPr>
          <w:rFonts w:ascii="Times New Roman" w:hAnsi="Times New Roman" w:cs="Times New Roman"/>
        </w:rPr>
        <w:tab/>
      </w:r>
      <w:r w:rsidRPr="008A767D">
        <w:rPr>
          <w:rFonts w:ascii="Times New Roman" w:hAnsi="Times New Roman" w:cs="Times New Roman"/>
        </w:rPr>
        <w:t>no deduction shall be allowed for personal, living, or family expenses</w:t>
      </w:r>
    </w:p>
    <w:p w14:paraId="32765849" w14:textId="77777777" w:rsidR="006F62C4"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09FE555D" w14:textId="0125A55E" w:rsidR="002B2BCC" w:rsidRPr="008A767D" w:rsidRDefault="002B2BCC" w:rsidP="006F62C4">
      <w:pPr>
        <w:spacing w:after="0" w:line="240" w:lineRule="auto"/>
        <w:ind w:left="720" w:firstLine="720"/>
        <w:rPr>
          <w:rFonts w:ascii="Times New Roman" w:hAnsi="Times New Roman" w:cs="Times New Roman"/>
          <w:b/>
        </w:rPr>
      </w:pPr>
      <w:r w:rsidRPr="008A767D">
        <w:rPr>
          <w:rFonts w:ascii="Times New Roman" w:hAnsi="Times New Roman" w:cs="Times New Roman"/>
          <w:b/>
        </w:rPr>
        <w:t>Mechanics</w:t>
      </w:r>
    </w:p>
    <w:p w14:paraId="7D1D8D66" w14:textId="25EEAEB0" w:rsidR="002B2BCC" w:rsidRPr="008A767D" w:rsidRDefault="00C6140E" w:rsidP="00C6140E">
      <w:pPr>
        <w:spacing w:after="0" w:line="240" w:lineRule="auto"/>
        <w:ind w:left="2160"/>
        <w:rPr>
          <w:rFonts w:ascii="Times New Roman" w:hAnsi="Times New Roman" w:cs="Times New Roman"/>
        </w:rPr>
      </w:pPr>
      <w:r>
        <w:rPr>
          <w:rFonts w:ascii="Times New Roman" w:hAnsi="Times New Roman" w:cs="Times New Roman"/>
          <w:b/>
        </w:rPr>
        <w:t xml:space="preserve">- </w:t>
      </w:r>
      <w:r w:rsidR="002B2BCC" w:rsidRPr="008A767D">
        <w:rPr>
          <w:rFonts w:ascii="Times New Roman" w:hAnsi="Times New Roman" w:cs="Times New Roman"/>
          <w:b/>
        </w:rPr>
        <w:t xml:space="preserve">Section 162 </w:t>
      </w:r>
      <w:r w:rsidR="002B2BCC" w:rsidRPr="008A767D">
        <w:rPr>
          <w:rFonts w:ascii="Times New Roman" w:hAnsi="Times New Roman" w:cs="Times New Roman"/>
        </w:rPr>
        <w:t xml:space="preserve">deductions are </w:t>
      </w:r>
      <w:r>
        <w:rPr>
          <w:rFonts w:ascii="Times New Roman" w:hAnsi="Times New Roman" w:cs="Times New Roman"/>
        </w:rPr>
        <w:t xml:space="preserve">§62 above-the-line deductions </w:t>
      </w:r>
      <w:r w:rsidRPr="00C6140E">
        <w:rPr>
          <w:rFonts w:ascii="Times New Roman" w:hAnsi="Times New Roman" w:cs="Times New Roman"/>
        </w:rPr>
        <w:sym w:font="Wingdings" w:char="F0E0"/>
      </w:r>
      <w:r>
        <w:rPr>
          <w:rFonts w:ascii="Times New Roman" w:hAnsi="Times New Roman" w:cs="Times New Roman"/>
        </w:rPr>
        <w:t xml:space="preserve"> come off top of gross income before AGI</w:t>
      </w:r>
    </w:p>
    <w:p w14:paraId="6512F671" w14:textId="18BD797F" w:rsidR="00C6140E" w:rsidRDefault="00C6140E" w:rsidP="00C6140E">
      <w:pPr>
        <w:spacing w:after="0" w:line="240" w:lineRule="auto"/>
        <w:ind w:left="216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b/>
        </w:rPr>
        <w:t>Section 212</w:t>
      </w:r>
      <w:r w:rsidR="002B2BCC" w:rsidRPr="008A767D">
        <w:rPr>
          <w:rFonts w:ascii="Times New Roman" w:hAnsi="Times New Roman" w:cs="Times New Roman"/>
        </w:rPr>
        <w:t xml:space="preserve"> ded</w:t>
      </w:r>
      <w:r>
        <w:rPr>
          <w:rFonts w:ascii="Times New Roman" w:hAnsi="Times New Roman" w:cs="Times New Roman"/>
        </w:rPr>
        <w:t xml:space="preserve">uctions are below-the-line, §67 miscellaneous itemized </w:t>
      </w:r>
      <w:r w:rsidR="002B2BCC" w:rsidRPr="008A767D">
        <w:rPr>
          <w:rFonts w:ascii="Times New Roman" w:hAnsi="Times New Roman" w:cs="Times New Roman"/>
        </w:rPr>
        <w:t xml:space="preserve">deductions. </w:t>
      </w:r>
    </w:p>
    <w:p w14:paraId="3EB73446" w14:textId="69CFFD03" w:rsidR="007870FC" w:rsidRDefault="007870FC" w:rsidP="007870FC">
      <w:pPr>
        <w:spacing w:after="0" w:line="240" w:lineRule="auto"/>
        <w:ind w:left="2880"/>
        <w:rPr>
          <w:rFonts w:ascii="Times New Roman" w:hAnsi="Times New Roman" w:cs="Times New Roman"/>
        </w:rPr>
      </w:pPr>
      <w:r>
        <w:rPr>
          <w:rFonts w:ascii="Times New Roman" w:hAnsi="Times New Roman" w:cs="Times New Roman"/>
        </w:rPr>
        <w:t>- §212 is more restrictive /</w:t>
      </w:r>
      <w:proofErr w:type="spellStart"/>
      <w:r>
        <w:rPr>
          <w:rFonts w:ascii="Times New Roman" w:hAnsi="Times New Roman" w:cs="Times New Roman"/>
        </w:rPr>
        <w:t>bc</w:t>
      </w:r>
      <w:proofErr w:type="spellEnd"/>
      <w:r>
        <w:rPr>
          <w:rFonts w:ascii="Times New Roman" w:hAnsi="Times New Roman" w:cs="Times New Roman"/>
        </w:rPr>
        <w:t xml:space="preserve"> of §67 (i.e., must meet 2% of AGI and also be &gt; standard deduction</w:t>
      </w:r>
      <w:r w:rsidR="00E16737">
        <w:rPr>
          <w:rFonts w:ascii="Times New Roman" w:hAnsi="Times New Roman" w:cs="Times New Roman"/>
        </w:rPr>
        <w:t>)</w:t>
      </w:r>
    </w:p>
    <w:p w14:paraId="37EACA50" w14:textId="45603C59" w:rsidR="00C6140E" w:rsidRDefault="00C6140E" w:rsidP="00C6140E">
      <w:pPr>
        <w:spacing w:after="0" w:line="240" w:lineRule="auto"/>
        <w:ind w:left="2160"/>
        <w:rPr>
          <w:rFonts w:ascii="Times New Roman" w:hAnsi="Times New Roman" w:cs="Times New Roman"/>
        </w:rPr>
      </w:pPr>
      <w:r>
        <w:rPr>
          <w:rFonts w:ascii="Times New Roman" w:hAnsi="Times New Roman" w:cs="Times New Roman"/>
        </w:rPr>
        <w:t>- Policy reasons for difference:</w:t>
      </w:r>
    </w:p>
    <w:p w14:paraId="71C6803B" w14:textId="380D39DF" w:rsidR="002B2BCC" w:rsidRPr="008A767D" w:rsidRDefault="00C6140E" w:rsidP="00C6140E">
      <w:pPr>
        <w:spacing w:after="0" w:line="240" w:lineRule="auto"/>
        <w:ind w:left="288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This is for both administrative reasons (</w:t>
      </w:r>
      <w:r>
        <w:rPr>
          <w:rFonts w:ascii="Times New Roman" w:hAnsi="Times New Roman" w:cs="Times New Roman"/>
        </w:rPr>
        <w:t xml:space="preserve">we don’t want people to deduct </w:t>
      </w:r>
      <w:r w:rsidR="002B2BCC" w:rsidRPr="008A767D">
        <w:rPr>
          <w:rFonts w:ascii="Times New Roman" w:hAnsi="Times New Roman" w:cs="Times New Roman"/>
        </w:rPr>
        <w:t>every last profit-seeking activity) and mixed motiv</w:t>
      </w:r>
      <w:r>
        <w:rPr>
          <w:rFonts w:ascii="Times New Roman" w:hAnsi="Times New Roman" w:cs="Times New Roman"/>
        </w:rPr>
        <w:t xml:space="preserve">e reasons (there may be some </w:t>
      </w:r>
      <w:r w:rsidR="002B2BCC" w:rsidRPr="008A767D">
        <w:rPr>
          <w:rFonts w:ascii="Times New Roman" w:hAnsi="Times New Roman" w:cs="Times New Roman"/>
        </w:rPr>
        <w:t>personal consumption in subscribing to the WSJ)</w:t>
      </w:r>
    </w:p>
    <w:p w14:paraId="67325323" w14:textId="77777777" w:rsidR="005051F6" w:rsidRPr="008A767D" w:rsidRDefault="005051F6" w:rsidP="00D76027">
      <w:pPr>
        <w:spacing w:after="0" w:line="240" w:lineRule="auto"/>
        <w:rPr>
          <w:rFonts w:ascii="Times New Roman" w:hAnsi="Times New Roman" w:cs="Times New Roman"/>
        </w:rPr>
      </w:pPr>
    </w:p>
    <w:p w14:paraId="10AC61B9" w14:textId="77777777" w:rsidR="002B2BCC" w:rsidRPr="008A767D" w:rsidRDefault="002B2BCC" w:rsidP="00D7602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Hobby Losses</w:t>
      </w:r>
    </w:p>
    <w:p w14:paraId="402DC149"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Nickerson v. Commissioner (1983)</w:t>
      </w:r>
    </w:p>
    <w:p w14:paraId="365CE782"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Nickerson wanted to end his advertising career, purchased dairy farm. He starts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fixing it up, hires tenant farmer, starts making improvements, etc. However, he loses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money on the farm, retains his checks and receipts and tries to claim business expense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deductions for these losses to use against his taxable income from his salary.</w:t>
      </w:r>
    </w:p>
    <w:p w14:paraId="252A45D6" w14:textId="6B2A4E6E"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E16737">
        <w:rPr>
          <w:rFonts w:ascii="Times New Roman" w:hAnsi="Times New Roman" w:cs="Times New Roman"/>
        </w:rPr>
        <w:t xml:space="preserve">- </w:t>
      </w:r>
      <w:r w:rsidRPr="008A767D">
        <w:rPr>
          <w:rFonts w:ascii="Times New Roman" w:hAnsi="Times New Roman" w:cs="Times New Roman"/>
        </w:rPr>
        <w:t>Issue: Is this just a hobby, or is farming is true business purpose?</w:t>
      </w:r>
    </w:p>
    <w:p w14:paraId="6FD5F78A" w14:textId="12562C55" w:rsidR="002B2BCC" w:rsidRPr="008A767D" w:rsidRDefault="00E16737" w:rsidP="006C4285">
      <w:pPr>
        <w:spacing w:after="0" w:line="240" w:lineRule="auto"/>
        <w:ind w:left="144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b/>
        </w:rPr>
        <w:t>Section 183(a)</w:t>
      </w:r>
      <w:r w:rsidR="002B2BCC" w:rsidRPr="008A767D">
        <w:rPr>
          <w:rFonts w:ascii="Times New Roman" w:hAnsi="Times New Roman" w:cs="Times New Roman"/>
        </w:rPr>
        <w:t>: Activities engaged in by an individual</w:t>
      </w:r>
      <w:r>
        <w:rPr>
          <w:rFonts w:ascii="Times New Roman" w:hAnsi="Times New Roman" w:cs="Times New Roman"/>
        </w:rPr>
        <w:t xml:space="preserve"> or an S corporation, if such </w:t>
      </w:r>
      <w:r w:rsidR="002B2BCC" w:rsidRPr="008A767D">
        <w:rPr>
          <w:rFonts w:ascii="Times New Roman" w:hAnsi="Times New Roman" w:cs="Times New Roman"/>
        </w:rPr>
        <w:t>activity is not engaged in for a profit, no deduction attributa</w:t>
      </w:r>
      <w:r>
        <w:rPr>
          <w:rFonts w:ascii="Times New Roman" w:hAnsi="Times New Roman" w:cs="Times New Roman"/>
        </w:rPr>
        <w:t xml:space="preserve">ble to such activity shall be </w:t>
      </w:r>
      <w:r w:rsidR="002B2BCC" w:rsidRPr="008A767D">
        <w:rPr>
          <w:rFonts w:ascii="Times New Roman" w:hAnsi="Times New Roman" w:cs="Times New Roman"/>
        </w:rPr>
        <w:t>allowed. (</w:t>
      </w:r>
      <w:r w:rsidR="002B2BCC" w:rsidRPr="008A767D">
        <w:rPr>
          <w:rFonts w:ascii="Times New Roman" w:hAnsi="Times New Roman" w:cs="Times New Roman"/>
          <w:b/>
        </w:rPr>
        <w:t>Court is looking for bona fide intent/pri</w:t>
      </w:r>
      <w:r>
        <w:rPr>
          <w:rFonts w:ascii="Times New Roman" w:hAnsi="Times New Roman" w:cs="Times New Roman"/>
          <w:b/>
        </w:rPr>
        <w:t xml:space="preserve">mary motive with respect to </w:t>
      </w:r>
      <w:r w:rsidR="002B2BCC" w:rsidRPr="008A767D">
        <w:rPr>
          <w:rFonts w:ascii="Times New Roman" w:hAnsi="Times New Roman" w:cs="Times New Roman"/>
          <w:b/>
        </w:rPr>
        <w:t>objective factors</w:t>
      </w:r>
      <w:r w:rsidR="002B2BCC" w:rsidRPr="008A767D">
        <w:rPr>
          <w:rFonts w:ascii="Times New Roman" w:hAnsi="Times New Roman" w:cs="Times New Roman"/>
        </w:rPr>
        <w:t>)</w:t>
      </w:r>
    </w:p>
    <w:p w14:paraId="7E865E18" w14:textId="0EEF7367" w:rsidR="002B2BCC" w:rsidRPr="008A767D" w:rsidRDefault="006C4285" w:rsidP="00E16737">
      <w:pPr>
        <w:spacing w:after="0" w:line="240" w:lineRule="auto"/>
        <w:ind w:left="2160"/>
        <w:rPr>
          <w:rFonts w:ascii="Times New Roman" w:hAnsi="Times New Roman" w:cs="Times New Roman"/>
        </w:rPr>
      </w:pPr>
      <w:r>
        <w:rPr>
          <w:rFonts w:ascii="Times New Roman" w:hAnsi="Times New Roman" w:cs="Times New Roman"/>
        </w:rPr>
        <w:t xml:space="preserve">- </w:t>
      </w:r>
      <w:r w:rsidR="00E16737">
        <w:rPr>
          <w:rFonts w:ascii="Times New Roman" w:hAnsi="Times New Roman" w:cs="Times New Roman"/>
          <w:i/>
        </w:rPr>
        <w:t xml:space="preserve">Nickerson </w:t>
      </w:r>
      <w:r w:rsidR="002B2BCC" w:rsidRPr="008A767D">
        <w:rPr>
          <w:rFonts w:ascii="Times New Roman" w:hAnsi="Times New Roman" w:cs="Times New Roman"/>
        </w:rPr>
        <w:t xml:space="preserve">Holding: Court ultimately decides that taxpayer </w:t>
      </w:r>
      <w:r w:rsidR="00E16737">
        <w:rPr>
          <w:rFonts w:ascii="Times New Roman" w:hAnsi="Times New Roman" w:cs="Times New Roman"/>
        </w:rPr>
        <w:t xml:space="preserve">was taking on activity for a </w:t>
      </w:r>
      <w:r w:rsidR="002B2BCC" w:rsidRPr="008A767D">
        <w:rPr>
          <w:rFonts w:ascii="Times New Roman" w:hAnsi="Times New Roman" w:cs="Times New Roman"/>
        </w:rPr>
        <w:t>profit. None of the individual factors in the treas. Reg. wer</w:t>
      </w:r>
      <w:r w:rsidR="00E16737">
        <w:rPr>
          <w:rFonts w:ascii="Times New Roman" w:hAnsi="Times New Roman" w:cs="Times New Roman"/>
        </w:rPr>
        <w:t xml:space="preserve">e dispositive. But the court </w:t>
      </w:r>
      <w:r w:rsidR="002B2BCC" w:rsidRPr="008A767D">
        <w:rPr>
          <w:rFonts w:ascii="Times New Roman" w:hAnsi="Times New Roman" w:cs="Times New Roman"/>
        </w:rPr>
        <w:t>did find that the taxpayer was seeking future profits sincere</w:t>
      </w:r>
      <w:r w:rsidR="00E16737">
        <w:rPr>
          <w:rFonts w:ascii="Times New Roman" w:hAnsi="Times New Roman" w:cs="Times New Roman"/>
        </w:rPr>
        <w:t xml:space="preserve">ly. It doesn’t matter whether </w:t>
      </w:r>
      <w:r w:rsidR="002B2BCC" w:rsidRPr="008A767D">
        <w:rPr>
          <w:rFonts w:ascii="Times New Roman" w:hAnsi="Times New Roman" w:cs="Times New Roman"/>
        </w:rPr>
        <w:t>their profit goals were realistic.</w:t>
      </w:r>
    </w:p>
    <w:p w14:paraId="03D4AD64" w14:textId="77777777" w:rsidR="005051F6" w:rsidRDefault="005051F6" w:rsidP="00D76027">
      <w:pPr>
        <w:spacing w:after="0" w:line="240" w:lineRule="auto"/>
        <w:rPr>
          <w:rFonts w:ascii="Times New Roman" w:hAnsi="Times New Roman" w:cs="Times New Roman"/>
        </w:rPr>
      </w:pPr>
    </w:p>
    <w:p w14:paraId="5B026A45" w14:textId="77777777" w:rsidR="006C4285" w:rsidRDefault="006C4285" w:rsidP="006C4285">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w:t>
      </w:r>
      <w:r w:rsidRPr="008A767D">
        <w:rPr>
          <w:rFonts w:ascii="Times New Roman" w:hAnsi="Times New Roman" w:cs="Times New Roman"/>
          <w:b/>
        </w:rPr>
        <w:t xml:space="preserve">Treas. Reg. 1.183-2(b)(1)-(9): </w:t>
      </w:r>
      <w:r w:rsidRPr="008A767D">
        <w:rPr>
          <w:rFonts w:ascii="Times New Roman" w:hAnsi="Times New Roman" w:cs="Times New Roman"/>
        </w:rPr>
        <w:t xml:space="preserve">Lays out relevant factors that must be taken into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account in determining whether taxpayer carries on activity intended for a profit.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ab/>
      </w:r>
      <w:r w:rsidRPr="008A767D">
        <w:rPr>
          <w:rFonts w:ascii="Times New Roman" w:hAnsi="Times New Roman" w:cs="Times New Roman"/>
        </w:rPr>
        <w:t xml:space="preserve">Includes the manner in which taxpayer carried on the activity, the expertise of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taxpayer or his advisors, time and effort expended by taxpayer in carrying on activity,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expectation that assets used in activity may appreciate in value, success of taxpayer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carrying on other similar/dissimilar activities, taxpayer’s history of income or losses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w/r/t activity/ amount of occasional profits, if any, which are earned, financial status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taxpayer, elements of personal pleasure/recreation.</w:t>
      </w:r>
      <w:r>
        <w:rPr>
          <w:rFonts w:ascii="Times New Roman" w:hAnsi="Times New Roman" w:cs="Times New Roman"/>
        </w:rPr>
        <w:t xml:space="preserve"> </w:t>
      </w:r>
    </w:p>
    <w:p w14:paraId="565376D3" w14:textId="6139330E" w:rsidR="006C4285" w:rsidRDefault="006C4285" w:rsidP="006C4285">
      <w:pPr>
        <w:spacing w:after="0" w:line="240" w:lineRule="auto"/>
        <w:ind w:left="720" w:firstLine="720"/>
        <w:rPr>
          <w:rFonts w:ascii="Times New Roman" w:hAnsi="Times New Roman" w:cs="Times New Roman"/>
        </w:rPr>
      </w:pPr>
      <w:r>
        <w:rPr>
          <w:rFonts w:ascii="Times New Roman" w:hAnsi="Times New Roman" w:cs="Times New Roman"/>
        </w:rPr>
        <w:t>- Also look to how well records are kept</w:t>
      </w:r>
    </w:p>
    <w:p w14:paraId="6A689413" w14:textId="60C8E02F" w:rsidR="006C4285" w:rsidRPr="008A767D" w:rsidRDefault="006C4285" w:rsidP="006C4285">
      <w:pPr>
        <w:spacing w:after="0" w:line="240" w:lineRule="auto"/>
        <w:ind w:left="1440"/>
        <w:rPr>
          <w:rFonts w:ascii="Times New Roman" w:hAnsi="Times New Roman" w:cs="Times New Roman"/>
        </w:rPr>
      </w:pPr>
      <w:r>
        <w:rPr>
          <w:rFonts w:ascii="Times New Roman" w:hAnsi="Times New Roman" w:cs="Times New Roman"/>
        </w:rPr>
        <w:t>- AND if had a profit in 3 of the last 5 years, then it’s probably going to be deemed a for-profit activity.</w:t>
      </w:r>
    </w:p>
    <w:p w14:paraId="6F8FB10B" w14:textId="77777777" w:rsidR="006C4285" w:rsidRDefault="006C4285" w:rsidP="00D76027">
      <w:pPr>
        <w:spacing w:after="0" w:line="240" w:lineRule="auto"/>
        <w:rPr>
          <w:rFonts w:ascii="Times New Roman" w:hAnsi="Times New Roman" w:cs="Times New Roman"/>
        </w:rPr>
      </w:pPr>
    </w:p>
    <w:p w14:paraId="7D7DEFE7" w14:textId="33EB0241" w:rsidR="00E16737" w:rsidRPr="008A767D" w:rsidRDefault="00816905" w:rsidP="00816905">
      <w:pPr>
        <w:spacing w:after="0" w:line="240" w:lineRule="auto"/>
        <w:ind w:firstLine="720"/>
        <w:rPr>
          <w:rFonts w:ascii="Times New Roman" w:hAnsi="Times New Roman" w:cs="Times New Roman"/>
        </w:rPr>
      </w:pPr>
      <w:r>
        <w:rPr>
          <w:rFonts w:ascii="Times New Roman" w:hAnsi="Times New Roman" w:cs="Times New Roman"/>
          <w:b/>
        </w:rPr>
        <w:t xml:space="preserve">- </w:t>
      </w:r>
      <w:r w:rsidR="00E16737" w:rsidRPr="008A767D">
        <w:rPr>
          <w:rFonts w:ascii="Times New Roman" w:hAnsi="Times New Roman" w:cs="Times New Roman"/>
          <w:b/>
        </w:rPr>
        <w:t>Section 183(b)</w:t>
      </w:r>
      <w:r w:rsidR="00E16737" w:rsidRPr="008A767D">
        <w:rPr>
          <w:rFonts w:ascii="Times New Roman" w:hAnsi="Times New Roman" w:cs="Times New Roman"/>
        </w:rPr>
        <w:t>: If the activity is not engaged in for a profit:</w:t>
      </w:r>
    </w:p>
    <w:p w14:paraId="636959E4" w14:textId="4B09229C" w:rsidR="00E16737" w:rsidRPr="008A767D" w:rsidRDefault="00816905" w:rsidP="00E1673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16737" w:rsidRPr="008A767D">
        <w:rPr>
          <w:rFonts w:ascii="Times New Roman" w:hAnsi="Times New Roman" w:cs="Times New Roman"/>
        </w:rPr>
        <w:t xml:space="preserve">Unrelated deductions that would be allowable whether or not the </w:t>
      </w:r>
      <w:r w:rsidR="00E16737" w:rsidRPr="008A767D">
        <w:rPr>
          <w:rFonts w:ascii="Times New Roman" w:hAnsi="Times New Roman" w:cs="Times New Roman"/>
        </w:rPr>
        <w:tab/>
      </w:r>
      <w:r w:rsidR="00E16737" w:rsidRPr="008A767D">
        <w:rPr>
          <w:rFonts w:ascii="Times New Roman" w:hAnsi="Times New Roman" w:cs="Times New Roman"/>
        </w:rPr>
        <w:tab/>
      </w:r>
      <w:r w:rsidR="00E16737" w:rsidRPr="008A767D">
        <w:rPr>
          <w:rFonts w:ascii="Times New Roman" w:hAnsi="Times New Roman" w:cs="Times New Roman"/>
        </w:rPr>
        <w:tab/>
      </w:r>
      <w:r w:rsidR="00E16737" w:rsidRPr="008A767D">
        <w:rPr>
          <w:rFonts w:ascii="Times New Roman" w:hAnsi="Times New Roman" w:cs="Times New Roman"/>
        </w:rPr>
        <w:tab/>
      </w:r>
      <w:r>
        <w:rPr>
          <w:rFonts w:ascii="Times New Roman" w:hAnsi="Times New Roman" w:cs="Times New Roman"/>
        </w:rPr>
        <w:tab/>
      </w:r>
      <w:r w:rsidR="00E16737" w:rsidRPr="008A767D">
        <w:rPr>
          <w:rFonts w:ascii="Times New Roman" w:hAnsi="Times New Roman" w:cs="Times New Roman"/>
        </w:rPr>
        <w:t>activity is being undertaken for a profit are allowed.</w:t>
      </w:r>
    </w:p>
    <w:p w14:paraId="5BAA6C19" w14:textId="6215B5F8" w:rsidR="00E16737" w:rsidRDefault="00816905" w:rsidP="00E1673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16737" w:rsidRPr="008A767D">
        <w:rPr>
          <w:rFonts w:ascii="Times New Roman" w:hAnsi="Times New Roman" w:cs="Times New Roman"/>
        </w:rPr>
        <w:t xml:space="preserve">Activity deductions (deductions related to the activity) will be allowed </w:t>
      </w:r>
      <w:r w:rsidR="00E16737" w:rsidRPr="008A767D">
        <w:rPr>
          <w:rFonts w:ascii="Times New Roman" w:hAnsi="Times New Roman" w:cs="Times New Roman"/>
        </w:rPr>
        <w:tab/>
      </w:r>
      <w:r w:rsidR="00E16737" w:rsidRPr="008A767D">
        <w:rPr>
          <w:rFonts w:ascii="Times New Roman" w:hAnsi="Times New Roman" w:cs="Times New Roman"/>
        </w:rPr>
        <w:tab/>
      </w:r>
      <w:r w:rsidR="00E16737" w:rsidRPr="008A767D">
        <w:rPr>
          <w:rFonts w:ascii="Times New Roman" w:hAnsi="Times New Roman" w:cs="Times New Roman"/>
        </w:rPr>
        <w:tab/>
      </w:r>
      <w:r w:rsidR="00E16737" w:rsidRPr="008A767D">
        <w:rPr>
          <w:rFonts w:ascii="Times New Roman" w:hAnsi="Times New Roman" w:cs="Times New Roman"/>
        </w:rPr>
        <w:tab/>
      </w:r>
      <w:r>
        <w:rPr>
          <w:rFonts w:ascii="Times New Roman" w:hAnsi="Times New Roman" w:cs="Times New Roman"/>
        </w:rPr>
        <w:tab/>
      </w:r>
      <w:r w:rsidR="00E16737" w:rsidRPr="008A767D">
        <w:rPr>
          <w:rFonts w:ascii="Times New Roman" w:hAnsi="Times New Roman" w:cs="Times New Roman"/>
        </w:rPr>
        <w:t>only to the extent of the gross income of the activity (</w:t>
      </w:r>
      <w:proofErr w:type="spellStart"/>
      <w:r w:rsidR="00E16737" w:rsidRPr="008A767D">
        <w:rPr>
          <w:rFonts w:ascii="Times New Roman" w:hAnsi="Times New Roman" w:cs="Times New Roman"/>
        </w:rPr>
        <w:t>basketing</w:t>
      </w:r>
      <w:proofErr w:type="spellEnd"/>
      <w:r w:rsidR="00E16737" w:rsidRPr="008A767D">
        <w:rPr>
          <w:rFonts w:ascii="Times New Roman" w:hAnsi="Times New Roman" w:cs="Times New Roman"/>
        </w:rPr>
        <w:t>).</w:t>
      </w:r>
    </w:p>
    <w:p w14:paraId="0E4ED9F4" w14:textId="015BBAE8" w:rsidR="004B679D" w:rsidRDefault="004B679D" w:rsidP="00E1673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NOTE:  §183 is a §67 misc. itemized deduction</w:t>
      </w:r>
    </w:p>
    <w:p w14:paraId="75F2C587" w14:textId="77777777" w:rsidR="00816905" w:rsidRDefault="00816905" w:rsidP="00E16737">
      <w:pPr>
        <w:spacing w:after="0" w:line="240" w:lineRule="auto"/>
        <w:rPr>
          <w:rFonts w:ascii="Times New Roman" w:hAnsi="Times New Roman" w:cs="Times New Roman"/>
        </w:rPr>
      </w:pPr>
    </w:p>
    <w:p w14:paraId="7D90D575" w14:textId="6208D8BC" w:rsidR="00816905" w:rsidRDefault="00816905" w:rsidP="00E1673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Policy of §183(b) and §162(a)</w:t>
      </w:r>
      <w:r w:rsidR="003E1DEE">
        <w:rPr>
          <w:rFonts w:ascii="Times New Roman" w:hAnsi="Times New Roman" w:cs="Times New Roman"/>
        </w:rPr>
        <w:t>:</w:t>
      </w:r>
    </w:p>
    <w:p w14:paraId="7C97AE5B" w14:textId="2DF07987" w:rsidR="003E1DEE" w:rsidRDefault="003E1DEE" w:rsidP="00E1673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deduction-limiting provision b/c says certain things can’t be deducted;</w:t>
      </w:r>
    </w:p>
    <w:p w14:paraId="54431E5B" w14:textId="41F926B6" w:rsidR="003E1DEE" w:rsidRPr="008A767D" w:rsidRDefault="003E1DEE" w:rsidP="004B679D">
      <w:pPr>
        <w:spacing w:after="0" w:line="240" w:lineRule="auto"/>
        <w:ind w:left="2160"/>
        <w:rPr>
          <w:rFonts w:ascii="Times New Roman" w:hAnsi="Times New Roman" w:cs="Times New Roman"/>
        </w:rPr>
      </w:pPr>
      <w:r>
        <w:rPr>
          <w:rFonts w:ascii="Times New Roman" w:hAnsi="Times New Roman" w:cs="Times New Roman"/>
        </w:rPr>
        <w:t>- deduction-creating provision b/c cleanses some forms of mixed-motive spending</w:t>
      </w:r>
      <w:r w:rsidR="004B679D">
        <w:rPr>
          <w:rFonts w:ascii="Times New Roman" w:hAnsi="Times New Roman" w:cs="Times New Roman"/>
        </w:rPr>
        <w:t>.</w:t>
      </w:r>
    </w:p>
    <w:p w14:paraId="68E48831" w14:textId="77777777" w:rsidR="00E16737" w:rsidRDefault="00E16737" w:rsidP="00D76027">
      <w:pPr>
        <w:spacing w:after="0" w:line="240" w:lineRule="auto"/>
        <w:rPr>
          <w:rFonts w:ascii="Times New Roman" w:hAnsi="Times New Roman" w:cs="Times New Roman"/>
        </w:rPr>
      </w:pPr>
    </w:p>
    <w:p w14:paraId="22499FA3" w14:textId="77777777" w:rsidR="00E16737" w:rsidRPr="008A767D" w:rsidRDefault="00E16737" w:rsidP="00D76027">
      <w:pPr>
        <w:spacing w:after="0" w:line="240" w:lineRule="auto"/>
        <w:rPr>
          <w:rFonts w:ascii="Times New Roman" w:hAnsi="Times New Roman" w:cs="Times New Roman"/>
        </w:rPr>
      </w:pPr>
    </w:p>
    <w:p w14:paraId="110C93BF" w14:textId="77777777" w:rsidR="002B2BCC" w:rsidRPr="008A767D" w:rsidRDefault="002B2BCC" w:rsidP="00D7602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Travel and Entertainment Expenses</w:t>
      </w:r>
    </w:p>
    <w:p w14:paraId="2A8CC5A1" w14:textId="5A27C4FF"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Entertainment Expenses Theory:</w:t>
      </w:r>
      <w:r w:rsidRPr="008A767D">
        <w:rPr>
          <w:rFonts w:ascii="Times New Roman" w:hAnsi="Times New Roman" w:cs="Times New Roman"/>
        </w:rPr>
        <w:t xml:space="preserve"> If taxpayer/lawyer takes prospective client to lunch at </w:t>
      </w:r>
      <w:r w:rsidRPr="008A767D">
        <w:rPr>
          <w:rFonts w:ascii="Times New Roman" w:hAnsi="Times New Roman" w:cs="Times New Roman"/>
        </w:rPr>
        <w:tab/>
      </w:r>
      <w:r w:rsidRPr="008A767D">
        <w:rPr>
          <w:rFonts w:ascii="Times New Roman" w:hAnsi="Times New Roman" w:cs="Times New Roman"/>
        </w:rPr>
        <w:tab/>
        <w:t xml:space="preserve">taxpayer/lawyer’s favorite restaurant, how should the law treat the taxpayer portion of the </w:t>
      </w:r>
      <w:r w:rsidRPr="008A767D">
        <w:rPr>
          <w:rFonts w:ascii="Times New Roman" w:hAnsi="Times New Roman" w:cs="Times New Roman"/>
        </w:rPr>
        <w:tab/>
      </w:r>
      <w:r w:rsidR="00C54394">
        <w:rPr>
          <w:rFonts w:ascii="Times New Roman" w:hAnsi="Times New Roman" w:cs="Times New Roman"/>
        </w:rPr>
        <w:tab/>
      </w:r>
      <w:r w:rsidRPr="008A767D">
        <w:rPr>
          <w:rFonts w:ascii="Times New Roman" w:hAnsi="Times New Roman" w:cs="Times New Roman"/>
        </w:rPr>
        <w:t>lunch?</w:t>
      </w:r>
    </w:p>
    <w:p w14:paraId="758670A6" w14:textId="72186C91"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54394">
        <w:rPr>
          <w:rFonts w:ascii="Times New Roman" w:hAnsi="Times New Roman" w:cs="Times New Roman"/>
        </w:rPr>
        <w:t xml:space="preserve">- </w:t>
      </w:r>
      <w:r w:rsidRPr="008A767D">
        <w:rPr>
          <w:rFonts w:ascii="Times New Roman" w:hAnsi="Times New Roman" w:cs="Times New Roman"/>
        </w:rPr>
        <w:t xml:space="preserve">Shouldn’t be deductible because taxpayer loves this restaurant. It is personal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54394">
        <w:rPr>
          <w:rFonts w:ascii="Times New Roman" w:hAnsi="Times New Roman" w:cs="Times New Roman"/>
        </w:rPr>
        <w:tab/>
      </w:r>
      <w:r w:rsidRPr="008A767D">
        <w:rPr>
          <w:rFonts w:ascii="Times New Roman" w:hAnsi="Times New Roman" w:cs="Times New Roman"/>
        </w:rPr>
        <w:t>consumption.</w:t>
      </w:r>
    </w:p>
    <w:p w14:paraId="419C953A" w14:textId="4E345436"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54394">
        <w:rPr>
          <w:rFonts w:ascii="Times New Roman" w:hAnsi="Times New Roman" w:cs="Times New Roman"/>
        </w:rPr>
        <w:t xml:space="preserve">- </w:t>
      </w:r>
      <w:r w:rsidRPr="008A767D">
        <w:rPr>
          <w:rFonts w:ascii="Times New Roman" w:hAnsi="Times New Roman" w:cs="Times New Roman"/>
        </w:rPr>
        <w:t xml:space="preserve">But, the client’s lunch might be deductible as part of the general notion of what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54394">
        <w:rPr>
          <w:rFonts w:ascii="Times New Roman" w:hAnsi="Times New Roman" w:cs="Times New Roman"/>
        </w:rPr>
        <w:tab/>
      </w:r>
      <w:r w:rsidRPr="008A767D">
        <w:rPr>
          <w:rFonts w:ascii="Times New Roman" w:hAnsi="Times New Roman" w:cs="Times New Roman"/>
        </w:rPr>
        <w:t>it takes to get business.</w:t>
      </w:r>
    </w:p>
    <w:p w14:paraId="2F15B4E7" w14:textId="488F8D5C"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C54394">
        <w:rPr>
          <w:rFonts w:ascii="Times New Roman" w:hAnsi="Times New Roman" w:cs="Times New Roman"/>
        </w:rPr>
        <w:t xml:space="preserve">- </w:t>
      </w:r>
      <w:r w:rsidRPr="008A767D">
        <w:rPr>
          <w:rFonts w:ascii="Times New Roman" w:hAnsi="Times New Roman" w:cs="Times New Roman"/>
        </w:rPr>
        <w:t>This is an issue of theoretical accuracy/practical administration.</w:t>
      </w:r>
    </w:p>
    <w:p w14:paraId="6EC9CBCB" w14:textId="2C9A8137" w:rsidR="005051F6" w:rsidRPr="006071E8" w:rsidRDefault="00C54394" w:rsidP="006071E8">
      <w:pPr>
        <w:spacing w:after="0" w:line="240" w:lineRule="auto"/>
        <w:ind w:left="2160"/>
        <w:rPr>
          <w:rFonts w:ascii="Times New Roman" w:hAnsi="Times New Roman" w:cs="Times New Roman"/>
        </w:rPr>
      </w:pPr>
      <w:r>
        <w:rPr>
          <w:rFonts w:ascii="Times New Roman" w:hAnsi="Times New Roman" w:cs="Times New Roman"/>
        </w:rPr>
        <w:t xml:space="preserve">- </w:t>
      </w:r>
      <w:proofErr w:type="spellStart"/>
      <w:r w:rsidR="006071E8">
        <w:rPr>
          <w:rFonts w:ascii="Times New Roman" w:hAnsi="Times New Roman" w:cs="Times New Roman"/>
          <w:i/>
        </w:rPr>
        <w:t>Benaglia</w:t>
      </w:r>
      <w:proofErr w:type="spellEnd"/>
      <w:r w:rsidR="006071E8">
        <w:rPr>
          <w:rFonts w:ascii="Times New Roman" w:hAnsi="Times New Roman" w:cs="Times New Roman"/>
        </w:rPr>
        <w:t xml:space="preserve"> &amp; “all or nothing” taxation </w:t>
      </w:r>
      <w:r w:rsidR="006071E8" w:rsidRPr="006071E8">
        <w:rPr>
          <w:rFonts w:ascii="Times New Roman" w:hAnsi="Times New Roman" w:cs="Times New Roman"/>
        </w:rPr>
        <w:sym w:font="Wingdings" w:char="F0E0"/>
      </w:r>
      <w:r w:rsidR="006071E8">
        <w:rPr>
          <w:rFonts w:ascii="Times New Roman" w:hAnsi="Times New Roman" w:cs="Times New Roman"/>
        </w:rPr>
        <w:t xml:space="preserve"> here we look at how much is truly personal consumption and how much isn’t</w:t>
      </w:r>
    </w:p>
    <w:p w14:paraId="462ED1EC" w14:textId="77777777" w:rsidR="00C54394" w:rsidRPr="008A767D" w:rsidRDefault="00C54394" w:rsidP="00D76027">
      <w:pPr>
        <w:spacing w:after="0" w:line="240" w:lineRule="auto"/>
        <w:rPr>
          <w:rFonts w:ascii="Times New Roman" w:hAnsi="Times New Roman" w:cs="Times New Roman"/>
        </w:rPr>
      </w:pPr>
    </w:p>
    <w:p w14:paraId="4E9C2EB2" w14:textId="77777777" w:rsidR="002B2BCC" w:rsidRPr="008A767D" w:rsidRDefault="002B2BCC" w:rsidP="00D7602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Rudolph v. United States (1962)</w:t>
      </w:r>
    </w:p>
    <w:p w14:paraId="58B8378E" w14:textId="1645DC6F"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05256D">
        <w:rPr>
          <w:rFonts w:ascii="Times New Roman" w:hAnsi="Times New Roman" w:cs="Times New Roman"/>
          <w:b/>
        </w:rPr>
        <w:t xml:space="preserve">- </w:t>
      </w:r>
      <w:r w:rsidRPr="008A767D">
        <w:rPr>
          <w:rFonts w:ascii="Times New Roman" w:hAnsi="Times New Roman" w:cs="Times New Roman"/>
        </w:rPr>
        <w:t xml:space="preserve">Insurance company provides employee and his wife a trip to NY for making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5256D">
        <w:rPr>
          <w:rFonts w:ascii="Times New Roman" w:hAnsi="Times New Roman" w:cs="Times New Roman"/>
        </w:rPr>
        <w:tab/>
      </w:r>
      <w:r w:rsidRPr="008A767D">
        <w:rPr>
          <w:rFonts w:ascii="Times New Roman" w:hAnsi="Times New Roman" w:cs="Times New Roman"/>
        </w:rPr>
        <w:t>certain sales quota.</w:t>
      </w:r>
    </w:p>
    <w:p w14:paraId="2E383B12" w14:textId="037DA9BC"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5256D">
        <w:rPr>
          <w:rFonts w:ascii="Times New Roman" w:hAnsi="Times New Roman" w:cs="Times New Roman"/>
        </w:rPr>
        <w:t xml:space="preserve">- </w:t>
      </w:r>
      <w:r w:rsidRPr="008A767D">
        <w:rPr>
          <w:rFonts w:ascii="Times New Roman" w:hAnsi="Times New Roman" w:cs="Times New Roman"/>
        </w:rPr>
        <w:t xml:space="preserve">Issue: Is a deduction allowed under </w:t>
      </w:r>
      <w:r w:rsidRPr="008A767D">
        <w:rPr>
          <w:rFonts w:ascii="Times New Roman" w:hAnsi="Times New Roman" w:cs="Times New Roman"/>
          <w:b/>
        </w:rPr>
        <w:t>Section 162/212</w:t>
      </w:r>
      <w:r w:rsidRPr="008A767D">
        <w:rPr>
          <w:rFonts w:ascii="Times New Roman" w:hAnsi="Times New Roman" w:cs="Times New Roman"/>
        </w:rPr>
        <w:t xml:space="preserve">? Is this personal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5256D">
        <w:rPr>
          <w:rFonts w:ascii="Times New Roman" w:hAnsi="Times New Roman" w:cs="Times New Roman"/>
        </w:rPr>
        <w:tab/>
      </w:r>
      <w:r w:rsidRPr="008A767D">
        <w:rPr>
          <w:rFonts w:ascii="Times New Roman" w:hAnsi="Times New Roman" w:cs="Times New Roman"/>
        </w:rPr>
        <w:t>consumption or an involuntary business expense?</w:t>
      </w:r>
    </w:p>
    <w:p w14:paraId="3E3EFE60" w14:textId="2555688D"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5256D">
        <w:rPr>
          <w:rFonts w:ascii="Times New Roman" w:hAnsi="Times New Roman" w:cs="Times New Roman"/>
        </w:rPr>
        <w:t xml:space="preserve">- </w:t>
      </w:r>
      <w:r w:rsidRPr="008A767D">
        <w:rPr>
          <w:rFonts w:ascii="Times New Roman" w:hAnsi="Times New Roman" w:cs="Times New Roman"/>
        </w:rPr>
        <w:t xml:space="preserve">Court looks to the dominant motive and purpose in taking the trip. But whose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5256D">
        <w:rPr>
          <w:rFonts w:ascii="Times New Roman" w:hAnsi="Times New Roman" w:cs="Times New Roman"/>
        </w:rPr>
        <w:tab/>
      </w:r>
      <w:r w:rsidRPr="008A767D">
        <w:rPr>
          <w:rFonts w:ascii="Times New Roman" w:hAnsi="Times New Roman" w:cs="Times New Roman"/>
        </w:rPr>
        <w:t>purpose is determinative? The employer’s? The employee’s?</w:t>
      </w:r>
    </w:p>
    <w:p w14:paraId="11B184BE" w14:textId="372FC145" w:rsidR="002B2BCC" w:rsidRPr="008A767D" w:rsidRDefault="00E76EA7" w:rsidP="00E76EA7">
      <w:pPr>
        <w:spacing w:after="0" w:line="240" w:lineRule="auto"/>
        <w:ind w:left="216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Holding: The business meeting and the group lunche</w:t>
      </w:r>
      <w:r>
        <w:rPr>
          <w:rFonts w:ascii="Times New Roman" w:hAnsi="Times New Roman" w:cs="Times New Roman"/>
        </w:rPr>
        <w:t xml:space="preserve">on did occur during the trip, </w:t>
      </w:r>
      <w:r w:rsidR="002B2BCC" w:rsidRPr="008A767D">
        <w:rPr>
          <w:rFonts w:ascii="Times New Roman" w:hAnsi="Times New Roman" w:cs="Times New Roman"/>
        </w:rPr>
        <w:t xml:space="preserve">but the rest of the time was spent traveling, sightseeing, entertainment, free </w:t>
      </w:r>
      <w:r>
        <w:rPr>
          <w:rFonts w:ascii="Times New Roman" w:hAnsi="Times New Roman" w:cs="Times New Roman"/>
        </w:rPr>
        <w:t xml:space="preserve">time, etc. </w:t>
      </w:r>
      <w:r w:rsidR="002B2BCC" w:rsidRPr="008A767D">
        <w:rPr>
          <w:rFonts w:ascii="Times New Roman" w:hAnsi="Times New Roman" w:cs="Times New Roman"/>
          <w:b/>
        </w:rPr>
        <w:t>This is personal consumption</w:t>
      </w:r>
      <w:r w:rsidR="002B2BCC" w:rsidRPr="008A767D">
        <w:rPr>
          <w:rFonts w:ascii="Times New Roman" w:hAnsi="Times New Roman" w:cs="Times New Roman"/>
        </w:rPr>
        <w:t>. In addition, the husband wa</w:t>
      </w:r>
      <w:r>
        <w:rPr>
          <w:rFonts w:ascii="Times New Roman" w:hAnsi="Times New Roman" w:cs="Times New Roman"/>
        </w:rPr>
        <w:t xml:space="preserve">s able to take the trip as a </w:t>
      </w:r>
      <w:r w:rsidR="002B2BCC" w:rsidRPr="008A767D">
        <w:rPr>
          <w:rFonts w:ascii="Times New Roman" w:hAnsi="Times New Roman" w:cs="Times New Roman"/>
        </w:rPr>
        <w:t>bonus, as compensation for a job well-done.</w:t>
      </w:r>
    </w:p>
    <w:p w14:paraId="623E14A9" w14:textId="5E693504" w:rsidR="005051F6" w:rsidRDefault="00E76EA7"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69572FC" w14:textId="0523C3E2" w:rsidR="00E76EA7" w:rsidRDefault="00E76EA7"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BUT then Congress stepped in with §274, which allows a lot of this.</w:t>
      </w:r>
    </w:p>
    <w:p w14:paraId="3E163FAC" w14:textId="77777777" w:rsidR="00E76EA7" w:rsidRPr="008A767D" w:rsidRDefault="00E76EA7" w:rsidP="00D76027">
      <w:pPr>
        <w:spacing w:after="0" w:line="240" w:lineRule="auto"/>
        <w:rPr>
          <w:rFonts w:ascii="Times New Roman" w:hAnsi="Times New Roman" w:cs="Times New Roman"/>
        </w:rPr>
      </w:pPr>
    </w:p>
    <w:p w14:paraId="02AB749C"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b/>
        </w:rPr>
        <w:t>Section 274 (Disallowance of Certain Entertainment, etc. Expenses)</w:t>
      </w:r>
    </w:p>
    <w:p w14:paraId="06A536A7" w14:textId="39F98FC8"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274(a)</w:t>
      </w:r>
      <w:r w:rsidR="005C1083">
        <w:rPr>
          <w:rFonts w:ascii="Times New Roman" w:hAnsi="Times New Roman" w:cs="Times New Roman"/>
          <w:b/>
        </w:rPr>
        <w:t>(1)</w:t>
      </w:r>
      <w:r w:rsidRPr="008A767D">
        <w:rPr>
          <w:rFonts w:ascii="Times New Roman" w:hAnsi="Times New Roman" w:cs="Times New Roman"/>
        </w:rPr>
        <w:t xml:space="preserve">: No deduction otherwise allowable under this chapter shall be allowed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C4993">
        <w:rPr>
          <w:rFonts w:ascii="Times New Roman" w:hAnsi="Times New Roman" w:cs="Times New Roman"/>
        </w:rPr>
        <w:tab/>
      </w:r>
      <w:r w:rsidRPr="008A767D">
        <w:rPr>
          <w:rFonts w:ascii="Times New Roman" w:hAnsi="Times New Roman" w:cs="Times New Roman"/>
        </w:rPr>
        <w:t>for:</w:t>
      </w:r>
    </w:p>
    <w:p w14:paraId="0B2E5E12" w14:textId="06FCAB88" w:rsidR="002B2BCC" w:rsidRPr="008A767D" w:rsidRDefault="00F6694B" w:rsidP="00820EE1">
      <w:pPr>
        <w:spacing w:after="0" w:line="240" w:lineRule="auto"/>
        <w:ind w:left="2880"/>
        <w:rPr>
          <w:rFonts w:ascii="Times New Roman" w:hAnsi="Times New Roman" w:cs="Times New Roman"/>
        </w:rPr>
      </w:pPr>
      <w:r>
        <w:rPr>
          <w:rFonts w:ascii="Times New Roman" w:hAnsi="Times New Roman" w:cs="Times New Roman"/>
        </w:rPr>
        <w:t xml:space="preserve">(A) </w:t>
      </w:r>
      <w:r w:rsidR="002B2BCC" w:rsidRPr="008A767D">
        <w:rPr>
          <w:rFonts w:ascii="Times New Roman" w:hAnsi="Times New Roman" w:cs="Times New Roman"/>
        </w:rPr>
        <w:t>Activities that constitute entertain</w:t>
      </w:r>
      <w:r>
        <w:rPr>
          <w:rFonts w:ascii="Times New Roman" w:hAnsi="Times New Roman" w:cs="Times New Roman"/>
        </w:rPr>
        <w:t xml:space="preserve">ment, amusement or recreation </w:t>
      </w:r>
      <w:r w:rsidR="002B2BCC" w:rsidRPr="00905BDF">
        <w:rPr>
          <w:rFonts w:ascii="Times New Roman" w:hAnsi="Times New Roman" w:cs="Times New Roman"/>
          <w:b/>
        </w:rPr>
        <w:t>unless</w:t>
      </w:r>
      <w:r w:rsidR="002B2BCC" w:rsidRPr="008A767D">
        <w:rPr>
          <w:rFonts w:ascii="Times New Roman" w:hAnsi="Times New Roman" w:cs="Times New Roman"/>
        </w:rPr>
        <w:t xml:space="preserve"> the taxpayer can establish that the activity was </w:t>
      </w:r>
      <w:r w:rsidR="002B2BCC" w:rsidRPr="008A767D">
        <w:rPr>
          <w:rFonts w:ascii="Times New Roman" w:hAnsi="Times New Roman" w:cs="Times New Roman"/>
          <w:b/>
        </w:rPr>
        <w:t>directly related to</w:t>
      </w:r>
      <w:r w:rsidR="00820EE1">
        <w:rPr>
          <w:rFonts w:ascii="Times New Roman" w:hAnsi="Times New Roman" w:cs="Times New Roman"/>
        </w:rPr>
        <w:t xml:space="preserve">, or </w:t>
      </w:r>
      <w:r w:rsidR="002B2BCC" w:rsidRPr="008A767D">
        <w:rPr>
          <w:rFonts w:ascii="Times New Roman" w:hAnsi="Times New Roman" w:cs="Times New Roman"/>
        </w:rPr>
        <w:t>immediately preceding/following a substantial and</w:t>
      </w:r>
      <w:r w:rsidR="00820EE1">
        <w:rPr>
          <w:rFonts w:ascii="Times New Roman" w:hAnsi="Times New Roman" w:cs="Times New Roman"/>
        </w:rPr>
        <w:t xml:space="preserve"> bona fide business </w:t>
      </w:r>
      <w:r w:rsidR="002B2BCC" w:rsidRPr="008A767D">
        <w:rPr>
          <w:rFonts w:ascii="Times New Roman" w:hAnsi="Times New Roman" w:cs="Times New Roman"/>
        </w:rPr>
        <w:t xml:space="preserve">discussion </w:t>
      </w:r>
      <w:r w:rsidR="002B2BCC" w:rsidRPr="008A767D">
        <w:rPr>
          <w:rFonts w:ascii="Times New Roman" w:hAnsi="Times New Roman" w:cs="Times New Roman"/>
          <w:b/>
        </w:rPr>
        <w:t>associated with</w:t>
      </w:r>
      <w:r w:rsidR="002B2BCC" w:rsidRPr="008A767D">
        <w:rPr>
          <w:rFonts w:ascii="Times New Roman" w:hAnsi="Times New Roman" w:cs="Times New Roman"/>
        </w:rPr>
        <w:t xml:space="preserve"> taxpayer’s trade or business.</w:t>
      </w:r>
    </w:p>
    <w:p w14:paraId="0CDB81E5" w14:textId="4785331A"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274(n)</w:t>
      </w:r>
      <w:r w:rsidRPr="008A767D">
        <w:rPr>
          <w:rFonts w:ascii="Times New Roman" w:hAnsi="Times New Roman" w:cs="Times New Roman"/>
        </w:rPr>
        <w:t xml:space="preserve">: Amount allowable as a deduction for food/beverages, entertainment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05BDF">
        <w:rPr>
          <w:rFonts w:ascii="Times New Roman" w:hAnsi="Times New Roman" w:cs="Times New Roman"/>
        </w:rPr>
        <w:tab/>
      </w:r>
      <w:r w:rsidRPr="008A767D">
        <w:rPr>
          <w:rFonts w:ascii="Times New Roman" w:hAnsi="Times New Roman" w:cs="Times New Roman"/>
        </w:rPr>
        <w:t>activity shall not exceed 50% of the cost/expense.</w:t>
      </w:r>
    </w:p>
    <w:p w14:paraId="5C12DC99" w14:textId="2CF107C1" w:rsidR="00B74853" w:rsidRPr="008A767D" w:rsidRDefault="00B74853" w:rsidP="00905BDF">
      <w:pPr>
        <w:spacing w:after="0" w:line="240" w:lineRule="auto"/>
        <w:ind w:left="2160"/>
        <w:rPr>
          <w:rFonts w:ascii="Times New Roman" w:hAnsi="Times New Roman" w:cs="Times New Roman"/>
        </w:rPr>
      </w:pPr>
      <w:r w:rsidRPr="008A767D">
        <w:rPr>
          <w:rFonts w:ascii="Times New Roman" w:hAnsi="Times New Roman" w:cs="Times New Roman"/>
          <w:b/>
        </w:rPr>
        <w:t>274(m)(3)</w:t>
      </w:r>
      <w:r w:rsidRPr="008A767D">
        <w:rPr>
          <w:rFonts w:ascii="Times New Roman" w:hAnsi="Times New Roman" w:cs="Times New Roman"/>
        </w:rPr>
        <w:t>: Deductions only allowed for a spo</w:t>
      </w:r>
      <w:r w:rsidR="00905BDF">
        <w:rPr>
          <w:rFonts w:ascii="Times New Roman" w:hAnsi="Times New Roman" w:cs="Times New Roman"/>
        </w:rPr>
        <w:t xml:space="preserve">use for travel expenses if the </w:t>
      </w:r>
      <w:r w:rsidRPr="008A767D">
        <w:rPr>
          <w:rFonts w:ascii="Times New Roman" w:hAnsi="Times New Roman" w:cs="Times New Roman"/>
        </w:rPr>
        <w:t>spouse is employee of person claiming the deduction o</w:t>
      </w:r>
      <w:r w:rsidR="00905BDF">
        <w:rPr>
          <w:rFonts w:ascii="Times New Roman" w:hAnsi="Times New Roman" w:cs="Times New Roman"/>
        </w:rPr>
        <w:t xml:space="preserve">r the spouse has a bona fide </w:t>
      </w:r>
      <w:r w:rsidRPr="008A767D">
        <w:rPr>
          <w:rFonts w:ascii="Times New Roman" w:hAnsi="Times New Roman" w:cs="Times New Roman"/>
        </w:rPr>
        <w:t>business purpose for the trip</w:t>
      </w:r>
    </w:p>
    <w:p w14:paraId="5AA5CB8A" w14:textId="35C34916"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274(d)</w:t>
      </w:r>
      <w:r w:rsidRPr="008A767D">
        <w:rPr>
          <w:rFonts w:ascii="Times New Roman" w:hAnsi="Times New Roman" w:cs="Times New Roman"/>
        </w:rPr>
        <w:t xml:space="preserve">: No deduction allowed unless the taxpayer substantiates the record with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05BDF">
        <w:rPr>
          <w:rFonts w:ascii="Times New Roman" w:hAnsi="Times New Roman" w:cs="Times New Roman"/>
        </w:rPr>
        <w:tab/>
      </w:r>
      <w:r w:rsidRPr="008A767D">
        <w:rPr>
          <w:rFonts w:ascii="Times New Roman" w:hAnsi="Times New Roman" w:cs="Times New Roman"/>
        </w:rPr>
        <w:t>the amount, time and place, business purpose, business relationship, etc.</w:t>
      </w:r>
    </w:p>
    <w:p w14:paraId="257E4241" w14:textId="77777777" w:rsidR="005051F6" w:rsidRPr="008A767D" w:rsidRDefault="005051F6" w:rsidP="00D76027">
      <w:pPr>
        <w:spacing w:after="0" w:line="240" w:lineRule="auto"/>
        <w:rPr>
          <w:rFonts w:ascii="Times New Roman" w:hAnsi="Times New Roman" w:cs="Times New Roman"/>
        </w:rPr>
      </w:pPr>
    </w:p>
    <w:p w14:paraId="77C07846"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Moss v. Commissioner (1985)</w:t>
      </w:r>
    </w:p>
    <w:p w14:paraId="2DD30C44" w14:textId="5A87A5B8"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A5AE2">
        <w:rPr>
          <w:rFonts w:ascii="Times New Roman" w:hAnsi="Times New Roman" w:cs="Times New Roman"/>
        </w:rPr>
        <w:t xml:space="preserve">- </w:t>
      </w:r>
      <w:r w:rsidRPr="008A767D">
        <w:rPr>
          <w:rFonts w:ascii="Times New Roman" w:hAnsi="Times New Roman" w:cs="Times New Roman"/>
        </w:rPr>
        <w:t xml:space="preserve">Moss, an attorney at a law firm, has lunch every day at Café Angelo with other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members of firm, discusses cases, approves settlements, etc. Moss tried to deduct $1k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for costs of lunches over those years.</w:t>
      </w:r>
    </w:p>
    <w:p w14:paraId="148A69D8" w14:textId="7617A3D3" w:rsidR="002B2BCC" w:rsidRPr="008A767D" w:rsidRDefault="000A5AE2" w:rsidP="000A5AE2">
      <w:pPr>
        <w:spacing w:after="0" w:line="240" w:lineRule="auto"/>
        <w:ind w:left="216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 xml:space="preserve">Court </w:t>
      </w:r>
      <w:r>
        <w:rPr>
          <w:rFonts w:ascii="Times New Roman" w:hAnsi="Times New Roman" w:cs="Times New Roman"/>
        </w:rPr>
        <w:t>says the meals don’t qualify for §162(a) b/c meals are NOT “necessary” business expense</w:t>
      </w:r>
    </w:p>
    <w:p w14:paraId="1D0B2E7B" w14:textId="3CE84D1B" w:rsidR="005051F6" w:rsidRDefault="000A5AE2"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The frequency is a concern and that no clients are at the lunches.</w:t>
      </w:r>
    </w:p>
    <w:p w14:paraId="4D83307F" w14:textId="4C5B4073" w:rsidR="000A5AE2" w:rsidRPr="008A767D" w:rsidRDefault="000A5AE2" w:rsidP="000A5AE2">
      <w:pPr>
        <w:spacing w:after="0" w:line="240" w:lineRule="auto"/>
        <w:ind w:left="2880"/>
        <w:rPr>
          <w:rFonts w:ascii="Times New Roman" w:hAnsi="Times New Roman" w:cs="Times New Roman"/>
        </w:rPr>
      </w:pPr>
      <w:r>
        <w:rPr>
          <w:rFonts w:ascii="Times New Roman" w:hAnsi="Times New Roman" w:cs="Times New Roman"/>
        </w:rPr>
        <w:t xml:space="preserve">- No need for “social lubrication” to build camaraderie among </w:t>
      </w:r>
      <w:proofErr w:type="spellStart"/>
      <w:r>
        <w:rPr>
          <w:rFonts w:ascii="Times New Roman" w:hAnsi="Times New Roman" w:cs="Times New Roman"/>
        </w:rPr>
        <w:t>wokers</w:t>
      </w:r>
      <w:proofErr w:type="spellEnd"/>
      <w:r>
        <w:rPr>
          <w:rFonts w:ascii="Times New Roman" w:hAnsi="Times New Roman" w:cs="Times New Roman"/>
        </w:rPr>
        <w:t xml:space="preserve"> – only needed for clients”</w:t>
      </w:r>
    </w:p>
    <w:p w14:paraId="0EC9D76B" w14:textId="77777777" w:rsidR="007D755C"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
    <w:p w14:paraId="5102E233" w14:textId="7059D8D8" w:rsidR="002B2BCC" w:rsidRPr="008A767D" w:rsidRDefault="002B2BCC" w:rsidP="007D755C">
      <w:pPr>
        <w:spacing w:after="0" w:line="240" w:lineRule="auto"/>
        <w:ind w:left="720" w:firstLine="720"/>
        <w:rPr>
          <w:rFonts w:ascii="Times New Roman" w:hAnsi="Times New Roman" w:cs="Times New Roman"/>
          <w:b/>
        </w:rPr>
      </w:pPr>
      <w:r w:rsidRPr="008A767D">
        <w:rPr>
          <w:rFonts w:ascii="Times New Roman" w:hAnsi="Times New Roman" w:cs="Times New Roman"/>
          <w:b/>
        </w:rPr>
        <w:t>Travel Expenses Theory</w:t>
      </w:r>
    </w:p>
    <w:p w14:paraId="76AC9D3C" w14:textId="66429CB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007D755C">
        <w:rPr>
          <w:rFonts w:ascii="Times New Roman" w:hAnsi="Times New Roman" w:cs="Times New Roman"/>
          <w:b/>
        </w:rPr>
        <w:t xml:space="preserve">- </w:t>
      </w:r>
      <w:r w:rsidRPr="008A767D">
        <w:rPr>
          <w:rFonts w:ascii="Times New Roman" w:hAnsi="Times New Roman" w:cs="Times New Roman"/>
        </w:rPr>
        <w:t xml:space="preserve">Taxpayer/lawyer lives in Bloomington but works for firm in Indianapolis. If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D755C">
        <w:rPr>
          <w:rFonts w:ascii="Times New Roman" w:hAnsi="Times New Roman" w:cs="Times New Roman"/>
        </w:rPr>
        <w:tab/>
      </w:r>
      <w:r w:rsidRPr="008A767D">
        <w:rPr>
          <w:rFonts w:ascii="Times New Roman" w:hAnsi="Times New Roman" w:cs="Times New Roman"/>
        </w:rPr>
        <w:t>taxpayer drives to court/client from work, are expenses deductible?</w:t>
      </w:r>
    </w:p>
    <w:p w14:paraId="5718F76A" w14:textId="2482FC23"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7D755C">
        <w:rPr>
          <w:rFonts w:ascii="Times New Roman" w:hAnsi="Times New Roman" w:cs="Times New Roman"/>
        </w:rPr>
        <w:t xml:space="preserve">- </w:t>
      </w:r>
      <w:r w:rsidRPr="008A767D">
        <w:rPr>
          <w:rFonts w:ascii="Times New Roman" w:hAnsi="Times New Roman" w:cs="Times New Roman"/>
        </w:rPr>
        <w:t>Going to court seems like a good business purpose under 162.</w:t>
      </w:r>
    </w:p>
    <w:p w14:paraId="73D877A5" w14:textId="77777777" w:rsidR="002B2BCC" w:rsidRPr="008A767D" w:rsidRDefault="002B2BCC"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Is the drive to and from work deductible?</w:t>
      </w:r>
    </w:p>
    <w:p w14:paraId="5272E27C" w14:textId="05F5663D" w:rsidR="002B2BCC" w:rsidRPr="008A767D" w:rsidRDefault="00944512" w:rsidP="007D755C">
      <w:pPr>
        <w:spacing w:after="0" w:line="240" w:lineRule="auto"/>
        <w:ind w:left="2880"/>
        <w:rPr>
          <w:rFonts w:ascii="Times New Roman" w:hAnsi="Times New Roman" w:cs="Times New Roman"/>
        </w:rPr>
      </w:pPr>
      <w:r>
        <w:rPr>
          <w:rFonts w:ascii="Times New Roman" w:hAnsi="Times New Roman" w:cs="Times New Roman"/>
        </w:rPr>
        <w:t xml:space="preserve">- </w:t>
      </w:r>
      <w:r w:rsidR="002B2BCC" w:rsidRPr="008A767D">
        <w:rPr>
          <w:rFonts w:ascii="Times New Roman" w:hAnsi="Times New Roman" w:cs="Times New Roman"/>
        </w:rPr>
        <w:t>No. The decision whe</w:t>
      </w:r>
      <w:r w:rsidR="007D755C">
        <w:rPr>
          <w:rFonts w:ascii="Times New Roman" w:hAnsi="Times New Roman" w:cs="Times New Roman"/>
        </w:rPr>
        <w:t xml:space="preserve">re to live is a personal choice </w:t>
      </w:r>
      <w:r w:rsidR="007D755C" w:rsidRPr="007D755C">
        <w:rPr>
          <w:rFonts w:ascii="Times New Roman" w:hAnsi="Times New Roman" w:cs="Times New Roman"/>
        </w:rPr>
        <w:sym w:font="Wingdings" w:char="F0E0"/>
      </w:r>
      <w:r w:rsidR="007D755C">
        <w:rPr>
          <w:rFonts w:ascii="Times New Roman" w:hAnsi="Times New Roman" w:cs="Times New Roman"/>
        </w:rPr>
        <w:t xml:space="preserve"> too much personal consumption</w:t>
      </w:r>
    </w:p>
    <w:p w14:paraId="1C679E78" w14:textId="77777777" w:rsidR="005051F6" w:rsidRPr="008A767D" w:rsidRDefault="005051F6" w:rsidP="00D76027">
      <w:pPr>
        <w:spacing w:after="0" w:line="240" w:lineRule="auto"/>
        <w:rPr>
          <w:rFonts w:ascii="Times New Roman" w:hAnsi="Times New Roman" w:cs="Times New Roman"/>
        </w:rPr>
      </w:pPr>
    </w:p>
    <w:p w14:paraId="4E3718E4" w14:textId="77777777" w:rsidR="002B2BCC" w:rsidRPr="008A767D" w:rsidRDefault="002B2BCC" w:rsidP="00D7602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Commissioner v. Flowers</w:t>
      </w:r>
      <w:r w:rsidR="00B74853" w:rsidRPr="008A767D">
        <w:rPr>
          <w:rFonts w:ascii="Times New Roman" w:hAnsi="Times New Roman" w:cs="Times New Roman"/>
          <w:b/>
        </w:rPr>
        <w:t xml:space="preserve"> (1945)</w:t>
      </w:r>
    </w:p>
    <w:p w14:paraId="32C2BE9E"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Taxpayer lived in Jackson, MS. Begins to represent railroad company in Mobile,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AL. Eventually, he takes position with company, makes arrangement with company that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he will live in Jackson and commute to Mobile. Taxpayer wants to deduct commuting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expenses.</w:t>
      </w:r>
    </w:p>
    <w:p w14:paraId="74177A6D"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Court’s statutory analysis focuses on 3 conditions necessary to qualify for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deduction under </w:t>
      </w:r>
      <w:r w:rsidRPr="008A767D">
        <w:rPr>
          <w:rFonts w:ascii="Times New Roman" w:hAnsi="Times New Roman" w:cs="Times New Roman"/>
          <w:b/>
        </w:rPr>
        <w:t>Section 162(a)(2)</w:t>
      </w:r>
    </w:p>
    <w:p w14:paraId="43C0AF4B" w14:textId="325FD7C6"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44512">
        <w:rPr>
          <w:rFonts w:ascii="Times New Roman" w:hAnsi="Times New Roman" w:cs="Times New Roman"/>
        </w:rPr>
        <w:t xml:space="preserve">(1) </w:t>
      </w:r>
      <w:r w:rsidRPr="008A767D">
        <w:rPr>
          <w:rFonts w:ascii="Times New Roman" w:hAnsi="Times New Roman" w:cs="Times New Roman"/>
        </w:rPr>
        <w:t>Expense must be a reasonable and necessary traveling expense</w:t>
      </w:r>
    </w:p>
    <w:p w14:paraId="5211A849" w14:textId="21E5A7D0"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44512">
        <w:rPr>
          <w:rFonts w:ascii="Times New Roman" w:hAnsi="Times New Roman" w:cs="Times New Roman"/>
        </w:rPr>
        <w:t xml:space="preserve">(2) </w:t>
      </w:r>
      <w:r w:rsidRPr="008A767D">
        <w:rPr>
          <w:rFonts w:ascii="Times New Roman" w:hAnsi="Times New Roman" w:cs="Times New Roman"/>
        </w:rPr>
        <w:t>Expense must be incurred “while away from home”</w:t>
      </w:r>
    </w:p>
    <w:p w14:paraId="0A71E2C5" w14:textId="0263AB16"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44512">
        <w:rPr>
          <w:rFonts w:ascii="Times New Roman" w:hAnsi="Times New Roman" w:cs="Times New Roman"/>
        </w:rPr>
        <w:t xml:space="preserve">(3) </w:t>
      </w:r>
      <w:r w:rsidRPr="008A767D">
        <w:rPr>
          <w:rFonts w:ascii="Times New Roman" w:hAnsi="Times New Roman" w:cs="Times New Roman"/>
        </w:rPr>
        <w:t>Expense must be incurred in the pursuit of business</w:t>
      </w:r>
    </w:p>
    <w:p w14:paraId="4E1568C5" w14:textId="77777777" w:rsidR="00B74853"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Court looks at condition 3, won’t give deduction b/c it’s not in pursuit of biz.</w:t>
      </w:r>
    </w:p>
    <w:p w14:paraId="00485671" w14:textId="77777777" w:rsidR="00AA44E6" w:rsidRDefault="00AA44E6" w:rsidP="00D76027">
      <w:pPr>
        <w:spacing w:after="0" w:line="240" w:lineRule="auto"/>
        <w:rPr>
          <w:rFonts w:ascii="Times New Roman" w:hAnsi="Times New Roman" w:cs="Times New Roman"/>
        </w:rPr>
      </w:pPr>
    </w:p>
    <w:p w14:paraId="7228D596" w14:textId="682A8A35" w:rsidR="00AA44E6" w:rsidRDefault="00AA44E6" w:rsidP="00AA44E6">
      <w:pPr>
        <w:spacing w:after="0" w:line="240" w:lineRule="auto"/>
        <w:ind w:left="1440"/>
        <w:rPr>
          <w:rFonts w:ascii="Times New Roman" w:hAnsi="Times New Roman" w:cs="Times New Roman"/>
        </w:rPr>
      </w:pPr>
      <w:r>
        <w:rPr>
          <w:rFonts w:ascii="Times New Roman" w:hAnsi="Times New Roman" w:cs="Times New Roman"/>
        </w:rPr>
        <w:t>KEY to Travel expenses is the “while away from home” element b/c there is a duplicative expense/spending</w:t>
      </w:r>
    </w:p>
    <w:p w14:paraId="34D5D0BF" w14:textId="43050FDC" w:rsidR="00AA44E6" w:rsidRPr="008A767D" w:rsidRDefault="00AA44E6" w:rsidP="00AA44E6">
      <w:pPr>
        <w:spacing w:after="0" w:line="240" w:lineRule="auto"/>
        <w:ind w:left="2160"/>
        <w:rPr>
          <w:rFonts w:ascii="Times New Roman" w:hAnsi="Times New Roman" w:cs="Times New Roman"/>
        </w:rPr>
      </w:pPr>
      <w:r>
        <w:rPr>
          <w:rFonts w:ascii="Times New Roman" w:hAnsi="Times New Roman" w:cs="Times New Roman"/>
        </w:rPr>
        <w:t xml:space="preserve">- should be allowed to deduct this b/c it will get us at NET income; you already spent money to cover food/shelter at home </w:t>
      </w:r>
      <w:r w:rsidRPr="00AA44E6">
        <w:rPr>
          <w:rFonts w:ascii="Times New Roman" w:hAnsi="Times New Roman" w:cs="Times New Roman"/>
        </w:rPr>
        <w:sym w:font="Wingdings" w:char="F0E0"/>
      </w:r>
      <w:r>
        <w:rPr>
          <w:rFonts w:ascii="Times New Roman" w:hAnsi="Times New Roman" w:cs="Times New Roman"/>
        </w:rPr>
        <w:t xml:space="preserve"> shouldn’t be forced to do it again while away from home.</w:t>
      </w:r>
    </w:p>
    <w:p w14:paraId="7ADAD3CD" w14:textId="1B05F743" w:rsidR="00B74853" w:rsidRPr="008A767D" w:rsidRDefault="00B74853" w:rsidP="00D76027">
      <w:pPr>
        <w:spacing w:after="0" w:line="240" w:lineRule="auto"/>
        <w:rPr>
          <w:rFonts w:ascii="Times New Roman" w:hAnsi="Times New Roman" w:cs="Times New Roman"/>
          <w:b/>
          <w:sz w:val="24"/>
          <w:szCs w:val="24"/>
        </w:rPr>
      </w:pPr>
    </w:p>
    <w:p w14:paraId="37FC4D9E"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b/>
        </w:rPr>
        <w:lastRenderedPageBreak/>
        <w:tab/>
      </w:r>
      <w:r w:rsidRPr="008A767D">
        <w:rPr>
          <w:rFonts w:ascii="Times New Roman" w:hAnsi="Times New Roman" w:cs="Times New Roman"/>
          <w:b/>
        </w:rPr>
        <w:tab/>
      </w:r>
      <w:proofErr w:type="spellStart"/>
      <w:r w:rsidRPr="008A767D">
        <w:rPr>
          <w:rFonts w:ascii="Times New Roman" w:hAnsi="Times New Roman" w:cs="Times New Roman"/>
          <w:b/>
        </w:rPr>
        <w:t>Hantzis</w:t>
      </w:r>
      <w:proofErr w:type="spellEnd"/>
      <w:r w:rsidRPr="008A767D">
        <w:rPr>
          <w:rFonts w:ascii="Times New Roman" w:hAnsi="Times New Roman" w:cs="Times New Roman"/>
          <w:b/>
        </w:rPr>
        <w:t xml:space="preserve"> v. Commissioner (1981)</w:t>
      </w:r>
    </w:p>
    <w:p w14:paraId="653A80D6"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Boston area law student/taxpayer spends summer at NYC firm and tries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deduct travel and living expenses.</w:t>
      </w:r>
    </w:p>
    <w:p w14:paraId="106D74CD"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IRS argues that NYC was her home. These travel/living expenses were not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deductible because she wasn’t “traveling” when she incurred those expenses. IRS also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argues that she is still a student and isn’t involved in a trade or business.</w:t>
      </w:r>
    </w:p>
    <w:p w14:paraId="522694E5"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Taxpayer argues that these deductions are part of the definition of income.</w:t>
      </w:r>
    </w:p>
    <w:p w14:paraId="2D2AE66A"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Holding: There is no deduction because NYC was taxpayer’s “home.”</w:t>
      </w:r>
    </w:p>
    <w:p w14:paraId="61D64673" w14:textId="77777777" w:rsidR="005051F6" w:rsidRDefault="005051F6" w:rsidP="00D76027">
      <w:pPr>
        <w:spacing w:after="0" w:line="240" w:lineRule="auto"/>
        <w:rPr>
          <w:rFonts w:ascii="Times New Roman" w:hAnsi="Times New Roman" w:cs="Times New Roman"/>
        </w:rPr>
      </w:pPr>
    </w:p>
    <w:p w14:paraId="4EEB74C5" w14:textId="1AFD5FE1" w:rsidR="00994544" w:rsidRPr="00994544" w:rsidRDefault="00994544" w:rsidP="00D76027">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Childcare Expenses</w:t>
      </w:r>
    </w:p>
    <w:p w14:paraId="745990BA" w14:textId="77777777" w:rsidR="00B74853" w:rsidRPr="008A767D"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b/>
        </w:rPr>
        <w:tab/>
        <w:t>Smith v. Commissioner (1940)</w:t>
      </w:r>
    </w:p>
    <w:p w14:paraId="2B121F71" w14:textId="35479254" w:rsidR="00B74853" w:rsidRDefault="00B74853"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8F0D30">
        <w:rPr>
          <w:rFonts w:ascii="Times New Roman" w:hAnsi="Times New Roman" w:cs="Times New Roman"/>
        </w:rPr>
        <w:t xml:space="preserve">- </w:t>
      </w:r>
      <w:r w:rsidRPr="008A767D">
        <w:rPr>
          <w:rFonts w:ascii="Times New Roman" w:hAnsi="Times New Roman" w:cs="Times New Roman"/>
        </w:rPr>
        <w:t>Petitioners claim deduction for employing nursema</w:t>
      </w:r>
      <w:r w:rsidR="00FD3329" w:rsidRPr="008A767D">
        <w:rPr>
          <w:rFonts w:ascii="Times New Roman" w:hAnsi="Times New Roman" w:cs="Times New Roman"/>
        </w:rPr>
        <w:t>ids for childcare.</w:t>
      </w:r>
    </w:p>
    <w:p w14:paraId="09BB272C" w14:textId="7AF83DB8" w:rsidR="008F0D30" w:rsidRPr="008A767D" w:rsidRDefault="008F0D30" w:rsidP="00D7602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TP tries to make “but for” argument</w:t>
      </w:r>
    </w:p>
    <w:p w14:paraId="714CECDE" w14:textId="3E4FB4FB" w:rsidR="005051F6" w:rsidRPr="008A767D" w:rsidRDefault="00FD3329" w:rsidP="008F0D30">
      <w:pPr>
        <w:spacing w:after="0" w:line="240" w:lineRule="auto"/>
        <w:ind w:left="2160"/>
        <w:rPr>
          <w:rFonts w:ascii="Times New Roman" w:hAnsi="Times New Roman" w:cs="Times New Roman"/>
        </w:rPr>
      </w:pPr>
      <w:r w:rsidRPr="008A767D">
        <w:rPr>
          <w:rFonts w:ascii="Times New Roman" w:hAnsi="Times New Roman" w:cs="Times New Roman"/>
        </w:rPr>
        <w:t>Holding: Childcare expense</w:t>
      </w:r>
      <w:r w:rsidR="008F0D30">
        <w:rPr>
          <w:rFonts w:ascii="Times New Roman" w:hAnsi="Times New Roman" w:cs="Times New Roman"/>
        </w:rPr>
        <w:t>s here</w:t>
      </w:r>
      <w:r w:rsidRPr="008A767D">
        <w:rPr>
          <w:rFonts w:ascii="Times New Roman" w:hAnsi="Times New Roman" w:cs="Times New Roman"/>
        </w:rPr>
        <w:t xml:space="preserve"> are personal</w:t>
      </w:r>
      <w:r w:rsidR="008F0D30">
        <w:rPr>
          <w:rFonts w:ascii="Times New Roman" w:hAnsi="Times New Roman" w:cs="Times New Roman"/>
        </w:rPr>
        <w:t xml:space="preserve"> choice</w:t>
      </w:r>
      <w:r w:rsidRPr="008A767D">
        <w:rPr>
          <w:rFonts w:ascii="Times New Roman" w:hAnsi="Times New Roman" w:cs="Times New Roman"/>
        </w:rPr>
        <w:t>, not deductible</w:t>
      </w:r>
      <w:r w:rsidR="008F0D30">
        <w:rPr>
          <w:rFonts w:ascii="Times New Roman" w:hAnsi="Times New Roman" w:cs="Times New Roman"/>
        </w:rPr>
        <w:t xml:space="preserve"> (also choice to have kids)</w:t>
      </w:r>
      <w:r w:rsidRPr="008A767D">
        <w:rPr>
          <w:rFonts w:ascii="Times New Roman" w:hAnsi="Times New Roman" w:cs="Times New Roman"/>
        </w:rPr>
        <w:t>.</w:t>
      </w:r>
      <w:r w:rsidR="008F0D30">
        <w:rPr>
          <w:rFonts w:ascii="Times New Roman" w:hAnsi="Times New Roman" w:cs="Times New Roman"/>
        </w:rPr>
        <w:t xml:space="preserve"> </w:t>
      </w:r>
    </w:p>
    <w:p w14:paraId="2F27F10B" w14:textId="574862FB" w:rsidR="00FD3329" w:rsidRPr="008A767D" w:rsidRDefault="00FD3329" w:rsidP="008F0D30">
      <w:pPr>
        <w:spacing w:after="0" w:line="240" w:lineRule="auto"/>
        <w:ind w:left="1440"/>
        <w:rPr>
          <w:rFonts w:ascii="Times New Roman" w:hAnsi="Times New Roman" w:cs="Times New Roman"/>
        </w:rPr>
      </w:pPr>
      <w:r w:rsidRPr="008A767D">
        <w:rPr>
          <w:rFonts w:ascii="Times New Roman" w:hAnsi="Times New Roman" w:cs="Times New Roman"/>
          <w:b/>
        </w:rPr>
        <w:t xml:space="preserve">Section 21: </w:t>
      </w:r>
      <w:r w:rsidRPr="008A767D">
        <w:rPr>
          <w:rFonts w:ascii="Times New Roman" w:hAnsi="Times New Roman" w:cs="Times New Roman"/>
        </w:rPr>
        <w:t>Creates a sliding scale credit for exp</w:t>
      </w:r>
      <w:r w:rsidR="008F0D30">
        <w:rPr>
          <w:rFonts w:ascii="Times New Roman" w:hAnsi="Times New Roman" w:cs="Times New Roman"/>
        </w:rPr>
        <w:t xml:space="preserve">enses related to the care of a </w:t>
      </w:r>
      <w:r w:rsidRPr="008A767D">
        <w:rPr>
          <w:rFonts w:ascii="Times New Roman" w:hAnsi="Times New Roman" w:cs="Times New Roman"/>
        </w:rPr>
        <w:t>dependent. It has phase-outs and a great deal of complexity in calculation.</w:t>
      </w:r>
      <w:r w:rsidR="008F0D30">
        <w:rPr>
          <w:rFonts w:ascii="Times New Roman" w:hAnsi="Times New Roman" w:cs="Times New Roman"/>
        </w:rPr>
        <w:t xml:space="preserve"> Since tax credit, it’s unhinged to the marginal tax rate.</w:t>
      </w:r>
    </w:p>
    <w:p w14:paraId="2A56F828" w14:textId="77777777"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129</w:t>
      </w:r>
      <w:r w:rsidRPr="008A767D">
        <w:rPr>
          <w:rFonts w:ascii="Times New Roman" w:hAnsi="Times New Roman" w:cs="Times New Roman"/>
        </w:rPr>
        <w:t>: Employee exclusion for dependent care assistance provided by employer</w:t>
      </w:r>
    </w:p>
    <w:p w14:paraId="657AE31B" w14:textId="77777777" w:rsidR="005051F6" w:rsidRPr="008A767D" w:rsidRDefault="005051F6" w:rsidP="00D76027">
      <w:pPr>
        <w:spacing w:after="0" w:line="240" w:lineRule="auto"/>
        <w:rPr>
          <w:rFonts w:ascii="Times New Roman" w:hAnsi="Times New Roman" w:cs="Times New Roman"/>
        </w:rPr>
      </w:pPr>
    </w:p>
    <w:p w14:paraId="36677513" w14:textId="77777777" w:rsidR="00FD3329" w:rsidRPr="008A767D" w:rsidRDefault="00FD3329" w:rsidP="00D76027">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Clothing Expenses</w:t>
      </w:r>
    </w:p>
    <w:p w14:paraId="3A0333D1" w14:textId="77777777"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Pevsner v. Commissioner (1980)</w:t>
      </w:r>
    </w:p>
    <w:p w14:paraId="27E7B191" w14:textId="77777777"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Petitioner is manager of YSL store. As part of her employment, she is required to </w:t>
      </w:r>
      <w:r w:rsidRPr="008A767D">
        <w:rPr>
          <w:rFonts w:ascii="Times New Roman" w:hAnsi="Times New Roman" w:cs="Times New Roman"/>
        </w:rPr>
        <w:tab/>
      </w:r>
      <w:r w:rsidRPr="008A767D">
        <w:rPr>
          <w:rFonts w:ascii="Times New Roman" w:hAnsi="Times New Roman" w:cs="Times New Roman"/>
        </w:rPr>
        <w:tab/>
        <w:t xml:space="preserve">wear brand clothing for marketing purposes. Taxpayer tries to deduct expenses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clothing she wears under </w:t>
      </w:r>
      <w:r w:rsidRPr="008A767D">
        <w:rPr>
          <w:rFonts w:ascii="Times New Roman" w:hAnsi="Times New Roman" w:cs="Times New Roman"/>
          <w:b/>
        </w:rPr>
        <w:t>Section 162</w:t>
      </w:r>
      <w:r w:rsidRPr="008A767D">
        <w:rPr>
          <w:rFonts w:ascii="Times New Roman" w:hAnsi="Times New Roman" w:cs="Times New Roman"/>
        </w:rPr>
        <w:t>.</w:t>
      </w:r>
    </w:p>
    <w:p w14:paraId="7E93DCF1" w14:textId="77777777"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IRS: Argues that the clothes could be worn outside of work. This has too much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personal consumption, both in wearing the clothes and taking the job.</w:t>
      </w:r>
    </w:p>
    <w:p w14:paraId="098FFE84" w14:textId="77777777"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 Court: Found for taxpayer, doesn’t question elements of test. Focuses 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the fact that taxpayer lived frugally, that the clothes were not suited to taxpayer’s every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day wear, not really in line with her standard of living.</w:t>
      </w:r>
    </w:p>
    <w:p w14:paraId="7423D642" w14:textId="77777777"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5</w:t>
      </w:r>
      <w:r w:rsidRPr="008A767D">
        <w:rPr>
          <w:rFonts w:ascii="Times New Roman" w:hAnsi="Times New Roman" w:cs="Times New Roman"/>
          <w:vertAlign w:val="superscript"/>
        </w:rPr>
        <w:t>th</w:t>
      </w:r>
      <w:r w:rsidRPr="008A767D">
        <w:rPr>
          <w:rFonts w:ascii="Times New Roman" w:hAnsi="Times New Roman" w:cs="Times New Roman"/>
        </w:rPr>
        <w:t xml:space="preserve"> Circuit: Uses 3-factor test. Clothing would be deductible if:</w:t>
      </w:r>
    </w:p>
    <w:p w14:paraId="1DDF86AF" w14:textId="6A2131E7"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02B6B">
        <w:rPr>
          <w:rFonts w:ascii="Times New Roman" w:hAnsi="Times New Roman" w:cs="Times New Roman"/>
        </w:rPr>
        <w:t xml:space="preserve">(1) </w:t>
      </w:r>
      <w:r w:rsidRPr="008A767D">
        <w:rPr>
          <w:rFonts w:ascii="Times New Roman" w:hAnsi="Times New Roman" w:cs="Times New Roman"/>
        </w:rPr>
        <w:t>Clothing was required as condition of employment</w:t>
      </w:r>
    </w:p>
    <w:p w14:paraId="233E9FD9" w14:textId="30FFB9D4"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02B6B">
        <w:rPr>
          <w:rFonts w:ascii="Times New Roman" w:hAnsi="Times New Roman" w:cs="Times New Roman"/>
        </w:rPr>
        <w:t xml:space="preserve">(2) </w:t>
      </w:r>
      <w:r w:rsidRPr="008A767D">
        <w:rPr>
          <w:rFonts w:ascii="Times New Roman" w:hAnsi="Times New Roman" w:cs="Times New Roman"/>
        </w:rPr>
        <w:t>Clothing is not adaptable to general use</w:t>
      </w:r>
      <w:r w:rsidR="00902B6B">
        <w:rPr>
          <w:rFonts w:ascii="Times New Roman" w:hAnsi="Times New Roman" w:cs="Times New Roman"/>
        </w:rPr>
        <w:t>; AND</w:t>
      </w:r>
    </w:p>
    <w:p w14:paraId="34870B1E" w14:textId="6DE97A24" w:rsidR="00FD3329" w:rsidRPr="008A767D"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902B6B">
        <w:rPr>
          <w:rFonts w:ascii="Times New Roman" w:hAnsi="Times New Roman" w:cs="Times New Roman"/>
        </w:rPr>
        <w:t xml:space="preserve">(3) </w:t>
      </w:r>
      <w:r w:rsidRPr="008A767D">
        <w:rPr>
          <w:rFonts w:ascii="Times New Roman" w:hAnsi="Times New Roman" w:cs="Times New Roman"/>
        </w:rPr>
        <w:t>Clothing is not worn for general use</w:t>
      </w:r>
    </w:p>
    <w:p w14:paraId="3BC25C15" w14:textId="7346366F" w:rsidR="00FD3329" w:rsidRDefault="00FD3329"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Holding: No deduction </w:t>
      </w:r>
      <w:r w:rsidR="00A071F0" w:rsidRPr="008A767D">
        <w:rPr>
          <w:rFonts w:ascii="Times New Roman" w:hAnsi="Times New Roman" w:cs="Times New Roman"/>
        </w:rPr>
        <w:t>b/c</w:t>
      </w:r>
      <w:r w:rsidRPr="008A767D">
        <w:rPr>
          <w:rFonts w:ascii="Times New Roman" w:hAnsi="Times New Roman" w:cs="Times New Roman"/>
        </w:rPr>
        <w:t xml:space="preserve"> clothes were objectively suitable for ordinary use</w:t>
      </w:r>
      <w:r w:rsidR="001C357F">
        <w:rPr>
          <w:rFonts w:ascii="Times New Roman" w:hAnsi="Times New Roman" w:cs="Times New Roman"/>
        </w:rPr>
        <w:t xml:space="preserve"> </w:t>
      </w:r>
    </w:p>
    <w:p w14:paraId="03D73CDA" w14:textId="3379A767" w:rsidR="001C357F" w:rsidRPr="008A767D" w:rsidRDefault="001C357F" w:rsidP="006C1148">
      <w:pPr>
        <w:spacing w:after="0" w:line="240" w:lineRule="auto"/>
        <w:ind w:left="2880"/>
        <w:rPr>
          <w:rFonts w:ascii="Times New Roman" w:hAnsi="Times New Roman" w:cs="Times New Roman"/>
        </w:rPr>
      </w:pPr>
      <w:r>
        <w:rPr>
          <w:rFonts w:ascii="Times New Roman" w:hAnsi="Times New Roman" w:cs="Times New Roman"/>
        </w:rPr>
        <w:t xml:space="preserve">- Problem w/ tax </w:t>
      </w:r>
      <w:proofErr w:type="spellStart"/>
      <w:r>
        <w:rPr>
          <w:rFonts w:ascii="Times New Roman" w:hAnsi="Times New Roman" w:cs="Times New Roman"/>
        </w:rPr>
        <w:t>ct’s</w:t>
      </w:r>
      <w:proofErr w:type="spellEnd"/>
      <w:r>
        <w:rPr>
          <w:rFonts w:ascii="Times New Roman" w:hAnsi="Times New Roman" w:cs="Times New Roman"/>
        </w:rPr>
        <w:t xml:space="preserve"> focus on TP’s frugal living is that it would be an administrative nightmare to look at each TP’s subjective situation.</w:t>
      </w:r>
    </w:p>
    <w:p w14:paraId="2A5377D5" w14:textId="77777777" w:rsidR="005051F6" w:rsidRPr="008A767D" w:rsidRDefault="005051F6" w:rsidP="00D76027">
      <w:pPr>
        <w:spacing w:after="0" w:line="240" w:lineRule="auto"/>
        <w:rPr>
          <w:rFonts w:ascii="Times New Roman" w:hAnsi="Times New Roman" w:cs="Times New Roman"/>
        </w:rPr>
      </w:pPr>
    </w:p>
    <w:p w14:paraId="5F28F6ED" w14:textId="77777777" w:rsidR="00A071F0" w:rsidRPr="008A767D" w:rsidRDefault="00A071F0" w:rsidP="00D76027">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Legal Expense</w:t>
      </w:r>
      <w:r w:rsidR="005051F6" w:rsidRPr="008A767D">
        <w:rPr>
          <w:rFonts w:ascii="Times New Roman" w:hAnsi="Times New Roman" w:cs="Times New Roman"/>
          <w:b/>
          <w:sz w:val="24"/>
          <w:szCs w:val="24"/>
        </w:rPr>
        <w:t>s</w:t>
      </w:r>
    </w:p>
    <w:p w14:paraId="4195C60D" w14:textId="77777777" w:rsidR="00A071F0" w:rsidRPr="008A767D" w:rsidRDefault="00A071F0" w:rsidP="00D7602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US v. Gilmore (1963)</w:t>
      </w:r>
    </w:p>
    <w:p w14:paraId="29DBC667" w14:textId="77777777" w:rsidR="00A071F0" w:rsidRPr="008A767D" w:rsidRDefault="00A071F0"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Taxpayer, soon to be ex-husband goes through nasty divorce. He hires a lawyer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to handle his spouse’s accusations of infidelity. He deducts these legal expenses because </w:t>
      </w:r>
      <w:r w:rsidRPr="008A767D">
        <w:rPr>
          <w:rFonts w:ascii="Times New Roman" w:hAnsi="Times New Roman" w:cs="Times New Roman"/>
        </w:rPr>
        <w:tab/>
      </w:r>
      <w:r w:rsidRPr="008A767D">
        <w:rPr>
          <w:rFonts w:ascii="Times New Roman" w:hAnsi="Times New Roman" w:cs="Times New Roman"/>
        </w:rPr>
        <w:tab/>
        <w:t xml:space="preserve">he owns care dealerships that he derives income from, and if the allegations are true, he </w:t>
      </w:r>
      <w:r w:rsidRPr="008A767D">
        <w:rPr>
          <w:rFonts w:ascii="Times New Roman" w:hAnsi="Times New Roman" w:cs="Times New Roman"/>
        </w:rPr>
        <w:tab/>
      </w:r>
      <w:r w:rsidRPr="008A767D">
        <w:rPr>
          <w:rFonts w:ascii="Times New Roman" w:hAnsi="Times New Roman" w:cs="Times New Roman"/>
        </w:rPr>
        <w:tab/>
        <w:t xml:space="preserve">would lose some income-producing property and money-making ability. According to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taxpayer this should be a maintenance of revenue-producing property under </w:t>
      </w:r>
      <w:r w:rsidRPr="008A767D">
        <w:rPr>
          <w:rFonts w:ascii="Times New Roman" w:hAnsi="Times New Roman" w:cs="Times New Roman"/>
          <w:b/>
        </w:rPr>
        <w:t>212</w:t>
      </w:r>
      <w:r w:rsidRPr="008A767D">
        <w:rPr>
          <w:rFonts w:ascii="Times New Roman" w:hAnsi="Times New Roman" w:cs="Times New Roman"/>
        </w:rPr>
        <w:t xml:space="preserve">. Legal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fees will protect that income stream.</w:t>
      </w:r>
    </w:p>
    <w:p w14:paraId="6F57238C" w14:textId="77777777" w:rsidR="00A071F0" w:rsidRPr="008A767D" w:rsidRDefault="00A071F0"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IRS: Looks to origin and nature of the fees. These legal fees stem from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divorce and are thus personal</w:t>
      </w:r>
    </w:p>
    <w:p w14:paraId="7CFBB2A8" w14:textId="77777777" w:rsidR="00A071F0" w:rsidRPr="008A767D" w:rsidRDefault="00A071F0"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Court: looks at prior case law, horizontal equity concerns, legislative history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 xml:space="preserve">212. </w:t>
      </w:r>
      <w:r w:rsidRPr="008A767D">
        <w:rPr>
          <w:rFonts w:ascii="Times New Roman" w:hAnsi="Times New Roman" w:cs="Times New Roman"/>
        </w:rPr>
        <w:t>Court holds for IRS and states that legal fees related to divorce are personal.</w:t>
      </w:r>
    </w:p>
    <w:p w14:paraId="0CC531A7" w14:textId="77777777" w:rsidR="00074310" w:rsidRDefault="00A071F0" w:rsidP="00D76027">
      <w:pPr>
        <w:spacing w:after="0" w:line="240" w:lineRule="auto"/>
        <w:rPr>
          <w:rFonts w:ascii="Times New Roman" w:hAnsi="Times New Roman" w:cs="Times New Roman"/>
        </w:rPr>
      </w:pPr>
      <w:r w:rsidRPr="008A767D">
        <w:rPr>
          <w:rFonts w:ascii="Times New Roman" w:hAnsi="Times New Roman" w:cs="Times New Roman"/>
        </w:rPr>
        <w:tab/>
      </w:r>
    </w:p>
    <w:p w14:paraId="5F01E086" w14:textId="040E9CCD" w:rsidR="00A071F0" w:rsidRPr="008A767D" w:rsidRDefault="00A071F0" w:rsidP="00074310">
      <w:pPr>
        <w:spacing w:after="0" w:line="240" w:lineRule="auto"/>
        <w:ind w:firstLine="720"/>
        <w:rPr>
          <w:rFonts w:ascii="Times New Roman" w:hAnsi="Times New Roman" w:cs="Times New Roman"/>
          <w:b/>
          <w:sz w:val="24"/>
          <w:szCs w:val="24"/>
        </w:rPr>
      </w:pPr>
      <w:r w:rsidRPr="008A767D">
        <w:rPr>
          <w:rFonts w:ascii="Times New Roman" w:hAnsi="Times New Roman" w:cs="Times New Roman"/>
          <w:b/>
          <w:sz w:val="24"/>
          <w:szCs w:val="24"/>
        </w:rPr>
        <w:lastRenderedPageBreak/>
        <w:t>Educational Expenses</w:t>
      </w:r>
    </w:p>
    <w:p w14:paraId="660F5A81" w14:textId="77777777" w:rsidR="00A071F0" w:rsidRPr="008A767D" w:rsidRDefault="00A071F0" w:rsidP="00D76027">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Carroll v. Commissioner (1969)</w:t>
      </w:r>
    </w:p>
    <w:p w14:paraId="7610014B" w14:textId="77777777" w:rsidR="00A071F0" w:rsidRPr="008A767D" w:rsidRDefault="00A071F0"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Police officer takes night classes to get his degree in preparation for law school.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He deducts the cost of these courses under </w:t>
      </w:r>
      <w:r w:rsidRPr="008A767D">
        <w:rPr>
          <w:rFonts w:ascii="Times New Roman" w:hAnsi="Times New Roman" w:cs="Times New Roman"/>
          <w:b/>
        </w:rPr>
        <w:t>162(a)</w:t>
      </w:r>
      <w:r w:rsidRPr="008A767D">
        <w:rPr>
          <w:rFonts w:ascii="Times New Roman" w:hAnsi="Times New Roman" w:cs="Times New Roman"/>
        </w:rPr>
        <w:t>.</w:t>
      </w:r>
    </w:p>
    <w:p w14:paraId="5F0E92CE" w14:textId="77777777" w:rsidR="00A071F0" w:rsidRPr="008A767D" w:rsidRDefault="00A071F0"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Taxpayer argues that the courses are related to his job skills as a detective.</w:t>
      </w:r>
    </w:p>
    <w:p w14:paraId="4D22CCB7" w14:textId="77777777" w:rsidR="00A071F0" w:rsidRPr="008A767D" w:rsidRDefault="00A071F0" w:rsidP="00D76027">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Appellate court: No deduction allowed because there was not sufficient nexus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between his expenses and his employment. These courses are not required. There isn’t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enough business, too much personal consumption.</w:t>
      </w:r>
    </w:p>
    <w:p w14:paraId="4B146731" w14:textId="77777777" w:rsidR="005051F6" w:rsidRPr="008A767D" w:rsidRDefault="005051F6" w:rsidP="00D76027">
      <w:pPr>
        <w:spacing w:after="0" w:line="240" w:lineRule="auto"/>
        <w:rPr>
          <w:rFonts w:ascii="Times New Roman" w:hAnsi="Times New Roman" w:cs="Times New Roman"/>
        </w:rPr>
      </w:pPr>
    </w:p>
    <w:p w14:paraId="68C78D0D" w14:textId="77777777" w:rsidR="00A071F0" w:rsidRPr="008A767D" w:rsidRDefault="00A071F0" w:rsidP="00D76027">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Treas. Reg. 1.162-5 (Expenses for Education)</w:t>
      </w:r>
    </w:p>
    <w:p w14:paraId="4A7B2C26" w14:textId="77777777" w:rsidR="00A071F0" w:rsidRPr="008A767D" w:rsidRDefault="00A071F0" w:rsidP="00A071F0">
      <w:pPr>
        <w:pStyle w:val="ListParagraph"/>
        <w:numPr>
          <w:ilvl w:val="0"/>
          <w:numId w:val="22"/>
        </w:numPr>
        <w:spacing w:after="0" w:line="240" w:lineRule="auto"/>
        <w:rPr>
          <w:rFonts w:ascii="Times New Roman" w:hAnsi="Times New Roman" w:cs="Times New Roman"/>
          <w:b/>
        </w:rPr>
      </w:pPr>
      <w:r w:rsidRPr="008A767D">
        <w:rPr>
          <w:rFonts w:ascii="Times New Roman" w:hAnsi="Times New Roman" w:cs="Times New Roman"/>
          <w:b/>
        </w:rPr>
        <w:t>General Rule</w:t>
      </w:r>
      <w:r w:rsidRPr="008A767D">
        <w:rPr>
          <w:rFonts w:ascii="Times New Roman" w:hAnsi="Times New Roman" w:cs="Times New Roman"/>
        </w:rPr>
        <w:t xml:space="preserve">: Expenditures for education are deductible under 162, if they aren’t expenditures under </w:t>
      </w:r>
      <w:r w:rsidRPr="008A767D">
        <w:rPr>
          <w:rFonts w:ascii="Times New Roman" w:hAnsi="Times New Roman" w:cs="Times New Roman"/>
          <w:b/>
        </w:rPr>
        <w:t>(b)(2)</w:t>
      </w:r>
      <w:r w:rsidRPr="008A767D">
        <w:rPr>
          <w:rFonts w:ascii="Times New Roman" w:hAnsi="Times New Roman" w:cs="Times New Roman"/>
        </w:rPr>
        <w:t xml:space="preserve"> and</w:t>
      </w:r>
      <w:r w:rsidRPr="008A767D">
        <w:rPr>
          <w:rFonts w:ascii="Times New Roman" w:hAnsi="Times New Roman" w:cs="Times New Roman"/>
          <w:b/>
        </w:rPr>
        <w:t xml:space="preserve"> (b)(3)</w:t>
      </w:r>
      <w:r w:rsidRPr="008A767D">
        <w:rPr>
          <w:rFonts w:ascii="Times New Roman" w:hAnsi="Times New Roman" w:cs="Times New Roman"/>
        </w:rPr>
        <w:t>, and if the education:</w:t>
      </w:r>
    </w:p>
    <w:p w14:paraId="72599461" w14:textId="77777777" w:rsidR="00A071F0" w:rsidRPr="008A767D" w:rsidRDefault="00A071F0" w:rsidP="00A071F0">
      <w:pPr>
        <w:pStyle w:val="ListParagraph"/>
        <w:numPr>
          <w:ilvl w:val="0"/>
          <w:numId w:val="23"/>
        </w:numPr>
        <w:spacing w:after="0" w:line="240" w:lineRule="auto"/>
        <w:rPr>
          <w:rFonts w:ascii="Times New Roman" w:hAnsi="Times New Roman" w:cs="Times New Roman"/>
          <w:b/>
        </w:rPr>
      </w:pPr>
      <w:r w:rsidRPr="008A767D">
        <w:rPr>
          <w:rFonts w:ascii="Times New Roman" w:hAnsi="Times New Roman" w:cs="Times New Roman"/>
        </w:rPr>
        <w:t>Maintains or improves required skills of employment OR</w:t>
      </w:r>
    </w:p>
    <w:p w14:paraId="719E40A0" w14:textId="77777777" w:rsidR="00A071F0" w:rsidRPr="008A767D" w:rsidRDefault="00A071F0" w:rsidP="00A071F0">
      <w:pPr>
        <w:pStyle w:val="ListParagraph"/>
        <w:numPr>
          <w:ilvl w:val="0"/>
          <w:numId w:val="23"/>
        </w:numPr>
        <w:spacing w:after="0" w:line="240" w:lineRule="auto"/>
        <w:rPr>
          <w:rFonts w:ascii="Times New Roman" w:hAnsi="Times New Roman" w:cs="Times New Roman"/>
          <w:b/>
        </w:rPr>
      </w:pPr>
      <w:r w:rsidRPr="008A767D">
        <w:rPr>
          <w:rFonts w:ascii="Times New Roman" w:hAnsi="Times New Roman" w:cs="Times New Roman"/>
        </w:rPr>
        <w:t>Meets express requirements of the employer/law/regulations</w:t>
      </w:r>
    </w:p>
    <w:p w14:paraId="5F222FD6" w14:textId="77777777" w:rsidR="00A071F0" w:rsidRPr="008A767D" w:rsidRDefault="00A071F0" w:rsidP="00A071F0">
      <w:pPr>
        <w:pStyle w:val="ListParagraph"/>
        <w:numPr>
          <w:ilvl w:val="0"/>
          <w:numId w:val="22"/>
        </w:numPr>
        <w:spacing w:after="0" w:line="240" w:lineRule="auto"/>
        <w:rPr>
          <w:rFonts w:ascii="Times New Roman" w:hAnsi="Times New Roman" w:cs="Times New Roman"/>
          <w:b/>
        </w:rPr>
      </w:pPr>
      <w:r w:rsidRPr="008A767D">
        <w:rPr>
          <w:rFonts w:ascii="Times New Roman" w:hAnsi="Times New Roman" w:cs="Times New Roman"/>
          <w:b/>
        </w:rPr>
        <w:t>Nondeductible educational expenditures</w:t>
      </w:r>
      <w:r w:rsidRPr="008A767D">
        <w:rPr>
          <w:rFonts w:ascii="Times New Roman" w:hAnsi="Times New Roman" w:cs="Times New Roman"/>
        </w:rPr>
        <w:t>: Educational expenditures under this subchapter are personal expenditures or constitute an inseparable aggregate of personal and capital expenditure</w:t>
      </w:r>
    </w:p>
    <w:p w14:paraId="3D920C5E" w14:textId="77777777" w:rsidR="00A071F0"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ab/>
      </w:r>
      <w:r w:rsidRPr="008A767D">
        <w:rPr>
          <w:rFonts w:ascii="Times New Roman" w:hAnsi="Times New Roman" w:cs="Times New Roman"/>
        </w:rPr>
        <w:tab/>
        <w:t xml:space="preserve">(2) </w:t>
      </w:r>
      <w:r w:rsidR="00A071F0" w:rsidRPr="008A767D">
        <w:rPr>
          <w:rFonts w:ascii="Times New Roman" w:hAnsi="Times New Roman" w:cs="Times New Roman"/>
        </w:rPr>
        <w:t>Minimum educational requirements</w:t>
      </w:r>
    </w:p>
    <w:p w14:paraId="26F15402" w14:textId="77777777" w:rsidR="007D3ADF"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(3) Qualification for new trade or business</w:t>
      </w:r>
    </w:p>
    <w:p w14:paraId="13308CBF" w14:textId="03B23780" w:rsidR="007D3ADF"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74310">
        <w:rPr>
          <w:rFonts w:ascii="Times New Roman" w:hAnsi="Times New Roman" w:cs="Times New Roman"/>
        </w:rPr>
        <w:t xml:space="preserve">- </w:t>
      </w:r>
      <w:r w:rsidRPr="008A767D">
        <w:rPr>
          <w:rFonts w:ascii="Times New Roman" w:hAnsi="Times New Roman" w:cs="Times New Roman"/>
        </w:rPr>
        <w:t xml:space="preserve">Educational expenses are deductible if either (a)(1) or (a)(2) is true and neither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074310">
        <w:rPr>
          <w:rFonts w:ascii="Times New Roman" w:hAnsi="Times New Roman" w:cs="Times New Roman"/>
        </w:rPr>
        <w:tab/>
      </w:r>
      <w:r w:rsidRPr="008A767D">
        <w:rPr>
          <w:rFonts w:ascii="Times New Roman" w:hAnsi="Times New Roman" w:cs="Times New Roman"/>
        </w:rPr>
        <w:t>(b)(2) or (b)(3) is true</w:t>
      </w:r>
      <w:r w:rsidR="00074310">
        <w:rPr>
          <w:rFonts w:ascii="Times New Roman" w:hAnsi="Times New Roman" w:cs="Times New Roman"/>
        </w:rPr>
        <w:t>.</w:t>
      </w:r>
    </w:p>
    <w:p w14:paraId="45A5C638" w14:textId="0282C176" w:rsidR="00074310" w:rsidRPr="00074310" w:rsidRDefault="00074310"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07E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Carroll</w:t>
      </w:r>
      <w:r>
        <w:rPr>
          <w:rFonts w:ascii="Times New Roman" w:hAnsi="Times New Roman" w:cs="Times New Roman"/>
        </w:rPr>
        <w:t xml:space="preserve"> failed b/c of (b)(3) requirement.</w:t>
      </w:r>
    </w:p>
    <w:p w14:paraId="3335F6E1" w14:textId="77777777" w:rsidR="00FF3996" w:rsidRDefault="00FF3996" w:rsidP="007D3ADF">
      <w:pPr>
        <w:spacing w:after="0" w:line="240" w:lineRule="auto"/>
        <w:rPr>
          <w:rFonts w:ascii="Times New Roman" w:hAnsi="Times New Roman" w:cs="Times New Roman"/>
        </w:rPr>
      </w:pPr>
    </w:p>
    <w:p w14:paraId="6C26D85A" w14:textId="77777777" w:rsidR="00FF3996" w:rsidRPr="00FF3996" w:rsidRDefault="00FF3996" w:rsidP="00FF3996">
      <w:pPr>
        <w:tabs>
          <w:tab w:val="left" w:pos="720"/>
          <w:tab w:val="left" w:pos="1440"/>
          <w:tab w:val="left" w:pos="2250"/>
          <w:tab w:val="left" w:pos="2880"/>
        </w:tabs>
        <w:spacing w:after="0" w:line="240" w:lineRule="auto"/>
        <w:ind w:firstLine="720"/>
        <w:rPr>
          <w:rFonts w:ascii="Times New Roman" w:hAnsi="Times New Roman" w:cs="Times New Roman"/>
          <w:b/>
        </w:rPr>
      </w:pPr>
      <w:r w:rsidRPr="00FF3996">
        <w:rPr>
          <w:rFonts w:ascii="Times New Roman" w:hAnsi="Times New Roman" w:cs="Times New Roman"/>
          <w:b/>
        </w:rPr>
        <w:t>Educational Outlays – Problems</w:t>
      </w:r>
    </w:p>
    <w:p w14:paraId="2946E4B7"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Which of the following TPs would e entitled to a current deduction?</w:t>
      </w:r>
    </w:p>
    <w:p w14:paraId="1FC1093D"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1. Lawyer incurs expense of tax planning course, as part of CLE requirements</w:t>
      </w:r>
    </w:p>
    <w:p w14:paraId="4B8C2AF2" w14:textId="51DC0B6D" w:rsidR="00FF3996" w:rsidRPr="00FF3996" w:rsidRDefault="00FF3996" w:rsidP="00FF3996">
      <w:pPr>
        <w:tabs>
          <w:tab w:val="left" w:pos="720"/>
          <w:tab w:val="left" w:pos="1440"/>
          <w:tab w:val="num" w:pos="2160"/>
          <w:tab w:val="left" w:pos="2250"/>
          <w:tab w:val="left" w:pos="2880"/>
        </w:tabs>
        <w:spacing w:after="0" w:line="240" w:lineRule="auto"/>
        <w:rPr>
          <w:rFonts w:ascii="Times New Roman" w:hAnsi="Times New Roman" w:cs="Times New Roman"/>
        </w:rPr>
      </w:pPr>
      <w:r>
        <w:rPr>
          <w:rFonts w:ascii="Times New Roman" w:hAnsi="Times New Roman" w:cs="Times New Roman"/>
        </w:rPr>
        <w:tab/>
      </w:r>
      <w:r w:rsidRPr="00FF3996">
        <w:rPr>
          <w:rFonts w:ascii="Times New Roman" w:hAnsi="Times New Roman" w:cs="Times New Roman"/>
        </w:rPr>
        <w:t>YES</w:t>
      </w:r>
    </w:p>
    <w:p w14:paraId="5B58722F"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2.  TP takes courses toward tax LLM</w:t>
      </w:r>
    </w:p>
    <w:p w14:paraId="6B2160F8" w14:textId="01AF36C2" w:rsidR="00FF3996" w:rsidRPr="00FF3996" w:rsidRDefault="00FF3996" w:rsidP="00FF3996">
      <w:pPr>
        <w:tabs>
          <w:tab w:val="left" w:pos="720"/>
          <w:tab w:val="left" w:pos="1440"/>
          <w:tab w:val="num" w:pos="2160"/>
          <w:tab w:val="left" w:pos="2250"/>
          <w:tab w:val="left" w:pos="2880"/>
        </w:tabs>
        <w:spacing w:after="0" w:line="240" w:lineRule="auto"/>
        <w:rPr>
          <w:rFonts w:ascii="Times New Roman" w:hAnsi="Times New Roman" w:cs="Times New Roman"/>
        </w:rPr>
      </w:pPr>
      <w:r>
        <w:rPr>
          <w:rFonts w:ascii="Times New Roman" w:hAnsi="Times New Roman" w:cs="Times New Roman"/>
        </w:rPr>
        <w:tab/>
      </w:r>
      <w:r w:rsidRPr="00FF3996">
        <w:rPr>
          <w:rFonts w:ascii="Times New Roman" w:hAnsi="Times New Roman" w:cs="Times New Roman"/>
        </w:rPr>
        <w:t>a.  recent JD grad going straight to LLM</w:t>
      </w:r>
    </w:p>
    <w:p w14:paraId="7A91F982" w14:textId="39D46201"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F3996">
        <w:rPr>
          <w:rFonts w:ascii="Times New Roman" w:hAnsi="Times New Roman" w:cs="Times New Roman"/>
        </w:rPr>
        <w:t>in §162, says it must be incurred “in carrying on any trade or business”</w:t>
      </w:r>
    </w:p>
    <w:p w14:paraId="3351CD57" w14:textId="77777777" w:rsidR="00FF3996" w:rsidRDefault="00FF3996" w:rsidP="00FF3996">
      <w:pPr>
        <w:tabs>
          <w:tab w:val="left" w:pos="720"/>
          <w:tab w:val="left" w:pos="1440"/>
          <w:tab w:val="left" w:pos="2250"/>
          <w:tab w:val="left" w:pos="28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F3996">
        <w:rPr>
          <w:rFonts w:ascii="Times New Roman" w:hAnsi="Times New Roman" w:cs="Times New Roman"/>
        </w:rPr>
        <w:t>and the student isn’t in a trade or business yet</w:t>
      </w:r>
    </w:p>
    <w:p w14:paraId="6B39EB6D" w14:textId="6D3A998D" w:rsidR="00FF3996" w:rsidRPr="00FF3996" w:rsidRDefault="00FF3996" w:rsidP="00FF3996">
      <w:pPr>
        <w:tabs>
          <w:tab w:val="left" w:pos="720"/>
          <w:tab w:val="left" w:pos="1440"/>
          <w:tab w:val="left" w:pos="2250"/>
          <w:tab w:val="left" w:pos="2880"/>
        </w:tabs>
        <w:rPr>
          <w:rFonts w:ascii="Times New Roman" w:hAnsi="Times New Roman" w:cs="Times New Roman"/>
        </w:rPr>
      </w:pPr>
      <w:r>
        <w:rPr>
          <w:rFonts w:ascii="Times New Roman" w:hAnsi="Times New Roman" w:cs="Times New Roman"/>
        </w:rPr>
        <w:tab/>
      </w:r>
      <w:r w:rsidRPr="00FF3996">
        <w:rPr>
          <w:rFonts w:ascii="Times New Roman" w:hAnsi="Times New Roman" w:cs="Times New Roman"/>
        </w:rPr>
        <w:t>b. current attorney who is a lawyer</w:t>
      </w:r>
    </w:p>
    <w:p w14:paraId="2809922F" w14:textId="7C219DD8"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F3996">
        <w:rPr>
          <w:rFonts w:ascii="Times New Roman" w:hAnsi="Times New Roman" w:cs="Times New Roman"/>
        </w:rPr>
        <w:t>what are the factors?</w:t>
      </w:r>
    </w:p>
    <w:p w14:paraId="45B47AFC" w14:textId="7C87522C" w:rsidR="00FF3996" w:rsidRPr="00FF3996" w:rsidRDefault="00FF3996" w:rsidP="00FF3996">
      <w:pPr>
        <w:pStyle w:val="ListParagraph"/>
        <w:numPr>
          <w:ilvl w:val="0"/>
          <w:numId w:val="25"/>
        </w:numPr>
        <w:tabs>
          <w:tab w:val="left" w:pos="720"/>
          <w:tab w:val="left" w:pos="1440"/>
          <w:tab w:val="left" w:pos="2250"/>
          <w:tab w:val="left" w:pos="2880"/>
        </w:tabs>
        <w:rPr>
          <w:rFonts w:ascii="Times New Roman" w:hAnsi="Times New Roman" w:cs="Times New Roman"/>
        </w:rPr>
      </w:pPr>
      <w:r w:rsidRPr="00FF3996">
        <w:rPr>
          <w:rFonts w:ascii="Times New Roman" w:hAnsi="Times New Roman" w:cs="Times New Roman"/>
        </w:rPr>
        <w:t>on face of statute, fits §162, he’s in trade or business</w:t>
      </w:r>
    </w:p>
    <w:p w14:paraId="15B31B48" w14:textId="77777777" w:rsidR="00FF3996" w:rsidRDefault="00FF3996" w:rsidP="00FF3996">
      <w:pPr>
        <w:pStyle w:val="ListParagraph"/>
        <w:numPr>
          <w:ilvl w:val="1"/>
          <w:numId w:val="25"/>
        </w:numPr>
        <w:tabs>
          <w:tab w:val="left" w:pos="720"/>
          <w:tab w:val="left" w:pos="1440"/>
          <w:tab w:val="left" w:pos="2250"/>
          <w:tab w:val="left" w:pos="2880"/>
        </w:tabs>
        <w:rPr>
          <w:rFonts w:ascii="Times New Roman" w:hAnsi="Times New Roman" w:cs="Times New Roman"/>
        </w:rPr>
      </w:pPr>
      <w:r w:rsidRPr="00FF3996">
        <w:rPr>
          <w:rFonts w:ascii="Times New Roman" w:hAnsi="Times New Roman" w:cs="Times New Roman"/>
        </w:rPr>
        <w:t xml:space="preserve">look to treasury </w:t>
      </w:r>
      <w:proofErr w:type="spellStart"/>
      <w:r w:rsidRPr="00FF3996">
        <w:rPr>
          <w:rFonts w:ascii="Times New Roman" w:hAnsi="Times New Roman" w:cs="Times New Roman"/>
        </w:rPr>
        <w:t>reg</w:t>
      </w:r>
      <w:proofErr w:type="spellEnd"/>
      <w:r w:rsidRPr="00FF3996">
        <w:rPr>
          <w:rFonts w:ascii="Times New Roman" w:hAnsi="Times New Roman" w:cs="Times New Roman"/>
        </w:rPr>
        <w:t>:</w:t>
      </w:r>
    </w:p>
    <w:p w14:paraId="125CEE8C" w14:textId="77777777" w:rsidR="00FF3996" w:rsidRDefault="00FF3996" w:rsidP="00FF3996">
      <w:pPr>
        <w:pStyle w:val="ListParagraph"/>
        <w:numPr>
          <w:ilvl w:val="1"/>
          <w:numId w:val="25"/>
        </w:numPr>
        <w:tabs>
          <w:tab w:val="left" w:pos="720"/>
          <w:tab w:val="left" w:pos="1440"/>
          <w:tab w:val="left" w:pos="2250"/>
          <w:tab w:val="left" w:pos="2880"/>
        </w:tabs>
        <w:rPr>
          <w:rFonts w:ascii="Times New Roman" w:hAnsi="Times New Roman" w:cs="Times New Roman"/>
        </w:rPr>
      </w:pPr>
      <w:r w:rsidRPr="00FF3996">
        <w:rPr>
          <w:rFonts w:ascii="Times New Roman" w:hAnsi="Times New Roman" w:cs="Times New Roman"/>
        </w:rPr>
        <w:t>we need to know what kind of practice he’s currently in:</w:t>
      </w:r>
    </w:p>
    <w:p w14:paraId="494FBDF1" w14:textId="77777777" w:rsidR="00FF3996" w:rsidRDefault="00FF3996" w:rsidP="00FF3996">
      <w:pPr>
        <w:pStyle w:val="ListParagraph"/>
        <w:numPr>
          <w:ilvl w:val="1"/>
          <w:numId w:val="25"/>
        </w:numPr>
        <w:tabs>
          <w:tab w:val="left" w:pos="720"/>
          <w:tab w:val="left" w:pos="1440"/>
          <w:tab w:val="left" w:pos="2250"/>
          <w:tab w:val="left" w:pos="2880"/>
        </w:tabs>
        <w:rPr>
          <w:rFonts w:ascii="Times New Roman" w:hAnsi="Times New Roman" w:cs="Times New Roman"/>
        </w:rPr>
      </w:pPr>
      <w:proofErr w:type="spellStart"/>
      <w:r w:rsidRPr="00FF3996">
        <w:rPr>
          <w:rFonts w:ascii="Times New Roman" w:hAnsi="Times New Roman" w:cs="Times New Roman"/>
        </w:rPr>
        <w:t>i</w:t>
      </w:r>
      <w:proofErr w:type="spellEnd"/>
      <w:r w:rsidRPr="00FF3996">
        <w:rPr>
          <w:rFonts w:ascii="Times New Roman" w:hAnsi="Times New Roman" w:cs="Times New Roman"/>
        </w:rPr>
        <w:t>.) if he’s getting some tax work, and wants to learn more</w:t>
      </w:r>
    </w:p>
    <w:p w14:paraId="0702A77D" w14:textId="6F5F65B4" w:rsidR="00FF3996" w:rsidRDefault="00FF3996" w:rsidP="00FF3996">
      <w:pPr>
        <w:pStyle w:val="ListParagraph"/>
        <w:numPr>
          <w:ilvl w:val="2"/>
          <w:numId w:val="25"/>
        </w:numPr>
        <w:tabs>
          <w:tab w:val="left" w:pos="720"/>
          <w:tab w:val="left" w:pos="1440"/>
          <w:tab w:val="left" w:pos="2250"/>
          <w:tab w:val="left" w:pos="2880"/>
        </w:tabs>
        <w:rPr>
          <w:rFonts w:ascii="Times New Roman" w:hAnsi="Times New Roman" w:cs="Times New Roman"/>
        </w:rPr>
      </w:pPr>
      <w:r w:rsidRPr="00FF3996">
        <w:rPr>
          <w:rFonts w:ascii="Times New Roman" w:hAnsi="Times New Roman" w:cs="Times New Roman"/>
        </w:rPr>
        <w:t xml:space="preserve">not a lot of personal consumption – looks like it </w:t>
      </w:r>
      <w:r>
        <w:rPr>
          <w:rFonts w:ascii="Times New Roman" w:hAnsi="Times New Roman" w:cs="Times New Roman"/>
        </w:rPr>
        <w:t>will be deductible</w:t>
      </w:r>
    </w:p>
    <w:p w14:paraId="168246BE" w14:textId="77777777" w:rsidR="00FF3996" w:rsidRDefault="00FF3996" w:rsidP="00FF3996">
      <w:pPr>
        <w:tabs>
          <w:tab w:val="left" w:pos="720"/>
          <w:tab w:val="left" w:pos="1440"/>
          <w:tab w:val="left" w:pos="2250"/>
          <w:tab w:val="left" w:pos="28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3996">
        <w:rPr>
          <w:rFonts w:ascii="Times New Roman" w:hAnsi="Times New Roman" w:cs="Times New Roman"/>
        </w:rPr>
        <w:t>ii.) if he likes tax and sees it as a way to get more business</w:t>
      </w:r>
    </w:p>
    <w:p w14:paraId="410E4B6D" w14:textId="77777777" w:rsidR="00FF3996" w:rsidRDefault="00FF3996" w:rsidP="00FF3996">
      <w:pPr>
        <w:tabs>
          <w:tab w:val="left" w:pos="720"/>
          <w:tab w:val="left" w:pos="1440"/>
          <w:tab w:val="left" w:pos="2250"/>
          <w:tab w:val="left" w:pos="28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3996">
        <w:rPr>
          <w:rFonts w:ascii="Times New Roman" w:hAnsi="Times New Roman" w:cs="Times New Roman"/>
        </w:rPr>
        <w:t>A.  may not be deductible b/c there is some personal consumptio</w:t>
      </w:r>
      <w:r>
        <w:rPr>
          <w:rFonts w:ascii="Times New Roman" w:hAnsi="Times New Roman" w:cs="Times New Roman"/>
        </w:rPr>
        <w:t>n</w:t>
      </w:r>
    </w:p>
    <w:p w14:paraId="42628C44" w14:textId="77777777" w:rsidR="00FF3996" w:rsidRDefault="00FF3996" w:rsidP="00FF3996">
      <w:pPr>
        <w:tabs>
          <w:tab w:val="left" w:pos="720"/>
          <w:tab w:val="left" w:pos="1440"/>
          <w:tab w:val="left" w:pos="2250"/>
          <w:tab w:val="left" w:pos="28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3996">
        <w:rPr>
          <w:rFonts w:ascii="Times New Roman" w:hAnsi="Times New Roman" w:cs="Times New Roman"/>
        </w:rPr>
        <w:t>B. Could be under (a)(1) b/c …</w:t>
      </w:r>
    </w:p>
    <w:p w14:paraId="55CE1A37" w14:textId="77777777" w:rsidR="00FF3996" w:rsidRDefault="00FF3996" w:rsidP="00FF3996">
      <w:pPr>
        <w:tabs>
          <w:tab w:val="left" w:pos="720"/>
          <w:tab w:val="left" w:pos="1440"/>
          <w:tab w:val="left" w:pos="2250"/>
          <w:tab w:val="left" w:pos="2880"/>
        </w:tabs>
        <w:ind w:left="2160"/>
        <w:rPr>
          <w:rFonts w:ascii="Times New Roman" w:hAnsi="Times New Roman" w:cs="Times New Roman"/>
        </w:rPr>
      </w:pPr>
      <w:r>
        <w:rPr>
          <w:rFonts w:ascii="Times New Roman" w:hAnsi="Times New Roman" w:cs="Times New Roman"/>
        </w:rPr>
        <w:tab/>
      </w:r>
      <w:r w:rsidRPr="00FF3996">
        <w:rPr>
          <w:rFonts w:ascii="Times New Roman" w:hAnsi="Times New Roman" w:cs="Times New Roman"/>
        </w:rPr>
        <w:t>iii.) current regulatory attorney goes back to get LLM at night to work in private sector</w:t>
      </w:r>
    </w:p>
    <w:p w14:paraId="76CC7301" w14:textId="77777777" w:rsidR="00FF3996" w:rsidRDefault="00FF3996" w:rsidP="00FF3996">
      <w:pPr>
        <w:tabs>
          <w:tab w:val="left" w:pos="720"/>
          <w:tab w:val="left" w:pos="1440"/>
          <w:tab w:val="left" w:pos="2250"/>
          <w:tab w:val="left" w:pos="2880"/>
        </w:tabs>
        <w:ind w:left="216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FF3996">
        <w:rPr>
          <w:rFonts w:ascii="Times New Roman" w:hAnsi="Times New Roman" w:cs="Times New Roman"/>
        </w:rPr>
        <w:t>A. deductible – same (a)(1)</w:t>
      </w:r>
    </w:p>
    <w:p w14:paraId="2247B751" w14:textId="67C0A08F" w:rsidR="00FF3996" w:rsidRPr="00FF3996" w:rsidRDefault="00FF3996" w:rsidP="00FF3996">
      <w:pPr>
        <w:tabs>
          <w:tab w:val="left" w:pos="720"/>
          <w:tab w:val="left" w:pos="1440"/>
          <w:tab w:val="left" w:pos="2250"/>
          <w:tab w:val="left" w:pos="2880"/>
        </w:tabs>
        <w:ind w:left="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F3996">
        <w:rPr>
          <w:rFonts w:ascii="Times New Roman" w:hAnsi="Times New Roman" w:cs="Times New Roman"/>
        </w:rPr>
        <w:t xml:space="preserve">B. not deductible – looks like the beat cop going back to school to be a detective in </w:t>
      </w:r>
      <w:r w:rsidRPr="00FF3996">
        <w:rPr>
          <w:rFonts w:ascii="Times New Roman" w:hAnsi="Times New Roman" w:cs="Times New Roman"/>
          <w:i/>
        </w:rPr>
        <w:t>Carroll</w:t>
      </w:r>
      <w:r w:rsidRPr="00FF3996">
        <w:rPr>
          <w:rFonts w:ascii="Times New Roman" w:hAnsi="Times New Roman" w:cs="Times New Roman"/>
        </w:rPr>
        <w:t xml:space="preserve"> – it looks like a new vista of opportunity</w:t>
      </w:r>
    </w:p>
    <w:p w14:paraId="34506263" w14:textId="1E9CA779"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3.  Sales manager enrolls in full-time MBA, while continuing employment</w:t>
      </w:r>
    </w:p>
    <w:p w14:paraId="0ADB4024" w14:textId="22B45C6A" w:rsidR="00FF3996" w:rsidRPr="00FF3996" w:rsidRDefault="00FF3996" w:rsidP="00FF3996">
      <w:pPr>
        <w:tabs>
          <w:tab w:val="left" w:pos="720"/>
          <w:tab w:val="left" w:pos="1440"/>
          <w:tab w:val="num" w:pos="2160"/>
          <w:tab w:val="left" w:pos="2250"/>
          <w:tab w:val="left" w:pos="2880"/>
        </w:tabs>
        <w:spacing w:after="0" w:line="240" w:lineRule="auto"/>
        <w:rPr>
          <w:rFonts w:ascii="Times New Roman" w:hAnsi="Times New Roman" w:cs="Times New Roman"/>
        </w:rPr>
      </w:pPr>
      <w:r>
        <w:rPr>
          <w:rFonts w:ascii="Times New Roman" w:hAnsi="Times New Roman" w:cs="Times New Roman"/>
          <w:i/>
        </w:rPr>
        <w:tab/>
      </w:r>
      <w:r w:rsidR="002E772B">
        <w:rPr>
          <w:rFonts w:ascii="Times New Roman" w:hAnsi="Times New Roman" w:cs="Times New Roman"/>
          <w:i/>
        </w:rPr>
        <w:t xml:space="preserve">- </w:t>
      </w:r>
      <w:proofErr w:type="spellStart"/>
      <w:r w:rsidRPr="00FF3996">
        <w:rPr>
          <w:rFonts w:ascii="Times New Roman" w:hAnsi="Times New Roman" w:cs="Times New Roman"/>
          <w:i/>
        </w:rPr>
        <w:t>Allemeier</w:t>
      </w:r>
      <w:proofErr w:type="spellEnd"/>
      <w:r w:rsidRPr="00FF3996">
        <w:rPr>
          <w:rFonts w:ascii="Times New Roman" w:hAnsi="Times New Roman" w:cs="Times New Roman"/>
          <w:i/>
        </w:rPr>
        <w:t xml:space="preserve"> v. Comm.</w:t>
      </w:r>
      <w:r w:rsidRPr="00FF3996">
        <w:rPr>
          <w:rFonts w:ascii="Times New Roman" w:hAnsi="Times New Roman" w:cs="Times New Roman"/>
        </w:rPr>
        <w:t xml:space="preserve"> – he works at a sporting goods store</w:t>
      </w:r>
    </w:p>
    <w:p w14:paraId="18386632" w14:textId="696A00FA" w:rsidR="00FF3996" w:rsidRPr="00FF3996" w:rsidRDefault="00FF3996" w:rsidP="00FF3996">
      <w:pPr>
        <w:tabs>
          <w:tab w:val="left" w:pos="720"/>
          <w:tab w:val="left" w:pos="1440"/>
          <w:tab w:val="num" w:pos="2160"/>
          <w:tab w:val="left" w:pos="2250"/>
          <w:tab w:val="left" w:pos="2880"/>
        </w:tabs>
        <w:spacing w:after="0" w:line="240" w:lineRule="auto"/>
        <w:rPr>
          <w:rFonts w:ascii="Times New Roman" w:hAnsi="Times New Roman" w:cs="Times New Roman"/>
        </w:rPr>
      </w:pPr>
      <w:r>
        <w:rPr>
          <w:rFonts w:ascii="Times New Roman" w:hAnsi="Times New Roman" w:cs="Times New Roman"/>
        </w:rPr>
        <w:tab/>
      </w:r>
      <w:r w:rsidR="002E772B">
        <w:rPr>
          <w:rFonts w:ascii="Times New Roman" w:hAnsi="Times New Roman" w:cs="Times New Roman"/>
        </w:rPr>
        <w:t xml:space="preserve">- </w:t>
      </w:r>
      <w:r w:rsidRPr="00FF3996">
        <w:rPr>
          <w:rFonts w:ascii="Times New Roman" w:hAnsi="Times New Roman" w:cs="Times New Roman"/>
        </w:rPr>
        <w:t xml:space="preserve">TP argument – (a)(1) analysis – manager wants to be better at managing </w:t>
      </w:r>
    </w:p>
    <w:p w14:paraId="46B539B8" w14:textId="06FB153A" w:rsidR="00FF3996" w:rsidRDefault="002E772B" w:rsidP="002E772B">
      <w:pPr>
        <w:tabs>
          <w:tab w:val="left" w:pos="720"/>
          <w:tab w:val="left" w:pos="1440"/>
          <w:tab w:val="left" w:pos="2250"/>
          <w:tab w:val="left" w:pos="2880"/>
        </w:tabs>
        <w:spacing w:after="0" w:line="240" w:lineRule="auto"/>
        <w:ind w:left="720"/>
        <w:rPr>
          <w:rFonts w:ascii="Times New Roman" w:hAnsi="Times New Roman" w:cs="Times New Roman"/>
        </w:rPr>
      </w:pPr>
      <w:r>
        <w:rPr>
          <w:rFonts w:ascii="Times New Roman" w:hAnsi="Times New Roman" w:cs="Times New Roman"/>
        </w:rPr>
        <w:t xml:space="preserve">- </w:t>
      </w:r>
      <w:r w:rsidR="00FF3996">
        <w:rPr>
          <w:rFonts w:ascii="Times New Roman" w:hAnsi="Times New Roman" w:cs="Times New Roman"/>
        </w:rPr>
        <w:t xml:space="preserve">Court finds for TP </w:t>
      </w:r>
      <w:r w:rsidR="00FF3996" w:rsidRPr="00FF3996">
        <w:rPr>
          <w:rFonts w:ascii="Times New Roman" w:hAnsi="Times New Roman" w:cs="Times New Roman"/>
        </w:rPr>
        <w:sym w:font="Wingdings" w:char="F0E0"/>
      </w:r>
      <w:r w:rsidR="00FF3996">
        <w:rPr>
          <w:rFonts w:ascii="Times New Roman" w:hAnsi="Times New Roman" w:cs="Times New Roman"/>
        </w:rPr>
        <w:t xml:space="preserve"> allows him to deduct it b/c says MBA is merely improving current management skills, not preparing him for a new vista of opportunities.</w:t>
      </w:r>
    </w:p>
    <w:p w14:paraId="5DE46AD7"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p>
    <w:p w14:paraId="31743278"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Hypo:  if employer pays for employee to go back to school, employer would likely get to deduct under §162; but would the employee have to include it in gross income?</w:t>
      </w:r>
    </w:p>
    <w:p w14:paraId="51C0EB47" w14:textId="074BF148" w:rsidR="00FF3996" w:rsidRPr="00FF3996" w:rsidRDefault="000A0237"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ab/>
        <w:t xml:space="preserve">- </w:t>
      </w:r>
      <w:r w:rsidR="00FF3996" w:rsidRPr="00FF3996">
        <w:rPr>
          <w:rFonts w:ascii="Times New Roman" w:hAnsi="Times New Roman" w:cs="Times New Roman"/>
        </w:rPr>
        <w:t>The logic of §119 might fit – forced personal consumption – but 119 is food and lodging</w:t>
      </w:r>
    </w:p>
    <w:p w14:paraId="710ED9C8" w14:textId="07741DD1" w:rsidR="00FF3996" w:rsidRPr="00FF3996" w:rsidRDefault="000A0237"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FF3996" w:rsidRPr="00FF3996">
        <w:rPr>
          <w:rFonts w:ascii="Times New Roman" w:hAnsi="Times New Roman" w:cs="Times New Roman"/>
        </w:rPr>
        <w:t xml:space="preserve">The logic of §132 – Certain Fringe Benefits - </w:t>
      </w:r>
    </w:p>
    <w:p w14:paraId="7BCDAA38" w14:textId="3B126414"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BUT then people created Pre-paid Tuition Plans</w:t>
      </w:r>
    </w:p>
    <w:p w14:paraId="1C083310" w14:textId="5C6F896B" w:rsidR="00FF3996" w:rsidRPr="00FF3996" w:rsidRDefault="000A0237" w:rsidP="000A0237">
      <w:pPr>
        <w:tabs>
          <w:tab w:val="left" w:pos="720"/>
          <w:tab w:val="left" w:pos="1440"/>
          <w:tab w:val="left" w:pos="2250"/>
          <w:tab w:val="left" w:pos="2880"/>
        </w:tabs>
        <w:spacing w:after="0" w:line="240" w:lineRule="auto"/>
        <w:ind w:left="720"/>
        <w:rPr>
          <w:rFonts w:ascii="Times New Roman" w:hAnsi="Times New Roman" w:cs="Times New Roman"/>
        </w:rPr>
      </w:pPr>
      <w:r>
        <w:rPr>
          <w:rFonts w:ascii="Times New Roman" w:hAnsi="Times New Roman" w:cs="Times New Roman"/>
        </w:rPr>
        <w:t xml:space="preserve">- </w:t>
      </w:r>
      <w:r w:rsidR="00FF3996" w:rsidRPr="00FF3996">
        <w:rPr>
          <w:rFonts w:ascii="Times New Roman" w:hAnsi="Times New Roman" w:cs="Times New Roman"/>
        </w:rPr>
        <w:t>A “short-cut” method allowed TP/Consumer to skip the intermediary and forgo taxable interest income</w:t>
      </w:r>
    </w:p>
    <w:p w14:paraId="019BA516" w14:textId="61B5D99B" w:rsidR="00FF3996" w:rsidRPr="00FF3996" w:rsidRDefault="000A0237" w:rsidP="000A0237">
      <w:pPr>
        <w:tabs>
          <w:tab w:val="left" w:pos="720"/>
          <w:tab w:val="left" w:pos="1440"/>
          <w:tab w:val="left" w:pos="2250"/>
          <w:tab w:val="left" w:pos="2880"/>
        </w:tabs>
        <w:spacing w:after="0" w:line="240" w:lineRule="auto"/>
        <w:ind w:left="720"/>
        <w:rPr>
          <w:rFonts w:ascii="Times New Roman" w:hAnsi="Times New Roman" w:cs="Times New Roman"/>
        </w:rPr>
      </w:pPr>
      <w:r>
        <w:rPr>
          <w:rFonts w:ascii="Times New Roman" w:hAnsi="Times New Roman" w:cs="Times New Roman"/>
        </w:rPr>
        <w:t xml:space="preserve">- </w:t>
      </w:r>
      <w:r w:rsidR="00FF3996" w:rsidRPr="00FF3996">
        <w:rPr>
          <w:rFonts w:ascii="Times New Roman" w:hAnsi="Times New Roman" w:cs="Times New Roman"/>
        </w:rPr>
        <w:t>this looks a lot like OID principles/theories – where you would have annual accrued interest that you would be taxed on</w:t>
      </w:r>
    </w:p>
    <w:p w14:paraId="4B190047" w14:textId="62DC6EDA" w:rsidR="00FF3996" w:rsidRPr="00FF3996" w:rsidRDefault="000A0237" w:rsidP="00FF3996">
      <w:pPr>
        <w:tabs>
          <w:tab w:val="left" w:pos="720"/>
          <w:tab w:val="left" w:pos="1440"/>
          <w:tab w:val="num" w:pos="2160"/>
          <w:tab w:val="left" w:pos="2250"/>
          <w:tab w:val="left" w:pos="28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FF3996" w:rsidRPr="00FF3996">
        <w:rPr>
          <w:rFonts w:ascii="Times New Roman" w:hAnsi="Times New Roman" w:cs="Times New Roman"/>
        </w:rPr>
        <w:t>BUT OID doesn’t apply b/c this isn’t a debt instrument</w:t>
      </w:r>
    </w:p>
    <w:p w14:paraId="5B83457C" w14:textId="76568987" w:rsidR="00FF3996" w:rsidRPr="00FF3996" w:rsidRDefault="000A0237"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ab/>
        <w:t xml:space="preserve">- </w:t>
      </w:r>
      <w:r w:rsidR="00FF3996" w:rsidRPr="00FF3996">
        <w:rPr>
          <w:rFonts w:ascii="Times New Roman" w:hAnsi="Times New Roman" w:cs="Times New Roman"/>
        </w:rPr>
        <w:t>So this appears to be a tax evasion or at a very least tax avoidance problem</w:t>
      </w:r>
    </w:p>
    <w:p w14:paraId="560D94F1" w14:textId="68B685FE" w:rsidR="00FF3996" w:rsidRPr="00FF3996" w:rsidRDefault="000A0237" w:rsidP="00FF3996">
      <w:pPr>
        <w:tabs>
          <w:tab w:val="left" w:pos="720"/>
          <w:tab w:val="left" w:pos="1440"/>
          <w:tab w:val="num" w:pos="2160"/>
          <w:tab w:val="left" w:pos="2250"/>
          <w:tab w:val="left" w:pos="2880"/>
        </w:tabs>
        <w:spacing w:after="0" w:line="240" w:lineRule="auto"/>
        <w:rPr>
          <w:rFonts w:ascii="Times New Roman" w:hAnsi="Times New Roman" w:cs="Times New Roman"/>
        </w:rPr>
      </w:pPr>
      <w:r>
        <w:rPr>
          <w:rFonts w:ascii="Times New Roman" w:hAnsi="Times New Roman" w:cs="Times New Roman"/>
        </w:rPr>
        <w:tab/>
        <w:t xml:space="preserve">- </w:t>
      </w:r>
      <w:r w:rsidR="00FF3996" w:rsidRPr="00FF3996">
        <w:rPr>
          <w:rFonts w:ascii="Times New Roman" w:hAnsi="Times New Roman" w:cs="Times New Roman"/>
        </w:rPr>
        <w:t>BUT the social policy rationale is that we want to encourage people to save for college</w:t>
      </w:r>
    </w:p>
    <w:p w14:paraId="427FC861" w14:textId="60C1CF55" w:rsidR="00FF3996" w:rsidRPr="00FF3996" w:rsidRDefault="000A0237" w:rsidP="000A0237">
      <w:pPr>
        <w:tabs>
          <w:tab w:val="left" w:pos="720"/>
          <w:tab w:val="left" w:pos="1440"/>
          <w:tab w:val="num" w:pos="2160"/>
          <w:tab w:val="left" w:pos="2250"/>
          <w:tab w:val="left" w:pos="2880"/>
        </w:tabs>
        <w:spacing w:after="0" w:line="240" w:lineRule="auto"/>
        <w:ind w:left="720"/>
        <w:rPr>
          <w:rFonts w:ascii="Times New Roman" w:hAnsi="Times New Roman" w:cs="Times New Roman"/>
        </w:rPr>
      </w:pPr>
      <w:r>
        <w:rPr>
          <w:rFonts w:ascii="Times New Roman" w:hAnsi="Times New Roman" w:cs="Times New Roman"/>
        </w:rPr>
        <w:t xml:space="preserve">- </w:t>
      </w:r>
      <w:r w:rsidR="00FF3996" w:rsidRPr="00FF3996">
        <w:rPr>
          <w:rFonts w:ascii="Times New Roman" w:hAnsi="Times New Roman" w:cs="Times New Roman"/>
        </w:rPr>
        <w:t xml:space="preserve">So, Congress created §529 now provides </w:t>
      </w:r>
      <w:r w:rsidR="00FF3996" w:rsidRPr="00FF3996">
        <w:rPr>
          <w:rFonts w:ascii="Times New Roman" w:hAnsi="Times New Roman" w:cs="Times New Roman"/>
          <w:b/>
        </w:rPr>
        <w:t>exemption</w:t>
      </w:r>
      <w:r w:rsidR="00FF3996" w:rsidRPr="00FF3996">
        <w:rPr>
          <w:rFonts w:ascii="Times New Roman" w:hAnsi="Times New Roman" w:cs="Times New Roman"/>
        </w:rPr>
        <w:t xml:space="preserve"> for distributions from a qualified program for qualified higher education expenses</w:t>
      </w:r>
      <w:r>
        <w:rPr>
          <w:rFonts w:ascii="Times New Roman" w:hAnsi="Times New Roman" w:cs="Times New Roman"/>
        </w:rPr>
        <w:t xml:space="preserve"> </w:t>
      </w:r>
      <w:r w:rsidR="00FF3996" w:rsidRPr="00FF3996">
        <w:rPr>
          <w:rFonts w:ascii="Times New Roman" w:hAnsi="Times New Roman" w:cs="Times New Roman"/>
        </w:rPr>
        <w:t>not as good as Health Savings Account though b/c have to use after-tax dollars to put into the 529 account</w:t>
      </w:r>
    </w:p>
    <w:p w14:paraId="3B371C03" w14:textId="063BD4A9" w:rsidR="00FF3996" w:rsidRPr="00FF3996" w:rsidRDefault="000A0237"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FF3996" w:rsidRPr="00FF3996">
        <w:rPr>
          <w:rFonts w:ascii="Times New Roman" w:hAnsi="Times New Roman" w:cs="Times New Roman"/>
        </w:rPr>
        <w:t>Distributional Impact?</w:t>
      </w:r>
    </w:p>
    <w:p w14:paraId="794F7EDD" w14:textId="283AFCC4" w:rsidR="00FF3996" w:rsidRPr="00FF3996" w:rsidRDefault="000A0237"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W</w:t>
      </w:r>
      <w:r w:rsidR="00FF3996" w:rsidRPr="00FF3996">
        <w:rPr>
          <w:rFonts w:ascii="Times New Roman" w:hAnsi="Times New Roman" w:cs="Times New Roman"/>
        </w:rPr>
        <w:t>ho can save for college?  Are those the people who ought to be saving for college?</w:t>
      </w:r>
    </w:p>
    <w:p w14:paraId="79C2E0D0"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p>
    <w:p w14:paraId="44378792"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New Trade or Business – Problem</w:t>
      </w:r>
    </w:p>
    <w:p w14:paraId="2158B732"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TP is IRS lawyer in NYC.  Moves to CA and claims deduction for CA bar review course</w:t>
      </w:r>
    </w:p>
    <w:p w14:paraId="6378B3C2" w14:textId="77777777" w:rsidR="00FF3996" w:rsidRPr="00FF3996" w:rsidRDefault="00FF3996" w:rsidP="00FF3996">
      <w:pPr>
        <w:tabs>
          <w:tab w:val="left" w:pos="720"/>
          <w:tab w:val="left" w:pos="1440"/>
          <w:tab w:val="left" w:pos="2250"/>
          <w:tab w:val="left" w:pos="2880"/>
        </w:tabs>
        <w:spacing w:after="0" w:line="240" w:lineRule="auto"/>
        <w:rPr>
          <w:rFonts w:ascii="Times New Roman" w:hAnsi="Times New Roman" w:cs="Times New Roman"/>
        </w:rPr>
      </w:pPr>
      <w:r w:rsidRPr="00FF3996">
        <w:rPr>
          <w:rFonts w:ascii="Times New Roman" w:hAnsi="Times New Roman" w:cs="Times New Roman"/>
        </w:rPr>
        <w:t>What are the federal income tax implications?</w:t>
      </w:r>
    </w:p>
    <w:p w14:paraId="2894F4F7" w14:textId="1FFB682C" w:rsidR="00FF3996" w:rsidRPr="00FF3996" w:rsidRDefault="000A0237" w:rsidP="00FF3996">
      <w:pPr>
        <w:tabs>
          <w:tab w:val="left" w:pos="720"/>
          <w:tab w:val="left" w:pos="1440"/>
          <w:tab w:val="num" w:pos="2160"/>
          <w:tab w:val="left" w:pos="2250"/>
          <w:tab w:val="left" w:pos="2880"/>
        </w:tabs>
        <w:spacing w:after="0" w:line="240" w:lineRule="auto"/>
        <w:rPr>
          <w:rFonts w:ascii="Times New Roman" w:hAnsi="Times New Roman" w:cs="Times New Roman"/>
        </w:rPr>
      </w:pPr>
      <w:r>
        <w:rPr>
          <w:rFonts w:ascii="Times New Roman" w:hAnsi="Times New Roman" w:cs="Times New Roman"/>
        </w:rPr>
        <w:tab/>
        <w:t>- L</w:t>
      </w:r>
      <w:r w:rsidR="00FF3996" w:rsidRPr="00FF3996">
        <w:rPr>
          <w:rFonts w:ascii="Times New Roman" w:hAnsi="Times New Roman" w:cs="Times New Roman"/>
        </w:rPr>
        <w:t>ikely denied for two reasons b/c it looks too much like personal consumption</w:t>
      </w:r>
    </w:p>
    <w:p w14:paraId="75867940" w14:textId="0AD81F01" w:rsidR="00FF3996" w:rsidRPr="00FF3996" w:rsidRDefault="000A0237"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F3996" w:rsidRPr="00FF3996">
        <w:rPr>
          <w:rFonts w:ascii="Times New Roman" w:hAnsi="Times New Roman" w:cs="Times New Roman"/>
        </w:rPr>
        <w:t>1.  personal choice to move to CA, and personal choice to take bar review course</w:t>
      </w:r>
    </w:p>
    <w:p w14:paraId="42E67E11" w14:textId="202A13A0" w:rsidR="00FF3996" w:rsidRPr="00FF3996" w:rsidRDefault="000A0237" w:rsidP="00FF3996">
      <w:pPr>
        <w:tabs>
          <w:tab w:val="left" w:pos="720"/>
          <w:tab w:val="left" w:pos="1440"/>
          <w:tab w:val="left" w:pos="2250"/>
          <w:tab w:val="left" w:pos="288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F3996" w:rsidRPr="00FF3996">
        <w:rPr>
          <w:rFonts w:ascii="Times New Roman" w:hAnsi="Times New Roman" w:cs="Times New Roman"/>
        </w:rPr>
        <w:t>2.  being licensed in CA bar as well as NY is a “new trade or business”</w:t>
      </w:r>
    </w:p>
    <w:p w14:paraId="3FA222BD" w14:textId="093FA5B0" w:rsidR="00074310" w:rsidRPr="008A767D" w:rsidRDefault="00074310" w:rsidP="007D3ADF">
      <w:pPr>
        <w:spacing w:after="0" w:line="240" w:lineRule="auto"/>
        <w:rPr>
          <w:rFonts w:ascii="Times New Roman" w:hAnsi="Times New Roman" w:cs="Times New Roman"/>
        </w:rPr>
      </w:pPr>
    </w:p>
    <w:p w14:paraId="489441D2" w14:textId="77777777" w:rsidR="005051F6" w:rsidRPr="008A767D" w:rsidRDefault="005051F6" w:rsidP="007D3ADF">
      <w:pPr>
        <w:spacing w:after="0" w:line="240" w:lineRule="auto"/>
        <w:rPr>
          <w:rFonts w:ascii="Times New Roman" w:hAnsi="Times New Roman" w:cs="Times New Roman"/>
        </w:rPr>
      </w:pPr>
    </w:p>
    <w:p w14:paraId="7AADE53C" w14:textId="77777777" w:rsidR="007D3ADF" w:rsidRPr="008A767D" w:rsidRDefault="007D3ADF" w:rsidP="007D3ADF">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Current Expenses v. Capital Expenditures</w:t>
      </w:r>
    </w:p>
    <w:p w14:paraId="7C4027BA" w14:textId="77777777" w:rsidR="007D3ADF"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b/>
        </w:rPr>
        <w:tab/>
        <w:t xml:space="preserve">Theory: </w:t>
      </w:r>
      <w:r w:rsidRPr="008A767D">
        <w:rPr>
          <w:rFonts w:ascii="Times New Roman" w:hAnsi="Times New Roman" w:cs="Times New Roman"/>
        </w:rPr>
        <w:t>The difference between a current expense and a capitalized expenditure</w:t>
      </w:r>
    </w:p>
    <w:p w14:paraId="4441115E" w14:textId="200319E7" w:rsidR="007D3ADF" w:rsidRPr="008A767D" w:rsidRDefault="007D3ADF" w:rsidP="009E35DF">
      <w:pPr>
        <w:spacing w:after="0" w:line="240" w:lineRule="auto"/>
        <w:ind w:left="1440"/>
        <w:rPr>
          <w:rFonts w:ascii="Times New Roman" w:hAnsi="Times New Roman" w:cs="Times New Roman"/>
        </w:rPr>
      </w:pPr>
      <w:r w:rsidRPr="008A767D">
        <w:rPr>
          <w:rFonts w:ascii="Times New Roman" w:hAnsi="Times New Roman" w:cs="Times New Roman"/>
          <w:b/>
        </w:rPr>
        <w:t>Section 263</w:t>
      </w:r>
      <w:r w:rsidRPr="008A767D">
        <w:rPr>
          <w:rFonts w:ascii="Times New Roman" w:hAnsi="Times New Roman" w:cs="Times New Roman"/>
        </w:rPr>
        <w:t>: you cannot take a deduction for a long-term expenditure</w:t>
      </w:r>
      <w:r w:rsidR="009E35DF">
        <w:rPr>
          <w:rFonts w:ascii="Times New Roman" w:hAnsi="Times New Roman" w:cs="Times New Roman"/>
        </w:rPr>
        <w:t>; BUT where do we get at what is allowed; no particular section of code – but §167 helps</w:t>
      </w:r>
    </w:p>
    <w:p w14:paraId="0F44144D" w14:textId="77777777" w:rsidR="007D3ADF"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167</w:t>
      </w:r>
      <w:r w:rsidRPr="008A767D">
        <w:rPr>
          <w:rFonts w:ascii="Times New Roman" w:hAnsi="Times New Roman" w:cs="Times New Roman"/>
        </w:rPr>
        <w:t>: Depreciation deduction for exhaustion, wear and tear of</w:t>
      </w:r>
    </w:p>
    <w:p w14:paraId="41CB7696" w14:textId="433CA6F6" w:rsidR="007D3ADF"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87985">
        <w:rPr>
          <w:rFonts w:ascii="Times New Roman" w:hAnsi="Times New Roman" w:cs="Times New Roman"/>
        </w:rPr>
        <w:t xml:space="preserve">- </w:t>
      </w:r>
      <w:r w:rsidRPr="008A767D">
        <w:rPr>
          <w:rFonts w:ascii="Times New Roman" w:hAnsi="Times New Roman" w:cs="Times New Roman"/>
        </w:rPr>
        <w:t>Property used in trade or business</w:t>
      </w:r>
    </w:p>
    <w:p w14:paraId="35911D34" w14:textId="4642CEA7" w:rsidR="007D3ADF"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687985">
        <w:rPr>
          <w:rFonts w:ascii="Times New Roman" w:hAnsi="Times New Roman" w:cs="Times New Roman"/>
        </w:rPr>
        <w:t xml:space="preserve">- </w:t>
      </w:r>
      <w:r w:rsidRPr="008A767D">
        <w:rPr>
          <w:rFonts w:ascii="Times New Roman" w:hAnsi="Times New Roman" w:cs="Times New Roman"/>
        </w:rPr>
        <w:t>Property held for the production of income</w:t>
      </w:r>
    </w:p>
    <w:p w14:paraId="1B1A1D06" w14:textId="1F0928A8" w:rsidR="007D3ADF" w:rsidRPr="008A767D" w:rsidRDefault="007D3ADF" w:rsidP="00332779">
      <w:pPr>
        <w:spacing w:after="0" w:line="240" w:lineRule="auto"/>
        <w:ind w:left="1440"/>
        <w:rPr>
          <w:rFonts w:ascii="Times New Roman" w:hAnsi="Times New Roman" w:cs="Times New Roman"/>
        </w:rPr>
      </w:pPr>
      <w:r w:rsidRPr="008A767D">
        <w:rPr>
          <w:rFonts w:ascii="Times New Roman" w:hAnsi="Times New Roman" w:cs="Times New Roman"/>
          <w:b/>
        </w:rPr>
        <w:t xml:space="preserve">Section 446: </w:t>
      </w:r>
      <w:r w:rsidRPr="008A767D">
        <w:rPr>
          <w:rFonts w:ascii="Times New Roman" w:hAnsi="Times New Roman" w:cs="Times New Roman"/>
        </w:rPr>
        <w:t>Taxable income shall be computed under t</w:t>
      </w:r>
      <w:r w:rsidR="00332779">
        <w:rPr>
          <w:rFonts w:ascii="Times New Roman" w:hAnsi="Times New Roman" w:cs="Times New Roman"/>
        </w:rPr>
        <w:t xml:space="preserve">he method of accounting on the </w:t>
      </w:r>
      <w:r w:rsidRPr="008A767D">
        <w:rPr>
          <w:rFonts w:ascii="Times New Roman" w:hAnsi="Times New Roman" w:cs="Times New Roman"/>
        </w:rPr>
        <w:t>basis of which the taxpayer regularly computes his income in keep</w:t>
      </w:r>
      <w:r w:rsidR="00332779">
        <w:rPr>
          <w:rFonts w:ascii="Times New Roman" w:hAnsi="Times New Roman" w:cs="Times New Roman"/>
        </w:rPr>
        <w:t xml:space="preserve">ing his books. If no method of </w:t>
      </w:r>
      <w:r w:rsidRPr="008A767D">
        <w:rPr>
          <w:rFonts w:ascii="Times New Roman" w:hAnsi="Times New Roman" w:cs="Times New Roman"/>
        </w:rPr>
        <w:t>accounting is regularly uses/method of accounting does not clearly</w:t>
      </w:r>
      <w:r w:rsidR="00332779">
        <w:rPr>
          <w:rFonts w:ascii="Times New Roman" w:hAnsi="Times New Roman" w:cs="Times New Roman"/>
        </w:rPr>
        <w:t xml:space="preserve"> reflect income, the Secretary </w:t>
      </w:r>
      <w:r w:rsidRPr="008A767D">
        <w:rPr>
          <w:rFonts w:ascii="Times New Roman" w:hAnsi="Times New Roman" w:cs="Times New Roman"/>
        </w:rPr>
        <w:t>will decide the proper method.</w:t>
      </w:r>
    </w:p>
    <w:p w14:paraId="53D82D72" w14:textId="2542E401" w:rsidR="004D19E5" w:rsidRPr="008A767D" w:rsidRDefault="004D19E5" w:rsidP="00332779">
      <w:pPr>
        <w:spacing w:after="0" w:line="240" w:lineRule="auto"/>
        <w:ind w:left="1440"/>
        <w:rPr>
          <w:rFonts w:ascii="Times New Roman" w:hAnsi="Times New Roman" w:cs="Times New Roman"/>
        </w:rPr>
      </w:pPr>
      <w:r w:rsidRPr="008A767D">
        <w:rPr>
          <w:rFonts w:ascii="Times New Roman" w:hAnsi="Times New Roman" w:cs="Times New Roman"/>
          <w:b/>
        </w:rPr>
        <w:t>Treas. Reg. 1.461-1(a)(1)</w:t>
      </w:r>
      <w:r w:rsidRPr="008A767D">
        <w:rPr>
          <w:rFonts w:ascii="Times New Roman" w:hAnsi="Times New Roman" w:cs="Times New Roman"/>
        </w:rPr>
        <w:t>: The One Year Rule: If you pro</w:t>
      </w:r>
      <w:r w:rsidR="00332779">
        <w:rPr>
          <w:rFonts w:ascii="Times New Roman" w:hAnsi="Times New Roman" w:cs="Times New Roman"/>
        </w:rPr>
        <w:t xml:space="preserve">duce income from an asset with </w:t>
      </w:r>
      <w:r w:rsidRPr="008A767D">
        <w:rPr>
          <w:rFonts w:ascii="Times New Roman" w:hAnsi="Times New Roman" w:cs="Times New Roman"/>
        </w:rPr>
        <w:t>a useful life longer than a year, then it should be capitalized.</w:t>
      </w:r>
    </w:p>
    <w:p w14:paraId="27544615" w14:textId="77777777" w:rsidR="005051F6" w:rsidRDefault="005051F6" w:rsidP="007D3ADF">
      <w:pPr>
        <w:spacing w:after="0" w:line="240" w:lineRule="auto"/>
        <w:rPr>
          <w:rFonts w:ascii="Times New Roman" w:hAnsi="Times New Roman" w:cs="Times New Roman"/>
        </w:rPr>
      </w:pPr>
    </w:p>
    <w:p w14:paraId="1FAF9E50" w14:textId="52B71B1B" w:rsidR="004613F7" w:rsidRDefault="004613F7"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Policy</w:t>
      </w:r>
      <w:r>
        <w:rPr>
          <w:rFonts w:ascii="Times New Roman" w:hAnsi="Times New Roman" w:cs="Times New Roman"/>
        </w:rPr>
        <w:t>:  - It helps us get at NET income</w:t>
      </w:r>
    </w:p>
    <w:p w14:paraId="3E04A191" w14:textId="3F63CD22" w:rsidR="004613F7" w:rsidRPr="004613F7" w:rsidRDefault="004613F7" w:rsidP="004613F7">
      <w:pPr>
        <w:pStyle w:val="ListParagraph"/>
        <w:numPr>
          <w:ilvl w:val="0"/>
          <w:numId w:val="25"/>
        </w:numPr>
        <w:spacing w:after="0" w:line="240" w:lineRule="auto"/>
        <w:rPr>
          <w:rFonts w:ascii="Times New Roman" w:hAnsi="Times New Roman" w:cs="Times New Roman"/>
        </w:rPr>
      </w:pPr>
      <w:r w:rsidRPr="004613F7">
        <w:rPr>
          <w:rFonts w:ascii="Times New Roman" w:hAnsi="Times New Roman" w:cs="Times New Roman"/>
        </w:rPr>
        <w:t>we want to clearly reflect income:</w:t>
      </w:r>
    </w:p>
    <w:p w14:paraId="5597B612" w14:textId="3C6EF5E8" w:rsidR="004613F7" w:rsidRDefault="004613F7" w:rsidP="004613F7">
      <w:pPr>
        <w:pStyle w:val="ListParagraph"/>
        <w:spacing w:after="0" w:line="240" w:lineRule="auto"/>
        <w:ind w:left="2520"/>
        <w:rPr>
          <w:rFonts w:ascii="Times New Roman" w:hAnsi="Times New Roman" w:cs="Times New Roman"/>
        </w:rPr>
      </w:pPr>
      <w:r>
        <w:rPr>
          <w:rFonts w:ascii="Times New Roman" w:hAnsi="Times New Roman" w:cs="Times New Roman"/>
        </w:rPr>
        <w:t>- Want to match income and expense</w:t>
      </w:r>
    </w:p>
    <w:p w14:paraId="0158883B" w14:textId="357B4DF4" w:rsidR="004613F7" w:rsidRDefault="004613F7" w:rsidP="004613F7">
      <w:pPr>
        <w:pStyle w:val="ListParagraph"/>
        <w:spacing w:after="0" w:line="240" w:lineRule="auto"/>
        <w:ind w:left="2520"/>
        <w:rPr>
          <w:rFonts w:ascii="Times New Roman" w:hAnsi="Times New Roman" w:cs="Times New Roman"/>
        </w:rPr>
      </w:pPr>
      <w:r>
        <w:rPr>
          <w:rFonts w:ascii="Times New Roman" w:hAnsi="Times New Roman" w:cs="Times New Roman"/>
        </w:rPr>
        <w:t>- want to draw nexus between income and expenses</w:t>
      </w:r>
    </w:p>
    <w:p w14:paraId="744D6B1A" w14:textId="77777777" w:rsidR="00281CFD" w:rsidRDefault="00281CFD" w:rsidP="00281CFD">
      <w:pPr>
        <w:spacing w:after="0" w:line="240" w:lineRule="auto"/>
        <w:ind w:left="720"/>
        <w:rPr>
          <w:rFonts w:ascii="Times New Roman" w:hAnsi="Times New Roman" w:cs="Times New Roman"/>
        </w:rPr>
      </w:pPr>
    </w:p>
    <w:p w14:paraId="06FE94B3" w14:textId="55F0071B" w:rsidR="001014B1" w:rsidRPr="001014B1" w:rsidRDefault="001014B1" w:rsidP="00281CFD">
      <w:pPr>
        <w:spacing w:after="0" w:line="240" w:lineRule="auto"/>
        <w:ind w:left="720"/>
        <w:rPr>
          <w:rFonts w:ascii="Times New Roman" w:hAnsi="Times New Roman" w:cs="Times New Roman"/>
        </w:rPr>
      </w:pPr>
      <w:r>
        <w:rPr>
          <w:rFonts w:ascii="Times New Roman" w:hAnsi="Times New Roman" w:cs="Times New Roman"/>
        </w:rPr>
        <w:t>- Most of the time TPs prefer Current Expenses (b/c time-value of money); but there may be times when you want capitalized (i.e., mixed business/personal asset, such as a house) – benefits from higher basis, such as casualty loss</w:t>
      </w:r>
    </w:p>
    <w:p w14:paraId="2F59187D" w14:textId="77777777" w:rsidR="004613F7" w:rsidRDefault="004613F7" w:rsidP="007D3ADF">
      <w:pPr>
        <w:spacing w:after="0" w:line="240" w:lineRule="auto"/>
        <w:rPr>
          <w:rFonts w:ascii="Times New Roman" w:hAnsi="Times New Roman" w:cs="Times New Roman"/>
        </w:rPr>
      </w:pPr>
    </w:p>
    <w:p w14:paraId="2DF76A61" w14:textId="51C641D3" w:rsidR="00AA597F" w:rsidRDefault="00AA597F"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Example:</w:t>
      </w:r>
      <w:r>
        <w:rPr>
          <w:rFonts w:ascii="Times New Roman" w:hAnsi="Times New Roman" w:cs="Times New Roman"/>
        </w:rPr>
        <w:t xml:space="preserve">  Megan’s t-shirt business: </w:t>
      </w:r>
    </w:p>
    <w:p w14:paraId="5D77A372" w14:textId="295DCAAD" w:rsidR="00AA597F" w:rsidRDefault="00AA597F"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salaries to salespeople:</w:t>
      </w:r>
    </w:p>
    <w:p w14:paraId="3DD82DB2" w14:textId="2507F371" w:rsidR="00AA597F" w:rsidRDefault="00AA597F"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§162 – current expense</w:t>
      </w:r>
    </w:p>
    <w:p w14:paraId="40DACD6F" w14:textId="1D16895E" w:rsidR="00AA597F" w:rsidRDefault="00AA597F"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 purchased t-shirt press machine:</w:t>
      </w:r>
    </w:p>
    <w:p w14:paraId="3D1300E8" w14:textId="5B2DFC17" w:rsidR="00AA597F" w:rsidRDefault="00AA597F"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34920">
        <w:rPr>
          <w:rFonts w:ascii="Times New Roman" w:hAnsi="Times New Roman" w:cs="Times New Roman"/>
        </w:rPr>
        <w:tab/>
        <w:t>- capital expenditure is added to basis (§263)</w:t>
      </w:r>
    </w:p>
    <w:p w14:paraId="63F822ED" w14:textId="5A3D9DD4" w:rsidR="00434920" w:rsidRDefault="00434920"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AND take depreciation deduction overtime (§167)</w:t>
      </w:r>
    </w:p>
    <w:p w14:paraId="0E2CF3B2" w14:textId="141A8E7E" w:rsidR="00434920" w:rsidRDefault="00434920"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 purchase of land</w:t>
      </w:r>
    </w:p>
    <w:p w14:paraId="08DCA7B5" w14:textId="7C87FA78" w:rsidR="00434920" w:rsidRDefault="00434920"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capital expenditure added to basis (§263)</w:t>
      </w:r>
    </w:p>
    <w:p w14:paraId="59D9330A" w14:textId="3DF5A903" w:rsidR="00434920" w:rsidRDefault="00434920"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Recovery of basis at sale (§1001)</w:t>
      </w:r>
    </w:p>
    <w:p w14:paraId="07A0C6C2" w14:textId="1461BC32" w:rsidR="00434920" w:rsidRPr="00AA597F" w:rsidRDefault="00434920"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NO depreciation</w:t>
      </w:r>
    </w:p>
    <w:p w14:paraId="07B8DE43" w14:textId="77777777" w:rsidR="00AA597F" w:rsidRPr="008A767D" w:rsidRDefault="00AA597F" w:rsidP="007D3ADF">
      <w:pPr>
        <w:spacing w:after="0" w:line="240" w:lineRule="auto"/>
        <w:rPr>
          <w:rFonts w:ascii="Times New Roman" w:hAnsi="Times New Roman" w:cs="Times New Roman"/>
        </w:rPr>
      </w:pPr>
    </w:p>
    <w:p w14:paraId="67115B09" w14:textId="77777777" w:rsidR="007D3ADF" w:rsidRPr="008A767D" w:rsidRDefault="007D3ADF" w:rsidP="007D3ADF">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Encyclopedia Britannica v. Commissioner (1982)</w:t>
      </w:r>
    </w:p>
    <w:p w14:paraId="1FDE4615" w14:textId="77777777" w:rsidR="007D3ADF"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EB hired publishing company to produce Dictionary of Natural Sciences. EB copyrighted </w:t>
      </w:r>
      <w:r w:rsidRPr="008A767D">
        <w:rPr>
          <w:rFonts w:ascii="Times New Roman" w:hAnsi="Times New Roman" w:cs="Times New Roman"/>
        </w:rPr>
        <w:tab/>
        <w:t xml:space="preserve">and sold product, other company was responsible for production. EB treated expenses for </w:t>
      </w:r>
      <w:r w:rsidRPr="008A767D">
        <w:rPr>
          <w:rFonts w:ascii="Times New Roman" w:hAnsi="Times New Roman" w:cs="Times New Roman"/>
        </w:rPr>
        <w:tab/>
        <w:t>production as ordinary and necessary business expenses, immediately deductible.</w:t>
      </w:r>
    </w:p>
    <w:p w14:paraId="2D3356FE" w14:textId="77777777" w:rsidR="007D3ADF"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Issue: Is business spending to acquire a manuscript a deductible current expense or a </w:t>
      </w:r>
      <w:r w:rsidRPr="008A767D">
        <w:rPr>
          <w:rFonts w:ascii="Times New Roman" w:hAnsi="Times New Roman" w:cs="Times New Roman"/>
        </w:rPr>
        <w:tab/>
        <w:t>capital expenditure to be recovered over time?</w:t>
      </w:r>
    </w:p>
    <w:p w14:paraId="4A0C61F8" w14:textId="5817480D" w:rsidR="00744921" w:rsidRPr="008A767D" w:rsidRDefault="00744921"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Held: No current deduction; must be capitalized.</w:t>
      </w:r>
    </w:p>
    <w:p w14:paraId="259D0D11" w14:textId="77777777" w:rsidR="007D3ADF" w:rsidRPr="008A767D" w:rsidRDefault="007D3ADF"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The manuscript will yield income over a period of years in sales. Under the matching </w:t>
      </w:r>
      <w:r w:rsidRPr="008A767D">
        <w:rPr>
          <w:rFonts w:ascii="Times New Roman" w:hAnsi="Times New Roman" w:cs="Times New Roman"/>
        </w:rPr>
        <w:tab/>
        <w:t xml:space="preserve">principle, we need to match up the yield of this income with amortization over time to reach the </w:t>
      </w:r>
      <w:r w:rsidRPr="008A767D">
        <w:rPr>
          <w:rFonts w:ascii="Times New Roman" w:hAnsi="Times New Roman" w:cs="Times New Roman"/>
        </w:rPr>
        <w:tab/>
        <w:t xml:space="preserve">correct annual net income. In this case the payments must be capitalized because the </w:t>
      </w:r>
      <w:r w:rsidRPr="008A767D">
        <w:rPr>
          <w:rFonts w:ascii="Times New Roman" w:hAnsi="Times New Roman" w:cs="Times New Roman"/>
        </w:rPr>
        <w:tab/>
        <w:t>expenditures are unambiguously identified.</w:t>
      </w:r>
    </w:p>
    <w:p w14:paraId="150B00E6" w14:textId="77777777"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Implications: Companies were more likely to just handle this type of publication in-</w:t>
      </w:r>
      <w:r w:rsidRPr="008A767D">
        <w:rPr>
          <w:rFonts w:ascii="Times New Roman" w:hAnsi="Times New Roman" w:cs="Times New Roman"/>
        </w:rPr>
        <w:tab/>
        <w:t xml:space="preserve">house rather than contracting out. Publishing in-house would yield currently deductible </w:t>
      </w:r>
      <w:r w:rsidRPr="008A767D">
        <w:rPr>
          <w:rFonts w:ascii="Times New Roman" w:hAnsi="Times New Roman" w:cs="Times New Roman"/>
        </w:rPr>
        <w:tab/>
        <w:t>expenses whereas contracting out would force amortization/capitalization.</w:t>
      </w:r>
    </w:p>
    <w:p w14:paraId="622E221D" w14:textId="77777777" w:rsidR="005051F6" w:rsidRPr="008A767D" w:rsidRDefault="005051F6" w:rsidP="007D3ADF">
      <w:pPr>
        <w:spacing w:after="0" w:line="240" w:lineRule="auto"/>
        <w:rPr>
          <w:rFonts w:ascii="Times New Roman" w:hAnsi="Times New Roman" w:cs="Times New Roman"/>
        </w:rPr>
      </w:pPr>
    </w:p>
    <w:p w14:paraId="1EDF92F8" w14:textId="77777777" w:rsidR="004D19E5" w:rsidRPr="008A767D" w:rsidRDefault="004D19E5"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UNICAP Rules of Section 263A</w:t>
      </w:r>
    </w:p>
    <w:p w14:paraId="0216052C" w14:textId="77777777"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Requires capitalization of direct and indirect costs related to sale of real or tangible </w:t>
      </w:r>
      <w:r w:rsidRPr="008A767D">
        <w:rPr>
          <w:rFonts w:ascii="Times New Roman" w:hAnsi="Times New Roman" w:cs="Times New Roman"/>
        </w:rPr>
        <w:tab/>
        <w:t>property</w:t>
      </w:r>
    </w:p>
    <w:p w14:paraId="21D10AA1" w14:textId="77777777" w:rsidR="005051F6" w:rsidRPr="008A767D" w:rsidRDefault="005051F6" w:rsidP="007D3ADF">
      <w:pPr>
        <w:spacing w:after="0" w:line="240" w:lineRule="auto"/>
        <w:rPr>
          <w:rFonts w:ascii="Times New Roman" w:hAnsi="Times New Roman" w:cs="Times New Roman"/>
        </w:rPr>
      </w:pPr>
    </w:p>
    <w:p w14:paraId="6B918B52" w14:textId="77777777" w:rsidR="004D19E5" w:rsidRPr="008A767D" w:rsidRDefault="004D19E5"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INDOPCO and Its Aftermath</w:t>
      </w:r>
    </w:p>
    <w:p w14:paraId="499AA88C" w14:textId="77777777"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INDOPCO v. Commissioner (1992)</w:t>
      </w:r>
    </w:p>
    <w:p w14:paraId="4D40E218" w14:textId="622E0C57" w:rsidR="004D19E5" w:rsidRPr="008A767D" w:rsidRDefault="00D1381F" w:rsidP="00D1381F">
      <w:pPr>
        <w:spacing w:after="0" w:line="240" w:lineRule="auto"/>
        <w:ind w:left="2160"/>
        <w:rPr>
          <w:rFonts w:ascii="Times New Roman" w:hAnsi="Times New Roman" w:cs="Times New Roman"/>
        </w:rPr>
      </w:pPr>
      <w:r>
        <w:rPr>
          <w:rFonts w:ascii="Times New Roman" w:hAnsi="Times New Roman" w:cs="Times New Roman"/>
        </w:rPr>
        <w:t xml:space="preserve">- </w:t>
      </w:r>
      <w:r w:rsidR="004D19E5" w:rsidRPr="008A767D">
        <w:rPr>
          <w:rFonts w:ascii="Times New Roman" w:hAnsi="Times New Roman" w:cs="Times New Roman"/>
        </w:rPr>
        <w:t>INDOPCO was involved with M&amp;A discuss</w:t>
      </w:r>
      <w:r>
        <w:rPr>
          <w:rFonts w:ascii="Times New Roman" w:hAnsi="Times New Roman" w:cs="Times New Roman"/>
        </w:rPr>
        <w:t xml:space="preserve">ions with Unilever. As part of </w:t>
      </w:r>
      <w:r w:rsidR="004D19E5" w:rsidRPr="008A767D">
        <w:rPr>
          <w:rFonts w:ascii="Times New Roman" w:hAnsi="Times New Roman" w:cs="Times New Roman"/>
        </w:rPr>
        <w:t>negotiations, lawyers/bankers were paid $2.5 M in relat</w:t>
      </w:r>
      <w:r>
        <w:rPr>
          <w:rFonts w:ascii="Times New Roman" w:hAnsi="Times New Roman" w:cs="Times New Roman"/>
        </w:rPr>
        <w:t xml:space="preserve">ion to the merger and how to </w:t>
      </w:r>
      <w:r w:rsidR="004D19E5" w:rsidRPr="008A767D">
        <w:rPr>
          <w:rFonts w:ascii="Times New Roman" w:hAnsi="Times New Roman" w:cs="Times New Roman"/>
        </w:rPr>
        <w:t>structure.</w:t>
      </w:r>
    </w:p>
    <w:p w14:paraId="4D2E8763" w14:textId="1B9C5F11"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1381F">
        <w:rPr>
          <w:rFonts w:ascii="Times New Roman" w:hAnsi="Times New Roman" w:cs="Times New Roman"/>
        </w:rPr>
        <w:t xml:space="preserve">- </w:t>
      </w:r>
      <w:r w:rsidRPr="008A767D">
        <w:rPr>
          <w:rFonts w:ascii="Times New Roman" w:hAnsi="Times New Roman" w:cs="Times New Roman"/>
        </w:rPr>
        <w:t>Issue: How should this be treated?</w:t>
      </w:r>
    </w:p>
    <w:p w14:paraId="0D0CC48C" w14:textId="4CCDFE7C"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1381F">
        <w:rPr>
          <w:rFonts w:ascii="Times New Roman" w:hAnsi="Times New Roman" w:cs="Times New Roman"/>
        </w:rPr>
        <w:t xml:space="preserve">- </w:t>
      </w:r>
      <w:r w:rsidRPr="008A767D">
        <w:rPr>
          <w:rFonts w:ascii="Times New Roman" w:hAnsi="Times New Roman" w:cs="Times New Roman"/>
        </w:rPr>
        <w:t xml:space="preserve">Prior case law indicates that a separate and distinct asset can be currently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1381F">
        <w:rPr>
          <w:rFonts w:ascii="Times New Roman" w:hAnsi="Times New Roman" w:cs="Times New Roman"/>
        </w:rPr>
        <w:tab/>
      </w:r>
      <w:r w:rsidRPr="008A767D">
        <w:rPr>
          <w:rFonts w:ascii="Times New Roman" w:hAnsi="Times New Roman" w:cs="Times New Roman"/>
        </w:rPr>
        <w:t>deducted.</w:t>
      </w:r>
    </w:p>
    <w:p w14:paraId="3DDCF1B2" w14:textId="3270CDD3" w:rsidR="004D19E5" w:rsidRPr="008A767D" w:rsidRDefault="00D1381F" w:rsidP="00D1381F">
      <w:pPr>
        <w:spacing w:after="0" w:line="240" w:lineRule="auto"/>
        <w:ind w:left="2160"/>
        <w:rPr>
          <w:rFonts w:ascii="Times New Roman" w:hAnsi="Times New Roman" w:cs="Times New Roman"/>
        </w:rPr>
      </w:pPr>
      <w:r>
        <w:rPr>
          <w:rFonts w:ascii="Times New Roman" w:hAnsi="Times New Roman" w:cs="Times New Roman"/>
        </w:rPr>
        <w:lastRenderedPageBreak/>
        <w:t xml:space="preserve">- </w:t>
      </w:r>
      <w:r w:rsidR="004D19E5" w:rsidRPr="008A767D">
        <w:rPr>
          <w:rFonts w:ascii="Times New Roman" w:hAnsi="Times New Roman" w:cs="Times New Roman"/>
        </w:rPr>
        <w:t>Holding: Investment banking fees incident to merger must be capi</w:t>
      </w:r>
      <w:r>
        <w:rPr>
          <w:rFonts w:ascii="Times New Roman" w:hAnsi="Times New Roman" w:cs="Times New Roman"/>
        </w:rPr>
        <w:t xml:space="preserve">talized </w:t>
      </w:r>
      <w:r w:rsidR="004D19E5" w:rsidRPr="008A767D">
        <w:rPr>
          <w:rFonts w:ascii="Times New Roman" w:hAnsi="Times New Roman" w:cs="Times New Roman"/>
        </w:rPr>
        <w:t>because of the future benefits. There is no need for a sepa</w:t>
      </w:r>
      <w:r>
        <w:rPr>
          <w:rFonts w:ascii="Times New Roman" w:hAnsi="Times New Roman" w:cs="Times New Roman"/>
        </w:rPr>
        <w:t xml:space="preserve">rate and distinct additional </w:t>
      </w:r>
      <w:r w:rsidR="004D19E5" w:rsidRPr="008A767D">
        <w:rPr>
          <w:rFonts w:ascii="Times New Roman" w:hAnsi="Times New Roman" w:cs="Times New Roman"/>
        </w:rPr>
        <w:t>asset.</w:t>
      </w:r>
    </w:p>
    <w:p w14:paraId="0BAB908E" w14:textId="34B30FF9" w:rsidR="00D1381F" w:rsidRDefault="00D1381F" w:rsidP="00D1381F">
      <w:pPr>
        <w:tabs>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Reaction to INDOPCO</w:t>
      </w:r>
    </w:p>
    <w:p w14:paraId="547897E6" w14:textId="7D6E932C" w:rsidR="00D1381F" w:rsidRDefault="00D1381F" w:rsidP="00D1381F">
      <w:pPr>
        <w:tabs>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Advertising and training costs – Rev. Rul. 92-80</w:t>
      </w:r>
    </w:p>
    <w:p w14:paraId="3059BB2E" w14:textId="6BCB8FCE" w:rsidR="00D1381F" w:rsidRDefault="00D1381F" w:rsidP="00D1381F">
      <w:pPr>
        <w:tabs>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00D84570">
        <w:rPr>
          <w:rFonts w:ascii="Times New Roman" w:hAnsi="Times New Roman" w:cs="Times New Roman"/>
        </w:rPr>
        <w:t>Severance</w:t>
      </w:r>
      <w:r>
        <w:rPr>
          <w:rFonts w:ascii="Times New Roman" w:hAnsi="Times New Roman" w:cs="Times New Roman"/>
        </w:rPr>
        <w:t xml:space="preserve"> Pay – Rev. Rul. 94-77</w:t>
      </w:r>
    </w:p>
    <w:p w14:paraId="7F086BB4" w14:textId="03B6A3F0" w:rsidR="00D1381F" w:rsidRDefault="00D1381F" w:rsidP="00D1381F">
      <w:pPr>
        <w:tabs>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 Creating Intangibles – Treas.</w:t>
      </w:r>
      <w:r w:rsidR="00F44884">
        <w:rPr>
          <w:rFonts w:ascii="Times New Roman" w:hAnsi="Times New Roman" w:cs="Times New Roman"/>
        </w:rPr>
        <w:t xml:space="preserve"> Reg. §1.263(a)(</w:t>
      </w:r>
      <w:r>
        <w:rPr>
          <w:rFonts w:ascii="Times New Roman" w:hAnsi="Times New Roman" w:cs="Times New Roman"/>
        </w:rPr>
        <w:t>4</w:t>
      </w:r>
      <w:r w:rsidR="00F44884">
        <w:rPr>
          <w:rFonts w:ascii="Times New Roman" w:hAnsi="Times New Roman" w:cs="Times New Roman"/>
        </w:rPr>
        <w:t>)</w:t>
      </w:r>
    </w:p>
    <w:p w14:paraId="70D769CC" w14:textId="1302B3B8" w:rsidR="00D84570" w:rsidRDefault="00D84570" w:rsidP="00D1381F">
      <w:pPr>
        <w:tabs>
          <w:tab w:val="left"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capitalized</w:t>
      </w:r>
    </w:p>
    <w:p w14:paraId="71A3392C" w14:textId="63DF4AA8" w:rsidR="00D1381F" w:rsidRPr="00D1381F" w:rsidRDefault="00D1381F" w:rsidP="00096BDF">
      <w:pPr>
        <w:tabs>
          <w:tab w:val="left" w:pos="1440"/>
        </w:tabs>
        <w:spacing w:after="0" w:line="240" w:lineRule="auto"/>
        <w:ind w:left="2160"/>
        <w:rPr>
          <w:rFonts w:ascii="Times New Roman" w:hAnsi="Times New Roman" w:cs="Times New Roman"/>
        </w:rPr>
      </w:pPr>
      <w:r>
        <w:rPr>
          <w:rFonts w:ascii="Times New Roman" w:hAnsi="Times New Roman" w:cs="Times New Roman"/>
        </w:rPr>
        <w:t xml:space="preserve">(4) Facilitating Acquisitions/changes in capital structure – </w:t>
      </w:r>
      <w:r w:rsidR="00096BDF">
        <w:rPr>
          <w:rFonts w:ascii="Times New Roman" w:hAnsi="Times New Roman" w:cs="Times New Roman"/>
        </w:rPr>
        <w:t xml:space="preserve">                             </w:t>
      </w:r>
      <w:r>
        <w:rPr>
          <w:rFonts w:ascii="Times New Roman" w:hAnsi="Times New Roman" w:cs="Times New Roman"/>
        </w:rPr>
        <w:t xml:space="preserve">Treas. Reg. </w:t>
      </w:r>
      <w:r w:rsidR="00F44884">
        <w:rPr>
          <w:rFonts w:ascii="Times New Roman" w:hAnsi="Times New Roman" w:cs="Times New Roman"/>
        </w:rPr>
        <w:t>§1.263(a)(</w:t>
      </w:r>
      <w:r>
        <w:rPr>
          <w:rFonts w:ascii="Times New Roman" w:hAnsi="Times New Roman" w:cs="Times New Roman"/>
        </w:rPr>
        <w:t>5</w:t>
      </w:r>
      <w:r w:rsidR="00F44884">
        <w:rPr>
          <w:rFonts w:ascii="Times New Roman" w:hAnsi="Times New Roman" w:cs="Times New Roman"/>
        </w:rPr>
        <w:t>)</w:t>
      </w:r>
    </w:p>
    <w:p w14:paraId="68D34283" w14:textId="77777777" w:rsidR="00D1381F" w:rsidRDefault="00D1381F" w:rsidP="007D3ADF">
      <w:pPr>
        <w:spacing w:after="0" w:line="240" w:lineRule="auto"/>
        <w:rPr>
          <w:rFonts w:ascii="Times New Roman" w:hAnsi="Times New Roman" w:cs="Times New Roman"/>
        </w:rPr>
      </w:pPr>
    </w:p>
    <w:p w14:paraId="0887E73D" w14:textId="23578D60" w:rsidR="00D84570" w:rsidRPr="00D84570" w:rsidRDefault="00D84570" w:rsidP="00D845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Policy to</w:t>
      </w:r>
      <w:r w:rsidRPr="00D84570">
        <w:rPr>
          <w:rFonts w:ascii="Times New Roman" w:hAnsi="Times New Roman" w:cs="Times New Roman"/>
          <w:b/>
          <w:bCs/>
        </w:rPr>
        <w:t xml:space="preserve"> capitalizing self-created assets</w:t>
      </w:r>
      <w:r w:rsidRPr="00D84570">
        <w:rPr>
          <w:rFonts w:ascii="Times New Roman" w:hAnsi="Times New Roman" w:cs="Times New Roman"/>
        </w:rPr>
        <w:t xml:space="preserve">: they're capitalized because TPs are inherently permitted to deduct costs of earning income. What they do is take a depreciation deduction for self-created assets meant to make a profit </w:t>
      </w:r>
      <w:r w:rsidRPr="00D84570">
        <w:rPr>
          <w:rFonts w:ascii="Times New Roman" w:hAnsi="Times New Roman" w:cs="Times New Roman"/>
          <w:i/>
          <w:iCs/>
        </w:rPr>
        <w:t>over time</w:t>
      </w:r>
      <w:r w:rsidRPr="00D84570">
        <w:rPr>
          <w:rFonts w:ascii="Times New Roman" w:hAnsi="Times New Roman" w:cs="Times New Roman"/>
        </w:rPr>
        <w:t xml:space="preserve">. If it was an immediate profit, then I think a deduction would be permitted that year (as an ordinary and necessary business expense, § 162). If you recall, </w:t>
      </w:r>
      <w:proofErr w:type="spellStart"/>
      <w:r w:rsidRPr="00D84570">
        <w:rPr>
          <w:rFonts w:ascii="Times New Roman" w:hAnsi="Times New Roman" w:cs="Times New Roman"/>
        </w:rPr>
        <w:t>Mehrotra</w:t>
      </w:r>
      <w:proofErr w:type="spellEnd"/>
      <w:r w:rsidRPr="00D84570">
        <w:rPr>
          <w:rFonts w:ascii="Times New Roman" w:hAnsi="Times New Roman" w:cs="Times New Roman"/>
        </w:rPr>
        <w:t xml:space="preserve"> paired this discussion with that of accrual accounting. </w:t>
      </w:r>
    </w:p>
    <w:p w14:paraId="4363A7EB" w14:textId="60BECD33" w:rsidR="00D84570" w:rsidRPr="00D84570" w:rsidRDefault="00D84570" w:rsidP="00D84570">
      <w:pPr>
        <w:spacing w:after="0" w:line="240" w:lineRule="auto"/>
        <w:rPr>
          <w:rFonts w:ascii="Times New Roman" w:hAnsi="Times New Roman" w:cs="Times New Roman"/>
        </w:rPr>
      </w:pPr>
      <w:r w:rsidRPr="00D84570">
        <w:rPr>
          <w:rFonts w:ascii="Times New Roman" w:hAnsi="Times New Roman" w:cs="Times New Roman"/>
          <w:b/>
          <w:bCs/>
        </w:rPr>
        <w:t>Real and tangible property:</w:t>
      </w:r>
      <w:r w:rsidRPr="00D84570">
        <w:rPr>
          <w:rFonts w:ascii="Times New Roman" w:hAnsi="Times New Roman" w:cs="Times New Roman"/>
        </w:rPr>
        <w:t xml:space="preserve"> same. Profit earned over time.</w:t>
      </w:r>
    </w:p>
    <w:p w14:paraId="2C94F04B" w14:textId="77777777" w:rsidR="00D1381F" w:rsidRPr="008A767D" w:rsidRDefault="00D1381F" w:rsidP="007D3ADF">
      <w:pPr>
        <w:spacing w:after="0" w:line="240" w:lineRule="auto"/>
        <w:rPr>
          <w:rFonts w:ascii="Times New Roman" w:hAnsi="Times New Roman" w:cs="Times New Roman"/>
        </w:rPr>
      </w:pPr>
    </w:p>
    <w:p w14:paraId="55E88BFB" w14:textId="77777777" w:rsidR="004D19E5" w:rsidRPr="008A767D" w:rsidRDefault="004D19E5"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Midland Empire Packing Co. v. Commissioner</w:t>
      </w:r>
    </w:p>
    <w:p w14:paraId="554F10D9" w14:textId="77777777"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Meatpacking plant has a nuisance issue with a nearby oil refinery. Oil leaks into </w:t>
      </w:r>
      <w:r w:rsidRPr="008A767D">
        <w:rPr>
          <w:rFonts w:ascii="Times New Roman" w:hAnsi="Times New Roman" w:cs="Times New Roman"/>
        </w:rPr>
        <w:tab/>
        <w:t xml:space="preserve">basement, water source. Meatpacking company has to spend money to </w:t>
      </w:r>
      <w:proofErr w:type="spellStart"/>
      <w:r w:rsidRPr="008A767D">
        <w:rPr>
          <w:rFonts w:ascii="Times New Roman" w:hAnsi="Times New Roman" w:cs="Times New Roman"/>
        </w:rPr>
        <w:t>oilproof</w:t>
      </w:r>
      <w:proofErr w:type="spellEnd"/>
      <w:r w:rsidRPr="008A767D">
        <w:rPr>
          <w:rFonts w:ascii="Times New Roman" w:hAnsi="Times New Roman" w:cs="Times New Roman"/>
        </w:rPr>
        <w:t xml:space="preserve"> its basement.</w:t>
      </w:r>
    </w:p>
    <w:p w14:paraId="5546278D" w14:textId="77777777"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Issue: Is this an ordinary and necessary business expense </w:t>
      </w:r>
      <w:proofErr w:type="spellStart"/>
      <w:r w:rsidRPr="008A767D">
        <w:rPr>
          <w:rFonts w:ascii="Times New Roman" w:hAnsi="Times New Roman" w:cs="Times New Roman"/>
        </w:rPr>
        <w:t>uner</w:t>
      </w:r>
      <w:proofErr w:type="spellEnd"/>
      <w:r w:rsidRPr="008A767D">
        <w:rPr>
          <w:rFonts w:ascii="Times New Roman" w:hAnsi="Times New Roman" w:cs="Times New Roman"/>
        </w:rPr>
        <w:t xml:space="preserve"> </w:t>
      </w:r>
      <w:r w:rsidRPr="008A767D">
        <w:rPr>
          <w:rFonts w:ascii="Times New Roman" w:hAnsi="Times New Roman" w:cs="Times New Roman"/>
          <w:b/>
        </w:rPr>
        <w:t xml:space="preserve">162, </w:t>
      </w:r>
      <w:r w:rsidRPr="008A767D">
        <w:rPr>
          <w:rFonts w:ascii="Times New Roman" w:hAnsi="Times New Roman" w:cs="Times New Roman"/>
        </w:rPr>
        <w:t xml:space="preserve">or does it need to be </w:t>
      </w:r>
      <w:r w:rsidRPr="008A767D">
        <w:rPr>
          <w:rFonts w:ascii="Times New Roman" w:hAnsi="Times New Roman" w:cs="Times New Roman"/>
        </w:rPr>
        <w:tab/>
        <w:t>capitalized?</w:t>
      </w:r>
    </w:p>
    <w:p w14:paraId="7F683A70" w14:textId="77777777"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Treas. Reg. 1.162-4</w:t>
      </w:r>
      <w:r w:rsidRPr="008A767D">
        <w:rPr>
          <w:rFonts w:ascii="Times New Roman" w:hAnsi="Times New Roman" w:cs="Times New Roman"/>
        </w:rPr>
        <w:t xml:space="preserve">: </w:t>
      </w:r>
    </w:p>
    <w:p w14:paraId="5C96E24E" w14:textId="5BCD4BEF" w:rsidR="004D19E5" w:rsidRPr="008A767D" w:rsidRDefault="004D19E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Cost of incidental repairs that don’t materially add value or prolong the life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545B62">
        <w:rPr>
          <w:rFonts w:ascii="Times New Roman" w:hAnsi="Times New Roman" w:cs="Times New Roman"/>
        </w:rPr>
        <w:tab/>
      </w:r>
      <w:r w:rsidRPr="008A767D">
        <w:rPr>
          <w:rFonts w:ascii="Times New Roman" w:hAnsi="Times New Roman" w:cs="Times New Roman"/>
        </w:rPr>
        <w:t xml:space="preserve">property may be deducted as current expense as long as acquisition/cost of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production/gain or loss of basis of plant, equipment, property is not increased</w:t>
      </w:r>
    </w:p>
    <w:p w14:paraId="3D1D79E9" w14:textId="243677E7" w:rsidR="004D19E5" w:rsidRPr="008A767D" w:rsidRDefault="004D19E5" w:rsidP="00545B62">
      <w:pPr>
        <w:spacing w:after="0" w:line="240" w:lineRule="auto"/>
        <w:ind w:left="2160"/>
        <w:rPr>
          <w:rFonts w:ascii="Times New Roman" w:hAnsi="Times New Roman" w:cs="Times New Roman"/>
        </w:rPr>
      </w:pPr>
      <w:r w:rsidRPr="008A767D">
        <w:rPr>
          <w:rFonts w:ascii="Times New Roman" w:hAnsi="Times New Roman" w:cs="Times New Roman"/>
        </w:rPr>
        <w:t>Repairs that are replacements (arrest deterioration, appreci</w:t>
      </w:r>
      <w:r w:rsidR="00545B62">
        <w:rPr>
          <w:rFonts w:ascii="Times New Roman" w:hAnsi="Times New Roman" w:cs="Times New Roman"/>
        </w:rPr>
        <w:t xml:space="preserve">ably prolong life of </w:t>
      </w:r>
      <w:r w:rsidRPr="008A767D">
        <w:rPr>
          <w:rFonts w:ascii="Times New Roman" w:hAnsi="Times New Roman" w:cs="Times New Roman"/>
        </w:rPr>
        <w:t>property) shall be capitalized and depreciated/charged against depreciation reserve</w:t>
      </w:r>
      <w:r w:rsidR="00545B62">
        <w:rPr>
          <w:rFonts w:ascii="Times New Roman" w:hAnsi="Times New Roman" w:cs="Times New Roman"/>
        </w:rPr>
        <w:t>.</w:t>
      </w:r>
    </w:p>
    <w:p w14:paraId="2EDAA8C7" w14:textId="4385EC7F" w:rsidR="00064F45" w:rsidRPr="008A767D" w:rsidRDefault="00545B62" w:rsidP="00545B62">
      <w:pPr>
        <w:spacing w:after="0" w:line="240" w:lineRule="auto"/>
        <w:ind w:left="1440"/>
        <w:rPr>
          <w:rFonts w:ascii="Times New Roman" w:hAnsi="Times New Roman" w:cs="Times New Roman"/>
        </w:rPr>
      </w:pPr>
      <w:r>
        <w:rPr>
          <w:rFonts w:ascii="Times New Roman" w:hAnsi="Times New Roman" w:cs="Times New Roman"/>
        </w:rPr>
        <w:t xml:space="preserve">- Holding:  </w:t>
      </w:r>
      <w:r w:rsidR="00064F45" w:rsidRPr="008A767D">
        <w:rPr>
          <w:rFonts w:ascii="Times New Roman" w:hAnsi="Times New Roman" w:cs="Times New Roman"/>
        </w:rPr>
        <w:t>Court finds for the taxpayer. This is a current expense be</w:t>
      </w:r>
      <w:r>
        <w:rPr>
          <w:rFonts w:ascii="Times New Roman" w:hAnsi="Times New Roman" w:cs="Times New Roman"/>
        </w:rPr>
        <w:t>cause it does not prolong the l</w:t>
      </w:r>
      <w:r w:rsidR="00064F45" w:rsidRPr="008A767D">
        <w:rPr>
          <w:rFonts w:ascii="Times New Roman" w:hAnsi="Times New Roman" w:cs="Times New Roman"/>
        </w:rPr>
        <w:t>ife of the asset. This repair hasn’t expanded the base of income they</w:t>
      </w:r>
      <w:r>
        <w:rPr>
          <w:rFonts w:ascii="Times New Roman" w:hAnsi="Times New Roman" w:cs="Times New Roman"/>
        </w:rPr>
        <w:t xml:space="preserve"> could accrue. It is the same </w:t>
      </w:r>
      <w:r w:rsidR="00064F45" w:rsidRPr="008A767D">
        <w:rPr>
          <w:rFonts w:ascii="Times New Roman" w:hAnsi="Times New Roman" w:cs="Times New Roman"/>
        </w:rPr>
        <w:t>income they would have made if they didn’t have the problem with the oil.</w:t>
      </w:r>
    </w:p>
    <w:p w14:paraId="15899890" w14:textId="27E197AE" w:rsidR="00064F45" w:rsidRPr="008A767D" w:rsidRDefault="00545B62" w:rsidP="00545B62">
      <w:pPr>
        <w:spacing w:after="0" w:line="240" w:lineRule="auto"/>
        <w:ind w:left="1440"/>
        <w:rPr>
          <w:rFonts w:ascii="Times New Roman" w:hAnsi="Times New Roman" w:cs="Times New Roman"/>
        </w:rPr>
      </w:pPr>
      <w:r>
        <w:rPr>
          <w:rFonts w:ascii="Times New Roman" w:hAnsi="Times New Roman" w:cs="Times New Roman"/>
        </w:rPr>
        <w:t xml:space="preserve">- </w:t>
      </w:r>
      <w:r w:rsidR="00064F45" w:rsidRPr="008A767D">
        <w:rPr>
          <w:rFonts w:ascii="Times New Roman" w:hAnsi="Times New Roman" w:cs="Times New Roman"/>
        </w:rPr>
        <w:t>Taxpayer also argued that this is a casualty loss. Court dis</w:t>
      </w:r>
      <w:r>
        <w:rPr>
          <w:rFonts w:ascii="Times New Roman" w:hAnsi="Times New Roman" w:cs="Times New Roman"/>
        </w:rPr>
        <w:t xml:space="preserve">misses saying that there is no </w:t>
      </w:r>
      <w:r w:rsidR="00064F45" w:rsidRPr="008A767D">
        <w:rPr>
          <w:rFonts w:ascii="Times New Roman" w:hAnsi="Times New Roman" w:cs="Times New Roman"/>
        </w:rPr>
        <w:t>loss. But, the taxpayer has expenses that include the cost of the co</w:t>
      </w:r>
      <w:r>
        <w:rPr>
          <w:rFonts w:ascii="Times New Roman" w:hAnsi="Times New Roman" w:cs="Times New Roman"/>
        </w:rPr>
        <w:t xml:space="preserve">ncrete lining/repair expenses. </w:t>
      </w:r>
      <w:r w:rsidR="00064F45" w:rsidRPr="008A767D">
        <w:rPr>
          <w:rFonts w:ascii="Times New Roman" w:hAnsi="Times New Roman" w:cs="Times New Roman"/>
        </w:rPr>
        <w:t>There is a fixed value that could demonstrably be evidence of the loss.</w:t>
      </w:r>
    </w:p>
    <w:p w14:paraId="5AAE7D9D" w14:textId="77777777" w:rsidR="005051F6" w:rsidRPr="008A767D" w:rsidRDefault="005051F6" w:rsidP="007D3ADF">
      <w:pPr>
        <w:spacing w:after="0" w:line="240" w:lineRule="auto"/>
        <w:rPr>
          <w:rFonts w:ascii="Times New Roman" w:hAnsi="Times New Roman" w:cs="Times New Roman"/>
        </w:rPr>
      </w:pPr>
    </w:p>
    <w:p w14:paraId="7315DDCD" w14:textId="77777777" w:rsidR="00064F45" w:rsidRPr="008A767D" w:rsidRDefault="00064F45" w:rsidP="007D3ADF">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Mount Morris Drive-In Theatre Co. v. Commissioner (1956)</w:t>
      </w:r>
    </w:p>
    <w:p w14:paraId="28EB05A6" w14:textId="77777777" w:rsidR="00064F45" w:rsidRPr="008A767D" w:rsidRDefault="00064F4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Taxpayer clears land to build drive-in theater. This leads to substantial increase of water </w:t>
      </w:r>
      <w:r w:rsidRPr="008A767D">
        <w:rPr>
          <w:rFonts w:ascii="Times New Roman" w:hAnsi="Times New Roman" w:cs="Times New Roman"/>
        </w:rPr>
        <w:tab/>
        <w:t xml:space="preserve">drainage to adjacent property. Taxpayer installs new drainage system under threat of law suit. </w:t>
      </w:r>
      <w:r w:rsidRPr="008A767D">
        <w:rPr>
          <w:rFonts w:ascii="Times New Roman" w:hAnsi="Times New Roman" w:cs="Times New Roman"/>
        </w:rPr>
        <w:tab/>
        <w:t xml:space="preserve">Taxpayer argues for a repair (current deduction). Court holds that this should be capitalized </w:t>
      </w:r>
      <w:r w:rsidRPr="008A767D">
        <w:rPr>
          <w:rFonts w:ascii="Times New Roman" w:hAnsi="Times New Roman" w:cs="Times New Roman"/>
        </w:rPr>
        <w:tab/>
        <w:t xml:space="preserve">because of the foreseeability of the spending. It should have been part of the initial </w:t>
      </w:r>
      <w:r w:rsidRPr="008A767D">
        <w:rPr>
          <w:rFonts w:ascii="Times New Roman" w:hAnsi="Times New Roman" w:cs="Times New Roman"/>
        </w:rPr>
        <w:tab/>
        <w:t>construction, and thus, should have been capitalized from outset.</w:t>
      </w:r>
    </w:p>
    <w:p w14:paraId="29447C5C" w14:textId="77777777" w:rsidR="00D84570" w:rsidRDefault="00D84570" w:rsidP="007D3ADF">
      <w:pPr>
        <w:spacing w:after="0" w:line="240" w:lineRule="auto"/>
        <w:rPr>
          <w:rFonts w:ascii="Times New Roman" w:hAnsi="Times New Roman" w:cs="Times New Roman"/>
          <w:b/>
          <w:sz w:val="28"/>
          <w:szCs w:val="28"/>
        </w:rPr>
      </w:pPr>
    </w:p>
    <w:p w14:paraId="218838CD" w14:textId="66E1148B" w:rsidR="004345D8" w:rsidRDefault="004345D8" w:rsidP="007D3ADF">
      <w:pPr>
        <w:spacing w:after="0" w:line="240" w:lineRule="auto"/>
        <w:rPr>
          <w:rFonts w:ascii="Times New Roman" w:hAnsi="Times New Roman" w:cs="Times New Roman"/>
          <w:sz w:val="28"/>
          <w:szCs w:val="28"/>
        </w:rPr>
      </w:pPr>
      <w:r>
        <w:rPr>
          <w:rFonts w:ascii="Times New Roman" w:hAnsi="Times New Roman" w:cs="Times New Roman"/>
          <w:b/>
          <w:sz w:val="28"/>
          <w:szCs w:val="28"/>
        </w:rPr>
        <w:t>Tax v. Financial Accounting</w:t>
      </w:r>
    </w:p>
    <w:p w14:paraId="63DE05BD" w14:textId="50F297F3" w:rsidR="004345D8" w:rsidRDefault="004345D8" w:rsidP="004345D8">
      <w:pPr>
        <w:pStyle w:val="ListParagraph"/>
        <w:numPr>
          <w:ilvl w:val="0"/>
          <w:numId w:val="25"/>
        </w:numPr>
        <w:spacing w:after="0" w:line="240" w:lineRule="auto"/>
        <w:rPr>
          <w:rFonts w:ascii="Times New Roman" w:hAnsi="Times New Roman" w:cs="Times New Roman"/>
        </w:rPr>
      </w:pPr>
      <w:r w:rsidRPr="004345D8">
        <w:rPr>
          <w:rFonts w:ascii="Times New Roman" w:hAnsi="Times New Roman" w:cs="Times New Roman"/>
        </w:rPr>
        <w:t xml:space="preserve">Tax </w:t>
      </w:r>
      <w:proofErr w:type="spellStart"/>
      <w:r w:rsidRPr="004345D8">
        <w:rPr>
          <w:rFonts w:ascii="Times New Roman" w:hAnsi="Times New Roman" w:cs="Times New Roman"/>
        </w:rPr>
        <w:t>Acc</w:t>
      </w:r>
      <w:proofErr w:type="spellEnd"/>
      <w:r w:rsidRPr="004345D8">
        <w:rPr>
          <w:rFonts w:ascii="Times New Roman" w:hAnsi="Times New Roman" w:cs="Times New Roman"/>
        </w:rPr>
        <w:t>:  you want Net income to be lower; want to minimize your tax liability</w:t>
      </w:r>
    </w:p>
    <w:p w14:paraId="5B1A90D4" w14:textId="49009262" w:rsidR="004345D8" w:rsidRPr="004345D8" w:rsidRDefault="004345D8" w:rsidP="004345D8">
      <w:pPr>
        <w:pStyle w:val="ListParagraph"/>
        <w:spacing w:after="0" w:line="240" w:lineRule="auto"/>
        <w:ind w:left="2520"/>
        <w:rPr>
          <w:rFonts w:ascii="Times New Roman" w:hAnsi="Times New Roman" w:cs="Times New Roman"/>
        </w:rPr>
      </w:pPr>
      <w:r>
        <w:rPr>
          <w:rFonts w:ascii="Times New Roman" w:hAnsi="Times New Roman" w:cs="Times New Roman"/>
        </w:rPr>
        <w:t>- “run it by legal”</w:t>
      </w:r>
    </w:p>
    <w:p w14:paraId="01F7E43F" w14:textId="0593F434" w:rsidR="004345D8" w:rsidRDefault="004345D8" w:rsidP="004345D8">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Financial </w:t>
      </w:r>
      <w:proofErr w:type="spellStart"/>
      <w:r>
        <w:rPr>
          <w:rFonts w:ascii="Times New Roman" w:hAnsi="Times New Roman" w:cs="Times New Roman"/>
        </w:rPr>
        <w:t>Acc</w:t>
      </w:r>
      <w:proofErr w:type="spellEnd"/>
      <w:r>
        <w:rPr>
          <w:rFonts w:ascii="Times New Roman" w:hAnsi="Times New Roman" w:cs="Times New Roman"/>
        </w:rPr>
        <w:t>:  you want net income to be higher for shareholder value</w:t>
      </w:r>
    </w:p>
    <w:p w14:paraId="180C1FAC" w14:textId="54D9BDDE" w:rsidR="004345D8" w:rsidRPr="004345D8" w:rsidRDefault="004345D8" w:rsidP="004345D8">
      <w:pPr>
        <w:pStyle w:val="ListParagraph"/>
        <w:spacing w:after="0" w:line="240" w:lineRule="auto"/>
        <w:ind w:left="2520"/>
        <w:rPr>
          <w:rFonts w:ascii="Times New Roman" w:hAnsi="Times New Roman" w:cs="Times New Roman"/>
        </w:rPr>
      </w:pPr>
      <w:r>
        <w:rPr>
          <w:rFonts w:ascii="Times New Roman" w:hAnsi="Times New Roman" w:cs="Times New Roman"/>
        </w:rPr>
        <w:t>- “run it by accounting”</w:t>
      </w:r>
    </w:p>
    <w:p w14:paraId="1DFBFB36" w14:textId="77777777" w:rsidR="004345D8" w:rsidRDefault="004345D8" w:rsidP="007D3ADF">
      <w:pPr>
        <w:spacing w:after="0" w:line="240" w:lineRule="auto"/>
        <w:rPr>
          <w:rFonts w:ascii="Times New Roman" w:hAnsi="Times New Roman" w:cs="Times New Roman"/>
          <w:b/>
          <w:sz w:val="28"/>
          <w:szCs w:val="28"/>
        </w:rPr>
      </w:pPr>
    </w:p>
    <w:p w14:paraId="5B4474AA" w14:textId="77777777" w:rsidR="00064F45" w:rsidRPr="008A767D" w:rsidRDefault="00064F45" w:rsidP="007D3ADF">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Depreciation/Amortization</w:t>
      </w:r>
    </w:p>
    <w:p w14:paraId="6C3C82E9" w14:textId="77777777" w:rsidR="00064F45" w:rsidRPr="008A767D" w:rsidRDefault="00064F45" w:rsidP="007D3ADF">
      <w:pPr>
        <w:spacing w:after="0" w:line="240" w:lineRule="auto"/>
        <w:rPr>
          <w:rFonts w:ascii="Times New Roman" w:hAnsi="Times New Roman" w:cs="Times New Roman"/>
        </w:rPr>
      </w:pPr>
      <w:r w:rsidRPr="008A767D">
        <w:rPr>
          <w:rFonts w:ascii="Times New Roman" w:hAnsi="Times New Roman" w:cs="Times New Roman"/>
          <w:b/>
        </w:rPr>
        <w:tab/>
        <w:t>Section 167(a)</w:t>
      </w:r>
      <w:r w:rsidRPr="008A767D">
        <w:rPr>
          <w:rFonts w:ascii="Times New Roman" w:hAnsi="Times New Roman" w:cs="Times New Roman"/>
        </w:rPr>
        <w:t xml:space="preserve">: There shall be allowed as a depreciation deduction a reasonable allowance </w:t>
      </w:r>
      <w:r w:rsidRPr="005148CE">
        <w:rPr>
          <w:rFonts w:ascii="Times New Roman" w:hAnsi="Times New Roman" w:cs="Times New Roman"/>
          <w:b/>
        </w:rPr>
        <w:t>for exhaustion, wear and tear</w:t>
      </w:r>
      <w:r w:rsidRPr="008A767D">
        <w:rPr>
          <w:rFonts w:ascii="Times New Roman" w:hAnsi="Times New Roman" w:cs="Times New Roman"/>
        </w:rPr>
        <w:t xml:space="preserve"> (including a reasonable allowance for obsolescenc</w:t>
      </w:r>
      <w:r w:rsidR="005051F6" w:rsidRPr="008A767D">
        <w:rPr>
          <w:rFonts w:ascii="Times New Roman" w:hAnsi="Times New Roman" w:cs="Times New Roman"/>
        </w:rPr>
        <w:t>e</w:t>
      </w:r>
      <w:r w:rsidRPr="008A767D">
        <w:rPr>
          <w:rFonts w:ascii="Times New Roman" w:hAnsi="Times New Roman" w:cs="Times New Roman"/>
        </w:rPr>
        <w:t>)</w:t>
      </w:r>
    </w:p>
    <w:p w14:paraId="687706B9" w14:textId="39CDFAD6" w:rsidR="00064F45" w:rsidRPr="008A767D" w:rsidRDefault="00064F4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57881">
        <w:rPr>
          <w:rFonts w:ascii="Times New Roman" w:hAnsi="Times New Roman" w:cs="Times New Roman"/>
        </w:rPr>
        <w:t xml:space="preserve">- </w:t>
      </w:r>
      <w:r w:rsidRPr="008A767D">
        <w:rPr>
          <w:rFonts w:ascii="Times New Roman" w:hAnsi="Times New Roman" w:cs="Times New Roman"/>
        </w:rPr>
        <w:t>Of property used in the trade or business, OR</w:t>
      </w:r>
    </w:p>
    <w:p w14:paraId="3949DE92" w14:textId="2E1CBC62" w:rsidR="00064F45" w:rsidRPr="008A767D" w:rsidRDefault="00064F4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57881">
        <w:rPr>
          <w:rFonts w:ascii="Times New Roman" w:hAnsi="Times New Roman" w:cs="Times New Roman"/>
        </w:rPr>
        <w:t xml:space="preserve">- </w:t>
      </w:r>
      <w:r w:rsidRPr="008A767D">
        <w:rPr>
          <w:rFonts w:ascii="Times New Roman" w:hAnsi="Times New Roman" w:cs="Times New Roman"/>
        </w:rPr>
        <w:t>Of property held for the production of income</w:t>
      </w:r>
    </w:p>
    <w:p w14:paraId="61EC4813" w14:textId="77777777" w:rsidR="005051F6" w:rsidRPr="008A767D" w:rsidRDefault="005051F6" w:rsidP="007D3ADF">
      <w:pPr>
        <w:spacing w:after="0" w:line="240" w:lineRule="auto"/>
        <w:rPr>
          <w:rFonts w:ascii="Times New Roman" w:hAnsi="Times New Roman" w:cs="Times New Roman"/>
        </w:rPr>
      </w:pPr>
    </w:p>
    <w:p w14:paraId="4095F438" w14:textId="77777777" w:rsidR="00064F45" w:rsidRPr="008A767D" w:rsidRDefault="00064F45" w:rsidP="007D3ADF">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Policy:</w:t>
      </w:r>
    </w:p>
    <w:p w14:paraId="53C6D0B9" w14:textId="1F73D0DF" w:rsidR="00064F45" w:rsidRPr="008A767D" w:rsidRDefault="00064F4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57881">
        <w:rPr>
          <w:rFonts w:ascii="Times New Roman" w:hAnsi="Times New Roman" w:cs="Times New Roman"/>
        </w:rPr>
        <w:t xml:space="preserve">- </w:t>
      </w:r>
      <w:r w:rsidRPr="008A767D">
        <w:rPr>
          <w:rFonts w:ascii="Times New Roman" w:hAnsi="Times New Roman" w:cs="Times New Roman"/>
        </w:rPr>
        <w:t xml:space="preserve">We want to match income properly and properly define net income. We want to include </w:t>
      </w:r>
      <w:r w:rsidRPr="008A767D">
        <w:rPr>
          <w:rFonts w:ascii="Times New Roman" w:hAnsi="Times New Roman" w:cs="Times New Roman"/>
        </w:rPr>
        <w:tab/>
        <w:t xml:space="preserve">all expenses against net income. If we didn’t include depreciation on the baker’s oven, it won’t </w:t>
      </w:r>
      <w:r w:rsidRPr="008A767D">
        <w:rPr>
          <w:rFonts w:ascii="Times New Roman" w:hAnsi="Times New Roman" w:cs="Times New Roman"/>
        </w:rPr>
        <w:tab/>
        <w:t xml:space="preserve">be a proper valuation of income. If we allowed a current deduction, we would be understating </w:t>
      </w:r>
      <w:r w:rsidRPr="008A767D">
        <w:rPr>
          <w:rFonts w:ascii="Times New Roman" w:hAnsi="Times New Roman" w:cs="Times New Roman"/>
        </w:rPr>
        <w:tab/>
        <w:t>income.</w:t>
      </w:r>
    </w:p>
    <w:p w14:paraId="0D4234E2" w14:textId="3920C99D" w:rsidR="00064F45" w:rsidRPr="008A767D" w:rsidRDefault="00064F4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57881">
        <w:rPr>
          <w:rFonts w:ascii="Times New Roman" w:hAnsi="Times New Roman" w:cs="Times New Roman"/>
        </w:rPr>
        <w:t xml:space="preserve">- </w:t>
      </w:r>
      <w:r w:rsidRPr="008A767D">
        <w:rPr>
          <w:rFonts w:ascii="Times New Roman" w:hAnsi="Times New Roman" w:cs="Times New Roman"/>
        </w:rPr>
        <w:t xml:space="preserve">We apply it to the production of income (not just business) because that income is going </w:t>
      </w:r>
      <w:r w:rsidRPr="008A767D">
        <w:rPr>
          <w:rFonts w:ascii="Times New Roman" w:hAnsi="Times New Roman" w:cs="Times New Roman"/>
        </w:rPr>
        <w:tab/>
        <w:t xml:space="preserve">to be taxed. To be fair and accurate, deduction should be granted for wear and tear (income will </w:t>
      </w:r>
      <w:r w:rsidRPr="008A767D">
        <w:rPr>
          <w:rFonts w:ascii="Times New Roman" w:hAnsi="Times New Roman" w:cs="Times New Roman"/>
        </w:rPr>
        <w:tab/>
        <w:t>not be produced in perpetuity).</w:t>
      </w:r>
    </w:p>
    <w:p w14:paraId="3FF37641" w14:textId="39E35444" w:rsidR="00064F45" w:rsidRPr="008A767D" w:rsidRDefault="00064F45"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957881">
        <w:rPr>
          <w:rFonts w:ascii="Times New Roman" w:hAnsi="Times New Roman" w:cs="Times New Roman"/>
        </w:rPr>
        <w:t xml:space="preserve">- </w:t>
      </w:r>
      <w:r w:rsidRPr="008A767D">
        <w:rPr>
          <w:rFonts w:ascii="Times New Roman" w:hAnsi="Times New Roman" w:cs="Times New Roman"/>
        </w:rPr>
        <w:t xml:space="preserve">Economic Incentives – Accelerating depreciation incentivizes people to buy property </w:t>
      </w:r>
      <w:r w:rsidRPr="008A767D">
        <w:rPr>
          <w:rFonts w:ascii="Times New Roman" w:hAnsi="Times New Roman" w:cs="Times New Roman"/>
        </w:rPr>
        <w:tab/>
        <w:t>used for trade/business/producing income. This creates macroeconomic activity, stimulus.</w:t>
      </w:r>
    </w:p>
    <w:p w14:paraId="7A0C5F45" w14:textId="77777777" w:rsidR="005051F6" w:rsidRPr="008A767D" w:rsidRDefault="005051F6" w:rsidP="007D3ADF">
      <w:pPr>
        <w:spacing w:after="0" w:line="240" w:lineRule="auto"/>
        <w:rPr>
          <w:rFonts w:ascii="Times New Roman" w:hAnsi="Times New Roman" w:cs="Times New Roman"/>
          <w:sz w:val="24"/>
          <w:szCs w:val="24"/>
        </w:rPr>
      </w:pPr>
    </w:p>
    <w:p w14:paraId="47AFDB18" w14:textId="77777777" w:rsidR="00587A79" w:rsidRPr="008A767D" w:rsidRDefault="00587A79" w:rsidP="007D3ADF">
      <w:pPr>
        <w:spacing w:after="0" w:line="240" w:lineRule="auto"/>
        <w:rPr>
          <w:rFonts w:ascii="Times New Roman" w:hAnsi="Times New Roman" w:cs="Times New Roman"/>
          <w:b/>
          <w:sz w:val="24"/>
          <w:szCs w:val="24"/>
        </w:rPr>
      </w:pPr>
      <w:r w:rsidRPr="008A767D">
        <w:rPr>
          <w:rFonts w:ascii="Times New Roman" w:hAnsi="Times New Roman" w:cs="Times New Roman"/>
          <w:sz w:val="24"/>
          <w:szCs w:val="24"/>
        </w:rPr>
        <w:tab/>
      </w:r>
      <w:r w:rsidRPr="008A767D">
        <w:rPr>
          <w:rFonts w:ascii="Times New Roman" w:hAnsi="Times New Roman" w:cs="Times New Roman"/>
          <w:b/>
          <w:sz w:val="24"/>
          <w:szCs w:val="24"/>
        </w:rPr>
        <w:t>General Conditions that Determine Deductible Depreciation</w:t>
      </w:r>
    </w:p>
    <w:p w14:paraId="4074F977" w14:textId="77777777" w:rsidR="00587A79" w:rsidRPr="008A767D" w:rsidRDefault="00587A79"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Must be a business/trade/income producing asset</w:t>
      </w:r>
    </w:p>
    <w:p w14:paraId="62932A96" w14:textId="77777777" w:rsidR="005051F6" w:rsidRPr="008A767D" w:rsidRDefault="00587A79"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Must have a finite and determinable useful life</w:t>
      </w:r>
    </w:p>
    <w:p w14:paraId="42D5ACF6" w14:textId="77777777" w:rsidR="005051F6" w:rsidRPr="008A767D" w:rsidRDefault="005051F6" w:rsidP="007D3ADF">
      <w:pPr>
        <w:spacing w:after="0" w:line="240" w:lineRule="auto"/>
        <w:rPr>
          <w:rFonts w:ascii="Times New Roman" w:hAnsi="Times New Roman" w:cs="Times New Roman"/>
        </w:rPr>
      </w:pPr>
    </w:p>
    <w:p w14:paraId="1A59257F" w14:textId="77777777" w:rsidR="00587A79" w:rsidRPr="008A767D" w:rsidRDefault="00587A79" w:rsidP="007D3ADF">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Computing Depreciation</w:t>
      </w:r>
    </w:p>
    <w:p w14:paraId="69004197" w14:textId="77777777" w:rsidR="00587A79" w:rsidRPr="008A767D" w:rsidRDefault="00587A79"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Economically Sound Method: Kelly Blue Book your car after each year of its use. </w:t>
      </w:r>
      <w:r w:rsidRPr="008A767D">
        <w:rPr>
          <w:rFonts w:ascii="Times New Roman" w:hAnsi="Times New Roman" w:cs="Times New Roman"/>
        </w:rPr>
        <w:tab/>
        <w:t xml:space="preserve">Subtract that blue book value from purchase value. Difference is the deduction. Repeat this </w:t>
      </w:r>
      <w:r w:rsidRPr="008A767D">
        <w:rPr>
          <w:rFonts w:ascii="Times New Roman" w:hAnsi="Times New Roman" w:cs="Times New Roman"/>
        </w:rPr>
        <w:tab/>
        <w:t xml:space="preserve">every year. This is easy for cars because there is a deep secondary market for this product. This </w:t>
      </w:r>
      <w:r w:rsidRPr="008A767D">
        <w:rPr>
          <w:rFonts w:ascii="Times New Roman" w:hAnsi="Times New Roman" w:cs="Times New Roman"/>
        </w:rPr>
        <w:tab/>
        <w:t>is not so for every product.</w:t>
      </w:r>
    </w:p>
    <w:p w14:paraId="49E1307F" w14:textId="2F868498" w:rsidR="00587A79" w:rsidRPr="008A767D" w:rsidRDefault="002102EC"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Straight Line Method:</w:t>
      </w:r>
      <w:r w:rsidR="00587A79" w:rsidRPr="008A767D">
        <w:rPr>
          <w:rFonts w:ascii="Times New Roman" w:hAnsi="Times New Roman" w:cs="Times New Roman"/>
        </w:rPr>
        <w:t xml:space="preserve"> administratively easier</w:t>
      </w:r>
      <w:r w:rsidR="00957881">
        <w:rPr>
          <w:rFonts w:ascii="Times New Roman" w:hAnsi="Times New Roman" w:cs="Times New Roman"/>
        </w:rPr>
        <w:t xml:space="preserve">:  (cost – salvage </w:t>
      </w:r>
      <w:r w:rsidR="00A64FE1">
        <w:rPr>
          <w:rFonts w:ascii="Times New Roman" w:hAnsi="Times New Roman" w:cs="Times New Roman"/>
        </w:rPr>
        <w:t>value)</w:t>
      </w:r>
      <w:r>
        <w:rPr>
          <w:rFonts w:ascii="Times New Roman" w:hAnsi="Times New Roman" w:cs="Times New Roman"/>
        </w:rPr>
        <w:t xml:space="preserve"> </w:t>
      </w:r>
      <w:r w:rsidR="00A64FE1">
        <w:rPr>
          <w:rFonts w:ascii="Times New Roman" w:hAnsi="Times New Roman" w:cs="Times New Roman"/>
        </w:rPr>
        <w:t>/</w:t>
      </w:r>
      <w:r>
        <w:rPr>
          <w:rFonts w:ascii="Times New Roman" w:hAnsi="Times New Roman" w:cs="Times New Roman"/>
        </w:rPr>
        <w:t xml:space="preserve"> </w:t>
      </w:r>
      <w:r w:rsidR="00A64FE1">
        <w:rPr>
          <w:rFonts w:ascii="Times New Roman" w:hAnsi="Times New Roman" w:cs="Times New Roman"/>
        </w:rPr>
        <w:t>(useful life</w:t>
      </w:r>
      <w:r>
        <w:rPr>
          <w:rFonts w:ascii="Times New Roman" w:hAnsi="Times New Roman" w:cs="Times New Roman"/>
        </w:rPr>
        <w:t xml:space="preserve"> </w:t>
      </w:r>
      <w:proofErr w:type="spellStart"/>
      <w:r>
        <w:rPr>
          <w:rFonts w:ascii="Times New Roman" w:hAnsi="Times New Roman" w:cs="Times New Roman"/>
        </w:rPr>
        <w:t>yrs</w:t>
      </w:r>
      <w:proofErr w:type="spellEnd"/>
      <w:r w:rsidR="00A64FE1">
        <w:rPr>
          <w:rFonts w:ascii="Times New Roman" w:hAnsi="Times New Roman" w:cs="Times New Roman"/>
        </w:rPr>
        <w:t>)</w:t>
      </w:r>
    </w:p>
    <w:p w14:paraId="5F0E4E87" w14:textId="77777777" w:rsidR="00587A79" w:rsidRPr="008A767D" w:rsidRDefault="00587A79"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Double Declining Balance Method: Used to front load depreciation deductions, pay less </w:t>
      </w:r>
      <w:r w:rsidRPr="008A767D">
        <w:rPr>
          <w:rFonts w:ascii="Times New Roman" w:hAnsi="Times New Roman" w:cs="Times New Roman"/>
        </w:rPr>
        <w:tab/>
        <w:t>tax early on, encourage investment.</w:t>
      </w:r>
    </w:p>
    <w:p w14:paraId="42E77B71" w14:textId="77777777" w:rsidR="005051F6" w:rsidRPr="008A767D" w:rsidRDefault="005051F6" w:rsidP="007D3ADF">
      <w:pPr>
        <w:spacing w:after="0" w:line="240" w:lineRule="auto"/>
        <w:rPr>
          <w:rFonts w:ascii="Times New Roman" w:hAnsi="Times New Roman" w:cs="Times New Roman"/>
        </w:rPr>
      </w:pPr>
    </w:p>
    <w:p w14:paraId="45777531" w14:textId="77777777" w:rsidR="00587A79" w:rsidRPr="008A767D" w:rsidRDefault="00587A79"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Depreciation of Tangible Property</w:t>
      </w:r>
    </w:p>
    <w:p w14:paraId="12D7BC29" w14:textId="77777777" w:rsidR="00587A79" w:rsidRPr="008A767D" w:rsidRDefault="00587A79"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t>Section 167(c)</w:t>
      </w:r>
      <w:r w:rsidRPr="008A767D">
        <w:rPr>
          <w:rFonts w:ascii="Times New Roman" w:hAnsi="Times New Roman" w:cs="Times New Roman"/>
        </w:rPr>
        <w:t xml:space="preserve">: The basis on which exhaustion, wear and tear, and obsolescence are to </w:t>
      </w:r>
      <w:r w:rsidRPr="008A767D">
        <w:rPr>
          <w:rFonts w:ascii="Times New Roman" w:hAnsi="Times New Roman" w:cs="Times New Roman"/>
        </w:rPr>
        <w:tab/>
        <w:t xml:space="preserve">be allowed in respect of any property shall be the adjusted basis provided in </w:t>
      </w:r>
      <w:r w:rsidRPr="008A767D">
        <w:rPr>
          <w:rFonts w:ascii="Times New Roman" w:hAnsi="Times New Roman" w:cs="Times New Roman"/>
          <w:b/>
        </w:rPr>
        <w:t>Section 1011</w:t>
      </w:r>
      <w:r w:rsidRPr="008A767D">
        <w:rPr>
          <w:rFonts w:ascii="Times New Roman" w:hAnsi="Times New Roman" w:cs="Times New Roman"/>
        </w:rPr>
        <w:t xml:space="preserve">, for </w:t>
      </w:r>
      <w:r w:rsidRPr="008A767D">
        <w:rPr>
          <w:rFonts w:ascii="Times New Roman" w:hAnsi="Times New Roman" w:cs="Times New Roman"/>
        </w:rPr>
        <w:tab/>
        <w:t>the purpose of determining the gain on the sale or other disposition of such property.</w:t>
      </w:r>
    </w:p>
    <w:p w14:paraId="49977ED5" w14:textId="6364EC01" w:rsidR="00A06AC9" w:rsidRDefault="00A06AC9"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3132A">
        <w:rPr>
          <w:rFonts w:ascii="Times New Roman" w:hAnsi="Times New Roman" w:cs="Times New Roman"/>
        </w:rPr>
        <w:tab/>
        <w:t xml:space="preserve">- </w:t>
      </w:r>
      <w:r>
        <w:rPr>
          <w:rFonts w:ascii="Times New Roman" w:hAnsi="Times New Roman" w:cs="Times New Roman"/>
          <w:b/>
        </w:rPr>
        <w:t>Section 167(b)(11)</w:t>
      </w:r>
      <w:r>
        <w:rPr>
          <w:rFonts w:ascii="Times New Roman" w:hAnsi="Times New Roman" w:cs="Times New Roman"/>
        </w:rPr>
        <w:t>:  “salvage value”</w:t>
      </w:r>
      <w:r w:rsidR="00587A79" w:rsidRPr="008A767D">
        <w:rPr>
          <w:rFonts w:ascii="Times New Roman" w:hAnsi="Times New Roman" w:cs="Times New Roman"/>
        </w:rPr>
        <w:tab/>
      </w:r>
      <w:r w:rsidR="00587A79" w:rsidRPr="008A767D">
        <w:rPr>
          <w:rFonts w:ascii="Times New Roman" w:hAnsi="Times New Roman" w:cs="Times New Roman"/>
        </w:rPr>
        <w:tab/>
      </w:r>
    </w:p>
    <w:p w14:paraId="31BEDF45" w14:textId="69B204B4" w:rsidR="0013132A" w:rsidRDefault="00587A79" w:rsidP="00E277C0">
      <w:pPr>
        <w:spacing w:after="0" w:line="240" w:lineRule="auto"/>
        <w:ind w:left="720" w:firstLine="720"/>
        <w:rPr>
          <w:rFonts w:ascii="Times New Roman" w:hAnsi="Times New Roman" w:cs="Times New Roman"/>
        </w:rPr>
      </w:pPr>
      <w:r w:rsidRPr="008A767D">
        <w:rPr>
          <w:rFonts w:ascii="Times New Roman" w:hAnsi="Times New Roman" w:cs="Times New Roman"/>
          <w:b/>
        </w:rPr>
        <w:t>Section 168(c), (e)</w:t>
      </w:r>
      <w:r w:rsidRPr="008A767D">
        <w:rPr>
          <w:rFonts w:ascii="Times New Roman" w:hAnsi="Times New Roman" w:cs="Times New Roman"/>
        </w:rPr>
        <w:t>: Determines useful life/recovery period for depreciable assets</w:t>
      </w:r>
    </w:p>
    <w:p w14:paraId="258361F4" w14:textId="4365EB17" w:rsidR="00DB27E9" w:rsidRPr="0013132A" w:rsidRDefault="00DB27E9" w:rsidP="00E277C0">
      <w:pPr>
        <w:spacing w:after="0" w:line="240" w:lineRule="auto"/>
        <w:ind w:left="720" w:firstLine="720"/>
        <w:rPr>
          <w:rFonts w:ascii="Times New Roman" w:hAnsi="Times New Roman" w:cs="Times New Roman"/>
        </w:rPr>
      </w:pPr>
      <w:r>
        <w:rPr>
          <w:rFonts w:ascii="Times New Roman" w:hAnsi="Times New Roman" w:cs="Times New Roman"/>
          <w:b/>
        </w:rPr>
        <w:tab/>
      </w:r>
      <w:r w:rsidRPr="00DB27E9">
        <w:rPr>
          <w:rFonts w:ascii="Times New Roman" w:hAnsi="Times New Roman" w:cs="Times New Roman"/>
        </w:rPr>
        <w:t>-</w:t>
      </w:r>
      <w:r>
        <w:rPr>
          <w:rFonts w:ascii="Times New Roman" w:hAnsi="Times New Roman" w:cs="Times New Roman"/>
        </w:rPr>
        <w:t xml:space="preserve"> (e)(3) – gives particular classifications</w:t>
      </w:r>
    </w:p>
    <w:p w14:paraId="115D6BC2" w14:textId="77777777" w:rsidR="00587A79" w:rsidRDefault="00587A79"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168(b)</w:t>
      </w:r>
      <w:r w:rsidRPr="008A767D">
        <w:rPr>
          <w:rFonts w:ascii="Times New Roman" w:hAnsi="Times New Roman" w:cs="Times New Roman"/>
        </w:rPr>
        <w:t>: Determines the method/rate of depreciation</w:t>
      </w:r>
    </w:p>
    <w:p w14:paraId="37F8A86C" w14:textId="2297932E" w:rsidR="00DB27E9" w:rsidRDefault="00DB27E9"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ex:  Real Property = straight-line method</w:t>
      </w:r>
    </w:p>
    <w:p w14:paraId="5962139F" w14:textId="0B995D18" w:rsidR="00DB27E9" w:rsidRDefault="00DB27E9"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Farm biz property = 150% method</w:t>
      </w:r>
    </w:p>
    <w:p w14:paraId="6A990673" w14:textId="15952A1A" w:rsidR="00DB27E9" w:rsidRDefault="00DB27E9"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Other property = 200% method</w:t>
      </w:r>
    </w:p>
    <w:p w14:paraId="6D6B6858" w14:textId="0ABAE360" w:rsidR="00E277C0" w:rsidRPr="008A767D" w:rsidRDefault="00E277C0"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557A5" w:rsidRPr="002557A5">
        <w:rPr>
          <w:rFonts w:ascii="Times New Roman" w:hAnsi="Times New Roman" w:cs="Times New Roman"/>
          <w:b/>
        </w:rPr>
        <w:t>Section 168(d)</w:t>
      </w:r>
      <w:r w:rsidR="002557A5">
        <w:rPr>
          <w:rFonts w:ascii="Times New Roman" w:hAnsi="Times New Roman" w:cs="Times New Roman"/>
        </w:rPr>
        <w:t>: “applicable convention”</w:t>
      </w:r>
    </w:p>
    <w:p w14:paraId="47FBA28E" w14:textId="77777777" w:rsidR="005051F6" w:rsidRPr="008A767D" w:rsidRDefault="005051F6" w:rsidP="007D3ADF">
      <w:pPr>
        <w:spacing w:after="0" w:line="240" w:lineRule="auto"/>
        <w:rPr>
          <w:rFonts w:ascii="Times New Roman" w:hAnsi="Times New Roman" w:cs="Times New Roman"/>
        </w:rPr>
      </w:pPr>
    </w:p>
    <w:p w14:paraId="1B97FA74" w14:textId="77777777" w:rsidR="00587A79" w:rsidRPr="008A767D" w:rsidRDefault="00587A79"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Recapture</w:t>
      </w:r>
    </w:p>
    <w:p w14:paraId="306FF7F4" w14:textId="77777777" w:rsidR="00587A79" w:rsidRDefault="00587A79"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You take depreciation deductions off ordinary income. But when you sell a business </w:t>
      </w:r>
      <w:r w:rsidRPr="008A767D">
        <w:rPr>
          <w:rFonts w:ascii="Times New Roman" w:hAnsi="Times New Roman" w:cs="Times New Roman"/>
        </w:rPr>
        <w:tab/>
        <w:t xml:space="preserve">asset, it is a capital gain. This is important because there is a tax preference for capital gains. </w:t>
      </w:r>
      <w:r w:rsidRPr="008A767D">
        <w:rPr>
          <w:rFonts w:ascii="Times New Roman" w:hAnsi="Times New Roman" w:cs="Times New Roman"/>
        </w:rPr>
        <w:tab/>
        <w:t xml:space="preserve">Recapture </w:t>
      </w:r>
      <w:proofErr w:type="spellStart"/>
      <w:r w:rsidRPr="008A767D">
        <w:rPr>
          <w:rFonts w:ascii="Times New Roman" w:hAnsi="Times New Roman" w:cs="Times New Roman"/>
        </w:rPr>
        <w:t>recharacterizes</w:t>
      </w:r>
      <w:proofErr w:type="spellEnd"/>
      <w:r w:rsidRPr="008A767D">
        <w:rPr>
          <w:rFonts w:ascii="Times New Roman" w:hAnsi="Times New Roman" w:cs="Times New Roman"/>
        </w:rPr>
        <w:t xml:space="preserve"> the income to prevent a double tax benefit. This is implemented in </w:t>
      </w:r>
      <w:r w:rsidRPr="008A767D">
        <w:rPr>
          <w:rFonts w:ascii="Times New Roman" w:hAnsi="Times New Roman" w:cs="Times New Roman"/>
        </w:rPr>
        <w:tab/>
      </w:r>
      <w:r w:rsidRPr="008A767D">
        <w:rPr>
          <w:rFonts w:ascii="Times New Roman" w:hAnsi="Times New Roman" w:cs="Times New Roman"/>
          <w:b/>
        </w:rPr>
        <w:t>Section 1016(a)(2) and Section 1245</w:t>
      </w:r>
      <w:r w:rsidRPr="008A767D">
        <w:rPr>
          <w:rFonts w:ascii="Times New Roman" w:hAnsi="Times New Roman" w:cs="Times New Roman"/>
        </w:rPr>
        <w:t>.</w:t>
      </w:r>
    </w:p>
    <w:p w14:paraId="61D6D7F8" w14:textId="631C7277" w:rsidR="00DB27E9" w:rsidRPr="00DB27E9" w:rsidRDefault="00DB27E9" w:rsidP="007D3ADF">
      <w:pPr>
        <w:spacing w:after="0" w:line="240" w:lineRule="auto"/>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t>- we have all this acceleration depreciation that we’ve frontloaded to give TP benefit of time-value of money; THUS, recapture is important b/c it stops TP from also getting capital gains benefit.</w:t>
      </w:r>
    </w:p>
    <w:p w14:paraId="0A2822C2" w14:textId="77777777" w:rsidR="00DB27E9" w:rsidRPr="008A767D" w:rsidRDefault="00DB27E9" w:rsidP="007D3ADF">
      <w:pPr>
        <w:spacing w:after="0" w:line="240" w:lineRule="auto"/>
        <w:rPr>
          <w:rFonts w:ascii="Times New Roman" w:hAnsi="Times New Roman" w:cs="Times New Roman"/>
        </w:rPr>
      </w:pPr>
    </w:p>
    <w:p w14:paraId="52880DE0" w14:textId="468D730F" w:rsidR="006E5A01" w:rsidRPr="008A767D" w:rsidRDefault="00587A79"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Ex. GC buys </w:t>
      </w:r>
      <w:r w:rsidR="00CA444F">
        <w:rPr>
          <w:rFonts w:ascii="Times New Roman" w:hAnsi="Times New Roman" w:cs="Times New Roman"/>
        </w:rPr>
        <w:t>oven (§</w:t>
      </w:r>
      <w:r w:rsidRPr="008A767D">
        <w:rPr>
          <w:rFonts w:ascii="Times New Roman" w:hAnsi="Times New Roman" w:cs="Times New Roman"/>
        </w:rPr>
        <w:t>1245 property</w:t>
      </w:r>
      <w:r w:rsidR="00CA444F">
        <w:rPr>
          <w:rFonts w:ascii="Times New Roman" w:hAnsi="Times New Roman" w:cs="Times New Roman"/>
        </w:rPr>
        <w:t>)</w:t>
      </w:r>
      <w:r w:rsidRPr="008A767D">
        <w:rPr>
          <w:rFonts w:ascii="Times New Roman" w:hAnsi="Times New Roman" w:cs="Times New Roman"/>
        </w:rPr>
        <w:t xml:space="preserve"> for $10k. In years 1-2, GC takes total depreciation deduction </w:t>
      </w:r>
      <w:r w:rsidR="006E5A01" w:rsidRPr="008A767D">
        <w:rPr>
          <w:rFonts w:ascii="Times New Roman" w:hAnsi="Times New Roman" w:cs="Times New Roman"/>
        </w:rPr>
        <w:tab/>
      </w:r>
      <w:r w:rsidRPr="008A767D">
        <w:rPr>
          <w:rFonts w:ascii="Times New Roman" w:hAnsi="Times New Roman" w:cs="Times New Roman"/>
        </w:rPr>
        <w:t xml:space="preserve">of $3k (A/B = 7k). </w:t>
      </w:r>
    </w:p>
    <w:p w14:paraId="48893A18" w14:textId="77777777" w:rsidR="00587A79"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587A79" w:rsidRPr="008A767D">
        <w:rPr>
          <w:rFonts w:ascii="Times New Roman" w:hAnsi="Times New Roman" w:cs="Times New Roman"/>
        </w:rPr>
        <w:t>At start of year 3, GC sells property for 9k -&gt;</w:t>
      </w:r>
      <w:r w:rsidRPr="008A767D">
        <w:rPr>
          <w:rFonts w:ascii="Times New Roman" w:hAnsi="Times New Roman" w:cs="Times New Roman"/>
        </w:rPr>
        <w:t xml:space="preserve"> 2k gain is ordinary income.</w:t>
      </w:r>
    </w:p>
    <w:p w14:paraId="53867DE3" w14:textId="77777777" w:rsidR="006E5A01"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At start of year 3, GC sells property for 11k -&gt; 3k of gain is ordinary income;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remaining 1k of gain is capital gain</w:t>
      </w:r>
    </w:p>
    <w:p w14:paraId="682B6DB0" w14:textId="56D75670" w:rsidR="00C31F5A" w:rsidRDefault="00C31F5A" w:rsidP="007D3AD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if it wasn’t </w:t>
      </w:r>
      <w:r w:rsidR="008D0DA2">
        <w:rPr>
          <w:rFonts w:ascii="Times New Roman" w:hAnsi="Times New Roman" w:cs="Times New Roman"/>
        </w:rPr>
        <w:t>for §</w:t>
      </w:r>
      <w:r>
        <w:rPr>
          <w:rFonts w:ascii="Times New Roman" w:hAnsi="Times New Roman" w:cs="Times New Roman"/>
        </w:rPr>
        <w:t>1245, GC would get $4K capital gains.</w:t>
      </w:r>
    </w:p>
    <w:p w14:paraId="20D0BB0D" w14:textId="77777777" w:rsidR="008D0DA2" w:rsidRPr="008A767D" w:rsidRDefault="008D0DA2" w:rsidP="007D3ADF">
      <w:pPr>
        <w:spacing w:after="0" w:line="240" w:lineRule="auto"/>
        <w:rPr>
          <w:rFonts w:ascii="Times New Roman" w:hAnsi="Times New Roman" w:cs="Times New Roman"/>
        </w:rPr>
      </w:pPr>
    </w:p>
    <w:p w14:paraId="69985F21" w14:textId="77777777" w:rsidR="006E5A01" w:rsidRPr="008A767D" w:rsidRDefault="006E5A01"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Goodwill and Other Intangible Assets</w:t>
      </w:r>
    </w:p>
    <w:p w14:paraId="158663E3" w14:textId="4F397925"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D17B08">
        <w:rPr>
          <w:rFonts w:ascii="Times New Roman" w:hAnsi="Times New Roman" w:cs="Times New Roman"/>
          <w:b/>
        </w:rPr>
        <w:t xml:space="preserve">- </w:t>
      </w:r>
      <w:r w:rsidRPr="008A767D">
        <w:rPr>
          <w:rFonts w:ascii="Times New Roman" w:hAnsi="Times New Roman" w:cs="Times New Roman"/>
        </w:rPr>
        <w:t xml:space="preserve">Plenty of assets are not readily tangible. These assets are known as goodwill, going </w:t>
      </w:r>
      <w:r w:rsidRPr="008A767D">
        <w:rPr>
          <w:rFonts w:ascii="Times New Roman" w:hAnsi="Times New Roman" w:cs="Times New Roman"/>
        </w:rPr>
        <w:tab/>
      </w:r>
      <w:r w:rsidRPr="008A767D">
        <w:rPr>
          <w:rFonts w:ascii="Times New Roman" w:hAnsi="Times New Roman" w:cs="Times New Roman"/>
        </w:rPr>
        <w:tab/>
      </w:r>
      <w:r w:rsidR="00D17B08">
        <w:rPr>
          <w:rFonts w:ascii="Times New Roman" w:hAnsi="Times New Roman" w:cs="Times New Roman"/>
        </w:rPr>
        <w:tab/>
      </w:r>
      <w:r w:rsidRPr="008A767D">
        <w:rPr>
          <w:rFonts w:ascii="Times New Roman" w:hAnsi="Times New Roman" w:cs="Times New Roman"/>
        </w:rPr>
        <w:t>concern, etc.</w:t>
      </w:r>
    </w:p>
    <w:p w14:paraId="5FB2A858" w14:textId="0AF41049"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D17B08">
        <w:rPr>
          <w:rFonts w:ascii="Times New Roman" w:hAnsi="Times New Roman" w:cs="Times New Roman"/>
        </w:rPr>
        <w:t xml:space="preserve">- </w:t>
      </w:r>
      <w:r w:rsidRPr="008A767D">
        <w:rPr>
          <w:rFonts w:ascii="Times New Roman" w:hAnsi="Times New Roman" w:cs="Times New Roman"/>
          <w:b/>
        </w:rPr>
        <w:t>Self-created Intangibles</w:t>
      </w:r>
      <w:r w:rsidRPr="008A767D">
        <w:rPr>
          <w:rFonts w:ascii="Times New Roman" w:hAnsi="Times New Roman" w:cs="Times New Roman"/>
        </w:rPr>
        <w:t xml:space="preserve"> (e.g. patent)</w:t>
      </w:r>
    </w:p>
    <w:p w14:paraId="63F1309A" w14:textId="759137E4" w:rsidR="006E5A01" w:rsidRPr="008A767D" w:rsidRDefault="006E5A01" w:rsidP="0047043D">
      <w:pPr>
        <w:spacing w:after="0" w:line="240" w:lineRule="auto"/>
        <w:ind w:left="2160"/>
        <w:rPr>
          <w:rFonts w:ascii="Times New Roman" w:hAnsi="Times New Roman" w:cs="Times New Roman"/>
        </w:rPr>
      </w:pPr>
      <w:r w:rsidRPr="008A767D">
        <w:rPr>
          <w:rFonts w:ascii="Times New Roman" w:hAnsi="Times New Roman" w:cs="Times New Roman"/>
          <w:b/>
        </w:rPr>
        <w:t>Section 167(a)</w:t>
      </w:r>
      <w:r w:rsidRPr="008A767D">
        <w:rPr>
          <w:rFonts w:ascii="Times New Roman" w:hAnsi="Times New Roman" w:cs="Times New Roman"/>
        </w:rPr>
        <w:t>: Allows for generous amortization treatment (not A</w:t>
      </w:r>
      <w:r w:rsidR="0047043D">
        <w:rPr>
          <w:rFonts w:ascii="Times New Roman" w:hAnsi="Times New Roman" w:cs="Times New Roman"/>
        </w:rPr>
        <w:t xml:space="preserve">ccelerated </w:t>
      </w:r>
      <w:r w:rsidRPr="008A767D">
        <w:rPr>
          <w:rFonts w:ascii="Times New Roman" w:hAnsi="Times New Roman" w:cs="Times New Roman"/>
        </w:rPr>
        <w:t>C</w:t>
      </w:r>
      <w:r w:rsidR="0047043D">
        <w:rPr>
          <w:rFonts w:ascii="Times New Roman" w:hAnsi="Times New Roman" w:cs="Times New Roman"/>
        </w:rPr>
        <w:t xml:space="preserve">ost </w:t>
      </w:r>
      <w:r w:rsidRPr="008A767D">
        <w:rPr>
          <w:rFonts w:ascii="Times New Roman" w:hAnsi="Times New Roman" w:cs="Times New Roman"/>
        </w:rPr>
        <w:t>R</w:t>
      </w:r>
      <w:r w:rsidR="0047043D">
        <w:rPr>
          <w:rFonts w:ascii="Times New Roman" w:hAnsi="Times New Roman" w:cs="Times New Roman"/>
        </w:rPr>
        <w:t xml:space="preserve">ecovery </w:t>
      </w:r>
      <w:r w:rsidRPr="008A767D">
        <w:rPr>
          <w:rFonts w:ascii="Times New Roman" w:hAnsi="Times New Roman" w:cs="Times New Roman"/>
        </w:rPr>
        <w:t>S</w:t>
      </w:r>
      <w:r w:rsidR="0047043D">
        <w:rPr>
          <w:rFonts w:ascii="Times New Roman" w:hAnsi="Times New Roman" w:cs="Times New Roman"/>
        </w:rPr>
        <w:t>ystems</w:t>
      </w:r>
      <w:r w:rsidRPr="008A767D">
        <w:rPr>
          <w:rFonts w:ascii="Times New Roman" w:hAnsi="Times New Roman" w:cs="Times New Roman"/>
        </w:rPr>
        <w:t>)</w:t>
      </w:r>
    </w:p>
    <w:p w14:paraId="36E26EB8" w14:textId="50218467"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D17B08">
        <w:rPr>
          <w:rFonts w:ascii="Times New Roman" w:hAnsi="Times New Roman" w:cs="Times New Roman"/>
        </w:rPr>
        <w:t xml:space="preserve">- </w:t>
      </w:r>
      <w:r w:rsidRPr="008A767D">
        <w:rPr>
          <w:rFonts w:ascii="Times New Roman" w:hAnsi="Times New Roman" w:cs="Times New Roman"/>
          <w:b/>
        </w:rPr>
        <w:t xml:space="preserve">Purchased Intangible Assets </w:t>
      </w:r>
      <w:r w:rsidRPr="008A767D">
        <w:rPr>
          <w:rFonts w:ascii="Times New Roman" w:hAnsi="Times New Roman" w:cs="Times New Roman"/>
        </w:rPr>
        <w:t>(e.g. goodwill)</w:t>
      </w:r>
    </w:p>
    <w:p w14:paraId="27BE5C77" w14:textId="30E152FD" w:rsidR="006E5A01"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197</w:t>
      </w:r>
      <w:r w:rsidRPr="008A767D">
        <w:rPr>
          <w:rFonts w:ascii="Times New Roman" w:hAnsi="Times New Roman" w:cs="Times New Roman"/>
        </w:rPr>
        <w:t xml:space="preserve">: Allows for amortization of such intangibles ratably over 15 years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00D17B08">
        <w:rPr>
          <w:rFonts w:ascii="Times New Roman" w:hAnsi="Times New Roman" w:cs="Times New Roman"/>
        </w:rPr>
        <w:tab/>
      </w:r>
      <w:r w:rsidRPr="008A767D">
        <w:rPr>
          <w:rFonts w:ascii="Times New Roman" w:hAnsi="Times New Roman" w:cs="Times New Roman"/>
        </w:rPr>
        <w:t>after the intangible was acquired.</w:t>
      </w:r>
    </w:p>
    <w:p w14:paraId="3E101F43" w14:textId="77777777" w:rsidR="00F32EFB" w:rsidRPr="00A51987" w:rsidRDefault="00F32EFB" w:rsidP="00F32EFB">
      <w:pPr>
        <w:pStyle w:val="NoteLevel1"/>
        <w:rPr>
          <w:rFonts w:ascii="Times New Roman" w:hAnsi="Times New Roman" w:cs="Times New Roman"/>
          <w:b/>
          <w:sz w:val="22"/>
          <w:szCs w:val="22"/>
        </w:rPr>
      </w:pPr>
      <w:r>
        <w:rPr>
          <w:rFonts w:ascii="Times New Roman" w:hAnsi="Times New Roman" w:cs="Times New Roman"/>
        </w:rPr>
        <w:tab/>
      </w:r>
      <w:r w:rsidRPr="00A51987">
        <w:rPr>
          <w:rFonts w:ascii="Times New Roman" w:hAnsi="Times New Roman" w:cs="Times New Roman"/>
          <w:b/>
          <w:sz w:val="22"/>
          <w:szCs w:val="22"/>
        </w:rPr>
        <w:t>Goodwill Amortization – Problem</w:t>
      </w:r>
    </w:p>
    <w:p w14:paraId="0B8C2F59" w14:textId="77777777" w:rsidR="00F32EFB" w:rsidRPr="00A51987" w:rsidRDefault="00F32EFB" w:rsidP="00F32EFB">
      <w:pPr>
        <w:pStyle w:val="NoteLevel2"/>
        <w:rPr>
          <w:rFonts w:ascii="Times New Roman" w:hAnsi="Times New Roman" w:cs="Times New Roman"/>
          <w:sz w:val="22"/>
          <w:szCs w:val="22"/>
        </w:rPr>
      </w:pPr>
      <w:r w:rsidRPr="00A51987">
        <w:rPr>
          <w:rFonts w:ascii="Times New Roman" w:hAnsi="Times New Roman" w:cs="Times New Roman"/>
          <w:sz w:val="22"/>
          <w:szCs w:val="22"/>
        </w:rPr>
        <w:t>Grandma’s Cookies (GC) is thinking of expanding by either (1) acquiring a popular competitor, Mom’s Brownies, or (2) expanding internally by making brownies and issuing a marketing campaign to announce its new products.</w:t>
      </w:r>
    </w:p>
    <w:p w14:paraId="1C01334A" w14:textId="77777777" w:rsidR="00F32EFB" w:rsidRPr="00A51987" w:rsidRDefault="00F32EFB" w:rsidP="00F32EFB">
      <w:pPr>
        <w:pStyle w:val="NoteLevel2"/>
        <w:rPr>
          <w:rFonts w:ascii="Times New Roman" w:hAnsi="Times New Roman" w:cs="Times New Roman"/>
          <w:sz w:val="22"/>
          <w:szCs w:val="22"/>
        </w:rPr>
      </w:pPr>
      <w:r w:rsidRPr="00A51987">
        <w:rPr>
          <w:rFonts w:ascii="Times New Roman" w:hAnsi="Times New Roman" w:cs="Times New Roman"/>
          <w:sz w:val="22"/>
          <w:szCs w:val="22"/>
        </w:rPr>
        <w:t>Tax implications of two options with regards to (1) goodwill vs. (2) marketing?</w:t>
      </w:r>
    </w:p>
    <w:p w14:paraId="75195C12" w14:textId="77777777" w:rsidR="00F32EFB" w:rsidRPr="00A51987" w:rsidRDefault="00F32EFB" w:rsidP="00F32EFB">
      <w:pPr>
        <w:pStyle w:val="NoteLevel3"/>
        <w:rPr>
          <w:rFonts w:ascii="Times New Roman" w:hAnsi="Times New Roman" w:cs="Times New Roman"/>
          <w:sz w:val="22"/>
          <w:szCs w:val="22"/>
        </w:rPr>
      </w:pPr>
      <w:r w:rsidRPr="00A51987">
        <w:rPr>
          <w:rFonts w:ascii="Times New Roman" w:hAnsi="Times New Roman" w:cs="Times New Roman"/>
          <w:sz w:val="22"/>
          <w:szCs w:val="22"/>
        </w:rPr>
        <w:t>(1) §197 – you would amortize whatever goodwill you acquired from MB.</w:t>
      </w:r>
    </w:p>
    <w:p w14:paraId="68EE1599" w14:textId="77777777" w:rsidR="00F32EFB" w:rsidRPr="00A51987" w:rsidRDefault="00F32EFB" w:rsidP="00F32EFB">
      <w:pPr>
        <w:pStyle w:val="NoteLevel3"/>
        <w:rPr>
          <w:rFonts w:ascii="Times New Roman" w:hAnsi="Times New Roman" w:cs="Times New Roman"/>
          <w:sz w:val="22"/>
          <w:szCs w:val="22"/>
        </w:rPr>
      </w:pPr>
      <w:r w:rsidRPr="00A51987">
        <w:rPr>
          <w:rFonts w:ascii="Times New Roman" w:hAnsi="Times New Roman" w:cs="Times New Roman"/>
          <w:sz w:val="22"/>
          <w:szCs w:val="22"/>
        </w:rPr>
        <w:t>(2) §162 – all of the marketing is immediately deductible</w:t>
      </w:r>
    </w:p>
    <w:p w14:paraId="10BF808D" w14:textId="77777777" w:rsidR="00F32EFB" w:rsidRPr="00A51987" w:rsidRDefault="00F32EFB" w:rsidP="00F32EFB">
      <w:pPr>
        <w:pStyle w:val="NoteLevel4"/>
        <w:rPr>
          <w:rFonts w:ascii="Times New Roman" w:hAnsi="Times New Roman" w:cs="Times New Roman"/>
          <w:sz w:val="22"/>
          <w:szCs w:val="22"/>
        </w:rPr>
      </w:pPr>
      <w:r w:rsidRPr="00A51987">
        <w:rPr>
          <w:rFonts w:ascii="Times New Roman" w:hAnsi="Times New Roman" w:cs="Times New Roman"/>
          <w:sz w:val="22"/>
          <w:szCs w:val="22"/>
        </w:rPr>
        <w:t>which is better tax implications?</w:t>
      </w:r>
    </w:p>
    <w:p w14:paraId="28D356BA" w14:textId="24DAFD66" w:rsidR="00F32EFB" w:rsidRPr="00A51987" w:rsidRDefault="00F32EFB" w:rsidP="007D3ADF">
      <w:pPr>
        <w:pStyle w:val="NoteLevel5"/>
        <w:rPr>
          <w:rFonts w:ascii="Times New Roman" w:hAnsi="Times New Roman" w:cs="Times New Roman"/>
          <w:sz w:val="22"/>
          <w:szCs w:val="22"/>
        </w:rPr>
      </w:pPr>
      <w:r w:rsidRPr="00A51987">
        <w:rPr>
          <w:rFonts w:ascii="Times New Roman" w:hAnsi="Times New Roman" w:cs="Times New Roman"/>
          <w:sz w:val="22"/>
          <w:szCs w:val="22"/>
        </w:rPr>
        <w:t>option 2</w:t>
      </w:r>
    </w:p>
    <w:p w14:paraId="4CEE0FFB" w14:textId="77777777" w:rsidR="005051F6" w:rsidRDefault="005051F6" w:rsidP="007D3ADF">
      <w:pPr>
        <w:spacing w:after="0" w:line="240" w:lineRule="auto"/>
        <w:rPr>
          <w:rFonts w:ascii="Times New Roman" w:hAnsi="Times New Roman" w:cs="Times New Roman"/>
        </w:rPr>
      </w:pPr>
    </w:p>
    <w:p w14:paraId="427BCDD4" w14:textId="18EC9052" w:rsidR="007F4AC3" w:rsidRDefault="007F4AC3" w:rsidP="007D3ADF">
      <w:pPr>
        <w:spacing w:after="0" w:line="240" w:lineRule="auto"/>
        <w:rPr>
          <w:rFonts w:ascii="Times New Roman" w:hAnsi="Times New Roman" w:cs="Times New Roman"/>
          <w:b/>
          <w:sz w:val="24"/>
          <w:szCs w:val="24"/>
        </w:rPr>
      </w:pPr>
      <w:r>
        <w:rPr>
          <w:rFonts w:ascii="Times New Roman" w:hAnsi="Times New Roman" w:cs="Times New Roman"/>
          <w:b/>
          <w:sz w:val="24"/>
          <w:szCs w:val="24"/>
        </w:rPr>
        <w:t>Capital Gains/Losses</w:t>
      </w:r>
    </w:p>
    <w:p w14:paraId="05A249A8" w14:textId="2754A1BB" w:rsidR="007F4AC3" w:rsidRPr="007F4AC3" w:rsidRDefault="007F4AC3" w:rsidP="007F4AC3">
      <w:pPr>
        <w:spacing w:after="0" w:line="240" w:lineRule="auto"/>
        <w:ind w:firstLine="720"/>
        <w:rPr>
          <w:rFonts w:ascii="Times New Roman" w:hAnsi="Times New Roman" w:cs="Times New Roman"/>
          <w:b/>
        </w:rPr>
      </w:pPr>
      <w:r w:rsidRPr="007F4AC3">
        <w:rPr>
          <w:rFonts w:ascii="Times New Roman" w:hAnsi="Times New Roman" w:cs="Times New Roman"/>
          <w:b/>
        </w:rPr>
        <w:t>Special Rates for Dividends</w:t>
      </w:r>
      <w:r>
        <w:rPr>
          <w:rFonts w:ascii="Times New Roman" w:hAnsi="Times New Roman" w:cs="Times New Roman"/>
          <w:b/>
        </w:rPr>
        <w:t xml:space="preserve"> and Other Capital Gains</w:t>
      </w:r>
    </w:p>
    <w:p w14:paraId="3DF053C9"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Pr>
          <w:rFonts w:ascii="Times New Roman" w:hAnsi="Times New Roman" w:cs="Times New Roman"/>
          <w:b/>
        </w:rPr>
        <w:t xml:space="preserve">- </w:t>
      </w:r>
      <w:r w:rsidRPr="008A767D">
        <w:rPr>
          <w:rFonts w:ascii="Times New Roman" w:hAnsi="Times New Roman" w:cs="Times New Roman"/>
        </w:rPr>
        <w:t xml:space="preserve">A dividend is a distribution by a corporation to its shareholders. It isn’t exactly interest. </w:t>
      </w:r>
      <w:r w:rsidRPr="008A767D">
        <w:rPr>
          <w:rFonts w:ascii="Times New Roman" w:hAnsi="Times New Roman" w:cs="Times New Roman"/>
        </w:rPr>
        <w:tab/>
        <w:t xml:space="preserve">Dividends do not fall easily into the two sub-categories of the character of income (ordinary </w:t>
      </w:r>
      <w:r w:rsidRPr="008A767D">
        <w:rPr>
          <w:rFonts w:ascii="Times New Roman" w:hAnsi="Times New Roman" w:cs="Times New Roman"/>
        </w:rPr>
        <w:tab/>
        <w:t>income and capital gains)</w:t>
      </w:r>
    </w:p>
    <w:p w14:paraId="47CB2C7C"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 xml:space="preserve">Differentiating between ordinary income and capital gains – Capital gains receive a tax </w:t>
      </w:r>
      <w:r w:rsidRPr="008A767D">
        <w:rPr>
          <w:rFonts w:ascii="Times New Roman" w:hAnsi="Times New Roman" w:cs="Times New Roman"/>
        </w:rPr>
        <w:tab/>
      </w:r>
      <w:r w:rsidRPr="008A767D">
        <w:rPr>
          <w:rFonts w:ascii="Times New Roman" w:hAnsi="Times New Roman" w:cs="Times New Roman"/>
        </w:rPr>
        <w:tab/>
        <w:t xml:space="preserve">preference because their benefits and tax consequences accrue further into the future. The rate </w:t>
      </w:r>
      <w:r w:rsidRPr="008A767D">
        <w:rPr>
          <w:rFonts w:ascii="Times New Roman" w:hAnsi="Times New Roman" w:cs="Times New Roman"/>
        </w:rPr>
        <w:tab/>
        <w:t>schedules are, thus, different.</w:t>
      </w:r>
    </w:p>
    <w:p w14:paraId="587666C4"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Dividends are taxed on capital gains rate</w:t>
      </w:r>
    </w:p>
    <w:p w14:paraId="51513F40"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Why do dividends receive a tax preference?</w:t>
      </w:r>
    </w:p>
    <w:p w14:paraId="34F4501E"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Encourages investment in corporation</w:t>
      </w:r>
    </w:p>
    <w:p w14:paraId="34F7130A" w14:textId="24BC3E9E" w:rsidR="007F4AC3" w:rsidRDefault="007F4AC3"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 xml:space="preserve">Corporate income is taxed twice (at corporate level and at individual level).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 xml:space="preserve">Mitigating the double taxation of corporate income provides a rationale for such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preference.</w:t>
      </w:r>
    </w:p>
    <w:p w14:paraId="5320F016" w14:textId="77777777" w:rsidR="001A582F" w:rsidRPr="00C464AE" w:rsidRDefault="001A582F" w:rsidP="007D3ADF">
      <w:pPr>
        <w:spacing w:after="0" w:line="240" w:lineRule="auto"/>
        <w:rPr>
          <w:rFonts w:ascii="Times New Roman" w:hAnsi="Times New Roman" w:cs="Times New Roman"/>
        </w:rPr>
      </w:pPr>
    </w:p>
    <w:p w14:paraId="3F95AAD1"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t>Section 1222 (Other Terms Relating to Capital Gains and Losses)</w:t>
      </w:r>
    </w:p>
    <w:p w14:paraId="6BC6E4B2" w14:textId="77777777" w:rsidR="007F4AC3" w:rsidRPr="008A767D" w:rsidRDefault="007F4AC3" w:rsidP="007F4AC3">
      <w:pPr>
        <w:spacing w:after="0" w:line="240" w:lineRule="auto"/>
        <w:ind w:left="2880"/>
        <w:rPr>
          <w:rFonts w:ascii="Times New Roman" w:hAnsi="Times New Roman" w:cs="Times New Roman"/>
        </w:rPr>
      </w:pPr>
      <w:r>
        <w:rPr>
          <w:rFonts w:ascii="Times New Roman" w:hAnsi="Times New Roman" w:cs="Times New Roman"/>
          <w:b/>
        </w:rPr>
        <w:t xml:space="preserve">- </w:t>
      </w:r>
      <w:r w:rsidRPr="008A767D">
        <w:rPr>
          <w:rFonts w:ascii="Times New Roman" w:hAnsi="Times New Roman" w:cs="Times New Roman"/>
          <w:b/>
        </w:rPr>
        <w:t>Short Term Capital Gain/Loss –</w:t>
      </w:r>
      <w:r w:rsidRPr="008A767D">
        <w:rPr>
          <w:rFonts w:ascii="Times New Roman" w:hAnsi="Times New Roman" w:cs="Times New Roman"/>
        </w:rPr>
        <w:t xml:space="preserve"> Gain/Loss from the sale or excha</w:t>
      </w:r>
      <w:r>
        <w:rPr>
          <w:rFonts w:ascii="Times New Roman" w:hAnsi="Times New Roman" w:cs="Times New Roman"/>
        </w:rPr>
        <w:t xml:space="preserve">nge of </w:t>
      </w:r>
      <w:r w:rsidRPr="008A767D">
        <w:rPr>
          <w:rFonts w:ascii="Times New Roman" w:hAnsi="Times New Roman" w:cs="Times New Roman"/>
        </w:rPr>
        <w:t>a capital asset held for not more than one year</w:t>
      </w:r>
      <w:r>
        <w:rPr>
          <w:rFonts w:ascii="Times New Roman" w:hAnsi="Times New Roman" w:cs="Times New Roman"/>
        </w:rPr>
        <w:t xml:space="preserve">, if and to the extent such </w:t>
      </w:r>
      <w:r w:rsidRPr="008A767D">
        <w:rPr>
          <w:rFonts w:ascii="Times New Roman" w:hAnsi="Times New Roman" w:cs="Times New Roman"/>
        </w:rPr>
        <w:t>gain/loss is taken into account in computing gross income.</w:t>
      </w:r>
    </w:p>
    <w:p w14:paraId="48407986" w14:textId="77777777" w:rsidR="007F4AC3" w:rsidRPr="008A767D" w:rsidRDefault="007F4AC3" w:rsidP="007F4AC3">
      <w:pPr>
        <w:spacing w:after="0" w:line="240" w:lineRule="auto"/>
        <w:ind w:left="2880"/>
        <w:rPr>
          <w:rFonts w:ascii="Times New Roman" w:hAnsi="Times New Roman" w:cs="Times New Roman"/>
        </w:rPr>
      </w:pPr>
      <w:r>
        <w:rPr>
          <w:rFonts w:ascii="Times New Roman" w:hAnsi="Times New Roman" w:cs="Times New Roman"/>
          <w:b/>
        </w:rPr>
        <w:lastRenderedPageBreak/>
        <w:t xml:space="preserve">- </w:t>
      </w:r>
      <w:r w:rsidRPr="008A767D">
        <w:rPr>
          <w:rFonts w:ascii="Times New Roman" w:hAnsi="Times New Roman" w:cs="Times New Roman"/>
          <w:b/>
        </w:rPr>
        <w:t>Long Term Capital Gain/Loss</w:t>
      </w:r>
      <w:r w:rsidRPr="008A767D">
        <w:rPr>
          <w:rFonts w:ascii="Times New Roman" w:hAnsi="Times New Roman" w:cs="Times New Roman"/>
        </w:rPr>
        <w:t xml:space="preserve"> – Gain/loss fro</w:t>
      </w:r>
      <w:r>
        <w:rPr>
          <w:rFonts w:ascii="Times New Roman" w:hAnsi="Times New Roman" w:cs="Times New Roman"/>
        </w:rPr>
        <w:t xml:space="preserve">m the sale or exchange of a </w:t>
      </w:r>
      <w:r w:rsidRPr="008A767D">
        <w:rPr>
          <w:rFonts w:ascii="Times New Roman" w:hAnsi="Times New Roman" w:cs="Times New Roman"/>
        </w:rPr>
        <w:t>capital asset held for more than one year, if a</w:t>
      </w:r>
      <w:r>
        <w:rPr>
          <w:rFonts w:ascii="Times New Roman" w:hAnsi="Times New Roman" w:cs="Times New Roman"/>
        </w:rPr>
        <w:t xml:space="preserve">nd to the extent that such </w:t>
      </w:r>
      <w:r w:rsidRPr="008A767D">
        <w:rPr>
          <w:rFonts w:ascii="Times New Roman" w:hAnsi="Times New Roman" w:cs="Times New Roman"/>
        </w:rPr>
        <w:t>gain/loss is taken into account in computing gross income.</w:t>
      </w:r>
    </w:p>
    <w:p w14:paraId="6C82E311"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b/>
        </w:rPr>
        <w:t>Net Capital Gain</w:t>
      </w:r>
      <w:r w:rsidRPr="008A767D">
        <w:rPr>
          <w:rFonts w:ascii="Times New Roman" w:hAnsi="Times New Roman" w:cs="Times New Roman"/>
        </w:rPr>
        <w:t xml:space="preserve"> – The excess of the net long-term capital gain for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taxable year over the net short-term capital loss for such year.</w:t>
      </w:r>
    </w:p>
    <w:p w14:paraId="744DF7C3"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1221 (Capital Asset Defined)</w:t>
      </w:r>
    </w:p>
    <w:p w14:paraId="6E26E5F4"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Capital asset means property held by the taxpayer but does not include:</w:t>
      </w:r>
    </w:p>
    <w:p w14:paraId="6550B40E" w14:textId="77777777" w:rsidR="007F4AC3"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 xml:space="preserve">Stock in trade/inventory or property held primarily for sale 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ab/>
      </w:r>
      <w:r w:rsidRPr="008A767D">
        <w:rPr>
          <w:rFonts w:ascii="Times New Roman" w:hAnsi="Times New Roman" w:cs="Times New Roman"/>
        </w:rPr>
        <w:t>ordinary course of business</w:t>
      </w:r>
      <w:r>
        <w:rPr>
          <w:rFonts w:ascii="Times New Roman" w:hAnsi="Times New Roman" w:cs="Times New Roman"/>
        </w:rPr>
        <w:t xml:space="preserve"> </w:t>
      </w:r>
    </w:p>
    <w:p w14:paraId="64186502" w14:textId="77777777" w:rsidR="007F4AC3" w:rsidRPr="008A767D" w:rsidRDefault="007F4AC3" w:rsidP="007F4AC3">
      <w:pPr>
        <w:spacing w:after="0" w:line="240" w:lineRule="auto"/>
        <w:ind w:left="4320"/>
        <w:rPr>
          <w:rFonts w:ascii="Times New Roman" w:hAnsi="Times New Roman" w:cs="Times New Roman"/>
        </w:rPr>
      </w:pPr>
      <w:r>
        <w:rPr>
          <w:rFonts w:ascii="Times New Roman" w:hAnsi="Times New Roman" w:cs="Times New Roman"/>
        </w:rPr>
        <w:t>- when you sell inventory, it usually counts as Ordinary Income; thus, it shouldn’t count as a capital gain</w:t>
      </w:r>
    </w:p>
    <w:p w14:paraId="16E7FB76"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 xml:space="preserve">Property used in course of business that allows for depreciation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or real estate used in trade or business</w:t>
      </w:r>
    </w:p>
    <w:p w14:paraId="5CA68966"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Copyright, literary/musical/artistic composition, letter/memo</w:t>
      </w:r>
    </w:p>
    <w:p w14:paraId="7BF1FC59"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 xml:space="preserve">In general, capital assets seek to deny capital gains/losses for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ab/>
      </w:r>
      <w:r w:rsidRPr="008A767D">
        <w:rPr>
          <w:rFonts w:ascii="Times New Roman" w:hAnsi="Times New Roman" w:cs="Times New Roman"/>
        </w:rPr>
        <w:t>ordinary operations of a trade or business</w:t>
      </w:r>
    </w:p>
    <w:p w14:paraId="0D6ACA90" w14:textId="77777777" w:rsidR="007F4AC3" w:rsidRPr="008A767D" w:rsidRDefault="007F4AC3" w:rsidP="007F4AC3">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1(h) (Maximum Capital Gains Rate)</w:t>
      </w:r>
    </w:p>
    <w:p w14:paraId="54E99CE6" w14:textId="77777777" w:rsidR="007F4AC3" w:rsidRPr="008A767D" w:rsidRDefault="007F4AC3" w:rsidP="007F4AC3">
      <w:pPr>
        <w:spacing w:after="0" w:line="240" w:lineRule="auto"/>
        <w:ind w:left="2880"/>
        <w:rPr>
          <w:rFonts w:ascii="Times New Roman" w:hAnsi="Times New Roman" w:cs="Times New Roman"/>
        </w:rPr>
      </w:pPr>
      <w:r w:rsidRPr="008A767D">
        <w:rPr>
          <w:rFonts w:ascii="Times New Roman" w:hAnsi="Times New Roman" w:cs="Times New Roman"/>
        </w:rPr>
        <w:t>Generally, net capital gains (excess of long</w:t>
      </w:r>
      <w:r>
        <w:rPr>
          <w:rFonts w:ascii="Times New Roman" w:hAnsi="Times New Roman" w:cs="Times New Roman"/>
        </w:rPr>
        <w:t xml:space="preserve"> term capital gains over short </w:t>
      </w:r>
      <w:r w:rsidRPr="008A767D">
        <w:rPr>
          <w:rFonts w:ascii="Times New Roman" w:hAnsi="Times New Roman" w:cs="Times New Roman"/>
        </w:rPr>
        <w:t>term capital losses) are taxed at preferential rates. N</w:t>
      </w:r>
      <w:r>
        <w:rPr>
          <w:rFonts w:ascii="Times New Roman" w:hAnsi="Times New Roman" w:cs="Times New Roman"/>
        </w:rPr>
        <w:t xml:space="preserve">et short-term capital gains </w:t>
      </w:r>
      <w:r w:rsidRPr="008A767D">
        <w:rPr>
          <w:rFonts w:ascii="Times New Roman" w:hAnsi="Times New Roman" w:cs="Times New Roman"/>
        </w:rPr>
        <w:t>are taxed as ordinary income.</w:t>
      </w:r>
    </w:p>
    <w:p w14:paraId="2135124D" w14:textId="77777777" w:rsidR="007F4AC3" w:rsidRPr="008A767D" w:rsidRDefault="007F4AC3" w:rsidP="007F4AC3">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Policy Rationales for Capital Gains Preference</w:t>
      </w:r>
    </w:p>
    <w:p w14:paraId="0C0BD949" w14:textId="77777777" w:rsidR="007F4AC3" w:rsidRPr="008A767D" w:rsidRDefault="007F4AC3" w:rsidP="007F4AC3">
      <w:pPr>
        <w:spacing w:after="0" w:line="240" w:lineRule="auto"/>
        <w:ind w:left="2880"/>
        <w:rPr>
          <w:rFonts w:ascii="Times New Roman" w:hAnsi="Times New Roman" w:cs="Times New Roman"/>
        </w:rPr>
      </w:pPr>
      <w:r>
        <w:rPr>
          <w:rFonts w:ascii="Times New Roman" w:hAnsi="Times New Roman" w:cs="Times New Roman"/>
        </w:rPr>
        <w:t xml:space="preserve">(1) </w:t>
      </w:r>
      <w:r w:rsidRPr="008A767D">
        <w:rPr>
          <w:rFonts w:ascii="Times New Roman" w:hAnsi="Times New Roman" w:cs="Times New Roman"/>
        </w:rPr>
        <w:t>Bunching – Stock is purchased at one time a</w:t>
      </w:r>
      <w:r>
        <w:rPr>
          <w:rFonts w:ascii="Times New Roman" w:hAnsi="Times New Roman" w:cs="Times New Roman"/>
        </w:rPr>
        <w:t xml:space="preserve">nd appreciation occurs over </w:t>
      </w:r>
      <w:r w:rsidRPr="008A767D">
        <w:rPr>
          <w:rFonts w:ascii="Times New Roman" w:hAnsi="Times New Roman" w:cs="Times New Roman"/>
        </w:rPr>
        <w:t xml:space="preserve">a period of time. Taxing all at once is seen as </w:t>
      </w:r>
      <w:r>
        <w:rPr>
          <w:rFonts w:ascii="Times New Roman" w:hAnsi="Times New Roman" w:cs="Times New Roman"/>
        </w:rPr>
        <w:t xml:space="preserve">unfair because the increase </w:t>
      </w:r>
      <w:r w:rsidRPr="008A767D">
        <w:rPr>
          <w:rFonts w:ascii="Times New Roman" w:hAnsi="Times New Roman" w:cs="Times New Roman"/>
        </w:rPr>
        <w:t xml:space="preserve">occurred over a period of time and taxation occurs at </w:t>
      </w:r>
      <w:r>
        <w:rPr>
          <w:rFonts w:ascii="Times New Roman" w:hAnsi="Times New Roman" w:cs="Times New Roman"/>
        </w:rPr>
        <w:t xml:space="preserve">a single point. Thus, there </w:t>
      </w:r>
      <w:r w:rsidRPr="008A767D">
        <w:rPr>
          <w:rFonts w:ascii="Times New Roman" w:hAnsi="Times New Roman" w:cs="Times New Roman"/>
        </w:rPr>
        <w:t>should be a capital gains preference (but, isn’t t</w:t>
      </w:r>
      <w:r>
        <w:rPr>
          <w:rFonts w:ascii="Times New Roman" w:hAnsi="Times New Roman" w:cs="Times New Roman"/>
        </w:rPr>
        <w:t xml:space="preserve">here an argument that there </w:t>
      </w:r>
      <w:r w:rsidRPr="008A767D">
        <w:rPr>
          <w:rFonts w:ascii="Times New Roman" w:hAnsi="Times New Roman" w:cs="Times New Roman"/>
        </w:rPr>
        <w:t>was a benefit that the person wasn’t taxed at all during that time</w:t>
      </w:r>
      <w:r>
        <w:rPr>
          <w:rFonts w:ascii="Times New Roman" w:hAnsi="Times New Roman" w:cs="Times New Roman"/>
        </w:rPr>
        <w:t>)</w:t>
      </w:r>
      <w:r w:rsidRPr="008A767D">
        <w:rPr>
          <w:rFonts w:ascii="Times New Roman" w:hAnsi="Times New Roman" w:cs="Times New Roman"/>
        </w:rPr>
        <w:t>.</w:t>
      </w:r>
    </w:p>
    <w:p w14:paraId="3D9B79AC" w14:textId="77777777" w:rsidR="007F4AC3" w:rsidRPr="008A767D" w:rsidRDefault="007F4AC3" w:rsidP="007F4AC3">
      <w:pPr>
        <w:spacing w:after="0" w:line="240" w:lineRule="auto"/>
        <w:ind w:left="2880"/>
        <w:rPr>
          <w:rFonts w:ascii="Times New Roman" w:hAnsi="Times New Roman" w:cs="Times New Roman"/>
        </w:rPr>
      </w:pPr>
      <w:r>
        <w:rPr>
          <w:rFonts w:ascii="Times New Roman" w:hAnsi="Times New Roman" w:cs="Times New Roman"/>
        </w:rPr>
        <w:t xml:space="preserve">(2) </w:t>
      </w:r>
      <w:r w:rsidRPr="008A767D">
        <w:rPr>
          <w:rFonts w:ascii="Times New Roman" w:hAnsi="Times New Roman" w:cs="Times New Roman"/>
        </w:rPr>
        <w:t>Lock-in Effect – Taxing at lower rates will encourage people to enact disposition events of property. They won’t feel locked into their investment</w:t>
      </w:r>
      <w:r>
        <w:rPr>
          <w:rFonts w:ascii="Times New Roman" w:hAnsi="Times New Roman" w:cs="Times New Roman"/>
        </w:rPr>
        <w:t>; thus, capital will flow more freely in the market.</w:t>
      </w:r>
    </w:p>
    <w:p w14:paraId="10977F26" w14:textId="77777777" w:rsidR="007F4AC3" w:rsidRPr="008A767D" w:rsidRDefault="007F4AC3" w:rsidP="007F4AC3">
      <w:pPr>
        <w:spacing w:after="0" w:line="240" w:lineRule="auto"/>
        <w:ind w:left="2880"/>
        <w:rPr>
          <w:rFonts w:ascii="Times New Roman" w:hAnsi="Times New Roman" w:cs="Times New Roman"/>
        </w:rPr>
      </w:pPr>
      <w:r>
        <w:rPr>
          <w:rFonts w:ascii="Times New Roman" w:hAnsi="Times New Roman" w:cs="Times New Roman"/>
        </w:rPr>
        <w:t xml:space="preserve">(3) </w:t>
      </w:r>
      <w:r w:rsidRPr="008A767D">
        <w:rPr>
          <w:rFonts w:ascii="Times New Roman" w:hAnsi="Times New Roman" w:cs="Times New Roman"/>
        </w:rPr>
        <w:t>Inflation – There is an argument tha</w:t>
      </w:r>
      <w:r>
        <w:rPr>
          <w:rFonts w:ascii="Times New Roman" w:hAnsi="Times New Roman" w:cs="Times New Roman"/>
        </w:rPr>
        <w:t xml:space="preserve">t purchase and appreciation of </w:t>
      </w:r>
      <w:r w:rsidRPr="008A767D">
        <w:rPr>
          <w:rFonts w:ascii="Times New Roman" w:hAnsi="Times New Roman" w:cs="Times New Roman"/>
        </w:rPr>
        <w:t>capital assets have some component of inflation in t</w:t>
      </w:r>
      <w:r>
        <w:rPr>
          <w:rFonts w:ascii="Times New Roman" w:hAnsi="Times New Roman" w:cs="Times New Roman"/>
        </w:rPr>
        <w:t xml:space="preserve">hem. Thus, there is a sense </w:t>
      </w:r>
      <w:r w:rsidRPr="008A767D">
        <w:rPr>
          <w:rFonts w:ascii="Times New Roman" w:hAnsi="Times New Roman" w:cs="Times New Roman"/>
        </w:rPr>
        <w:t xml:space="preserve">that basis should be adjusted to account for this. This </w:t>
      </w:r>
      <w:r>
        <w:rPr>
          <w:rFonts w:ascii="Times New Roman" w:hAnsi="Times New Roman" w:cs="Times New Roman"/>
        </w:rPr>
        <w:t xml:space="preserve">would be highly difficult to </w:t>
      </w:r>
      <w:r w:rsidRPr="008A767D">
        <w:rPr>
          <w:rFonts w:ascii="Times New Roman" w:hAnsi="Times New Roman" w:cs="Times New Roman"/>
        </w:rPr>
        <w:t>administrate. Capital gains preference is another option.</w:t>
      </w:r>
    </w:p>
    <w:p w14:paraId="1EF5891B"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(4) Economic</w:t>
      </w:r>
      <w:r w:rsidRPr="008A767D">
        <w:rPr>
          <w:rFonts w:ascii="Times New Roman" w:hAnsi="Times New Roman" w:cs="Times New Roman"/>
        </w:rPr>
        <w:t xml:space="preserve"> Incentives for Investment – Long-term saving should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ab/>
      </w:r>
      <w:r w:rsidRPr="008A767D">
        <w:rPr>
          <w:rFonts w:ascii="Times New Roman" w:hAnsi="Times New Roman" w:cs="Times New Roman"/>
        </w:rPr>
        <w:t>encouraged and this is one way of incentivizing it.</w:t>
      </w:r>
    </w:p>
    <w:p w14:paraId="4C99A268" w14:textId="77777777" w:rsidR="007F4AC3" w:rsidRPr="008A767D" w:rsidRDefault="007F4AC3" w:rsidP="007F4AC3">
      <w:pPr>
        <w:spacing w:after="0" w:line="240" w:lineRule="auto"/>
        <w:ind w:left="2880"/>
        <w:rPr>
          <w:rFonts w:ascii="Times New Roman" w:hAnsi="Times New Roman" w:cs="Times New Roman"/>
        </w:rPr>
      </w:pPr>
      <w:r>
        <w:rPr>
          <w:rFonts w:ascii="Times New Roman" w:hAnsi="Times New Roman" w:cs="Times New Roman"/>
        </w:rPr>
        <w:t xml:space="preserve">(5) </w:t>
      </w:r>
      <w:r w:rsidRPr="008A767D">
        <w:rPr>
          <w:rFonts w:ascii="Times New Roman" w:hAnsi="Times New Roman" w:cs="Times New Roman"/>
        </w:rPr>
        <w:t>Double Tax on Corporate Earnings – We al</w:t>
      </w:r>
      <w:r>
        <w:rPr>
          <w:rFonts w:ascii="Times New Roman" w:hAnsi="Times New Roman" w:cs="Times New Roman"/>
        </w:rPr>
        <w:t xml:space="preserve">ready have a double tax for </w:t>
      </w:r>
      <w:r w:rsidRPr="008A767D">
        <w:rPr>
          <w:rFonts w:ascii="Times New Roman" w:hAnsi="Times New Roman" w:cs="Times New Roman"/>
        </w:rPr>
        <w:t>corporations. Alleviating some of it through long term</w:t>
      </w:r>
      <w:r>
        <w:rPr>
          <w:rFonts w:ascii="Times New Roman" w:hAnsi="Times New Roman" w:cs="Times New Roman"/>
        </w:rPr>
        <w:t xml:space="preserve"> capital gains preference is </w:t>
      </w:r>
      <w:r w:rsidRPr="008A767D">
        <w:rPr>
          <w:rFonts w:ascii="Times New Roman" w:hAnsi="Times New Roman" w:cs="Times New Roman"/>
        </w:rPr>
        <w:t>beneficial.</w:t>
      </w:r>
    </w:p>
    <w:p w14:paraId="3CF84234" w14:textId="77777777" w:rsidR="007F4AC3" w:rsidRPr="008A767D" w:rsidRDefault="007F4AC3" w:rsidP="007F4AC3">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1211 (Capital Loss Carrybacks and Carryovers)</w:t>
      </w:r>
    </w:p>
    <w:p w14:paraId="1B10973D" w14:textId="77777777" w:rsidR="007F4AC3" w:rsidRDefault="007F4AC3" w:rsidP="007F4AC3">
      <w:pPr>
        <w:spacing w:after="0" w:line="240" w:lineRule="auto"/>
        <w:ind w:left="2880"/>
        <w:rPr>
          <w:rFonts w:ascii="Times New Roman" w:hAnsi="Times New Roman" w:cs="Times New Roman"/>
        </w:rPr>
      </w:pPr>
      <w:r>
        <w:rPr>
          <w:rFonts w:ascii="Times New Roman" w:hAnsi="Times New Roman" w:cs="Times New Roman"/>
          <w:b/>
        </w:rPr>
        <w:t xml:space="preserve">- </w:t>
      </w:r>
      <w:r w:rsidRPr="008A767D">
        <w:rPr>
          <w:rFonts w:ascii="Times New Roman" w:hAnsi="Times New Roman" w:cs="Times New Roman"/>
          <w:b/>
        </w:rPr>
        <w:t>1211(a) (Corporations)</w:t>
      </w:r>
      <w:r w:rsidRPr="008A767D">
        <w:rPr>
          <w:rFonts w:ascii="Times New Roman" w:hAnsi="Times New Roman" w:cs="Times New Roman"/>
        </w:rPr>
        <w:t>: A corporation’s capital losses ar</w:t>
      </w:r>
      <w:r>
        <w:rPr>
          <w:rFonts w:ascii="Times New Roman" w:hAnsi="Times New Roman" w:cs="Times New Roman"/>
        </w:rPr>
        <w:t>e limited to its capital gains (</w:t>
      </w:r>
      <w:proofErr w:type="spellStart"/>
      <w:r>
        <w:rPr>
          <w:rFonts w:ascii="Times New Roman" w:hAnsi="Times New Roman" w:cs="Times New Roman"/>
        </w:rPr>
        <w:t>basketing</w:t>
      </w:r>
      <w:proofErr w:type="spellEnd"/>
      <w:r>
        <w:rPr>
          <w:rFonts w:ascii="Times New Roman" w:hAnsi="Times New Roman" w:cs="Times New Roman"/>
        </w:rPr>
        <w:t>)</w:t>
      </w:r>
    </w:p>
    <w:p w14:paraId="6686CA89" w14:textId="77777777" w:rsidR="007F4AC3" w:rsidRDefault="007F4AC3" w:rsidP="007F4AC3">
      <w:pPr>
        <w:spacing w:after="0" w:line="240" w:lineRule="auto"/>
        <w:ind w:left="3600"/>
        <w:rPr>
          <w:rFonts w:ascii="Times New Roman" w:hAnsi="Times New Roman" w:cs="Times New Roman"/>
        </w:rPr>
      </w:pPr>
      <w:r>
        <w:rPr>
          <w:rFonts w:ascii="Times New Roman" w:hAnsi="Times New Roman" w:cs="Times New Roman"/>
        </w:rPr>
        <w:t xml:space="preserve">- §1212(a): corps’ unused capital losses can be carried back up to 3 </w:t>
      </w:r>
      <w:proofErr w:type="spellStart"/>
      <w:r>
        <w:rPr>
          <w:rFonts w:ascii="Times New Roman" w:hAnsi="Times New Roman" w:cs="Times New Roman"/>
        </w:rPr>
        <w:t>yrs</w:t>
      </w:r>
      <w:proofErr w:type="spellEnd"/>
      <w:r>
        <w:rPr>
          <w:rFonts w:ascii="Times New Roman" w:hAnsi="Times New Roman" w:cs="Times New Roman"/>
        </w:rPr>
        <w:t xml:space="preserve"> and can be carried forward up to 5 </w:t>
      </w:r>
      <w:proofErr w:type="spellStart"/>
      <w:r>
        <w:rPr>
          <w:rFonts w:ascii="Times New Roman" w:hAnsi="Times New Roman" w:cs="Times New Roman"/>
        </w:rPr>
        <w:t>yrs</w:t>
      </w:r>
      <w:proofErr w:type="spellEnd"/>
      <w:r>
        <w:rPr>
          <w:rFonts w:ascii="Times New Roman" w:hAnsi="Times New Roman" w:cs="Times New Roman"/>
        </w:rPr>
        <w:t xml:space="preserve"> as Short-Term cap losses.</w:t>
      </w:r>
    </w:p>
    <w:p w14:paraId="5C14DFA1" w14:textId="77777777" w:rsidR="007F4AC3" w:rsidRPr="008A767D" w:rsidRDefault="007F4AC3" w:rsidP="007F4AC3">
      <w:pPr>
        <w:spacing w:after="0" w:line="240" w:lineRule="auto"/>
        <w:ind w:left="3600"/>
        <w:rPr>
          <w:rFonts w:ascii="Times New Roman" w:hAnsi="Times New Roman" w:cs="Times New Roman"/>
        </w:rPr>
      </w:pPr>
      <w:r>
        <w:rPr>
          <w:rFonts w:ascii="Times New Roman" w:hAnsi="Times New Roman" w:cs="Times New Roman"/>
        </w:rPr>
        <w:t>- §1212(b): individual cap losses retain their character (ST or LT) and are carried forward forever.</w:t>
      </w:r>
    </w:p>
    <w:p w14:paraId="27D418FA" w14:textId="77777777" w:rsidR="007F4AC3" w:rsidRPr="008A767D" w:rsidRDefault="007F4AC3" w:rsidP="007F4AC3">
      <w:pPr>
        <w:spacing w:after="0" w:line="240" w:lineRule="auto"/>
        <w:ind w:left="2880"/>
        <w:rPr>
          <w:rFonts w:ascii="Times New Roman" w:hAnsi="Times New Roman" w:cs="Times New Roman"/>
        </w:rPr>
      </w:pPr>
      <w:r>
        <w:rPr>
          <w:rFonts w:ascii="Times New Roman" w:hAnsi="Times New Roman" w:cs="Times New Roman"/>
        </w:rPr>
        <w:t xml:space="preserve">- </w:t>
      </w:r>
      <w:r w:rsidRPr="008A767D">
        <w:rPr>
          <w:rFonts w:ascii="Times New Roman" w:hAnsi="Times New Roman" w:cs="Times New Roman"/>
          <w:b/>
        </w:rPr>
        <w:t>1211(b) (Other Taxpayers)</w:t>
      </w:r>
      <w:r w:rsidRPr="008A767D">
        <w:rPr>
          <w:rFonts w:ascii="Times New Roman" w:hAnsi="Times New Roman" w:cs="Times New Roman"/>
        </w:rPr>
        <w:t>: Individual taxpaye</w:t>
      </w:r>
      <w:r>
        <w:rPr>
          <w:rFonts w:ascii="Times New Roman" w:hAnsi="Times New Roman" w:cs="Times New Roman"/>
        </w:rPr>
        <w:t xml:space="preserve">rs’ capital losses are also </w:t>
      </w:r>
      <w:r w:rsidRPr="008A767D">
        <w:rPr>
          <w:rFonts w:ascii="Times New Roman" w:hAnsi="Times New Roman" w:cs="Times New Roman"/>
        </w:rPr>
        <w:t>limited to capital gains but the excess can be dedu</w:t>
      </w:r>
      <w:r>
        <w:rPr>
          <w:rFonts w:ascii="Times New Roman" w:hAnsi="Times New Roman" w:cs="Times New Roman"/>
        </w:rPr>
        <w:t xml:space="preserve">cted from ordinary income up </w:t>
      </w:r>
      <w:r w:rsidRPr="008A767D">
        <w:rPr>
          <w:rFonts w:ascii="Times New Roman" w:hAnsi="Times New Roman" w:cs="Times New Roman"/>
        </w:rPr>
        <w:t>to $3,000</w:t>
      </w:r>
    </w:p>
    <w:p w14:paraId="0ECF0178" w14:textId="77777777" w:rsidR="007F4AC3" w:rsidRPr="008A767D" w:rsidRDefault="007F4AC3" w:rsidP="007F4AC3">
      <w:pPr>
        <w:spacing w:after="0" w:line="240" w:lineRule="auto"/>
        <w:rPr>
          <w:rFonts w:ascii="Times New Roman" w:hAnsi="Times New Roman" w:cs="Times New Roman"/>
          <w:b/>
        </w:rPr>
      </w:pPr>
      <w:r w:rsidRPr="008A767D">
        <w:rPr>
          <w:rFonts w:ascii="Times New Roman" w:hAnsi="Times New Roman" w:cs="Times New Roman"/>
        </w:rPr>
        <w:lastRenderedPageBreak/>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b/>
        </w:rPr>
        <w:t>Policy Rationale</w:t>
      </w:r>
      <w:r>
        <w:rPr>
          <w:rFonts w:ascii="Times New Roman" w:hAnsi="Times New Roman" w:cs="Times New Roman"/>
          <w:b/>
        </w:rPr>
        <w:t>:</w:t>
      </w:r>
    </w:p>
    <w:p w14:paraId="3678197C" w14:textId="77777777" w:rsidR="007F4AC3" w:rsidRPr="008A767D" w:rsidRDefault="007F4AC3" w:rsidP="007F4AC3">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Pr>
          <w:rFonts w:ascii="Times New Roman" w:hAnsi="Times New Roman" w:cs="Times New Roman"/>
          <w:b/>
        </w:rPr>
        <w:t xml:space="preserve">- </w:t>
      </w:r>
      <w:r w:rsidRPr="008A767D">
        <w:rPr>
          <w:rFonts w:ascii="Times New Roman" w:hAnsi="Times New Roman" w:cs="Times New Roman"/>
        </w:rPr>
        <w:t>Prevents “cherry-picking” of losses</w:t>
      </w:r>
    </w:p>
    <w:p w14:paraId="38766910" w14:textId="77777777" w:rsidR="007F4AC3" w:rsidRDefault="007F4AC3" w:rsidP="007F4AC3">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Pr>
          <w:rFonts w:ascii="Times New Roman" w:hAnsi="Times New Roman" w:cs="Times New Roman"/>
        </w:rPr>
        <w:t xml:space="preserve">- </w:t>
      </w:r>
      <w:r w:rsidRPr="008A767D">
        <w:rPr>
          <w:rFonts w:ascii="Times New Roman" w:hAnsi="Times New Roman" w:cs="Times New Roman"/>
        </w:rPr>
        <w:t>Protects tax revenues</w:t>
      </w:r>
    </w:p>
    <w:p w14:paraId="31A95B70" w14:textId="77777777" w:rsidR="007F4AC3" w:rsidRDefault="007F4AC3" w:rsidP="007F4AC3">
      <w:pPr>
        <w:spacing w:after="0" w:line="240" w:lineRule="auto"/>
        <w:rPr>
          <w:rFonts w:ascii="Times New Roman" w:hAnsi="Times New Roman" w:cs="Times New Roman"/>
        </w:rPr>
      </w:pPr>
    </w:p>
    <w:p w14:paraId="22941C9D" w14:textId="77777777" w:rsidR="007F4AC3" w:rsidRPr="008A767D" w:rsidRDefault="007F4AC3" w:rsidP="007D3ADF">
      <w:pPr>
        <w:spacing w:after="0" w:line="240" w:lineRule="auto"/>
        <w:rPr>
          <w:rFonts w:ascii="Times New Roman" w:hAnsi="Times New Roman" w:cs="Times New Roman"/>
        </w:rPr>
      </w:pPr>
    </w:p>
    <w:p w14:paraId="63E7E659" w14:textId="77777777" w:rsidR="006E5A01" w:rsidRPr="008A767D" w:rsidRDefault="006E5A01" w:rsidP="007D3ADF">
      <w:pPr>
        <w:spacing w:after="0" w:line="240" w:lineRule="auto"/>
        <w:rPr>
          <w:rFonts w:ascii="Times New Roman" w:hAnsi="Times New Roman" w:cs="Times New Roman"/>
          <w:b/>
          <w:sz w:val="28"/>
          <w:szCs w:val="28"/>
        </w:rPr>
      </w:pPr>
      <w:r w:rsidRPr="008A767D">
        <w:rPr>
          <w:rFonts w:ascii="Times New Roman" w:hAnsi="Times New Roman" w:cs="Times New Roman"/>
          <w:b/>
          <w:sz w:val="28"/>
          <w:szCs w:val="28"/>
        </w:rPr>
        <w:t>Tax Avoidance/Tax Shelters</w:t>
      </w:r>
    </w:p>
    <w:p w14:paraId="527CE030" w14:textId="77777777" w:rsidR="006E5A01" w:rsidRPr="008A767D" w:rsidRDefault="006E5A01" w:rsidP="007D3ADF">
      <w:pPr>
        <w:spacing w:after="0" w:line="240" w:lineRule="auto"/>
        <w:rPr>
          <w:rFonts w:ascii="Times New Roman" w:hAnsi="Times New Roman" w:cs="Times New Roman"/>
          <w:b/>
          <w:sz w:val="24"/>
          <w:szCs w:val="24"/>
        </w:rPr>
      </w:pPr>
      <w:r w:rsidRPr="008A767D">
        <w:rPr>
          <w:rFonts w:ascii="Times New Roman" w:hAnsi="Times New Roman" w:cs="Times New Roman"/>
          <w:b/>
        </w:rPr>
        <w:tab/>
      </w:r>
      <w:r w:rsidRPr="008A767D">
        <w:rPr>
          <w:rFonts w:ascii="Times New Roman" w:hAnsi="Times New Roman" w:cs="Times New Roman"/>
          <w:b/>
          <w:sz w:val="24"/>
          <w:szCs w:val="24"/>
        </w:rPr>
        <w:t>Elements of a Tax Shelter</w:t>
      </w:r>
    </w:p>
    <w:p w14:paraId="1BB174F2" w14:textId="56788B28"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00506F96" w:rsidRPr="00506F96">
        <w:rPr>
          <w:rFonts w:ascii="Times New Roman" w:hAnsi="Times New Roman" w:cs="Times New Roman"/>
        </w:rPr>
        <w:t>(1)</w:t>
      </w:r>
      <w:r w:rsidR="00506F96">
        <w:rPr>
          <w:rFonts w:ascii="Times New Roman" w:hAnsi="Times New Roman" w:cs="Times New Roman"/>
          <w:b/>
        </w:rPr>
        <w:t xml:space="preserve"> </w:t>
      </w:r>
      <w:r w:rsidRPr="008A767D">
        <w:rPr>
          <w:rFonts w:ascii="Times New Roman" w:hAnsi="Times New Roman" w:cs="Times New Roman"/>
        </w:rPr>
        <w:t xml:space="preserve">Deferral – pushing income into the future by incurring costs that are currently </w:t>
      </w:r>
      <w:r w:rsidRPr="008A767D">
        <w:rPr>
          <w:rFonts w:ascii="Times New Roman" w:hAnsi="Times New Roman" w:cs="Times New Roman"/>
        </w:rPr>
        <w:tab/>
      </w:r>
      <w:r w:rsidR="00506F96">
        <w:rPr>
          <w:rFonts w:ascii="Times New Roman" w:hAnsi="Times New Roman" w:cs="Times New Roman"/>
        </w:rPr>
        <w:tab/>
      </w:r>
      <w:r w:rsidR="00506F96">
        <w:rPr>
          <w:rFonts w:ascii="Times New Roman" w:hAnsi="Times New Roman" w:cs="Times New Roman"/>
        </w:rPr>
        <w:tab/>
      </w:r>
      <w:r w:rsidRPr="008A767D">
        <w:rPr>
          <w:rFonts w:ascii="Times New Roman" w:hAnsi="Times New Roman" w:cs="Times New Roman"/>
        </w:rPr>
        <w:t>deductible</w:t>
      </w:r>
      <w:r w:rsidR="00FB6762">
        <w:rPr>
          <w:rFonts w:ascii="Times New Roman" w:hAnsi="Times New Roman" w:cs="Times New Roman"/>
        </w:rPr>
        <w:t xml:space="preserve"> </w:t>
      </w:r>
      <w:r w:rsidR="00FB6762" w:rsidRPr="00FB6762">
        <w:rPr>
          <w:rFonts w:ascii="Times New Roman" w:hAnsi="Times New Roman" w:cs="Times New Roman"/>
        </w:rPr>
        <w:sym w:font="Wingdings" w:char="F0E0"/>
      </w:r>
      <w:r w:rsidR="00FB6762">
        <w:rPr>
          <w:rFonts w:ascii="Times New Roman" w:hAnsi="Times New Roman" w:cs="Times New Roman"/>
        </w:rPr>
        <w:t xml:space="preserve"> time-value of money.</w:t>
      </w:r>
    </w:p>
    <w:p w14:paraId="01E023C9" w14:textId="25E12516" w:rsidR="006E5A01" w:rsidRPr="008A767D" w:rsidRDefault="00506F96" w:rsidP="00413179">
      <w:pPr>
        <w:spacing w:after="0" w:line="240" w:lineRule="auto"/>
        <w:ind w:left="1440"/>
        <w:rPr>
          <w:rFonts w:ascii="Times New Roman" w:hAnsi="Times New Roman" w:cs="Times New Roman"/>
        </w:rPr>
      </w:pPr>
      <w:r>
        <w:rPr>
          <w:rFonts w:ascii="Times New Roman" w:hAnsi="Times New Roman" w:cs="Times New Roman"/>
        </w:rPr>
        <w:t xml:space="preserve">(2) </w:t>
      </w:r>
      <w:r w:rsidR="006E5A01" w:rsidRPr="008A767D">
        <w:rPr>
          <w:rFonts w:ascii="Times New Roman" w:hAnsi="Times New Roman" w:cs="Times New Roman"/>
        </w:rPr>
        <w:t>Conversion – Converting ordinary income into tax-favored income, such as capital gains</w:t>
      </w:r>
      <w:r w:rsidR="006C4563">
        <w:rPr>
          <w:rFonts w:ascii="Times New Roman" w:hAnsi="Times New Roman" w:cs="Times New Roman"/>
        </w:rPr>
        <w:t xml:space="preserve"> (lower ratios)</w:t>
      </w:r>
    </w:p>
    <w:p w14:paraId="0EC98E85" w14:textId="3AC4C496" w:rsidR="006E5A01" w:rsidRPr="008A767D" w:rsidRDefault="00506F96" w:rsidP="00413179">
      <w:pPr>
        <w:spacing w:after="0" w:line="240" w:lineRule="auto"/>
        <w:ind w:left="1440"/>
        <w:rPr>
          <w:rFonts w:ascii="Times New Roman" w:hAnsi="Times New Roman" w:cs="Times New Roman"/>
        </w:rPr>
      </w:pPr>
      <w:r>
        <w:rPr>
          <w:rFonts w:ascii="Times New Roman" w:hAnsi="Times New Roman" w:cs="Times New Roman"/>
        </w:rPr>
        <w:t xml:space="preserve">(3) </w:t>
      </w:r>
      <w:r w:rsidR="006E5A01" w:rsidRPr="008A767D">
        <w:rPr>
          <w:rFonts w:ascii="Times New Roman" w:hAnsi="Times New Roman" w:cs="Times New Roman"/>
        </w:rPr>
        <w:t>Tax Arbitrage – Incurring expenses that are deductible in order to generate income th</w:t>
      </w:r>
      <w:r w:rsidR="00413179">
        <w:rPr>
          <w:rFonts w:ascii="Times New Roman" w:hAnsi="Times New Roman" w:cs="Times New Roman"/>
        </w:rPr>
        <w:t xml:space="preserve">at </w:t>
      </w:r>
      <w:r w:rsidR="006E5A01" w:rsidRPr="008A767D">
        <w:rPr>
          <w:rFonts w:ascii="Times New Roman" w:hAnsi="Times New Roman" w:cs="Times New Roman"/>
        </w:rPr>
        <w:t>is tax-favored, thereby creating a tax loss in excess of any econom</w:t>
      </w:r>
      <w:r w:rsidR="00413179">
        <w:rPr>
          <w:rFonts w:ascii="Times New Roman" w:hAnsi="Times New Roman" w:cs="Times New Roman"/>
        </w:rPr>
        <w:t xml:space="preserve">ic loss (e.g. borrowing to buy </w:t>
      </w:r>
      <w:r w:rsidR="006E5A01" w:rsidRPr="008A767D">
        <w:rPr>
          <w:rFonts w:ascii="Times New Roman" w:hAnsi="Times New Roman" w:cs="Times New Roman"/>
        </w:rPr>
        <w:t xml:space="preserve">tax-exempt bonds, unable to do so today because of </w:t>
      </w:r>
      <w:r w:rsidR="006E5A01" w:rsidRPr="008A767D">
        <w:rPr>
          <w:rFonts w:ascii="Times New Roman" w:hAnsi="Times New Roman" w:cs="Times New Roman"/>
          <w:b/>
        </w:rPr>
        <w:t>Section 165</w:t>
      </w:r>
      <w:r w:rsidR="006E5A01" w:rsidRPr="008A767D">
        <w:rPr>
          <w:rFonts w:ascii="Times New Roman" w:hAnsi="Times New Roman" w:cs="Times New Roman"/>
        </w:rPr>
        <w:t>)</w:t>
      </w:r>
    </w:p>
    <w:p w14:paraId="656D3625" w14:textId="77777777" w:rsidR="005051F6" w:rsidRDefault="005051F6" w:rsidP="007D3ADF">
      <w:pPr>
        <w:spacing w:after="0" w:line="240" w:lineRule="auto"/>
        <w:rPr>
          <w:rFonts w:ascii="Times New Roman" w:hAnsi="Times New Roman" w:cs="Times New Roman"/>
        </w:rPr>
      </w:pPr>
    </w:p>
    <w:p w14:paraId="5169D0C8" w14:textId="457667A1" w:rsidR="00B07DAE" w:rsidRPr="00B07DAE" w:rsidRDefault="00B07DAE" w:rsidP="00B07DAE">
      <w:pPr>
        <w:tabs>
          <w:tab w:val="num" w:pos="720"/>
        </w:tabs>
        <w:spacing w:after="0" w:line="240" w:lineRule="auto"/>
        <w:rPr>
          <w:rFonts w:ascii="Times New Roman" w:hAnsi="Times New Roman" w:cs="Times New Roman"/>
          <w:b/>
        </w:rPr>
      </w:pPr>
      <w:r>
        <w:rPr>
          <w:rFonts w:ascii="Times New Roman" w:hAnsi="Times New Roman" w:cs="Times New Roman"/>
          <w:b/>
        </w:rPr>
        <w:tab/>
      </w:r>
      <w:r w:rsidRPr="00B07DAE">
        <w:rPr>
          <w:rFonts w:ascii="Times New Roman" w:hAnsi="Times New Roman" w:cs="Times New Roman"/>
          <w:b/>
        </w:rPr>
        <w:t>What are Tax Shelters?</w:t>
      </w:r>
    </w:p>
    <w:p w14:paraId="637B7CB8" w14:textId="6A72701D" w:rsidR="00B07DAE" w:rsidRPr="00B07DAE" w:rsidRDefault="00B07DAE" w:rsidP="00B07DAE">
      <w:pPr>
        <w:tabs>
          <w:tab w:val="num" w:pos="1440"/>
        </w:tabs>
        <w:spacing w:after="0" w:line="240" w:lineRule="auto"/>
        <w:rPr>
          <w:rFonts w:ascii="Times New Roman" w:hAnsi="Times New Roman" w:cs="Times New Roman"/>
        </w:rPr>
      </w:pPr>
      <w:r>
        <w:rPr>
          <w:rFonts w:ascii="Times New Roman" w:hAnsi="Times New Roman" w:cs="Times New Roman"/>
        </w:rPr>
        <w:tab/>
        <w:t xml:space="preserve">- </w:t>
      </w:r>
      <w:r w:rsidRPr="00B07DAE">
        <w:rPr>
          <w:rFonts w:ascii="Times New Roman" w:hAnsi="Times New Roman" w:cs="Times New Roman"/>
        </w:rPr>
        <w:t>attempt to take advantage of tax benefits without the commensurate economics</w:t>
      </w:r>
    </w:p>
    <w:p w14:paraId="136C9203" w14:textId="43440691" w:rsidR="00B07DAE" w:rsidRPr="00B07DAE" w:rsidRDefault="00B07DAE" w:rsidP="00B07DAE">
      <w:pPr>
        <w:tabs>
          <w:tab w:val="num" w:pos="2160"/>
        </w:tabs>
        <w:spacing w:after="0" w:line="240" w:lineRule="auto"/>
        <w:rPr>
          <w:rFonts w:ascii="Times New Roman" w:hAnsi="Times New Roman" w:cs="Times New Roman"/>
        </w:rPr>
      </w:pPr>
      <w:r>
        <w:rPr>
          <w:rFonts w:ascii="Times New Roman" w:hAnsi="Times New Roman" w:cs="Times New Roman"/>
        </w:rPr>
        <w:tab/>
        <w:t xml:space="preserve">- </w:t>
      </w:r>
      <w:r w:rsidRPr="00B07DAE">
        <w:rPr>
          <w:rFonts w:ascii="Times New Roman" w:hAnsi="Times New Roman" w:cs="Times New Roman"/>
        </w:rPr>
        <w:t>Tax loss sheltering other income</w:t>
      </w:r>
    </w:p>
    <w:p w14:paraId="472A3789" w14:textId="77777777" w:rsidR="00B07DAE" w:rsidRPr="00B07DAE" w:rsidRDefault="00B07DAE" w:rsidP="00B07DAE">
      <w:pPr>
        <w:spacing w:after="0" w:line="240" w:lineRule="auto"/>
        <w:rPr>
          <w:rFonts w:ascii="Times New Roman" w:hAnsi="Times New Roman" w:cs="Times New Roman"/>
        </w:rPr>
      </w:pPr>
    </w:p>
    <w:p w14:paraId="7C93338D" w14:textId="77777777" w:rsidR="00B07DAE" w:rsidRPr="00B07DAE" w:rsidRDefault="00B07DAE" w:rsidP="00B07DAE">
      <w:pPr>
        <w:spacing w:after="0" w:line="240" w:lineRule="auto"/>
        <w:rPr>
          <w:rFonts w:ascii="Times New Roman" w:hAnsi="Times New Roman" w:cs="Times New Roman"/>
        </w:rPr>
      </w:pPr>
      <w:r w:rsidRPr="00B07DAE">
        <w:rPr>
          <w:rFonts w:ascii="Times New Roman" w:hAnsi="Times New Roman" w:cs="Times New Roman"/>
        </w:rPr>
        <w:t>Debt Included in Basis</w:t>
      </w:r>
    </w:p>
    <w:p w14:paraId="362D994A" w14:textId="77777777" w:rsidR="00B07DAE" w:rsidRPr="00B07DAE" w:rsidRDefault="00B07DAE" w:rsidP="00B07DAE">
      <w:pPr>
        <w:spacing w:after="0" w:line="240" w:lineRule="auto"/>
        <w:rPr>
          <w:rFonts w:ascii="Times New Roman" w:hAnsi="Times New Roman" w:cs="Times New Roman"/>
        </w:rPr>
      </w:pPr>
      <w:r w:rsidRPr="00B07DAE">
        <w:rPr>
          <w:rFonts w:ascii="Times New Roman" w:hAnsi="Times New Roman" w:cs="Times New Roman"/>
          <w:i/>
        </w:rPr>
        <w:t xml:space="preserve">Crane v. Commissioner </w:t>
      </w:r>
      <w:r w:rsidRPr="00B07DAE">
        <w:rPr>
          <w:rFonts w:ascii="Times New Roman" w:hAnsi="Times New Roman" w:cs="Times New Roman"/>
        </w:rPr>
        <w:t>(1947)</w:t>
      </w:r>
    </w:p>
    <w:p w14:paraId="0E5E8979" w14:textId="23BCB016" w:rsidR="00B07DAE" w:rsidRPr="00B07DAE" w:rsidRDefault="00B07DAE" w:rsidP="00B07DAE">
      <w:pPr>
        <w:tabs>
          <w:tab w:val="num" w:pos="720"/>
        </w:tabs>
        <w:spacing w:after="0" w:line="240" w:lineRule="auto"/>
        <w:rPr>
          <w:rFonts w:ascii="Times New Roman" w:hAnsi="Times New Roman" w:cs="Times New Roman"/>
        </w:rPr>
      </w:pPr>
      <w:r>
        <w:rPr>
          <w:rFonts w:ascii="Times New Roman" w:hAnsi="Times New Roman" w:cs="Times New Roman"/>
        </w:rPr>
        <w:tab/>
      </w:r>
      <w:r w:rsidRPr="00B07DAE">
        <w:rPr>
          <w:rFonts w:ascii="Times New Roman" w:hAnsi="Times New Roman" w:cs="Times New Roman"/>
        </w:rPr>
        <w:t>TP argues that “property” = “equity”</w:t>
      </w:r>
    </w:p>
    <w:p w14:paraId="5BCC9569" w14:textId="18BBF371" w:rsidR="00B07DAE" w:rsidRPr="00B07DAE" w:rsidRDefault="00B07DAE" w:rsidP="00B07DAE">
      <w:pPr>
        <w:tabs>
          <w:tab w:val="num" w:pos="7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IRS: “property” = value of asset including debt</w:t>
      </w:r>
    </w:p>
    <w:p w14:paraId="528CCEA9" w14:textId="7D76F968" w:rsidR="00B07DAE" w:rsidRPr="00B07DAE" w:rsidRDefault="00B07DAE" w:rsidP="00B07DAE">
      <w:pPr>
        <w:tabs>
          <w:tab w:val="num" w:pos="1440"/>
        </w:tabs>
        <w:spacing w:after="0" w:line="240" w:lineRule="auto"/>
        <w:rPr>
          <w:rFonts w:ascii="Times New Roman" w:hAnsi="Times New Roman" w:cs="Times New Roman"/>
        </w:rPr>
      </w:pPr>
      <w:r>
        <w:rPr>
          <w:rFonts w:ascii="Times New Roman" w:hAnsi="Times New Roman" w:cs="Times New Roman"/>
        </w:rPr>
        <w:tab/>
      </w:r>
      <w:r w:rsidRPr="00B07DAE">
        <w:rPr>
          <w:rFonts w:ascii="Times New Roman" w:hAnsi="Times New Roman" w:cs="Times New Roman"/>
        </w:rPr>
        <w:t>IRS wins</w:t>
      </w:r>
    </w:p>
    <w:p w14:paraId="7EE10A59" w14:textId="584B164C" w:rsidR="00B07DAE" w:rsidRPr="00B07DAE" w:rsidRDefault="00B07DAE" w:rsidP="00B07DAE">
      <w:pPr>
        <w:tabs>
          <w:tab w:val="num"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IRS allows early depreciation deductions = $30K</w:t>
      </w:r>
    </w:p>
    <w:p w14:paraId="15C8AEAD" w14:textId="396E6DF7" w:rsidR="00B07DAE" w:rsidRPr="00B07DAE" w:rsidRDefault="00B07DAE" w:rsidP="00B07DAE">
      <w:pPr>
        <w:tabs>
          <w:tab w:val="num" w:pos="2160"/>
        </w:tabs>
        <w:spacing w:after="0" w:line="240" w:lineRule="auto"/>
        <w:rPr>
          <w:rFonts w:ascii="Times New Roman" w:hAnsi="Times New Roman" w:cs="Times New Roman"/>
        </w:rPr>
      </w:pPr>
      <w:r>
        <w:rPr>
          <w:rFonts w:ascii="Times New Roman" w:hAnsi="Times New Roman" w:cs="Times New Roman"/>
        </w:rPr>
        <w:tab/>
      </w:r>
      <w:r w:rsidRPr="00B07DAE">
        <w:rPr>
          <w:rFonts w:ascii="Times New Roman" w:hAnsi="Times New Roman" w:cs="Times New Roman"/>
        </w:rPr>
        <w:t>“recaptures” same amount at sale</w:t>
      </w:r>
    </w:p>
    <w:p w14:paraId="621327DD" w14:textId="110DF20C" w:rsidR="00B07DAE" w:rsidRPr="00B07DAE" w:rsidRDefault="00B07DAE" w:rsidP="00B07DAE">
      <w:pPr>
        <w:tabs>
          <w:tab w:val="num" w:pos="720"/>
        </w:tabs>
        <w:spacing w:after="0" w:line="240" w:lineRule="auto"/>
        <w:rPr>
          <w:rFonts w:ascii="Times New Roman" w:hAnsi="Times New Roman" w:cs="Times New Roman"/>
        </w:rPr>
      </w:pPr>
      <w:r>
        <w:rPr>
          <w:rFonts w:ascii="Times New Roman" w:hAnsi="Times New Roman" w:cs="Times New Roman"/>
        </w:rPr>
        <w:tab/>
      </w:r>
      <w:r w:rsidRPr="00B07DAE">
        <w:rPr>
          <w:rFonts w:ascii="Times New Roman" w:hAnsi="Times New Roman" w:cs="Times New Roman"/>
        </w:rPr>
        <w:t>Although IRS won the case, this is also a gain for tax payers in general</w:t>
      </w:r>
      <w:r>
        <w:rPr>
          <w:rFonts w:ascii="Times New Roman" w:hAnsi="Times New Roman" w:cs="Times New Roman"/>
        </w:rPr>
        <w:t xml:space="preserve"> </w:t>
      </w:r>
      <w:r w:rsidRPr="00B07DAE">
        <w:rPr>
          <w:rFonts w:ascii="Times New Roman" w:hAnsi="Times New Roman" w:cs="Times New Roman"/>
        </w:rPr>
        <w:t>b/c it allow deferral</w:t>
      </w:r>
      <w:r>
        <w:rPr>
          <w:rFonts w:ascii="Times New Roman" w:hAnsi="Times New Roman" w:cs="Times New Roman"/>
        </w:rPr>
        <w:t xml:space="preserve"> (i.e., </w:t>
      </w:r>
      <w:r w:rsidRPr="00B07DAE">
        <w:rPr>
          <w:rFonts w:ascii="Times New Roman" w:hAnsi="Times New Roman" w:cs="Times New Roman"/>
        </w:rPr>
        <w:t>time/value of money</w:t>
      </w:r>
      <w:r>
        <w:rPr>
          <w:rFonts w:ascii="Times New Roman" w:hAnsi="Times New Roman" w:cs="Times New Roman"/>
        </w:rPr>
        <w:t>)</w:t>
      </w:r>
    </w:p>
    <w:p w14:paraId="0F9C63EF" w14:textId="5F0B6CC1" w:rsidR="00B07DAE" w:rsidRPr="00B07DAE" w:rsidRDefault="00B07DAE" w:rsidP="00B07DAE">
      <w:pPr>
        <w:spacing w:after="0" w:line="240" w:lineRule="auto"/>
        <w:ind w:firstLine="720"/>
        <w:rPr>
          <w:rFonts w:ascii="Times New Roman" w:hAnsi="Times New Roman" w:cs="Times New Roman"/>
        </w:rPr>
      </w:pPr>
      <w:r>
        <w:rPr>
          <w:rFonts w:ascii="Times New Roman" w:hAnsi="Times New Roman" w:cs="Times New Roman"/>
        </w:rPr>
        <w:t xml:space="preserve">- </w:t>
      </w:r>
      <w:r w:rsidRPr="00B07DAE">
        <w:rPr>
          <w:rFonts w:ascii="Times New Roman" w:hAnsi="Times New Roman" w:cs="Times New Roman"/>
        </w:rPr>
        <w:t xml:space="preserve">Did </w:t>
      </w:r>
      <w:r w:rsidRPr="00B07DAE">
        <w:rPr>
          <w:rFonts w:ascii="Times New Roman" w:hAnsi="Times New Roman" w:cs="Times New Roman"/>
          <w:i/>
        </w:rPr>
        <w:t>Crane</w:t>
      </w:r>
      <w:r w:rsidRPr="00B07DAE">
        <w:rPr>
          <w:rFonts w:ascii="Times New Roman" w:hAnsi="Times New Roman" w:cs="Times New Roman"/>
        </w:rPr>
        <w:t xml:space="preserve"> fuel future “Tax Shelters”?</w:t>
      </w:r>
    </w:p>
    <w:p w14:paraId="7DB2741A" w14:textId="5458235F" w:rsidR="00B07DAE" w:rsidRPr="00B07DAE" w:rsidRDefault="00B07DAE" w:rsidP="00B07DAE">
      <w:pPr>
        <w:tabs>
          <w:tab w:val="num" w:pos="7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advantages of non-recourse debt in questionable tax transactions:</w:t>
      </w:r>
    </w:p>
    <w:p w14:paraId="421D170F" w14:textId="5451C5A2" w:rsidR="00B07DAE" w:rsidRPr="00B07DAE" w:rsidRDefault="00B07DAE" w:rsidP="00B07DAE">
      <w:pPr>
        <w:tabs>
          <w:tab w:val="num"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1.  Limited Economic Risk</w:t>
      </w:r>
    </w:p>
    <w:p w14:paraId="710A7FF9" w14:textId="6017B4B0" w:rsidR="00B07DAE" w:rsidRPr="00B07DAE" w:rsidRDefault="00B07DAE" w:rsidP="00B07DAE">
      <w:pPr>
        <w:tabs>
          <w:tab w:val="num"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2.  Allowed for inflated depreciable basis</w:t>
      </w:r>
    </w:p>
    <w:p w14:paraId="37030412" w14:textId="4111E633" w:rsidR="00B07DAE" w:rsidRPr="00B07DAE" w:rsidRDefault="00B07DAE" w:rsidP="00B07DAE">
      <w:pPr>
        <w:tabs>
          <w:tab w:val="num"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but if it’s non-recourse debt, then there is no economic risk</w:t>
      </w:r>
    </w:p>
    <w:p w14:paraId="09BFF06C" w14:textId="77777777" w:rsidR="00B07DAE" w:rsidRPr="00B07DAE" w:rsidRDefault="00B07DAE" w:rsidP="00B07DAE">
      <w:pPr>
        <w:spacing w:after="0" w:line="240" w:lineRule="auto"/>
        <w:rPr>
          <w:rFonts w:ascii="Times New Roman" w:hAnsi="Times New Roman" w:cs="Times New Roman"/>
        </w:rPr>
      </w:pPr>
    </w:p>
    <w:p w14:paraId="23771675" w14:textId="77777777" w:rsidR="00B07DAE" w:rsidRPr="00B07DAE" w:rsidRDefault="00B07DAE" w:rsidP="00B07DAE">
      <w:pPr>
        <w:spacing w:after="0" w:line="240" w:lineRule="auto"/>
        <w:ind w:firstLine="720"/>
        <w:rPr>
          <w:rFonts w:ascii="Times New Roman" w:hAnsi="Times New Roman" w:cs="Times New Roman"/>
        </w:rPr>
      </w:pPr>
      <w:r w:rsidRPr="00B07DAE">
        <w:rPr>
          <w:rFonts w:ascii="Times New Roman" w:hAnsi="Times New Roman" w:cs="Times New Roman"/>
          <w:i/>
        </w:rPr>
        <w:t xml:space="preserve">Crane’s </w:t>
      </w:r>
      <w:r w:rsidRPr="00B07DAE">
        <w:rPr>
          <w:rFonts w:ascii="Times New Roman" w:hAnsi="Times New Roman" w:cs="Times New Roman"/>
        </w:rPr>
        <w:t>Progeny &amp; Legitimate Debt</w:t>
      </w:r>
    </w:p>
    <w:p w14:paraId="2AA55B53" w14:textId="66B91894" w:rsidR="00B07DAE" w:rsidRPr="00B07DAE" w:rsidRDefault="00B07DAE" w:rsidP="00B07DAE">
      <w:pPr>
        <w:tabs>
          <w:tab w:val="num" w:pos="720"/>
        </w:tabs>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B07DAE">
        <w:rPr>
          <w:rFonts w:ascii="Times New Roman" w:hAnsi="Times New Roman" w:cs="Times New Roman"/>
          <w:i/>
        </w:rPr>
        <w:t>Estate of Franklin</w:t>
      </w:r>
      <w:r w:rsidRPr="00B07DAE">
        <w:rPr>
          <w:rFonts w:ascii="Times New Roman" w:hAnsi="Times New Roman" w:cs="Times New Roman"/>
        </w:rPr>
        <w:t xml:space="preserve"> (1976)</w:t>
      </w:r>
    </w:p>
    <w:p w14:paraId="24AD4A4F" w14:textId="65F0CEBD" w:rsidR="00B07DAE" w:rsidRPr="00B07DAE" w:rsidRDefault="00B07DAE" w:rsidP="00B07DAE">
      <w:pPr>
        <w:tabs>
          <w:tab w:val="num"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Sale/leaseback deal: TP buys Hotel with non-recourse debt &gt; FMV of Hotel</w:t>
      </w:r>
    </w:p>
    <w:p w14:paraId="2708734C" w14:textId="623814DB" w:rsidR="00B07DAE" w:rsidRPr="00B07DAE" w:rsidRDefault="00B07DAE" w:rsidP="00B07DAE">
      <w:pPr>
        <w:tabs>
          <w:tab w:val="num" w:pos="144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Court:  debt lacked economic substance (unlikely to be repaid)</w:t>
      </w:r>
    </w:p>
    <w:p w14:paraId="0A3BDFBD" w14:textId="1C84FA7D" w:rsidR="00B07DAE" w:rsidRDefault="00B07DAE" w:rsidP="00B07DAE">
      <w:pPr>
        <w:tabs>
          <w:tab w:val="num"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07DAE">
        <w:rPr>
          <w:rFonts w:ascii="Times New Roman" w:hAnsi="Times New Roman" w:cs="Times New Roman"/>
        </w:rPr>
        <w:t xml:space="preserve">debt </w:t>
      </w:r>
      <w:r w:rsidRPr="00B07DAE">
        <w:rPr>
          <w:rFonts w:ascii="Times New Roman" w:hAnsi="Times New Roman" w:cs="Times New Roman"/>
          <w:b/>
        </w:rPr>
        <w:t xml:space="preserve">not </w:t>
      </w:r>
      <w:r w:rsidRPr="00B07DAE">
        <w:rPr>
          <w:rFonts w:ascii="Times New Roman" w:hAnsi="Times New Roman" w:cs="Times New Roman"/>
        </w:rPr>
        <w:t>included in basis</w:t>
      </w:r>
    </w:p>
    <w:p w14:paraId="1C094170" w14:textId="2DE22161" w:rsidR="00297314" w:rsidRDefault="00297314" w:rsidP="00B07DAE">
      <w:pPr>
        <w:tabs>
          <w:tab w:val="num" w:pos="2160"/>
        </w:tabs>
        <w:spacing w:after="0" w:line="240" w:lineRule="auto"/>
        <w:rPr>
          <w:rFonts w:ascii="Times New Roman" w:hAnsi="Times New Roman" w:cs="Times New Roman"/>
        </w:rPr>
      </w:pPr>
      <w:r>
        <w:rPr>
          <w:rFonts w:ascii="Times New Roman" w:hAnsi="Times New Roman" w:cs="Times New Roman"/>
        </w:rPr>
        <w:tab/>
        <w:t>What factors point to sham transaction?</w:t>
      </w:r>
    </w:p>
    <w:p w14:paraId="572742DB" w14:textId="00509916" w:rsidR="00297314" w:rsidRDefault="00297314" w:rsidP="00B07DAE">
      <w:pPr>
        <w:tabs>
          <w:tab w:val="num"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too much spread btw the price of the asset and the </w:t>
      </w:r>
      <w:r w:rsidR="0064557C">
        <w:rPr>
          <w:rFonts w:ascii="Times New Roman" w:hAnsi="Times New Roman" w:cs="Times New Roman"/>
        </w:rPr>
        <w:t>FMV</w:t>
      </w:r>
    </w:p>
    <w:p w14:paraId="370CC78F" w14:textId="7E0F4E74" w:rsidR="0064557C" w:rsidRDefault="0064557C" w:rsidP="00B07DAE">
      <w:pPr>
        <w:tabs>
          <w:tab w:val="num"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no exchange of income</w:t>
      </w:r>
    </w:p>
    <w:p w14:paraId="6EAD0114" w14:textId="6F41659C" w:rsidR="0064557C" w:rsidRDefault="0064557C" w:rsidP="00B07DAE">
      <w:pPr>
        <w:tabs>
          <w:tab w:val="num"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transaction is financed from non-recourse debt (i.e., no risk)</w:t>
      </w:r>
    </w:p>
    <w:p w14:paraId="3AE413E6" w14:textId="762C0E4D" w:rsidR="0064557C" w:rsidRPr="00B07DAE" w:rsidRDefault="00595F9F" w:rsidP="00B07DAE">
      <w:pPr>
        <w:tabs>
          <w:tab w:val="num" w:pos="21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buyer receives financing fro</w:t>
      </w:r>
      <w:r w:rsidR="00D15D46">
        <w:rPr>
          <w:rFonts w:ascii="Times New Roman" w:hAnsi="Times New Roman" w:cs="Times New Roman"/>
        </w:rPr>
        <w:t>m seller</w:t>
      </w:r>
    </w:p>
    <w:p w14:paraId="360300D2" w14:textId="77777777" w:rsidR="00B07DAE" w:rsidRPr="00B07DAE" w:rsidRDefault="00B07DAE" w:rsidP="00B07DAE">
      <w:pPr>
        <w:tabs>
          <w:tab w:val="num" w:pos="720"/>
        </w:tabs>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Pr="00B07DAE">
        <w:rPr>
          <w:rFonts w:ascii="Times New Roman" w:hAnsi="Times New Roman" w:cs="Times New Roman"/>
          <w:i/>
        </w:rPr>
        <w:t>Pleasant Summit Land Corp</w:t>
      </w:r>
      <w:r w:rsidRPr="00B07DAE">
        <w:rPr>
          <w:rFonts w:ascii="Times New Roman" w:hAnsi="Times New Roman" w:cs="Times New Roman"/>
        </w:rPr>
        <w:t xml:space="preserve"> (1988)</w:t>
      </w:r>
    </w:p>
    <w:p w14:paraId="2C4343BE" w14:textId="69EA4D95" w:rsidR="00B07DAE" w:rsidRPr="00B07DAE" w:rsidRDefault="00B07DAE" w:rsidP="00B07DAE">
      <w:pPr>
        <w:tabs>
          <w:tab w:val="num" w:pos="1440"/>
        </w:tabs>
        <w:spacing w:after="0" w:line="240" w:lineRule="auto"/>
        <w:ind w:left="2160"/>
        <w:rPr>
          <w:rFonts w:ascii="Times New Roman" w:hAnsi="Times New Roman" w:cs="Times New Roman"/>
        </w:rPr>
      </w:pPr>
      <w:r>
        <w:rPr>
          <w:rFonts w:ascii="Times New Roman" w:hAnsi="Times New Roman" w:cs="Times New Roman"/>
        </w:rPr>
        <w:t xml:space="preserve">- </w:t>
      </w:r>
      <w:r w:rsidRPr="00B07DAE">
        <w:rPr>
          <w:rFonts w:ascii="Times New Roman" w:hAnsi="Times New Roman" w:cs="Times New Roman"/>
        </w:rPr>
        <w:t>non-recourse debt &gt; FMV shall be included in basis, BUT only to the extent of FMV</w:t>
      </w:r>
    </w:p>
    <w:p w14:paraId="5CAF2C96" w14:textId="77777777" w:rsidR="00B07DAE" w:rsidRDefault="00B07DAE" w:rsidP="00B07DAE">
      <w:pPr>
        <w:tabs>
          <w:tab w:val="num" w:pos="720"/>
        </w:tabs>
        <w:spacing w:after="0" w:line="240" w:lineRule="auto"/>
        <w:rPr>
          <w:rFonts w:ascii="Times New Roman" w:hAnsi="Times New Roman" w:cs="Times New Roman"/>
        </w:rPr>
      </w:pPr>
    </w:p>
    <w:p w14:paraId="0121FAC8" w14:textId="474E6011" w:rsidR="00B07DAE" w:rsidRPr="00B07DAE" w:rsidRDefault="00B07DAE" w:rsidP="00B07DAE">
      <w:pPr>
        <w:tabs>
          <w:tab w:val="num" w:pos="720"/>
        </w:tabs>
        <w:spacing w:after="0" w:line="240" w:lineRule="auto"/>
        <w:rPr>
          <w:rFonts w:ascii="Times New Roman" w:hAnsi="Times New Roman" w:cs="Times New Roman"/>
        </w:rPr>
      </w:pPr>
      <w:r>
        <w:rPr>
          <w:rFonts w:ascii="Times New Roman" w:hAnsi="Times New Roman" w:cs="Times New Roman"/>
        </w:rPr>
        <w:tab/>
      </w:r>
      <w:r w:rsidRPr="00B07DAE">
        <w:rPr>
          <w:rFonts w:ascii="Times New Roman" w:hAnsi="Times New Roman" w:cs="Times New Roman"/>
        </w:rPr>
        <w:t xml:space="preserve">Also be familiar with </w:t>
      </w:r>
      <w:r w:rsidRPr="00B07DAE">
        <w:rPr>
          <w:rFonts w:ascii="Times New Roman" w:hAnsi="Times New Roman" w:cs="Times New Roman"/>
          <w:i/>
        </w:rPr>
        <w:t>Tufts</w:t>
      </w:r>
    </w:p>
    <w:p w14:paraId="5E1906E5" w14:textId="77777777" w:rsidR="00B07DAE" w:rsidRDefault="00B07DAE" w:rsidP="007D3ADF">
      <w:pPr>
        <w:spacing w:after="0" w:line="240" w:lineRule="auto"/>
        <w:rPr>
          <w:rFonts w:ascii="Times New Roman" w:hAnsi="Times New Roman" w:cs="Times New Roman"/>
        </w:rPr>
      </w:pPr>
    </w:p>
    <w:p w14:paraId="1054AE3B" w14:textId="77777777" w:rsidR="00296A55" w:rsidRPr="00296A55" w:rsidRDefault="00296A55" w:rsidP="00296A55">
      <w:pPr>
        <w:spacing w:after="0" w:line="240" w:lineRule="auto"/>
        <w:rPr>
          <w:rFonts w:ascii="Times New Roman" w:hAnsi="Times New Roman" w:cs="Times New Roman"/>
        </w:rPr>
      </w:pPr>
      <w:r w:rsidRPr="00296A55">
        <w:rPr>
          <w:rFonts w:ascii="Times New Roman" w:hAnsi="Times New Roman" w:cs="Times New Roman"/>
        </w:rPr>
        <w:lastRenderedPageBreak/>
        <w:t>The Opinion Letter</w:t>
      </w:r>
    </w:p>
    <w:p w14:paraId="1BACDA3D" w14:textId="01491580" w:rsidR="00296A55" w:rsidRPr="00296A55" w:rsidRDefault="00296A55" w:rsidP="00296A55">
      <w:pPr>
        <w:tabs>
          <w:tab w:val="num" w:pos="720"/>
        </w:tabs>
        <w:spacing w:after="0" w:line="240" w:lineRule="auto"/>
        <w:rPr>
          <w:rFonts w:ascii="Times New Roman" w:hAnsi="Times New Roman" w:cs="Times New Roman"/>
        </w:rPr>
      </w:pPr>
      <w:r>
        <w:rPr>
          <w:rFonts w:ascii="Times New Roman" w:hAnsi="Times New Roman" w:cs="Times New Roman"/>
        </w:rPr>
        <w:tab/>
      </w:r>
      <w:r w:rsidRPr="00296A55">
        <w:rPr>
          <w:rFonts w:ascii="Times New Roman" w:hAnsi="Times New Roman" w:cs="Times New Roman"/>
        </w:rPr>
        <w:t>What is it?</w:t>
      </w:r>
    </w:p>
    <w:p w14:paraId="513D109A" w14:textId="6BCA80F4" w:rsidR="00296A55" w:rsidRPr="00296A55" w:rsidRDefault="00296A55" w:rsidP="00296A55">
      <w:pPr>
        <w:tabs>
          <w:tab w:val="num" w:pos="1440"/>
        </w:tabs>
        <w:spacing w:after="0" w:line="240" w:lineRule="auto"/>
        <w:rPr>
          <w:rFonts w:ascii="Times New Roman" w:hAnsi="Times New Roman" w:cs="Times New Roman"/>
        </w:rPr>
      </w:pPr>
      <w:r>
        <w:rPr>
          <w:rFonts w:ascii="Times New Roman" w:hAnsi="Times New Roman" w:cs="Times New Roman"/>
        </w:rPr>
        <w:tab/>
      </w:r>
      <w:r w:rsidRPr="00296A55">
        <w:rPr>
          <w:rFonts w:ascii="Times New Roman" w:hAnsi="Times New Roman" w:cs="Times New Roman"/>
        </w:rPr>
        <w:t>letter written by lawyer</w:t>
      </w:r>
    </w:p>
    <w:p w14:paraId="2EB2D7DC" w14:textId="52C1F17B" w:rsidR="00296A55" w:rsidRPr="00296A55" w:rsidRDefault="00296A55" w:rsidP="00296A55">
      <w:pPr>
        <w:tabs>
          <w:tab w:val="num" w:pos="720"/>
        </w:tabs>
        <w:spacing w:after="0" w:line="240" w:lineRule="auto"/>
        <w:rPr>
          <w:rFonts w:ascii="Times New Roman" w:hAnsi="Times New Roman" w:cs="Times New Roman"/>
        </w:rPr>
      </w:pPr>
      <w:r>
        <w:rPr>
          <w:rFonts w:ascii="Times New Roman" w:hAnsi="Times New Roman" w:cs="Times New Roman"/>
        </w:rPr>
        <w:tab/>
      </w:r>
      <w:r w:rsidRPr="00296A55">
        <w:rPr>
          <w:rFonts w:ascii="Times New Roman" w:hAnsi="Times New Roman" w:cs="Times New Roman"/>
        </w:rPr>
        <w:t>Why do they vary?</w:t>
      </w:r>
    </w:p>
    <w:p w14:paraId="1E0FECB0" w14:textId="7559EF4C" w:rsidR="00296A55" w:rsidRPr="00296A55" w:rsidRDefault="00296A55" w:rsidP="00296A55">
      <w:pPr>
        <w:tabs>
          <w:tab w:val="num" w:pos="1440"/>
        </w:tabs>
        <w:spacing w:after="0" w:line="240" w:lineRule="auto"/>
        <w:rPr>
          <w:rFonts w:ascii="Times New Roman" w:hAnsi="Times New Roman" w:cs="Times New Roman"/>
        </w:rPr>
      </w:pPr>
      <w:r>
        <w:rPr>
          <w:rFonts w:ascii="Times New Roman" w:hAnsi="Times New Roman" w:cs="Times New Roman"/>
        </w:rPr>
        <w:tab/>
      </w:r>
      <w:r w:rsidRPr="00296A55">
        <w:rPr>
          <w:rFonts w:ascii="Times New Roman" w:hAnsi="Times New Roman" w:cs="Times New Roman"/>
        </w:rPr>
        <w:t>b/c diff attorneys have different levels of creativity in dealing with the tax laws</w:t>
      </w:r>
    </w:p>
    <w:p w14:paraId="63F7E6A4" w14:textId="46D7A634" w:rsidR="00296A55" w:rsidRPr="00296A55" w:rsidRDefault="00296A55" w:rsidP="00296A55">
      <w:pPr>
        <w:tabs>
          <w:tab w:val="num" w:pos="2160"/>
        </w:tabs>
        <w:spacing w:after="0" w:line="240" w:lineRule="auto"/>
        <w:ind w:left="2160"/>
        <w:rPr>
          <w:rFonts w:ascii="Times New Roman" w:hAnsi="Times New Roman" w:cs="Times New Roman"/>
        </w:rPr>
      </w:pPr>
      <w:r>
        <w:rPr>
          <w:rFonts w:ascii="Times New Roman" w:hAnsi="Times New Roman" w:cs="Times New Roman"/>
        </w:rPr>
        <w:t xml:space="preserve">- </w:t>
      </w:r>
      <w:r w:rsidRPr="00296A55">
        <w:rPr>
          <w:rFonts w:ascii="Times New Roman" w:hAnsi="Times New Roman" w:cs="Times New Roman"/>
        </w:rPr>
        <w:t>since they vary, it leads clients to “shop around” un</w:t>
      </w:r>
      <w:r>
        <w:rPr>
          <w:rFonts w:ascii="Times New Roman" w:hAnsi="Times New Roman" w:cs="Times New Roman"/>
        </w:rPr>
        <w:t xml:space="preserve">til they get the opinion letter </w:t>
      </w:r>
      <w:r w:rsidRPr="00296A55">
        <w:rPr>
          <w:rFonts w:ascii="Times New Roman" w:hAnsi="Times New Roman" w:cs="Times New Roman"/>
        </w:rPr>
        <w:t>that they want</w:t>
      </w:r>
    </w:p>
    <w:p w14:paraId="3857FF17" w14:textId="5A0FEED5" w:rsidR="00296A55" w:rsidRPr="00296A55" w:rsidRDefault="00296A55" w:rsidP="00296A55">
      <w:pPr>
        <w:tabs>
          <w:tab w:val="num" w:pos="720"/>
        </w:tabs>
        <w:spacing w:after="0" w:line="240" w:lineRule="auto"/>
        <w:rPr>
          <w:rFonts w:ascii="Times New Roman" w:hAnsi="Times New Roman" w:cs="Times New Roman"/>
        </w:rPr>
      </w:pPr>
      <w:r>
        <w:rPr>
          <w:rFonts w:ascii="Times New Roman" w:hAnsi="Times New Roman" w:cs="Times New Roman"/>
        </w:rPr>
        <w:tab/>
      </w:r>
      <w:r w:rsidRPr="00296A55">
        <w:rPr>
          <w:rFonts w:ascii="Times New Roman" w:hAnsi="Times New Roman" w:cs="Times New Roman"/>
        </w:rPr>
        <w:t>Why have it?</w:t>
      </w:r>
    </w:p>
    <w:p w14:paraId="22E1E335" w14:textId="304A4855" w:rsidR="00296A55" w:rsidRPr="00296A55" w:rsidRDefault="00296A55" w:rsidP="00296A55">
      <w:pPr>
        <w:tabs>
          <w:tab w:val="num" w:pos="1440"/>
        </w:tabs>
        <w:spacing w:after="0" w:line="240" w:lineRule="auto"/>
        <w:rPr>
          <w:rFonts w:ascii="Times New Roman" w:hAnsi="Times New Roman" w:cs="Times New Roman"/>
        </w:rPr>
      </w:pPr>
      <w:r>
        <w:rPr>
          <w:rFonts w:ascii="Times New Roman" w:hAnsi="Times New Roman" w:cs="Times New Roman"/>
        </w:rPr>
        <w:tab/>
      </w:r>
      <w:r w:rsidRPr="00296A55">
        <w:rPr>
          <w:rFonts w:ascii="Times New Roman" w:hAnsi="Times New Roman" w:cs="Times New Roman"/>
        </w:rPr>
        <w:t>the search for “more-likely-than-not” legal opinions</w:t>
      </w:r>
    </w:p>
    <w:p w14:paraId="0B89A4A1" w14:textId="00B28D89" w:rsidR="00296A55" w:rsidRDefault="00F32EFB" w:rsidP="00F32EFB">
      <w:pPr>
        <w:spacing w:after="0" w:line="240" w:lineRule="auto"/>
        <w:ind w:left="720"/>
        <w:rPr>
          <w:rFonts w:ascii="Times New Roman" w:hAnsi="Times New Roman" w:cs="Times New Roman"/>
        </w:rPr>
      </w:pPr>
      <w:r>
        <w:rPr>
          <w:rFonts w:ascii="Times New Roman" w:hAnsi="Times New Roman" w:cs="Times New Roman"/>
        </w:rPr>
        <w:t>-</w:t>
      </w:r>
      <w:r w:rsidR="00296A55">
        <w:rPr>
          <w:rFonts w:ascii="Times New Roman" w:hAnsi="Times New Roman" w:cs="Times New Roman"/>
        </w:rPr>
        <w:t>Lawyers face ethical issues b/c want to get clients, and clients want them to write something specific.</w:t>
      </w:r>
    </w:p>
    <w:p w14:paraId="3FC1A13A" w14:textId="77777777" w:rsidR="00A51987" w:rsidRDefault="00296A55" w:rsidP="00A51987">
      <w:pPr>
        <w:spacing w:after="0" w:line="240" w:lineRule="auto"/>
        <w:rPr>
          <w:rFonts w:ascii="Times New Roman" w:hAnsi="Times New Roman" w:cs="Times New Roman"/>
        </w:rPr>
      </w:pPr>
      <w:r>
        <w:rPr>
          <w:rFonts w:ascii="Times New Roman" w:hAnsi="Times New Roman" w:cs="Times New Roman"/>
        </w:rPr>
        <w:tab/>
      </w:r>
    </w:p>
    <w:p w14:paraId="28F855FE" w14:textId="1AD0AE75" w:rsidR="00A51987" w:rsidRPr="00A51987" w:rsidRDefault="00A51987" w:rsidP="00A51987">
      <w:pPr>
        <w:spacing w:after="0" w:line="240" w:lineRule="auto"/>
        <w:rPr>
          <w:rFonts w:ascii="Times New Roman" w:hAnsi="Times New Roman" w:cs="Times New Roman"/>
        </w:rPr>
      </w:pPr>
      <w:r>
        <w:rPr>
          <w:rFonts w:ascii="Times New Roman" w:hAnsi="Times New Roman" w:cs="Times New Roman"/>
        </w:rPr>
        <w:t>Ethical Issues – The Law.</w:t>
      </w:r>
    </w:p>
    <w:p w14:paraId="5A07B156" w14:textId="1F442419" w:rsidR="00A51987" w:rsidRPr="00A51987" w:rsidRDefault="00A51987" w:rsidP="00A51987">
      <w:pPr>
        <w:pStyle w:val="NoteLevel3"/>
        <w:numPr>
          <w:ilvl w:val="0"/>
          <w:numId w:val="0"/>
        </w:numPr>
        <w:ind w:firstLine="720"/>
        <w:rPr>
          <w:rFonts w:ascii="Times New Roman" w:hAnsi="Times New Roman" w:cs="Times New Roman"/>
          <w:sz w:val="22"/>
          <w:szCs w:val="22"/>
        </w:rPr>
      </w:pPr>
      <w:r>
        <w:rPr>
          <w:rFonts w:ascii="Times New Roman" w:hAnsi="Times New Roman" w:cs="Times New Roman"/>
          <w:sz w:val="22"/>
          <w:szCs w:val="22"/>
        </w:rPr>
        <w:t xml:space="preserve">ABA’s Formal Opinion 85-352: </w:t>
      </w:r>
      <w:r w:rsidRPr="00A51987">
        <w:rPr>
          <w:rFonts w:ascii="Times New Roman" w:hAnsi="Times New Roman" w:cs="Times New Roman"/>
          <w:sz w:val="22"/>
          <w:szCs w:val="22"/>
        </w:rPr>
        <w:t>when a tax lawyer takes a position, he/she must have a “good faith belief” in the position</w:t>
      </w:r>
    </w:p>
    <w:p w14:paraId="742B15B1" w14:textId="77777777" w:rsidR="00A51987" w:rsidRPr="00A51987" w:rsidRDefault="00A51987" w:rsidP="00A51987">
      <w:pPr>
        <w:pStyle w:val="NoteLevel4"/>
        <w:rPr>
          <w:rFonts w:ascii="Times New Roman" w:hAnsi="Times New Roman" w:cs="Times New Roman"/>
          <w:sz w:val="22"/>
          <w:szCs w:val="22"/>
        </w:rPr>
      </w:pPr>
      <w:r w:rsidRPr="00A51987">
        <w:rPr>
          <w:rFonts w:ascii="Times New Roman" w:hAnsi="Times New Roman" w:cs="Times New Roman"/>
          <w:sz w:val="22"/>
          <w:szCs w:val="22"/>
        </w:rPr>
        <w:t xml:space="preserve">“realistic possibility” of successful litigation </w:t>
      </w:r>
    </w:p>
    <w:p w14:paraId="33EC2542" w14:textId="77777777" w:rsidR="00A51987" w:rsidRPr="00A51987" w:rsidRDefault="00A51987" w:rsidP="00A51987">
      <w:pPr>
        <w:pStyle w:val="NoteLevel2"/>
        <w:rPr>
          <w:rFonts w:ascii="Times New Roman" w:hAnsi="Times New Roman" w:cs="Times New Roman"/>
          <w:sz w:val="22"/>
          <w:szCs w:val="22"/>
        </w:rPr>
      </w:pPr>
      <w:r w:rsidRPr="00A51987">
        <w:rPr>
          <w:rFonts w:ascii="Times New Roman" w:hAnsi="Times New Roman" w:cs="Times New Roman"/>
          <w:sz w:val="22"/>
          <w:szCs w:val="22"/>
        </w:rPr>
        <w:t>§6662 “accuracy-related” penalty</w:t>
      </w:r>
    </w:p>
    <w:p w14:paraId="055E157E" w14:textId="77777777" w:rsidR="00A51987" w:rsidRPr="00A51987" w:rsidRDefault="00A51987" w:rsidP="00A51987">
      <w:pPr>
        <w:pStyle w:val="NoteLevel3"/>
        <w:rPr>
          <w:rFonts w:ascii="Times New Roman" w:hAnsi="Times New Roman" w:cs="Times New Roman"/>
          <w:sz w:val="22"/>
          <w:szCs w:val="22"/>
        </w:rPr>
      </w:pPr>
      <w:r w:rsidRPr="00A51987">
        <w:rPr>
          <w:rFonts w:ascii="Times New Roman" w:hAnsi="Times New Roman" w:cs="Times New Roman"/>
          <w:sz w:val="22"/>
          <w:szCs w:val="22"/>
        </w:rPr>
        <w:t>“substantial understatement” &amp; “substantial authority”</w:t>
      </w:r>
    </w:p>
    <w:p w14:paraId="056B4550" w14:textId="77777777" w:rsidR="00A51987" w:rsidRPr="00A51987" w:rsidRDefault="00A51987" w:rsidP="00A51987">
      <w:pPr>
        <w:pStyle w:val="NoteLevel2"/>
        <w:rPr>
          <w:rFonts w:ascii="Times New Roman" w:hAnsi="Times New Roman" w:cs="Times New Roman"/>
          <w:sz w:val="22"/>
          <w:szCs w:val="22"/>
        </w:rPr>
      </w:pPr>
      <w:r w:rsidRPr="00A51987">
        <w:rPr>
          <w:rFonts w:ascii="Times New Roman" w:hAnsi="Times New Roman" w:cs="Times New Roman"/>
          <w:sz w:val="22"/>
          <w:szCs w:val="22"/>
        </w:rPr>
        <w:t>Treasury’s Circular 230</w:t>
      </w:r>
    </w:p>
    <w:p w14:paraId="7F4ECCEC" w14:textId="77777777" w:rsidR="00A51987" w:rsidRPr="00A51987" w:rsidRDefault="00A51987" w:rsidP="00A51987">
      <w:pPr>
        <w:pStyle w:val="NoteLevel3"/>
        <w:rPr>
          <w:rFonts w:ascii="Times New Roman" w:hAnsi="Times New Roman" w:cs="Times New Roman"/>
          <w:sz w:val="22"/>
          <w:szCs w:val="22"/>
        </w:rPr>
      </w:pPr>
      <w:r w:rsidRPr="00A51987">
        <w:rPr>
          <w:rFonts w:ascii="Times New Roman" w:hAnsi="Times New Roman" w:cs="Times New Roman"/>
          <w:sz w:val="22"/>
          <w:szCs w:val="22"/>
        </w:rPr>
        <w:t>attorney can’t take position, unless there is a “realistic possibility” or “non-frivolous” &amp; “disclosure”</w:t>
      </w:r>
    </w:p>
    <w:p w14:paraId="0D188927" w14:textId="77777777" w:rsidR="00A51987" w:rsidRPr="00A51987" w:rsidRDefault="00A51987" w:rsidP="00A51987">
      <w:pPr>
        <w:pStyle w:val="NoteLevel4"/>
        <w:rPr>
          <w:rFonts w:ascii="Times New Roman" w:hAnsi="Times New Roman" w:cs="Times New Roman"/>
          <w:sz w:val="22"/>
          <w:szCs w:val="22"/>
        </w:rPr>
      </w:pPr>
      <w:r w:rsidRPr="00A51987">
        <w:rPr>
          <w:rFonts w:ascii="Times New Roman" w:hAnsi="Times New Roman" w:cs="Times New Roman"/>
          <w:sz w:val="22"/>
          <w:szCs w:val="22"/>
        </w:rPr>
        <w:t>reason for long disclaimer on bottom of e-mail correspondences</w:t>
      </w:r>
    </w:p>
    <w:p w14:paraId="015243C3" w14:textId="77777777" w:rsidR="00A51987" w:rsidRPr="00A51987" w:rsidRDefault="00A51987" w:rsidP="00A51987">
      <w:pPr>
        <w:pStyle w:val="NoteLevel2"/>
        <w:rPr>
          <w:rFonts w:ascii="Times New Roman" w:hAnsi="Times New Roman" w:cs="Times New Roman"/>
          <w:sz w:val="22"/>
          <w:szCs w:val="22"/>
        </w:rPr>
      </w:pPr>
      <w:r w:rsidRPr="00A51987">
        <w:rPr>
          <w:rFonts w:ascii="Times New Roman" w:hAnsi="Times New Roman" w:cs="Times New Roman"/>
          <w:sz w:val="22"/>
          <w:szCs w:val="22"/>
        </w:rPr>
        <w:t>§6694(a) penalty</w:t>
      </w:r>
    </w:p>
    <w:p w14:paraId="4BFE31DB" w14:textId="77777777" w:rsidR="00A51987" w:rsidRPr="00A51987" w:rsidRDefault="00A51987" w:rsidP="00A51987">
      <w:pPr>
        <w:pStyle w:val="NoteLevel3"/>
        <w:rPr>
          <w:rFonts w:ascii="Times New Roman" w:hAnsi="Times New Roman" w:cs="Times New Roman"/>
          <w:sz w:val="22"/>
          <w:szCs w:val="22"/>
        </w:rPr>
      </w:pPr>
      <w:r w:rsidRPr="00A51987">
        <w:rPr>
          <w:rFonts w:ascii="Times New Roman" w:hAnsi="Times New Roman" w:cs="Times New Roman"/>
          <w:sz w:val="22"/>
          <w:szCs w:val="22"/>
        </w:rPr>
        <w:t>there are penalties for tax preparers as well</w:t>
      </w:r>
    </w:p>
    <w:p w14:paraId="71CB8A3B" w14:textId="77777777" w:rsidR="00A51987" w:rsidRPr="00A51987" w:rsidRDefault="00A51987" w:rsidP="00A51987">
      <w:pPr>
        <w:pStyle w:val="NoteLevel4"/>
        <w:rPr>
          <w:rFonts w:ascii="Times New Roman" w:hAnsi="Times New Roman" w:cs="Times New Roman"/>
          <w:sz w:val="22"/>
          <w:szCs w:val="22"/>
        </w:rPr>
      </w:pPr>
      <w:r w:rsidRPr="00A51987">
        <w:rPr>
          <w:rFonts w:ascii="Times New Roman" w:hAnsi="Times New Roman" w:cs="Times New Roman"/>
          <w:sz w:val="22"/>
          <w:szCs w:val="22"/>
        </w:rPr>
        <w:t>if there isn’t a “realistic possibility”; knowledge requirement; disclosure</w:t>
      </w:r>
    </w:p>
    <w:p w14:paraId="06DE46E4" w14:textId="77777777" w:rsidR="00A51987" w:rsidRDefault="00A51987" w:rsidP="00296A55">
      <w:pPr>
        <w:spacing w:after="0" w:line="240" w:lineRule="auto"/>
        <w:rPr>
          <w:rFonts w:ascii="Times New Roman" w:hAnsi="Times New Roman" w:cs="Times New Roman"/>
        </w:rPr>
      </w:pPr>
    </w:p>
    <w:p w14:paraId="012A5E21" w14:textId="77777777" w:rsidR="00B07DAE" w:rsidRPr="008A767D" w:rsidRDefault="00B07DAE" w:rsidP="007D3ADF">
      <w:pPr>
        <w:spacing w:after="0" w:line="240" w:lineRule="auto"/>
        <w:rPr>
          <w:rFonts w:ascii="Times New Roman" w:hAnsi="Times New Roman" w:cs="Times New Roman"/>
        </w:rPr>
      </w:pPr>
    </w:p>
    <w:p w14:paraId="29C31245" w14:textId="77777777" w:rsidR="006E5A01" w:rsidRPr="008A767D" w:rsidRDefault="006E5A01" w:rsidP="007D3ADF">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Policy Concerns</w:t>
      </w:r>
    </w:p>
    <w:p w14:paraId="3BA098F7" w14:textId="2375CD48" w:rsidR="006E5A01" w:rsidRPr="008A767D" w:rsidRDefault="00C45A61" w:rsidP="00C45A61">
      <w:pPr>
        <w:spacing w:after="0" w:line="240" w:lineRule="auto"/>
        <w:ind w:left="1440"/>
        <w:rPr>
          <w:rFonts w:ascii="Times New Roman" w:hAnsi="Times New Roman" w:cs="Times New Roman"/>
        </w:rPr>
      </w:pPr>
      <w:r>
        <w:rPr>
          <w:rFonts w:ascii="Times New Roman" w:hAnsi="Times New Roman" w:cs="Times New Roman"/>
        </w:rPr>
        <w:t xml:space="preserve">- </w:t>
      </w:r>
      <w:r w:rsidR="006E5A01" w:rsidRPr="008A767D">
        <w:rPr>
          <w:rFonts w:ascii="Times New Roman" w:hAnsi="Times New Roman" w:cs="Times New Roman"/>
        </w:rPr>
        <w:t>Distortion of tax incentives (Accelerated depreciation is meant to i</w:t>
      </w:r>
      <w:r>
        <w:rPr>
          <w:rFonts w:ascii="Times New Roman" w:hAnsi="Times New Roman" w:cs="Times New Roman"/>
        </w:rPr>
        <w:t>ncentivize investment</w:t>
      </w:r>
      <w:r w:rsidRPr="008A767D">
        <w:rPr>
          <w:rFonts w:ascii="Times New Roman" w:hAnsi="Times New Roman" w:cs="Times New Roman"/>
        </w:rPr>
        <w:t xml:space="preserve"> in</w:t>
      </w:r>
      <w:r w:rsidR="006E5A01" w:rsidRPr="008A767D">
        <w:rPr>
          <w:rFonts w:ascii="Times New Roman" w:hAnsi="Times New Roman" w:cs="Times New Roman"/>
        </w:rPr>
        <w:t xml:space="preserve"> capital-intensive industries. Doctors and lawyers have no inter</w:t>
      </w:r>
      <w:r>
        <w:rPr>
          <w:rFonts w:ascii="Times New Roman" w:hAnsi="Times New Roman" w:cs="Times New Roman"/>
        </w:rPr>
        <w:t xml:space="preserve">est in substantially fostering </w:t>
      </w:r>
      <w:r w:rsidR="006E5A01" w:rsidRPr="008A767D">
        <w:rPr>
          <w:rFonts w:ascii="Times New Roman" w:hAnsi="Times New Roman" w:cs="Times New Roman"/>
        </w:rPr>
        <w:t>those industries. They just want the tax benefits.).</w:t>
      </w:r>
    </w:p>
    <w:p w14:paraId="1B19028A" w14:textId="524A8478" w:rsidR="006E5A01" w:rsidRPr="008A767D" w:rsidRDefault="00C45A61" w:rsidP="00C45A61">
      <w:pPr>
        <w:spacing w:after="0" w:line="240" w:lineRule="auto"/>
        <w:ind w:left="1440"/>
        <w:rPr>
          <w:rFonts w:ascii="Times New Roman" w:hAnsi="Times New Roman" w:cs="Times New Roman"/>
        </w:rPr>
      </w:pPr>
      <w:r>
        <w:rPr>
          <w:rFonts w:ascii="Times New Roman" w:hAnsi="Times New Roman" w:cs="Times New Roman"/>
        </w:rPr>
        <w:t xml:space="preserve">- </w:t>
      </w:r>
      <w:r w:rsidR="006E5A01" w:rsidRPr="008A767D">
        <w:rPr>
          <w:rFonts w:ascii="Times New Roman" w:hAnsi="Times New Roman" w:cs="Times New Roman"/>
        </w:rPr>
        <w:t>Funneling Economic Resources – This follows from the first point by creating lar</w:t>
      </w:r>
      <w:r>
        <w:rPr>
          <w:rFonts w:ascii="Times New Roman" w:hAnsi="Times New Roman" w:cs="Times New Roman"/>
        </w:rPr>
        <w:t xml:space="preserve">ge pools </w:t>
      </w:r>
      <w:r w:rsidR="006E5A01" w:rsidRPr="008A767D">
        <w:rPr>
          <w:rFonts w:ascii="Times New Roman" w:hAnsi="Times New Roman" w:cs="Times New Roman"/>
        </w:rPr>
        <w:t>of economic resources in disfavored behavior. This was not Congress’ intention.</w:t>
      </w:r>
    </w:p>
    <w:p w14:paraId="29833490" w14:textId="310411C6" w:rsidR="006E5A01" w:rsidRPr="008A767D" w:rsidRDefault="00C45A61" w:rsidP="00C45A61">
      <w:pPr>
        <w:spacing w:after="0" w:line="240" w:lineRule="auto"/>
        <w:ind w:left="1440"/>
        <w:rPr>
          <w:rFonts w:ascii="Times New Roman" w:hAnsi="Times New Roman" w:cs="Times New Roman"/>
        </w:rPr>
      </w:pPr>
      <w:r>
        <w:rPr>
          <w:rFonts w:ascii="Times New Roman" w:hAnsi="Times New Roman" w:cs="Times New Roman"/>
        </w:rPr>
        <w:t xml:space="preserve">- </w:t>
      </w:r>
      <w:r w:rsidR="006E5A01" w:rsidRPr="008A767D">
        <w:rPr>
          <w:rFonts w:ascii="Times New Roman" w:hAnsi="Times New Roman" w:cs="Times New Roman"/>
        </w:rPr>
        <w:t>Disconnect between risk and reward – People are going to</w:t>
      </w:r>
      <w:r>
        <w:rPr>
          <w:rFonts w:ascii="Times New Roman" w:hAnsi="Times New Roman" w:cs="Times New Roman"/>
        </w:rPr>
        <w:t xml:space="preserve"> undertake very risky behavior </w:t>
      </w:r>
      <w:r w:rsidR="006E5A01" w:rsidRPr="008A767D">
        <w:rPr>
          <w:rFonts w:ascii="Times New Roman" w:hAnsi="Times New Roman" w:cs="Times New Roman"/>
        </w:rPr>
        <w:t>in order to incur great tax benefits. This is against the fundamentals of a free market.</w:t>
      </w:r>
    </w:p>
    <w:p w14:paraId="29843648" w14:textId="042AACA1"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00C45A61">
        <w:rPr>
          <w:rFonts w:ascii="Times New Roman" w:hAnsi="Times New Roman" w:cs="Times New Roman"/>
        </w:rPr>
        <w:t xml:space="preserve">- </w:t>
      </w:r>
      <w:r w:rsidRPr="008A767D">
        <w:rPr>
          <w:rFonts w:ascii="Times New Roman" w:hAnsi="Times New Roman" w:cs="Times New Roman"/>
        </w:rPr>
        <w:t>Greater untaxed personal consumption</w:t>
      </w:r>
    </w:p>
    <w:p w14:paraId="502323F3" w14:textId="0B7D9DBE" w:rsidR="006E5A01" w:rsidRPr="008A767D" w:rsidRDefault="00C45A61" w:rsidP="003B6810">
      <w:pPr>
        <w:spacing w:after="0" w:line="240" w:lineRule="auto"/>
        <w:ind w:left="1440"/>
        <w:rPr>
          <w:rFonts w:ascii="Times New Roman" w:hAnsi="Times New Roman" w:cs="Times New Roman"/>
        </w:rPr>
      </w:pPr>
      <w:r>
        <w:rPr>
          <w:rFonts w:ascii="Times New Roman" w:hAnsi="Times New Roman" w:cs="Times New Roman"/>
        </w:rPr>
        <w:t xml:space="preserve">- </w:t>
      </w:r>
      <w:r w:rsidR="006E5A01" w:rsidRPr="008A767D">
        <w:rPr>
          <w:rFonts w:ascii="Times New Roman" w:hAnsi="Times New Roman" w:cs="Times New Roman"/>
        </w:rPr>
        <w:t>Undermines overall taxpayer morale</w:t>
      </w:r>
      <w:r w:rsidR="00BA5896">
        <w:rPr>
          <w:rFonts w:ascii="Times New Roman" w:hAnsi="Times New Roman" w:cs="Times New Roman"/>
        </w:rPr>
        <w:t>:  2 similar situated TPs pay different taxes b/c one is using a tax shelter (messes up horizontal equity)</w:t>
      </w:r>
    </w:p>
    <w:p w14:paraId="6F26F92A" w14:textId="77777777" w:rsidR="005051F6" w:rsidRPr="008A767D" w:rsidRDefault="005051F6" w:rsidP="007D3ADF">
      <w:pPr>
        <w:spacing w:after="0" w:line="240" w:lineRule="auto"/>
        <w:rPr>
          <w:rFonts w:ascii="Times New Roman" w:hAnsi="Times New Roman" w:cs="Times New Roman"/>
        </w:rPr>
      </w:pPr>
    </w:p>
    <w:p w14:paraId="4531C2EF" w14:textId="77777777" w:rsidR="006E5A01" w:rsidRPr="008A767D" w:rsidRDefault="006E5A01" w:rsidP="007D3ADF">
      <w:pPr>
        <w:spacing w:after="0" w:line="240" w:lineRule="auto"/>
        <w:rPr>
          <w:rFonts w:ascii="Times New Roman" w:hAnsi="Times New Roman" w:cs="Times New Roman"/>
          <w:sz w:val="24"/>
          <w:szCs w:val="24"/>
        </w:rPr>
      </w:pPr>
      <w:r w:rsidRPr="008A767D">
        <w:rPr>
          <w:rFonts w:ascii="Times New Roman" w:hAnsi="Times New Roman" w:cs="Times New Roman"/>
        </w:rPr>
        <w:tab/>
      </w:r>
      <w:r w:rsidRPr="008A767D">
        <w:rPr>
          <w:rFonts w:ascii="Times New Roman" w:hAnsi="Times New Roman" w:cs="Times New Roman"/>
          <w:b/>
          <w:sz w:val="24"/>
          <w:szCs w:val="24"/>
        </w:rPr>
        <w:t>Anatomy of a Real Estate Tax Shelter</w:t>
      </w:r>
    </w:p>
    <w:p w14:paraId="21101C46" w14:textId="77777777"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Doctor taxpayer wants to find a way to limit tax liability. Taxpayer invests $1 M in an </w:t>
      </w:r>
      <w:r w:rsidR="004053B2" w:rsidRPr="008A767D">
        <w:rPr>
          <w:rFonts w:ascii="Times New Roman" w:hAnsi="Times New Roman" w:cs="Times New Roman"/>
        </w:rPr>
        <w:tab/>
      </w:r>
      <w:r w:rsidRPr="008A767D">
        <w:rPr>
          <w:rFonts w:ascii="Times New Roman" w:hAnsi="Times New Roman" w:cs="Times New Roman"/>
        </w:rPr>
        <w:t xml:space="preserve">office building by obtaining $900k non-recourse loan w/ annual interest of $90k. Taxpayer pays </w:t>
      </w:r>
      <w:r w:rsidR="004053B2" w:rsidRPr="008A767D">
        <w:rPr>
          <w:rFonts w:ascii="Times New Roman" w:hAnsi="Times New Roman" w:cs="Times New Roman"/>
        </w:rPr>
        <w:tab/>
      </w:r>
      <w:r w:rsidRPr="008A767D">
        <w:rPr>
          <w:rFonts w:ascii="Times New Roman" w:hAnsi="Times New Roman" w:cs="Times New Roman"/>
        </w:rPr>
        <w:t xml:space="preserve">$100k for office. Taxpayer rents office building to tenants, who pay rent annually of $90k to </w:t>
      </w:r>
      <w:r w:rsidR="004053B2" w:rsidRPr="008A767D">
        <w:rPr>
          <w:rFonts w:ascii="Times New Roman" w:hAnsi="Times New Roman" w:cs="Times New Roman"/>
        </w:rPr>
        <w:tab/>
      </w:r>
      <w:r w:rsidRPr="008A767D">
        <w:rPr>
          <w:rFonts w:ascii="Times New Roman" w:hAnsi="Times New Roman" w:cs="Times New Roman"/>
        </w:rPr>
        <w:t>taxpayer.</w:t>
      </w:r>
    </w:p>
    <w:p w14:paraId="02196DEB" w14:textId="77777777"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On pre-tax basis, taxpayer pays $90k interest and receives $90k in rent every year</w:t>
      </w:r>
    </w:p>
    <w:p w14:paraId="249A8499" w14:textId="77777777" w:rsidR="006E5A01" w:rsidRPr="008A767D" w:rsidRDefault="006E5A0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Tax Benefits: Taxpayer takes annual depreciation deductions of $50k</w:t>
      </w:r>
    </w:p>
    <w:p w14:paraId="56DDAC36"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Taxpayer’s basis in the building will drop. However, the time value of money and lower </w:t>
      </w:r>
      <w:r w:rsidRPr="008A767D">
        <w:rPr>
          <w:rFonts w:ascii="Times New Roman" w:hAnsi="Times New Roman" w:cs="Times New Roman"/>
        </w:rPr>
        <w:tab/>
        <w:t>tax rate for long term capital gains will be his benefit.</w:t>
      </w:r>
    </w:p>
    <w:p w14:paraId="1124812A" w14:textId="77777777" w:rsidR="005051F6" w:rsidRPr="008A767D" w:rsidRDefault="005051F6" w:rsidP="007D3ADF">
      <w:pPr>
        <w:spacing w:after="0" w:line="240" w:lineRule="auto"/>
        <w:rPr>
          <w:rFonts w:ascii="Times New Roman" w:hAnsi="Times New Roman" w:cs="Times New Roman"/>
        </w:rPr>
      </w:pPr>
    </w:p>
    <w:p w14:paraId="407BF12A" w14:textId="77777777" w:rsidR="004053B2" w:rsidRPr="008A767D" w:rsidRDefault="004053B2" w:rsidP="007D3ADF">
      <w:pPr>
        <w:spacing w:after="0" w:line="240" w:lineRule="auto"/>
        <w:rPr>
          <w:rFonts w:ascii="Times New Roman" w:hAnsi="Times New Roman" w:cs="Times New Roman"/>
          <w:sz w:val="24"/>
          <w:szCs w:val="24"/>
        </w:rPr>
      </w:pPr>
      <w:r w:rsidRPr="008A767D">
        <w:rPr>
          <w:rFonts w:ascii="Times New Roman" w:hAnsi="Times New Roman" w:cs="Times New Roman"/>
        </w:rPr>
        <w:lastRenderedPageBreak/>
        <w:tab/>
      </w:r>
      <w:proofErr w:type="spellStart"/>
      <w:r w:rsidRPr="008A767D">
        <w:rPr>
          <w:rFonts w:ascii="Times New Roman" w:hAnsi="Times New Roman" w:cs="Times New Roman"/>
          <w:b/>
          <w:sz w:val="24"/>
          <w:szCs w:val="24"/>
        </w:rPr>
        <w:t>Knetsch</w:t>
      </w:r>
      <w:proofErr w:type="spellEnd"/>
      <w:r w:rsidRPr="008A767D">
        <w:rPr>
          <w:rFonts w:ascii="Times New Roman" w:hAnsi="Times New Roman" w:cs="Times New Roman"/>
          <w:b/>
          <w:sz w:val="24"/>
          <w:szCs w:val="24"/>
        </w:rPr>
        <w:t xml:space="preserve"> v. US (1960)</w:t>
      </w:r>
    </w:p>
    <w:p w14:paraId="6DDFA7FB"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Taxpayer borrows nonrecourse to buy deferred annuity</w:t>
      </w:r>
    </w:p>
    <w:p w14:paraId="383C2C37"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Issue: Is interest expense deductible</w:t>
      </w:r>
    </w:p>
    <w:p w14:paraId="77790056"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 xml:space="preserve">Holding: No deduction because transaction was a sham. It had no non-tax economic </w:t>
      </w:r>
      <w:r w:rsidRPr="008A767D">
        <w:rPr>
          <w:rFonts w:ascii="Times New Roman" w:hAnsi="Times New Roman" w:cs="Times New Roman"/>
        </w:rPr>
        <w:tab/>
        <w:t>rationale</w:t>
      </w:r>
    </w:p>
    <w:p w14:paraId="780ED295" w14:textId="77777777" w:rsidR="005051F6" w:rsidRPr="008A767D" w:rsidRDefault="005051F6" w:rsidP="007D3ADF">
      <w:pPr>
        <w:spacing w:after="0" w:line="240" w:lineRule="auto"/>
        <w:rPr>
          <w:rFonts w:ascii="Times New Roman" w:hAnsi="Times New Roman" w:cs="Times New Roman"/>
        </w:rPr>
      </w:pPr>
    </w:p>
    <w:p w14:paraId="6BB19B55" w14:textId="77777777" w:rsidR="004053B2" w:rsidRPr="008A767D" w:rsidRDefault="004053B2"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 xml:space="preserve">Implication of </w:t>
      </w:r>
      <w:proofErr w:type="spellStart"/>
      <w:r w:rsidRPr="008A767D">
        <w:rPr>
          <w:rFonts w:ascii="Times New Roman" w:hAnsi="Times New Roman" w:cs="Times New Roman"/>
          <w:b/>
          <w:sz w:val="24"/>
          <w:szCs w:val="24"/>
        </w:rPr>
        <w:t>Knetsch</w:t>
      </w:r>
      <w:proofErr w:type="spellEnd"/>
    </w:p>
    <w:p w14:paraId="17A0F9CD" w14:textId="77777777" w:rsidR="004053B2" w:rsidRPr="008A767D" w:rsidRDefault="004053B2" w:rsidP="007D3ADF">
      <w:pPr>
        <w:spacing w:after="0" w:line="240" w:lineRule="auto"/>
        <w:rPr>
          <w:rFonts w:ascii="Times New Roman" w:hAnsi="Times New Roman" w:cs="Times New Roman"/>
          <w:b/>
        </w:rPr>
      </w:pPr>
      <w:r w:rsidRPr="008A767D">
        <w:rPr>
          <w:rFonts w:ascii="Times New Roman" w:hAnsi="Times New Roman" w:cs="Times New Roman"/>
          <w:b/>
        </w:rPr>
        <w:tab/>
      </w:r>
      <w:r w:rsidRPr="008A767D">
        <w:rPr>
          <w:rFonts w:ascii="Times New Roman" w:hAnsi="Times New Roman" w:cs="Times New Roman"/>
          <w:b/>
        </w:rPr>
        <w:tab/>
        <w:t>Economic Substance Doctrine</w:t>
      </w:r>
    </w:p>
    <w:p w14:paraId="159BF2EF"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A loan interest deduction is proper if there is some substance to the loan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arrangement beyond the taxpayer’s desire to secure the deduction (if there is  a mixed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motive). On the other hand, an interest deduction should not be permitted when it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objectively appears that a taxpayer has borrowed funds in order to engage in a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 xml:space="preserve">transaction that has no substance or purpose aside from the taxpayer’s desire to obtain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the tax benefit of an interest deduction.</w:t>
      </w:r>
    </w:p>
    <w:p w14:paraId="1AC37CEA" w14:textId="77777777" w:rsidR="005051F6" w:rsidRPr="008A767D" w:rsidRDefault="005051F6" w:rsidP="007D3ADF">
      <w:pPr>
        <w:spacing w:after="0" w:line="240" w:lineRule="auto"/>
        <w:rPr>
          <w:rFonts w:ascii="Times New Roman" w:hAnsi="Times New Roman" w:cs="Times New Roman"/>
        </w:rPr>
      </w:pPr>
    </w:p>
    <w:p w14:paraId="589BD86D" w14:textId="77777777" w:rsidR="004053B2" w:rsidRPr="008A767D" w:rsidRDefault="004053B2"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Estate of Franklin v. Commissioner (1976)</w:t>
      </w:r>
    </w:p>
    <w:p w14:paraId="6DCAA902"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Buyer (partnership) buys hotel from </w:t>
      </w:r>
      <w:proofErr w:type="spellStart"/>
      <w:r w:rsidRPr="008A767D">
        <w:rPr>
          <w:rFonts w:ascii="Times New Roman" w:hAnsi="Times New Roman" w:cs="Times New Roman"/>
        </w:rPr>
        <w:t>Romneys</w:t>
      </w:r>
      <w:proofErr w:type="spellEnd"/>
      <w:r w:rsidRPr="008A767D">
        <w:rPr>
          <w:rFonts w:ascii="Times New Roman" w:hAnsi="Times New Roman" w:cs="Times New Roman"/>
        </w:rPr>
        <w:t xml:space="preserve"> (original owners) using a loan transaction. </w:t>
      </w:r>
      <w:r w:rsidRPr="008A767D">
        <w:rPr>
          <w:rFonts w:ascii="Times New Roman" w:hAnsi="Times New Roman" w:cs="Times New Roman"/>
        </w:rPr>
        <w:tab/>
        <w:t xml:space="preserve">Buyer pays 75k in prepaid interest. </w:t>
      </w:r>
      <w:proofErr w:type="spellStart"/>
      <w:r w:rsidRPr="008A767D">
        <w:rPr>
          <w:rFonts w:ascii="Times New Roman" w:hAnsi="Times New Roman" w:cs="Times New Roman"/>
        </w:rPr>
        <w:t>Romneys</w:t>
      </w:r>
      <w:proofErr w:type="spellEnd"/>
      <w:r w:rsidRPr="008A767D">
        <w:rPr>
          <w:rFonts w:ascii="Times New Roman" w:hAnsi="Times New Roman" w:cs="Times New Roman"/>
        </w:rPr>
        <w:t xml:space="preserve"> make rental payments to buyers in exchange for </w:t>
      </w:r>
      <w:r w:rsidRPr="008A767D">
        <w:rPr>
          <w:rFonts w:ascii="Times New Roman" w:hAnsi="Times New Roman" w:cs="Times New Roman"/>
        </w:rPr>
        <w:tab/>
        <w:t>identical loan payments in a lease-back.</w:t>
      </w:r>
    </w:p>
    <w:p w14:paraId="12C2A2A6"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Partnership receives tax deferral from upfront depreciation deductions given back later</w:t>
      </w:r>
    </w:p>
    <w:p w14:paraId="4FE66397"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proofErr w:type="spellStart"/>
      <w:r w:rsidRPr="008A767D">
        <w:rPr>
          <w:rFonts w:ascii="Times New Roman" w:hAnsi="Times New Roman" w:cs="Times New Roman"/>
        </w:rPr>
        <w:t>Romneys</w:t>
      </w:r>
      <w:proofErr w:type="spellEnd"/>
      <w:r w:rsidRPr="008A767D">
        <w:rPr>
          <w:rFonts w:ascii="Times New Roman" w:hAnsi="Times New Roman" w:cs="Times New Roman"/>
        </w:rPr>
        <w:t xml:space="preserve"> are receiving 75k of income and avoid the realization event on sale of Motel </w:t>
      </w:r>
      <w:r w:rsidRPr="008A767D">
        <w:rPr>
          <w:rFonts w:ascii="Times New Roman" w:hAnsi="Times New Roman" w:cs="Times New Roman"/>
        </w:rPr>
        <w:tab/>
        <w:t>through installment sale</w:t>
      </w:r>
    </w:p>
    <w:p w14:paraId="548774EA"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Tax court focuses on the fact that there is no sale, no legitimate loan, no real ownership</w:t>
      </w:r>
    </w:p>
    <w:p w14:paraId="6B9D25C6" w14:textId="77777777" w:rsidR="004053B2"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t>9</w:t>
      </w:r>
      <w:r w:rsidRPr="008A767D">
        <w:rPr>
          <w:rFonts w:ascii="Times New Roman" w:hAnsi="Times New Roman" w:cs="Times New Roman"/>
          <w:vertAlign w:val="superscript"/>
        </w:rPr>
        <w:t>th</w:t>
      </w:r>
      <w:r w:rsidRPr="008A767D">
        <w:rPr>
          <w:rFonts w:ascii="Times New Roman" w:hAnsi="Times New Roman" w:cs="Times New Roman"/>
        </w:rPr>
        <w:t xml:space="preserve"> Circuit: Deductions are not allowed because this is a sham transaction. It is not a bon </w:t>
      </w:r>
      <w:r w:rsidRPr="008A767D">
        <w:rPr>
          <w:rFonts w:ascii="Times New Roman" w:hAnsi="Times New Roman" w:cs="Times New Roman"/>
        </w:rPr>
        <w:tab/>
        <w:t xml:space="preserve">fide sale. The buyer/taxpayer is not the true owner because there is a lack of equity in the </w:t>
      </w:r>
      <w:r w:rsidRPr="008A767D">
        <w:rPr>
          <w:rFonts w:ascii="Times New Roman" w:hAnsi="Times New Roman" w:cs="Times New Roman"/>
        </w:rPr>
        <w:tab/>
        <w:t>investment.</w:t>
      </w:r>
    </w:p>
    <w:p w14:paraId="06BF04EF" w14:textId="77777777" w:rsidR="005051F6" w:rsidRPr="008A767D" w:rsidRDefault="005051F6" w:rsidP="007D3ADF">
      <w:pPr>
        <w:spacing w:after="0" w:line="240" w:lineRule="auto"/>
        <w:rPr>
          <w:rFonts w:ascii="Times New Roman" w:hAnsi="Times New Roman" w:cs="Times New Roman"/>
        </w:rPr>
      </w:pPr>
    </w:p>
    <w:p w14:paraId="692CFCCB" w14:textId="77777777" w:rsidR="004053B2" w:rsidRPr="008A767D" w:rsidRDefault="004053B2" w:rsidP="007D3ADF">
      <w:pPr>
        <w:spacing w:after="0" w:line="240" w:lineRule="auto"/>
        <w:rPr>
          <w:rFonts w:ascii="Times New Roman" w:hAnsi="Times New Roman" w:cs="Times New Roman"/>
          <w:b/>
          <w:sz w:val="24"/>
          <w:szCs w:val="24"/>
        </w:rPr>
      </w:pPr>
      <w:r w:rsidRPr="008A767D">
        <w:rPr>
          <w:rFonts w:ascii="Times New Roman" w:hAnsi="Times New Roman" w:cs="Times New Roman"/>
        </w:rPr>
        <w:tab/>
      </w:r>
      <w:r w:rsidRPr="008A767D">
        <w:rPr>
          <w:rFonts w:ascii="Times New Roman" w:hAnsi="Times New Roman" w:cs="Times New Roman"/>
          <w:b/>
          <w:sz w:val="24"/>
          <w:szCs w:val="24"/>
        </w:rPr>
        <w:t>Congressional Response</w:t>
      </w:r>
    </w:p>
    <w:p w14:paraId="7DEAEBE2" w14:textId="77777777" w:rsidR="00587A79" w:rsidRPr="008A767D" w:rsidRDefault="004053B2"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469 (Passive Activity Loss Rule)</w:t>
      </w:r>
    </w:p>
    <w:p w14:paraId="38682BC5" w14:textId="77777777" w:rsidR="003055F1" w:rsidRPr="008A767D" w:rsidRDefault="003055F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Limits deductions from passive activity losses</w:t>
      </w:r>
    </w:p>
    <w:p w14:paraId="0F640959" w14:textId="77777777" w:rsidR="003055F1" w:rsidRPr="008A767D" w:rsidRDefault="003055F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Treas. Reg. 1.469-5T</w:t>
      </w:r>
      <w:r w:rsidRPr="008A767D">
        <w:rPr>
          <w:rFonts w:ascii="Times New Roman" w:hAnsi="Times New Roman" w:cs="Times New Roman"/>
        </w:rPr>
        <w:t xml:space="preserve"> defines the tests to be used to define what passive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activity/material participation is</w:t>
      </w:r>
    </w:p>
    <w:p w14:paraId="0BC75A93" w14:textId="77777777" w:rsidR="003055F1" w:rsidRPr="008A767D" w:rsidRDefault="003055F1" w:rsidP="007D3ADF">
      <w:pPr>
        <w:spacing w:after="0" w:line="240" w:lineRule="auto"/>
        <w:rPr>
          <w:rFonts w:ascii="Times New Roman" w:hAnsi="Times New Roman" w:cs="Times New Roman"/>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Provides an example of netting/</w:t>
      </w:r>
      <w:proofErr w:type="spellStart"/>
      <w:r w:rsidRPr="008A767D">
        <w:rPr>
          <w:rFonts w:ascii="Times New Roman" w:hAnsi="Times New Roman" w:cs="Times New Roman"/>
        </w:rPr>
        <w:t>basketing</w:t>
      </w:r>
      <w:proofErr w:type="spellEnd"/>
      <w:r w:rsidRPr="008A767D">
        <w:rPr>
          <w:rFonts w:ascii="Times New Roman" w:hAnsi="Times New Roman" w:cs="Times New Roman"/>
        </w:rPr>
        <w:t xml:space="preserve"> – passive activity losses can only be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used against passive activity income.</w:t>
      </w:r>
    </w:p>
    <w:p w14:paraId="79EA7890" w14:textId="77777777" w:rsidR="003055F1" w:rsidRPr="008A767D" w:rsidRDefault="003055F1" w:rsidP="007D3ADF">
      <w:pPr>
        <w:spacing w:after="0" w:line="240" w:lineRule="auto"/>
        <w:rPr>
          <w:rFonts w:ascii="Times New Roman" w:hAnsi="Times New Roman" w:cs="Times New Roman"/>
          <w:b/>
        </w:rPr>
      </w:pP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b/>
        </w:rPr>
        <w:t>Section 465 (At Risk Rules)</w:t>
      </w:r>
    </w:p>
    <w:p w14:paraId="3320313D" w14:textId="77777777" w:rsidR="003055F1" w:rsidRPr="008A767D" w:rsidRDefault="003055F1" w:rsidP="007D3ADF">
      <w:pPr>
        <w:spacing w:after="0" w:line="240" w:lineRule="auto"/>
        <w:rPr>
          <w:rFonts w:ascii="Times New Roman" w:hAnsi="Times New Roman" w:cs="Times New Roman"/>
        </w:rPr>
      </w:pP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b/>
        </w:rPr>
        <w:tab/>
      </w:r>
      <w:r w:rsidRPr="008A767D">
        <w:rPr>
          <w:rFonts w:ascii="Times New Roman" w:hAnsi="Times New Roman" w:cs="Times New Roman"/>
        </w:rPr>
        <w:t xml:space="preserve">Disallows deductions for “losses” of an investment that are greater than the </w:t>
      </w:r>
      <w:r w:rsidRPr="008A767D">
        <w:rPr>
          <w:rFonts w:ascii="Times New Roman" w:hAnsi="Times New Roman" w:cs="Times New Roman"/>
        </w:rPr>
        <w:tab/>
      </w:r>
      <w:r w:rsidRPr="008A767D">
        <w:rPr>
          <w:rFonts w:ascii="Times New Roman" w:hAnsi="Times New Roman" w:cs="Times New Roman"/>
        </w:rPr>
        <w:tab/>
      </w:r>
      <w:r w:rsidRPr="008A767D">
        <w:rPr>
          <w:rFonts w:ascii="Times New Roman" w:hAnsi="Times New Roman" w:cs="Times New Roman"/>
        </w:rPr>
        <w:tab/>
        <w:t>amount put at risk</w:t>
      </w:r>
    </w:p>
    <w:sectPr w:rsidR="003055F1" w:rsidRPr="008A767D" w:rsidSect="00865F7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B571" w14:textId="77777777" w:rsidR="00C30DA8" w:rsidRDefault="00C30DA8" w:rsidP="002713CC">
      <w:pPr>
        <w:spacing w:after="0" w:line="240" w:lineRule="auto"/>
      </w:pPr>
      <w:r>
        <w:separator/>
      </w:r>
    </w:p>
  </w:endnote>
  <w:endnote w:type="continuationSeparator" w:id="0">
    <w:p w14:paraId="7C808669" w14:textId="77777777" w:rsidR="00C30DA8" w:rsidRDefault="00C30DA8" w:rsidP="0027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5F97" w14:textId="77777777" w:rsidR="000437E9" w:rsidRDefault="000437E9" w:rsidP="00F53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9300F" w14:textId="77777777" w:rsidR="000437E9" w:rsidRDefault="00043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30A5" w14:textId="77777777" w:rsidR="000437E9" w:rsidRPr="00231BAB" w:rsidRDefault="000437E9" w:rsidP="00F53ECE">
    <w:pPr>
      <w:pStyle w:val="Footer"/>
      <w:framePr w:wrap="around" w:vAnchor="text" w:hAnchor="margin" w:xAlign="center" w:y="1"/>
      <w:rPr>
        <w:rStyle w:val="PageNumber"/>
        <w:rFonts w:ascii="Times New Roman" w:hAnsi="Times New Roman"/>
      </w:rPr>
    </w:pPr>
    <w:r w:rsidRPr="00231BAB">
      <w:rPr>
        <w:rStyle w:val="PageNumber"/>
        <w:rFonts w:ascii="Times New Roman" w:hAnsi="Times New Roman"/>
      </w:rPr>
      <w:fldChar w:fldCharType="begin"/>
    </w:r>
    <w:r w:rsidRPr="00231BAB">
      <w:rPr>
        <w:rStyle w:val="PageNumber"/>
        <w:rFonts w:ascii="Times New Roman" w:hAnsi="Times New Roman"/>
      </w:rPr>
      <w:instrText xml:space="preserve">PAGE  </w:instrText>
    </w:r>
    <w:r w:rsidRPr="00231BAB">
      <w:rPr>
        <w:rStyle w:val="PageNumber"/>
        <w:rFonts w:ascii="Times New Roman" w:hAnsi="Times New Roman"/>
      </w:rPr>
      <w:fldChar w:fldCharType="separate"/>
    </w:r>
    <w:r w:rsidR="008F5208">
      <w:rPr>
        <w:rStyle w:val="PageNumber"/>
        <w:rFonts w:ascii="Times New Roman" w:hAnsi="Times New Roman"/>
        <w:noProof/>
      </w:rPr>
      <w:t>1</w:t>
    </w:r>
    <w:r w:rsidRPr="00231BAB">
      <w:rPr>
        <w:rStyle w:val="PageNumber"/>
        <w:rFonts w:ascii="Times New Roman" w:hAnsi="Times New Roman"/>
      </w:rPr>
      <w:fldChar w:fldCharType="end"/>
    </w:r>
  </w:p>
  <w:p w14:paraId="2F3DA22D" w14:textId="77777777" w:rsidR="000437E9" w:rsidRDefault="0004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3C2E" w14:textId="77777777" w:rsidR="00C30DA8" w:rsidRDefault="00C30DA8" w:rsidP="002713CC">
      <w:pPr>
        <w:spacing w:after="0" w:line="240" w:lineRule="auto"/>
      </w:pPr>
      <w:r>
        <w:separator/>
      </w:r>
    </w:p>
  </w:footnote>
  <w:footnote w:type="continuationSeparator" w:id="0">
    <w:p w14:paraId="2B2C7F93" w14:textId="77777777" w:rsidR="00C30DA8" w:rsidRDefault="00C30DA8" w:rsidP="0027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3ED4B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6F625D"/>
    <w:multiLevelType w:val="hybridMultilevel"/>
    <w:tmpl w:val="824068C6"/>
    <w:lvl w:ilvl="0" w:tplc="95A08AA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6DF3720"/>
    <w:multiLevelType w:val="hybridMultilevel"/>
    <w:tmpl w:val="7D604A82"/>
    <w:lvl w:ilvl="0" w:tplc="FF9A6E8C">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B8941F6"/>
    <w:multiLevelType w:val="hybridMultilevel"/>
    <w:tmpl w:val="CFF805B4"/>
    <w:lvl w:ilvl="0" w:tplc="C64E5B9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0B63EF5"/>
    <w:multiLevelType w:val="hybridMultilevel"/>
    <w:tmpl w:val="A8626996"/>
    <w:lvl w:ilvl="0" w:tplc="5D447DA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1936A56"/>
    <w:multiLevelType w:val="hybridMultilevel"/>
    <w:tmpl w:val="54A48B08"/>
    <w:lvl w:ilvl="0" w:tplc="894A76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8BE2AFD"/>
    <w:multiLevelType w:val="hybridMultilevel"/>
    <w:tmpl w:val="5976862E"/>
    <w:lvl w:ilvl="0" w:tplc="63A89F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4B5642"/>
    <w:multiLevelType w:val="hybridMultilevel"/>
    <w:tmpl w:val="16A62C88"/>
    <w:lvl w:ilvl="0" w:tplc="1C46065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2B797D61"/>
    <w:multiLevelType w:val="hybridMultilevel"/>
    <w:tmpl w:val="9D2666CA"/>
    <w:lvl w:ilvl="0" w:tplc="808AB48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CD7014A"/>
    <w:multiLevelType w:val="hybridMultilevel"/>
    <w:tmpl w:val="B798D682"/>
    <w:lvl w:ilvl="0" w:tplc="B6FEE4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D0E3115"/>
    <w:multiLevelType w:val="hybridMultilevel"/>
    <w:tmpl w:val="3410CF90"/>
    <w:lvl w:ilvl="0" w:tplc="92C87E92">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301517D"/>
    <w:multiLevelType w:val="hybridMultilevel"/>
    <w:tmpl w:val="E3F6F482"/>
    <w:lvl w:ilvl="0" w:tplc="0E8A49F6">
      <w:start w:val="1"/>
      <w:numFmt w:val="decimal"/>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474E2FDA"/>
    <w:multiLevelType w:val="hybridMultilevel"/>
    <w:tmpl w:val="3056D180"/>
    <w:lvl w:ilvl="0" w:tplc="A86CB9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9D40473"/>
    <w:multiLevelType w:val="hybridMultilevel"/>
    <w:tmpl w:val="C8B4322C"/>
    <w:lvl w:ilvl="0" w:tplc="A7D41A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53A69F9"/>
    <w:multiLevelType w:val="hybridMultilevel"/>
    <w:tmpl w:val="490CB380"/>
    <w:lvl w:ilvl="0" w:tplc="0610FD2C">
      <w:start w:val="1"/>
      <w:numFmt w:val="lowerRoman"/>
      <w:lvlText w:val="(%1)"/>
      <w:lvlJc w:val="left"/>
      <w:pPr>
        <w:ind w:left="4680" w:hanging="72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60573E60"/>
    <w:multiLevelType w:val="hybridMultilevel"/>
    <w:tmpl w:val="D8A0F36E"/>
    <w:lvl w:ilvl="0" w:tplc="62BAD19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9EF3BC1"/>
    <w:multiLevelType w:val="hybridMultilevel"/>
    <w:tmpl w:val="76DEC04C"/>
    <w:lvl w:ilvl="0" w:tplc="5588D936">
      <w:start w:val="1"/>
      <w:numFmt w:val="lowerRoman"/>
      <w:lvlText w:val="(%1)"/>
      <w:lvlJc w:val="left"/>
      <w:pPr>
        <w:ind w:left="4320" w:hanging="72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6A800132"/>
    <w:multiLevelType w:val="hybridMultilevel"/>
    <w:tmpl w:val="0E925FBA"/>
    <w:lvl w:ilvl="0" w:tplc="FF24BF3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71730AF9"/>
    <w:multiLevelType w:val="hybridMultilevel"/>
    <w:tmpl w:val="0324B376"/>
    <w:lvl w:ilvl="0" w:tplc="80420542">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56A43CA"/>
    <w:multiLevelType w:val="hybridMultilevel"/>
    <w:tmpl w:val="49222204"/>
    <w:lvl w:ilvl="0" w:tplc="64E6238E">
      <w:start w:val="1"/>
      <w:numFmt w:val="upperLetter"/>
      <w:lvlText w:val="(%1)"/>
      <w:lvlJc w:val="left"/>
      <w:pPr>
        <w:ind w:left="3960" w:hanging="36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7618579E"/>
    <w:multiLevelType w:val="hybridMultilevel"/>
    <w:tmpl w:val="698A2F48"/>
    <w:lvl w:ilvl="0" w:tplc="F880FBE6">
      <w:start w:val="8"/>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6D5272B"/>
    <w:multiLevelType w:val="hybridMultilevel"/>
    <w:tmpl w:val="B3BA5530"/>
    <w:lvl w:ilvl="0" w:tplc="D2BE41E0">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774617E6"/>
    <w:multiLevelType w:val="hybridMultilevel"/>
    <w:tmpl w:val="148211EA"/>
    <w:lvl w:ilvl="0" w:tplc="06E6F156">
      <w:start w:val="1"/>
      <w:numFmt w:val="upperLetter"/>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7D8B1B80"/>
    <w:multiLevelType w:val="hybridMultilevel"/>
    <w:tmpl w:val="71DA2500"/>
    <w:lvl w:ilvl="0" w:tplc="FCDC44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FDD2793"/>
    <w:multiLevelType w:val="hybridMultilevel"/>
    <w:tmpl w:val="CC1A7932"/>
    <w:lvl w:ilvl="0" w:tplc="8886EF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24"/>
  </w:num>
  <w:num w:numId="3">
    <w:abstractNumId w:val="17"/>
  </w:num>
  <w:num w:numId="4">
    <w:abstractNumId w:val="2"/>
  </w:num>
  <w:num w:numId="5">
    <w:abstractNumId w:val="15"/>
  </w:num>
  <w:num w:numId="6">
    <w:abstractNumId w:val="12"/>
  </w:num>
  <w:num w:numId="7">
    <w:abstractNumId w:val="18"/>
  </w:num>
  <w:num w:numId="8">
    <w:abstractNumId w:val="9"/>
  </w:num>
  <w:num w:numId="9">
    <w:abstractNumId w:val="23"/>
  </w:num>
  <w:num w:numId="10">
    <w:abstractNumId w:val="8"/>
  </w:num>
  <w:num w:numId="11">
    <w:abstractNumId w:val="21"/>
  </w:num>
  <w:num w:numId="12">
    <w:abstractNumId w:val="7"/>
  </w:num>
  <w:num w:numId="13">
    <w:abstractNumId w:val="11"/>
  </w:num>
  <w:num w:numId="14">
    <w:abstractNumId w:val="6"/>
  </w:num>
  <w:num w:numId="15">
    <w:abstractNumId w:val="10"/>
  </w:num>
  <w:num w:numId="16">
    <w:abstractNumId w:val="1"/>
  </w:num>
  <w:num w:numId="17">
    <w:abstractNumId w:val="3"/>
  </w:num>
  <w:num w:numId="18">
    <w:abstractNumId w:val="19"/>
  </w:num>
  <w:num w:numId="19">
    <w:abstractNumId w:val="14"/>
  </w:num>
  <w:num w:numId="20">
    <w:abstractNumId w:val="22"/>
  </w:num>
  <w:num w:numId="21">
    <w:abstractNumId w:val="16"/>
  </w:num>
  <w:num w:numId="22">
    <w:abstractNumId w:val="13"/>
  </w:num>
  <w:num w:numId="23">
    <w:abstractNumId w:val="4"/>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C7"/>
    <w:rsid w:val="00000133"/>
    <w:rsid w:val="000028A0"/>
    <w:rsid w:val="00012AAC"/>
    <w:rsid w:val="00014494"/>
    <w:rsid w:val="000241CC"/>
    <w:rsid w:val="000412A8"/>
    <w:rsid w:val="00041D20"/>
    <w:rsid w:val="000437E9"/>
    <w:rsid w:val="0005168B"/>
    <w:rsid w:val="0005230F"/>
    <w:rsid w:val="0005256D"/>
    <w:rsid w:val="00061679"/>
    <w:rsid w:val="00064F45"/>
    <w:rsid w:val="00067887"/>
    <w:rsid w:val="00071CC7"/>
    <w:rsid w:val="00072A48"/>
    <w:rsid w:val="00074310"/>
    <w:rsid w:val="000743C4"/>
    <w:rsid w:val="00077DBF"/>
    <w:rsid w:val="000809BE"/>
    <w:rsid w:val="00081B63"/>
    <w:rsid w:val="000834E6"/>
    <w:rsid w:val="00084002"/>
    <w:rsid w:val="000840C0"/>
    <w:rsid w:val="00085187"/>
    <w:rsid w:val="00096BDF"/>
    <w:rsid w:val="000A0237"/>
    <w:rsid w:val="000A2E83"/>
    <w:rsid w:val="000A3E7E"/>
    <w:rsid w:val="000A4DB8"/>
    <w:rsid w:val="000A5AE2"/>
    <w:rsid w:val="000A7702"/>
    <w:rsid w:val="000E3DB8"/>
    <w:rsid w:val="000F138E"/>
    <w:rsid w:val="000F1931"/>
    <w:rsid w:val="00100FB8"/>
    <w:rsid w:val="001014B1"/>
    <w:rsid w:val="00103472"/>
    <w:rsid w:val="00104DC4"/>
    <w:rsid w:val="00111032"/>
    <w:rsid w:val="001142B2"/>
    <w:rsid w:val="00115E49"/>
    <w:rsid w:val="00120D7C"/>
    <w:rsid w:val="00121282"/>
    <w:rsid w:val="00125C9A"/>
    <w:rsid w:val="00127187"/>
    <w:rsid w:val="0013132A"/>
    <w:rsid w:val="0013254D"/>
    <w:rsid w:val="00144F95"/>
    <w:rsid w:val="00150C17"/>
    <w:rsid w:val="001522B8"/>
    <w:rsid w:val="00155F6E"/>
    <w:rsid w:val="001611BE"/>
    <w:rsid w:val="0017176F"/>
    <w:rsid w:val="00171CFB"/>
    <w:rsid w:val="001778AD"/>
    <w:rsid w:val="00182380"/>
    <w:rsid w:val="001A11F3"/>
    <w:rsid w:val="001A1F02"/>
    <w:rsid w:val="001A512E"/>
    <w:rsid w:val="001A582F"/>
    <w:rsid w:val="001B363A"/>
    <w:rsid w:val="001B4849"/>
    <w:rsid w:val="001B7943"/>
    <w:rsid w:val="001C1476"/>
    <w:rsid w:val="001C1E29"/>
    <w:rsid w:val="001C25F5"/>
    <w:rsid w:val="001C357F"/>
    <w:rsid w:val="001C5898"/>
    <w:rsid w:val="001D2A0F"/>
    <w:rsid w:val="001E2584"/>
    <w:rsid w:val="001F5E91"/>
    <w:rsid w:val="002102EC"/>
    <w:rsid w:val="002108C7"/>
    <w:rsid w:val="0021315A"/>
    <w:rsid w:val="00213988"/>
    <w:rsid w:val="002157F1"/>
    <w:rsid w:val="0022049E"/>
    <w:rsid w:val="00222046"/>
    <w:rsid w:val="0022377A"/>
    <w:rsid w:val="00223808"/>
    <w:rsid w:val="00231BAB"/>
    <w:rsid w:val="0023407A"/>
    <w:rsid w:val="00240837"/>
    <w:rsid w:val="00240C57"/>
    <w:rsid w:val="0024148D"/>
    <w:rsid w:val="00241D94"/>
    <w:rsid w:val="00243782"/>
    <w:rsid w:val="00245C1E"/>
    <w:rsid w:val="00245E40"/>
    <w:rsid w:val="00253E65"/>
    <w:rsid w:val="002557A5"/>
    <w:rsid w:val="00262192"/>
    <w:rsid w:val="00265361"/>
    <w:rsid w:val="00271198"/>
    <w:rsid w:val="002713CC"/>
    <w:rsid w:val="00277194"/>
    <w:rsid w:val="002774F0"/>
    <w:rsid w:val="00281CFD"/>
    <w:rsid w:val="002854DF"/>
    <w:rsid w:val="00286EAC"/>
    <w:rsid w:val="00294E18"/>
    <w:rsid w:val="00296A55"/>
    <w:rsid w:val="00297314"/>
    <w:rsid w:val="00297893"/>
    <w:rsid w:val="002B1277"/>
    <w:rsid w:val="002B2BCC"/>
    <w:rsid w:val="002B30A8"/>
    <w:rsid w:val="002C3CDC"/>
    <w:rsid w:val="002D2D90"/>
    <w:rsid w:val="002E20FA"/>
    <w:rsid w:val="002E5404"/>
    <w:rsid w:val="002E772B"/>
    <w:rsid w:val="002F2822"/>
    <w:rsid w:val="002F2967"/>
    <w:rsid w:val="002F3C27"/>
    <w:rsid w:val="002F441E"/>
    <w:rsid w:val="002F76A6"/>
    <w:rsid w:val="003022A9"/>
    <w:rsid w:val="00302B4C"/>
    <w:rsid w:val="003055F1"/>
    <w:rsid w:val="00305A40"/>
    <w:rsid w:val="00315124"/>
    <w:rsid w:val="00315BAB"/>
    <w:rsid w:val="003226B1"/>
    <w:rsid w:val="00322A4D"/>
    <w:rsid w:val="00324F40"/>
    <w:rsid w:val="003258CB"/>
    <w:rsid w:val="0032600A"/>
    <w:rsid w:val="00327325"/>
    <w:rsid w:val="00332779"/>
    <w:rsid w:val="00332EBB"/>
    <w:rsid w:val="00334DC7"/>
    <w:rsid w:val="00343673"/>
    <w:rsid w:val="0034582E"/>
    <w:rsid w:val="003461C8"/>
    <w:rsid w:val="0035107F"/>
    <w:rsid w:val="003600DA"/>
    <w:rsid w:val="003639CD"/>
    <w:rsid w:val="003653E8"/>
    <w:rsid w:val="00366C90"/>
    <w:rsid w:val="003675DF"/>
    <w:rsid w:val="003769C4"/>
    <w:rsid w:val="00386FE5"/>
    <w:rsid w:val="00391C57"/>
    <w:rsid w:val="003A2236"/>
    <w:rsid w:val="003A48AC"/>
    <w:rsid w:val="003B01EA"/>
    <w:rsid w:val="003B0B61"/>
    <w:rsid w:val="003B639B"/>
    <w:rsid w:val="003B6810"/>
    <w:rsid w:val="003B6B89"/>
    <w:rsid w:val="003B74A9"/>
    <w:rsid w:val="003C3ABF"/>
    <w:rsid w:val="003C3E28"/>
    <w:rsid w:val="003D00CE"/>
    <w:rsid w:val="003D13B1"/>
    <w:rsid w:val="003D2E2F"/>
    <w:rsid w:val="003D3F5C"/>
    <w:rsid w:val="003D7892"/>
    <w:rsid w:val="003D7CBC"/>
    <w:rsid w:val="003E1DEE"/>
    <w:rsid w:val="003E4B8D"/>
    <w:rsid w:val="003E6D95"/>
    <w:rsid w:val="003F1406"/>
    <w:rsid w:val="003F185C"/>
    <w:rsid w:val="003F7CF9"/>
    <w:rsid w:val="0040460E"/>
    <w:rsid w:val="004053B2"/>
    <w:rsid w:val="00413179"/>
    <w:rsid w:val="00415CC8"/>
    <w:rsid w:val="004345D8"/>
    <w:rsid w:val="00434920"/>
    <w:rsid w:val="00434F47"/>
    <w:rsid w:val="00442DCE"/>
    <w:rsid w:val="0045356F"/>
    <w:rsid w:val="00460AB8"/>
    <w:rsid w:val="004613F7"/>
    <w:rsid w:val="00461B2F"/>
    <w:rsid w:val="004701D9"/>
    <w:rsid w:val="0047043D"/>
    <w:rsid w:val="004760DC"/>
    <w:rsid w:val="004800DE"/>
    <w:rsid w:val="004817B5"/>
    <w:rsid w:val="004835F4"/>
    <w:rsid w:val="00486CED"/>
    <w:rsid w:val="00491D3D"/>
    <w:rsid w:val="00493101"/>
    <w:rsid w:val="004972CC"/>
    <w:rsid w:val="004B679D"/>
    <w:rsid w:val="004C0745"/>
    <w:rsid w:val="004C0F4D"/>
    <w:rsid w:val="004C1AD9"/>
    <w:rsid w:val="004C3644"/>
    <w:rsid w:val="004C44BC"/>
    <w:rsid w:val="004C5B57"/>
    <w:rsid w:val="004C6E6A"/>
    <w:rsid w:val="004D19E5"/>
    <w:rsid w:val="004D349D"/>
    <w:rsid w:val="004F01CD"/>
    <w:rsid w:val="004F2518"/>
    <w:rsid w:val="00501CEE"/>
    <w:rsid w:val="005031A7"/>
    <w:rsid w:val="005039D8"/>
    <w:rsid w:val="005051F6"/>
    <w:rsid w:val="00506F96"/>
    <w:rsid w:val="00507389"/>
    <w:rsid w:val="00511C9F"/>
    <w:rsid w:val="00513481"/>
    <w:rsid w:val="005148CE"/>
    <w:rsid w:val="00514B19"/>
    <w:rsid w:val="005224A1"/>
    <w:rsid w:val="005273C4"/>
    <w:rsid w:val="00527409"/>
    <w:rsid w:val="00527EEA"/>
    <w:rsid w:val="00530FC2"/>
    <w:rsid w:val="0053696C"/>
    <w:rsid w:val="00537872"/>
    <w:rsid w:val="00537FED"/>
    <w:rsid w:val="00544E07"/>
    <w:rsid w:val="00545B62"/>
    <w:rsid w:val="00551BC4"/>
    <w:rsid w:val="00564B4E"/>
    <w:rsid w:val="00565959"/>
    <w:rsid w:val="0056747E"/>
    <w:rsid w:val="00582059"/>
    <w:rsid w:val="00587A79"/>
    <w:rsid w:val="00587FAE"/>
    <w:rsid w:val="00593189"/>
    <w:rsid w:val="00595F9F"/>
    <w:rsid w:val="005B063C"/>
    <w:rsid w:val="005C1083"/>
    <w:rsid w:val="005C1CC8"/>
    <w:rsid w:val="005C5127"/>
    <w:rsid w:val="005D1B02"/>
    <w:rsid w:val="005D3030"/>
    <w:rsid w:val="005D534D"/>
    <w:rsid w:val="005D6B53"/>
    <w:rsid w:val="005D7DD1"/>
    <w:rsid w:val="005E4B39"/>
    <w:rsid w:val="005E57E2"/>
    <w:rsid w:val="005F1BEE"/>
    <w:rsid w:val="005F3975"/>
    <w:rsid w:val="005F470A"/>
    <w:rsid w:val="005F7B3D"/>
    <w:rsid w:val="00605EA6"/>
    <w:rsid w:val="006071E8"/>
    <w:rsid w:val="0060791A"/>
    <w:rsid w:val="00612490"/>
    <w:rsid w:val="006126D0"/>
    <w:rsid w:val="00621EF6"/>
    <w:rsid w:val="0062638B"/>
    <w:rsid w:val="00627127"/>
    <w:rsid w:val="006278A8"/>
    <w:rsid w:val="0063110F"/>
    <w:rsid w:val="00632C75"/>
    <w:rsid w:val="00632D6F"/>
    <w:rsid w:val="0063534E"/>
    <w:rsid w:val="006365AD"/>
    <w:rsid w:val="00640F14"/>
    <w:rsid w:val="006416BF"/>
    <w:rsid w:val="0064200C"/>
    <w:rsid w:val="00644305"/>
    <w:rsid w:val="0064557C"/>
    <w:rsid w:val="006518C1"/>
    <w:rsid w:val="00651AC7"/>
    <w:rsid w:val="00661519"/>
    <w:rsid w:val="006623F7"/>
    <w:rsid w:val="00664992"/>
    <w:rsid w:val="0067089A"/>
    <w:rsid w:val="0067236A"/>
    <w:rsid w:val="00674147"/>
    <w:rsid w:val="00674471"/>
    <w:rsid w:val="0067659E"/>
    <w:rsid w:val="00682BB9"/>
    <w:rsid w:val="00683F29"/>
    <w:rsid w:val="00686AC9"/>
    <w:rsid w:val="00686D7B"/>
    <w:rsid w:val="0068778A"/>
    <w:rsid w:val="00687985"/>
    <w:rsid w:val="00690C17"/>
    <w:rsid w:val="0069525C"/>
    <w:rsid w:val="006953B8"/>
    <w:rsid w:val="006A0972"/>
    <w:rsid w:val="006A1D02"/>
    <w:rsid w:val="006A44DC"/>
    <w:rsid w:val="006A6CEE"/>
    <w:rsid w:val="006A6D9D"/>
    <w:rsid w:val="006B216A"/>
    <w:rsid w:val="006C02D0"/>
    <w:rsid w:val="006C0814"/>
    <w:rsid w:val="006C0A59"/>
    <w:rsid w:val="006C1148"/>
    <w:rsid w:val="006C4285"/>
    <w:rsid w:val="006C4563"/>
    <w:rsid w:val="006D3D02"/>
    <w:rsid w:val="006D4B36"/>
    <w:rsid w:val="006D7F11"/>
    <w:rsid w:val="006E1E93"/>
    <w:rsid w:val="006E3F56"/>
    <w:rsid w:val="006E5A01"/>
    <w:rsid w:val="006F1BA5"/>
    <w:rsid w:val="006F62C4"/>
    <w:rsid w:val="0070249F"/>
    <w:rsid w:val="007035C6"/>
    <w:rsid w:val="007053B4"/>
    <w:rsid w:val="00711354"/>
    <w:rsid w:val="00721D01"/>
    <w:rsid w:val="00723229"/>
    <w:rsid w:val="007238B6"/>
    <w:rsid w:val="00723D73"/>
    <w:rsid w:val="00735868"/>
    <w:rsid w:val="00735879"/>
    <w:rsid w:val="007415F0"/>
    <w:rsid w:val="00741AA7"/>
    <w:rsid w:val="00744921"/>
    <w:rsid w:val="00750E36"/>
    <w:rsid w:val="0076061B"/>
    <w:rsid w:val="00763771"/>
    <w:rsid w:val="00764266"/>
    <w:rsid w:val="00770EA4"/>
    <w:rsid w:val="00774EB8"/>
    <w:rsid w:val="00776DFD"/>
    <w:rsid w:val="0078358A"/>
    <w:rsid w:val="00784393"/>
    <w:rsid w:val="007870FC"/>
    <w:rsid w:val="007874BB"/>
    <w:rsid w:val="0079350F"/>
    <w:rsid w:val="00794F3B"/>
    <w:rsid w:val="00797DB1"/>
    <w:rsid w:val="007A1480"/>
    <w:rsid w:val="007B1220"/>
    <w:rsid w:val="007B1434"/>
    <w:rsid w:val="007B17D5"/>
    <w:rsid w:val="007B1B1E"/>
    <w:rsid w:val="007B3901"/>
    <w:rsid w:val="007C10F4"/>
    <w:rsid w:val="007C4381"/>
    <w:rsid w:val="007C53C2"/>
    <w:rsid w:val="007C55C8"/>
    <w:rsid w:val="007C5DBE"/>
    <w:rsid w:val="007C6401"/>
    <w:rsid w:val="007C720D"/>
    <w:rsid w:val="007D22C7"/>
    <w:rsid w:val="007D2850"/>
    <w:rsid w:val="007D2C10"/>
    <w:rsid w:val="007D2DE0"/>
    <w:rsid w:val="007D3ADF"/>
    <w:rsid w:val="007D6590"/>
    <w:rsid w:val="007D755C"/>
    <w:rsid w:val="007F4AC3"/>
    <w:rsid w:val="007F5EEB"/>
    <w:rsid w:val="008010E3"/>
    <w:rsid w:val="00804D06"/>
    <w:rsid w:val="008128EF"/>
    <w:rsid w:val="0081349A"/>
    <w:rsid w:val="0081388E"/>
    <w:rsid w:val="00816905"/>
    <w:rsid w:val="00820EE1"/>
    <w:rsid w:val="0082365B"/>
    <w:rsid w:val="008244D2"/>
    <w:rsid w:val="0083241D"/>
    <w:rsid w:val="008339A9"/>
    <w:rsid w:val="00835839"/>
    <w:rsid w:val="00840A6C"/>
    <w:rsid w:val="00843079"/>
    <w:rsid w:val="0085147D"/>
    <w:rsid w:val="0085492E"/>
    <w:rsid w:val="0086271C"/>
    <w:rsid w:val="008632AE"/>
    <w:rsid w:val="00865443"/>
    <w:rsid w:val="00865F75"/>
    <w:rsid w:val="00870ED4"/>
    <w:rsid w:val="00875579"/>
    <w:rsid w:val="00881DF3"/>
    <w:rsid w:val="00886160"/>
    <w:rsid w:val="00887639"/>
    <w:rsid w:val="00887783"/>
    <w:rsid w:val="00891421"/>
    <w:rsid w:val="00893B90"/>
    <w:rsid w:val="008A026C"/>
    <w:rsid w:val="008A767D"/>
    <w:rsid w:val="008B1429"/>
    <w:rsid w:val="008B4EF9"/>
    <w:rsid w:val="008C4993"/>
    <w:rsid w:val="008D0DA2"/>
    <w:rsid w:val="008D4424"/>
    <w:rsid w:val="008D4B8C"/>
    <w:rsid w:val="008D66AB"/>
    <w:rsid w:val="008D743F"/>
    <w:rsid w:val="008E75EF"/>
    <w:rsid w:val="008F0D30"/>
    <w:rsid w:val="008F0DE7"/>
    <w:rsid w:val="008F5208"/>
    <w:rsid w:val="009023CB"/>
    <w:rsid w:val="00902B6B"/>
    <w:rsid w:val="00902E22"/>
    <w:rsid w:val="00905BDF"/>
    <w:rsid w:val="00906FAC"/>
    <w:rsid w:val="0091204F"/>
    <w:rsid w:val="00912C14"/>
    <w:rsid w:val="00913E7E"/>
    <w:rsid w:val="0091658E"/>
    <w:rsid w:val="0091769B"/>
    <w:rsid w:val="00924C21"/>
    <w:rsid w:val="00935AA6"/>
    <w:rsid w:val="00937249"/>
    <w:rsid w:val="009403D0"/>
    <w:rsid w:val="00944512"/>
    <w:rsid w:val="00956530"/>
    <w:rsid w:val="00957881"/>
    <w:rsid w:val="00964051"/>
    <w:rsid w:val="009711B9"/>
    <w:rsid w:val="00972497"/>
    <w:rsid w:val="009768BB"/>
    <w:rsid w:val="00983BBC"/>
    <w:rsid w:val="0098604D"/>
    <w:rsid w:val="009906E1"/>
    <w:rsid w:val="009913EB"/>
    <w:rsid w:val="0099227F"/>
    <w:rsid w:val="00994544"/>
    <w:rsid w:val="009A2936"/>
    <w:rsid w:val="009A6FB2"/>
    <w:rsid w:val="009A76EA"/>
    <w:rsid w:val="009B019D"/>
    <w:rsid w:val="009B11A9"/>
    <w:rsid w:val="009C2A67"/>
    <w:rsid w:val="009C5FCA"/>
    <w:rsid w:val="009D092A"/>
    <w:rsid w:val="009E35DF"/>
    <w:rsid w:val="009F2762"/>
    <w:rsid w:val="00A06AC9"/>
    <w:rsid w:val="00A071F0"/>
    <w:rsid w:val="00A07F1A"/>
    <w:rsid w:val="00A134DF"/>
    <w:rsid w:val="00A14ACA"/>
    <w:rsid w:val="00A168A1"/>
    <w:rsid w:val="00A20237"/>
    <w:rsid w:val="00A25138"/>
    <w:rsid w:val="00A31744"/>
    <w:rsid w:val="00A31C88"/>
    <w:rsid w:val="00A32570"/>
    <w:rsid w:val="00A34974"/>
    <w:rsid w:val="00A36F49"/>
    <w:rsid w:val="00A42223"/>
    <w:rsid w:val="00A44B90"/>
    <w:rsid w:val="00A44D30"/>
    <w:rsid w:val="00A47428"/>
    <w:rsid w:val="00A51987"/>
    <w:rsid w:val="00A538A5"/>
    <w:rsid w:val="00A553B2"/>
    <w:rsid w:val="00A64FE1"/>
    <w:rsid w:val="00A70CF3"/>
    <w:rsid w:val="00A7118E"/>
    <w:rsid w:val="00A85865"/>
    <w:rsid w:val="00A86CF0"/>
    <w:rsid w:val="00A8755D"/>
    <w:rsid w:val="00A93D24"/>
    <w:rsid w:val="00A974C9"/>
    <w:rsid w:val="00AA44E6"/>
    <w:rsid w:val="00AA597F"/>
    <w:rsid w:val="00AA6B5E"/>
    <w:rsid w:val="00AA72E3"/>
    <w:rsid w:val="00AC21F5"/>
    <w:rsid w:val="00AC5A81"/>
    <w:rsid w:val="00AE1609"/>
    <w:rsid w:val="00AE5C5E"/>
    <w:rsid w:val="00AF0022"/>
    <w:rsid w:val="00AF70C7"/>
    <w:rsid w:val="00B00214"/>
    <w:rsid w:val="00B00403"/>
    <w:rsid w:val="00B03D6A"/>
    <w:rsid w:val="00B04B85"/>
    <w:rsid w:val="00B07DAE"/>
    <w:rsid w:val="00B101B2"/>
    <w:rsid w:val="00B153BF"/>
    <w:rsid w:val="00B21879"/>
    <w:rsid w:val="00B25B5D"/>
    <w:rsid w:val="00B26ADC"/>
    <w:rsid w:val="00B277E8"/>
    <w:rsid w:val="00B33E56"/>
    <w:rsid w:val="00B340ED"/>
    <w:rsid w:val="00B41598"/>
    <w:rsid w:val="00B417B3"/>
    <w:rsid w:val="00B477BA"/>
    <w:rsid w:val="00B47BAF"/>
    <w:rsid w:val="00B6587C"/>
    <w:rsid w:val="00B70BB9"/>
    <w:rsid w:val="00B70E33"/>
    <w:rsid w:val="00B74853"/>
    <w:rsid w:val="00B800A3"/>
    <w:rsid w:val="00B925BF"/>
    <w:rsid w:val="00B939CD"/>
    <w:rsid w:val="00B940A1"/>
    <w:rsid w:val="00BA4549"/>
    <w:rsid w:val="00BA5896"/>
    <w:rsid w:val="00BA71AE"/>
    <w:rsid w:val="00BB1013"/>
    <w:rsid w:val="00BB5F42"/>
    <w:rsid w:val="00BB7AC0"/>
    <w:rsid w:val="00BC7FDA"/>
    <w:rsid w:val="00BD08AD"/>
    <w:rsid w:val="00BD19CC"/>
    <w:rsid w:val="00BD3258"/>
    <w:rsid w:val="00BD44E4"/>
    <w:rsid w:val="00BE0898"/>
    <w:rsid w:val="00BF597D"/>
    <w:rsid w:val="00BF7AA3"/>
    <w:rsid w:val="00C05BAD"/>
    <w:rsid w:val="00C1007F"/>
    <w:rsid w:val="00C15251"/>
    <w:rsid w:val="00C16935"/>
    <w:rsid w:val="00C1760C"/>
    <w:rsid w:val="00C211C9"/>
    <w:rsid w:val="00C30DA8"/>
    <w:rsid w:val="00C31F5A"/>
    <w:rsid w:val="00C40D89"/>
    <w:rsid w:val="00C45A61"/>
    <w:rsid w:val="00C464AE"/>
    <w:rsid w:val="00C47A77"/>
    <w:rsid w:val="00C5086B"/>
    <w:rsid w:val="00C54394"/>
    <w:rsid w:val="00C6140E"/>
    <w:rsid w:val="00C62F68"/>
    <w:rsid w:val="00C62FE6"/>
    <w:rsid w:val="00C635CF"/>
    <w:rsid w:val="00C659EA"/>
    <w:rsid w:val="00C702C9"/>
    <w:rsid w:val="00C707EF"/>
    <w:rsid w:val="00C8572E"/>
    <w:rsid w:val="00C90E58"/>
    <w:rsid w:val="00C92A74"/>
    <w:rsid w:val="00C9706D"/>
    <w:rsid w:val="00CA41E6"/>
    <w:rsid w:val="00CA444F"/>
    <w:rsid w:val="00CA44F1"/>
    <w:rsid w:val="00CA494C"/>
    <w:rsid w:val="00CB13E0"/>
    <w:rsid w:val="00CD00E3"/>
    <w:rsid w:val="00CF05F3"/>
    <w:rsid w:val="00D04729"/>
    <w:rsid w:val="00D1381F"/>
    <w:rsid w:val="00D13B06"/>
    <w:rsid w:val="00D15D46"/>
    <w:rsid w:val="00D17B08"/>
    <w:rsid w:val="00D30E3B"/>
    <w:rsid w:val="00D33DCC"/>
    <w:rsid w:val="00D40459"/>
    <w:rsid w:val="00D4076A"/>
    <w:rsid w:val="00D44426"/>
    <w:rsid w:val="00D44E97"/>
    <w:rsid w:val="00D57265"/>
    <w:rsid w:val="00D606F2"/>
    <w:rsid w:val="00D63B1A"/>
    <w:rsid w:val="00D76027"/>
    <w:rsid w:val="00D7796D"/>
    <w:rsid w:val="00D84570"/>
    <w:rsid w:val="00D878F9"/>
    <w:rsid w:val="00D905E4"/>
    <w:rsid w:val="00DA18E0"/>
    <w:rsid w:val="00DA23E4"/>
    <w:rsid w:val="00DA48E4"/>
    <w:rsid w:val="00DA7F4F"/>
    <w:rsid w:val="00DB27E9"/>
    <w:rsid w:val="00DB5EC7"/>
    <w:rsid w:val="00DB6B35"/>
    <w:rsid w:val="00DB7BEE"/>
    <w:rsid w:val="00DC15B6"/>
    <w:rsid w:val="00DC377C"/>
    <w:rsid w:val="00DC48AC"/>
    <w:rsid w:val="00DC64EB"/>
    <w:rsid w:val="00DC6B00"/>
    <w:rsid w:val="00DD0FDF"/>
    <w:rsid w:val="00DD17AC"/>
    <w:rsid w:val="00DD2CA6"/>
    <w:rsid w:val="00DE470C"/>
    <w:rsid w:val="00DE58B7"/>
    <w:rsid w:val="00DF4299"/>
    <w:rsid w:val="00E04D01"/>
    <w:rsid w:val="00E06ACE"/>
    <w:rsid w:val="00E110B5"/>
    <w:rsid w:val="00E113A9"/>
    <w:rsid w:val="00E12A81"/>
    <w:rsid w:val="00E148CE"/>
    <w:rsid w:val="00E16737"/>
    <w:rsid w:val="00E277C0"/>
    <w:rsid w:val="00E36A87"/>
    <w:rsid w:val="00E37EC3"/>
    <w:rsid w:val="00E404BB"/>
    <w:rsid w:val="00E6365C"/>
    <w:rsid w:val="00E76EA7"/>
    <w:rsid w:val="00E77868"/>
    <w:rsid w:val="00E77E38"/>
    <w:rsid w:val="00E825BD"/>
    <w:rsid w:val="00E8293C"/>
    <w:rsid w:val="00E83315"/>
    <w:rsid w:val="00E905F6"/>
    <w:rsid w:val="00E927E6"/>
    <w:rsid w:val="00E932ED"/>
    <w:rsid w:val="00E94615"/>
    <w:rsid w:val="00E96438"/>
    <w:rsid w:val="00EA3423"/>
    <w:rsid w:val="00EA4626"/>
    <w:rsid w:val="00EB3E62"/>
    <w:rsid w:val="00EC6E06"/>
    <w:rsid w:val="00ED17E1"/>
    <w:rsid w:val="00ED3A05"/>
    <w:rsid w:val="00ED45D5"/>
    <w:rsid w:val="00EE1E05"/>
    <w:rsid w:val="00EE32EA"/>
    <w:rsid w:val="00EF174A"/>
    <w:rsid w:val="00EF24C4"/>
    <w:rsid w:val="00EF2963"/>
    <w:rsid w:val="00EF63D7"/>
    <w:rsid w:val="00F06B08"/>
    <w:rsid w:val="00F102CB"/>
    <w:rsid w:val="00F152CA"/>
    <w:rsid w:val="00F153CA"/>
    <w:rsid w:val="00F209BC"/>
    <w:rsid w:val="00F23726"/>
    <w:rsid w:val="00F32EFB"/>
    <w:rsid w:val="00F44884"/>
    <w:rsid w:val="00F51C6E"/>
    <w:rsid w:val="00F53ECE"/>
    <w:rsid w:val="00F62C8E"/>
    <w:rsid w:val="00F65A4B"/>
    <w:rsid w:val="00F6694B"/>
    <w:rsid w:val="00F859AC"/>
    <w:rsid w:val="00F90921"/>
    <w:rsid w:val="00F93B00"/>
    <w:rsid w:val="00F97DC0"/>
    <w:rsid w:val="00FA363D"/>
    <w:rsid w:val="00FA3799"/>
    <w:rsid w:val="00FA54CA"/>
    <w:rsid w:val="00FB0522"/>
    <w:rsid w:val="00FB3DA5"/>
    <w:rsid w:val="00FB3F6A"/>
    <w:rsid w:val="00FB48B8"/>
    <w:rsid w:val="00FB530D"/>
    <w:rsid w:val="00FB6762"/>
    <w:rsid w:val="00FC5365"/>
    <w:rsid w:val="00FD261C"/>
    <w:rsid w:val="00FD3329"/>
    <w:rsid w:val="00FE585F"/>
    <w:rsid w:val="00FE5DD1"/>
    <w:rsid w:val="00FE5F11"/>
    <w:rsid w:val="00FE6FE6"/>
    <w:rsid w:val="00FF00FD"/>
    <w:rsid w:val="00FF3795"/>
    <w:rsid w:val="00FF3996"/>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5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B8"/>
    <w:pPr>
      <w:ind w:left="720"/>
      <w:contextualSpacing/>
    </w:pPr>
  </w:style>
  <w:style w:type="paragraph" w:styleId="Header">
    <w:name w:val="header"/>
    <w:basedOn w:val="Normal"/>
    <w:link w:val="HeaderChar"/>
    <w:uiPriority w:val="99"/>
    <w:unhideWhenUsed/>
    <w:rsid w:val="0027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CC"/>
  </w:style>
  <w:style w:type="paragraph" w:styleId="Footer">
    <w:name w:val="footer"/>
    <w:basedOn w:val="Normal"/>
    <w:link w:val="FooterChar"/>
    <w:uiPriority w:val="99"/>
    <w:unhideWhenUsed/>
    <w:rsid w:val="0027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CC"/>
  </w:style>
  <w:style w:type="paragraph" w:customStyle="1" w:styleId="NoteLevel1">
    <w:name w:val="Note Level 1"/>
    <w:basedOn w:val="Normal"/>
    <w:uiPriority w:val="99"/>
    <w:unhideWhenUsed/>
    <w:rsid w:val="00893B90"/>
    <w:pPr>
      <w:keepNext/>
      <w:numPr>
        <w:numId w:val="24"/>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unhideWhenUsed/>
    <w:rsid w:val="00893B90"/>
    <w:pPr>
      <w:keepNext/>
      <w:numPr>
        <w:ilvl w:val="1"/>
        <w:numId w:val="24"/>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unhideWhenUsed/>
    <w:rsid w:val="00893B90"/>
    <w:pPr>
      <w:keepNext/>
      <w:numPr>
        <w:ilvl w:val="2"/>
        <w:numId w:val="24"/>
      </w:numPr>
      <w:spacing w:after="0" w:line="240" w:lineRule="auto"/>
      <w:contextualSpacing/>
      <w:outlineLvl w:val="2"/>
    </w:pPr>
    <w:rPr>
      <w:rFonts w:ascii="Verdana" w:eastAsiaTheme="minorEastAsia" w:hAnsi="Verdana"/>
      <w:sz w:val="24"/>
      <w:szCs w:val="24"/>
    </w:rPr>
  </w:style>
  <w:style w:type="paragraph" w:customStyle="1" w:styleId="NoteLevel4">
    <w:name w:val="Note Level 4"/>
    <w:basedOn w:val="Normal"/>
    <w:uiPriority w:val="99"/>
    <w:unhideWhenUsed/>
    <w:rsid w:val="00893B90"/>
    <w:pPr>
      <w:keepNext/>
      <w:numPr>
        <w:ilvl w:val="3"/>
        <w:numId w:val="24"/>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unhideWhenUsed/>
    <w:rsid w:val="00893B90"/>
    <w:pPr>
      <w:keepNext/>
      <w:numPr>
        <w:ilvl w:val="4"/>
        <w:numId w:val="24"/>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unhideWhenUsed/>
    <w:rsid w:val="00893B90"/>
    <w:pPr>
      <w:keepNext/>
      <w:numPr>
        <w:ilvl w:val="5"/>
        <w:numId w:val="24"/>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unhideWhenUsed/>
    <w:rsid w:val="00893B90"/>
    <w:pPr>
      <w:keepNext/>
      <w:numPr>
        <w:ilvl w:val="6"/>
        <w:numId w:val="24"/>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unhideWhenUsed/>
    <w:rsid w:val="00893B90"/>
    <w:pPr>
      <w:keepNext/>
      <w:numPr>
        <w:ilvl w:val="7"/>
        <w:numId w:val="24"/>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unhideWhenUsed/>
    <w:rsid w:val="00893B90"/>
    <w:pPr>
      <w:keepNext/>
      <w:numPr>
        <w:ilvl w:val="8"/>
        <w:numId w:val="24"/>
      </w:numPr>
      <w:spacing w:after="0" w:line="240" w:lineRule="auto"/>
      <w:contextualSpacing/>
      <w:outlineLvl w:val="8"/>
    </w:pPr>
    <w:rPr>
      <w:rFonts w:ascii="Verdana" w:eastAsiaTheme="minorEastAsia" w:hAnsi="Verdana"/>
      <w:sz w:val="24"/>
      <w:szCs w:val="24"/>
    </w:rPr>
  </w:style>
  <w:style w:type="character" w:styleId="PageNumber">
    <w:name w:val="page number"/>
    <w:basedOn w:val="DefaultParagraphFont"/>
    <w:uiPriority w:val="99"/>
    <w:semiHidden/>
    <w:unhideWhenUsed/>
    <w:rsid w:val="00FA5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B8"/>
    <w:pPr>
      <w:ind w:left="720"/>
      <w:contextualSpacing/>
    </w:pPr>
  </w:style>
  <w:style w:type="paragraph" w:styleId="Header">
    <w:name w:val="header"/>
    <w:basedOn w:val="Normal"/>
    <w:link w:val="HeaderChar"/>
    <w:uiPriority w:val="99"/>
    <w:unhideWhenUsed/>
    <w:rsid w:val="0027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CC"/>
  </w:style>
  <w:style w:type="paragraph" w:styleId="Footer">
    <w:name w:val="footer"/>
    <w:basedOn w:val="Normal"/>
    <w:link w:val="FooterChar"/>
    <w:uiPriority w:val="99"/>
    <w:unhideWhenUsed/>
    <w:rsid w:val="0027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CC"/>
  </w:style>
  <w:style w:type="paragraph" w:customStyle="1" w:styleId="NoteLevel1">
    <w:name w:val="Note Level 1"/>
    <w:basedOn w:val="Normal"/>
    <w:uiPriority w:val="99"/>
    <w:unhideWhenUsed/>
    <w:rsid w:val="00893B90"/>
    <w:pPr>
      <w:keepNext/>
      <w:numPr>
        <w:numId w:val="24"/>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unhideWhenUsed/>
    <w:rsid w:val="00893B90"/>
    <w:pPr>
      <w:keepNext/>
      <w:numPr>
        <w:ilvl w:val="1"/>
        <w:numId w:val="24"/>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unhideWhenUsed/>
    <w:rsid w:val="00893B90"/>
    <w:pPr>
      <w:keepNext/>
      <w:numPr>
        <w:ilvl w:val="2"/>
        <w:numId w:val="24"/>
      </w:numPr>
      <w:spacing w:after="0" w:line="240" w:lineRule="auto"/>
      <w:contextualSpacing/>
      <w:outlineLvl w:val="2"/>
    </w:pPr>
    <w:rPr>
      <w:rFonts w:ascii="Verdana" w:eastAsiaTheme="minorEastAsia" w:hAnsi="Verdana"/>
      <w:sz w:val="24"/>
      <w:szCs w:val="24"/>
    </w:rPr>
  </w:style>
  <w:style w:type="paragraph" w:customStyle="1" w:styleId="NoteLevel4">
    <w:name w:val="Note Level 4"/>
    <w:basedOn w:val="Normal"/>
    <w:uiPriority w:val="99"/>
    <w:unhideWhenUsed/>
    <w:rsid w:val="00893B90"/>
    <w:pPr>
      <w:keepNext/>
      <w:numPr>
        <w:ilvl w:val="3"/>
        <w:numId w:val="24"/>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unhideWhenUsed/>
    <w:rsid w:val="00893B90"/>
    <w:pPr>
      <w:keepNext/>
      <w:numPr>
        <w:ilvl w:val="4"/>
        <w:numId w:val="24"/>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unhideWhenUsed/>
    <w:rsid w:val="00893B90"/>
    <w:pPr>
      <w:keepNext/>
      <w:numPr>
        <w:ilvl w:val="5"/>
        <w:numId w:val="24"/>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unhideWhenUsed/>
    <w:rsid w:val="00893B90"/>
    <w:pPr>
      <w:keepNext/>
      <w:numPr>
        <w:ilvl w:val="6"/>
        <w:numId w:val="24"/>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unhideWhenUsed/>
    <w:rsid w:val="00893B90"/>
    <w:pPr>
      <w:keepNext/>
      <w:numPr>
        <w:ilvl w:val="7"/>
        <w:numId w:val="24"/>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unhideWhenUsed/>
    <w:rsid w:val="00893B90"/>
    <w:pPr>
      <w:keepNext/>
      <w:numPr>
        <w:ilvl w:val="8"/>
        <w:numId w:val="24"/>
      </w:numPr>
      <w:spacing w:after="0" w:line="240" w:lineRule="auto"/>
      <w:contextualSpacing/>
      <w:outlineLvl w:val="8"/>
    </w:pPr>
    <w:rPr>
      <w:rFonts w:ascii="Verdana" w:eastAsiaTheme="minorEastAsia" w:hAnsi="Verdana"/>
      <w:sz w:val="24"/>
      <w:szCs w:val="24"/>
    </w:rPr>
  </w:style>
  <w:style w:type="character" w:styleId="PageNumber">
    <w:name w:val="page number"/>
    <w:basedOn w:val="DefaultParagraphFont"/>
    <w:uiPriority w:val="99"/>
    <w:semiHidden/>
    <w:unhideWhenUsed/>
    <w:rsid w:val="00FA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2876-A789-4519-B21C-49AC82F3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27568</Words>
  <Characters>157143</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Ryan</cp:lastModifiedBy>
  <cp:revision>2</cp:revision>
  <dcterms:created xsi:type="dcterms:W3CDTF">2012-09-20T20:00:00Z</dcterms:created>
  <dcterms:modified xsi:type="dcterms:W3CDTF">2012-09-20T20:00:00Z</dcterms:modified>
</cp:coreProperties>
</file>